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D" w:rsidRPr="0055735F" w:rsidRDefault="00BF143D" w:rsidP="00BF143D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F143D" w:rsidRPr="0055735F" w:rsidRDefault="00BF143D" w:rsidP="00BF143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BF143D" w:rsidRPr="0055735F" w:rsidRDefault="00BF143D" w:rsidP="00BF143D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BF143D" w:rsidRPr="0055735F" w:rsidRDefault="00BF143D" w:rsidP="00BF143D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BF143D" w:rsidRPr="0055735F" w:rsidTr="00806090">
        <w:trPr>
          <w:trHeight w:val="207"/>
        </w:trPr>
        <w:tc>
          <w:tcPr>
            <w:tcW w:w="5069" w:type="dxa"/>
            <w:hideMark/>
          </w:tcPr>
          <w:p w:rsidR="00BF143D" w:rsidRPr="0055735F" w:rsidRDefault="004532DD" w:rsidP="00232AB1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апреля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232A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BF14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BF143D" w:rsidRPr="00232AB1" w:rsidRDefault="00BF143D" w:rsidP="004532D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53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BF143D" w:rsidRDefault="00BF143D" w:rsidP="00BF143D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232AB1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232AB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532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AB1" w:rsidRPr="004532DD">
        <w:rPr>
          <w:rFonts w:ascii="Times New Roman" w:hAnsi="Times New Roman" w:cs="Times New Roman"/>
          <w:sz w:val="26"/>
          <w:szCs w:val="26"/>
        </w:rPr>
        <w:t xml:space="preserve"> </w:t>
      </w:r>
      <w:r w:rsidR="004532D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532DD">
        <w:rPr>
          <w:rFonts w:ascii="Times New Roman" w:hAnsi="Times New Roman" w:cs="Times New Roman"/>
          <w:sz w:val="26"/>
          <w:szCs w:val="26"/>
        </w:rPr>
        <w:t xml:space="preserve"> </w:t>
      </w:r>
      <w:r w:rsidR="00232AB1">
        <w:rPr>
          <w:rFonts w:ascii="Times New Roman" w:hAnsi="Times New Roman" w:cs="Times New Roman"/>
          <w:sz w:val="26"/>
          <w:szCs w:val="26"/>
        </w:rPr>
        <w:t xml:space="preserve">-   </w:t>
      </w:r>
      <w:r w:rsidR="004532DD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Андрианова Т.А.</w:t>
      </w: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BF143D" w:rsidRPr="00422286" w:rsidRDefault="00BF143D" w:rsidP="00BF143D">
      <w:pPr>
        <w:ind w:left="170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2286">
        <w:rPr>
          <w:rFonts w:ascii="Times New Roman" w:hAnsi="Times New Roman" w:cs="Times New Roman"/>
          <w:sz w:val="26"/>
          <w:szCs w:val="26"/>
        </w:rPr>
        <w:t xml:space="preserve">Авраменко И.А., </w:t>
      </w:r>
      <w:r w:rsidR="004532DD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232AB1">
        <w:rPr>
          <w:rFonts w:ascii="Times New Roman" w:hAnsi="Times New Roman" w:cs="Times New Roman"/>
          <w:sz w:val="26"/>
          <w:szCs w:val="26"/>
        </w:rPr>
        <w:t>Быкова А.А.,</w:t>
      </w:r>
      <w:r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="004532DD"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>
        <w:rPr>
          <w:rFonts w:ascii="Times New Roman" w:hAnsi="Times New Roman" w:cs="Times New Roman"/>
          <w:sz w:val="26"/>
          <w:szCs w:val="26"/>
        </w:rPr>
        <w:t>Гройсберг А.И.,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>
        <w:rPr>
          <w:rFonts w:ascii="Times New Roman" w:hAnsi="Times New Roman" w:cs="Times New Roman"/>
          <w:sz w:val="26"/>
          <w:szCs w:val="26"/>
        </w:rPr>
        <w:t>Зуева Е.Л.,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="004532DD">
        <w:rPr>
          <w:rFonts w:ascii="Times New Roman" w:hAnsi="Times New Roman" w:cs="Times New Roman"/>
          <w:sz w:val="26"/>
          <w:szCs w:val="26"/>
        </w:rPr>
        <w:t xml:space="preserve">Иванов А.П.,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Исопескуль О.Ю., </w:t>
      </w:r>
      <w:r w:rsidR="004532DD">
        <w:rPr>
          <w:rFonts w:ascii="Times New Roman" w:hAnsi="Times New Roman" w:cs="Times New Roman"/>
          <w:sz w:val="26"/>
          <w:szCs w:val="26"/>
        </w:rPr>
        <w:t xml:space="preserve">Кимерлинг А.С.,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Матвеев В.А., Молодчик М.А., Оболонская А.В., Ожегов Е.М., </w:t>
      </w:r>
      <w:r w:rsidR="004532DD">
        <w:rPr>
          <w:rFonts w:ascii="Times New Roman" w:hAnsi="Times New Roman" w:cs="Times New Roman"/>
          <w:sz w:val="26"/>
          <w:szCs w:val="26"/>
        </w:rPr>
        <w:t xml:space="preserve">Потапов Д.Б., </w:t>
      </w:r>
      <w:r w:rsidR="00232AB1">
        <w:rPr>
          <w:rFonts w:ascii="Times New Roman" w:hAnsi="Times New Roman" w:cs="Times New Roman"/>
          <w:sz w:val="26"/>
          <w:szCs w:val="26"/>
        </w:rPr>
        <w:t xml:space="preserve">Плотникова Е.Г.,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Сухов А.О., </w:t>
      </w:r>
      <w:r w:rsidR="004532DD">
        <w:rPr>
          <w:rFonts w:ascii="Times New Roman" w:hAnsi="Times New Roman" w:cs="Times New Roman"/>
          <w:sz w:val="26"/>
          <w:szCs w:val="26"/>
        </w:rPr>
        <w:t>Шафранская И.Н.</w:t>
      </w:r>
      <w:proofErr w:type="gramEnd"/>
    </w:p>
    <w:p w:rsidR="00BF143D" w:rsidRPr="0055735F" w:rsidRDefault="00BF143D" w:rsidP="00BF143D">
      <w:pPr>
        <w:rPr>
          <w:rFonts w:ascii="Times New Roman" w:hAnsi="Times New Roman" w:cs="Times New Roman"/>
          <w:b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BF143D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F143D" w:rsidRDefault="00BF143D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232AB1" w:rsidRDefault="00232AB1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32DD" w:rsidRDefault="004532D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4532DD">
        <w:rPr>
          <w:rFonts w:ascii="Times New Roman" w:hAnsi="Times New Roman" w:cs="Times New Roman"/>
          <w:bCs/>
          <w:sz w:val="26"/>
          <w:szCs w:val="26"/>
        </w:rPr>
        <w:t>1. Об исполнении финансового плана  НИУ ВШЭ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4532DD">
        <w:rPr>
          <w:rFonts w:ascii="Times New Roman" w:hAnsi="Times New Roman" w:cs="Times New Roman"/>
          <w:bCs/>
          <w:sz w:val="26"/>
          <w:szCs w:val="26"/>
        </w:rPr>
        <w:t>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32DD">
        <w:rPr>
          <w:rFonts w:ascii="Times New Roman" w:hAnsi="Times New Roman" w:cs="Times New Roman"/>
          <w:bCs/>
          <w:sz w:val="26"/>
          <w:szCs w:val="26"/>
        </w:rPr>
        <w:t xml:space="preserve">в 2017 г.  </w:t>
      </w:r>
    </w:p>
    <w:p w:rsidR="002A770D" w:rsidRPr="004532DD" w:rsidRDefault="002A770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532DD" w:rsidRPr="004532DD" w:rsidRDefault="004532D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532DD" w:rsidRDefault="004532D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4532DD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32DD">
        <w:rPr>
          <w:rFonts w:ascii="Times New Roman" w:hAnsi="Times New Roman" w:cs="Times New Roman"/>
          <w:bCs/>
          <w:sz w:val="26"/>
          <w:szCs w:val="26"/>
        </w:rPr>
        <w:t>Утверждение  отчета  о научной работе НИУ ВШЭ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4532DD">
        <w:rPr>
          <w:rFonts w:ascii="Times New Roman" w:hAnsi="Times New Roman" w:cs="Times New Roman"/>
          <w:bCs/>
          <w:sz w:val="26"/>
          <w:szCs w:val="26"/>
        </w:rPr>
        <w:t>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32DD">
        <w:rPr>
          <w:rFonts w:ascii="Times New Roman" w:hAnsi="Times New Roman" w:cs="Times New Roman"/>
          <w:bCs/>
          <w:sz w:val="26"/>
          <w:szCs w:val="26"/>
        </w:rPr>
        <w:t>за 2017 г.</w:t>
      </w:r>
    </w:p>
    <w:p w:rsidR="002A770D" w:rsidRPr="004532DD" w:rsidRDefault="002A770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532DD" w:rsidRPr="004532DD" w:rsidRDefault="004532D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532DD" w:rsidRDefault="004532D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4532DD">
        <w:rPr>
          <w:rFonts w:ascii="Times New Roman" w:hAnsi="Times New Roman" w:cs="Times New Roman"/>
          <w:bCs/>
          <w:sz w:val="26"/>
          <w:szCs w:val="26"/>
        </w:rPr>
        <w:t>3. Утверждение Положения о комиссии ученого совета НИУ ВШЭ – Пермь.</w:t>
      </w:r>
    </w:p>
    <w:p w:rsidR="002A770D" w:rsidRPr="004532DD" w:rsidRDefault="002A770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532DD" w:rsidRPr="004532DD" w:rsidRDefault="004532D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4532DD" w:rsidRDefault="004532D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4532DD">
        <w:rPr>
          <w:rFonts w:ascii="Times New Roman" w:hAnsi="Times New Roman" w:cs="Times New Roman"/>
          <w:bCs/>
          <w:sz w:val="26"/>
          <w:szCs w:val="26"/>
        </w:rPr>
        <w:t>4.</w:t>
      </w:r>
      <w:r w:rsidR="002A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32DD">
        <w:rPr>
          <w:rFonts w:ascii="Times New Roman" w:hAnsi="Times New Roman" w:cs="Times New Roman"/>
          <w:bCs/>
          <w:sz w:val="26"/>
          <w:szCs w:val="26"/>
        </w:rPr>
        <w:t>Утверждение   руководителей  комиссий ученого совета НИУ ВШЭ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4532DD">
        <w:rPr>
          <w:rFonts w:ascii="Times New Roman" w:hAnsi="Times New Roman" w:cs="Times New Roman"/>
          <w:bCs/>
          <w:sz w:val="26"/>
          <w:szCs w:val="26"/>
        </w:rPr>
        <w:t>Пермь.</w:t>
      </w:r>
    </w:p>
    <w:p w:rsidR="002A770D" w:rsidRPr="004532DD" w:rsidRDefault="002A770D" w:rsidP="004532DD">
      <w:pPr>
        <w:pStyle w:val="a6"/>
        <w:rPr>
          <w:rFonts w:ascii="Times New Roman" w:hAnsi="Times New Roman" w:cs="Times New Roman"/>
          <w:bCs/>
          <w:sz w:val="26"/>
          <w:szCs w:val="26"/>
        </w:rPr>
      </w:pPr>
    </w:p>
    <w:p w:rsidR="00BD1E73" w:rsidRPr="00BD1E73" w:rsidRDefault="00BD1E73" w:rsidP="00BD1E73">
      <w:pPr>
        <w:pStyle w:val="a6"/>
        <w:rPr>
          <w:rFonts w:ascii="Times New Roman" w:eastAsia="Times New Roman" w:hAnsi="Times New Roman"/>
          <w:color w:val="000000"/>
          <w:sz w:val="26"/>
          <w:szCs w:val="26"/>
        </w:rPr>
      </w:pP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5F6198" w:rsidRDefault="005F6198" w:rsidP="00BF14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2AB1" w:rsidRDefault="00232AB1" w:rsidP="00BF143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F143D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9D6496">
        <w:rPr>
          <w:rFonts w:ascii="Times New Roman" w:hAnsi="Times New Roman" w:cs="Times New Roman"/>
          <w:b/>
          <w:sz w:val="26"/>
          <w:szCs w:val="26"/>
        </w:rPr>
        <w:t>:</w:t>
      </w:r>
      <w:r w:rsidR="00A34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CAF">
        <w:rPr>
          <w:rFonts w:ascii="Times New Roman" w:hAnsi="Times New Roman" w:cs="Times New Roman"/>
          <w:sz w:val="26"/>
          <w:szCs w:val="26"/>
        </w:rPr>
        <w:t xml:space="preserve">Окулову Е.Э.,  начальника планово-финансового отдела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723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F04EAE">
        <w:rPr>
          <w:rFonts w:ascii="Times New Roman" w:hAnsi="Times New Roman" w:cs="Times New Roman"/>
          <w:bCs/>
          <w:sz w:val="26"/>
          <w:szCs w:val="26"/>
        </w:rPr>
        <w:t>о</w:t>
      </w:r>
      <w:r w:rsidR="00F04EAE" w:rsidRPr="00F04EAE">
        <w:rPr>
          <w:rFonts w:ascii="Times New Roman" w:hAnsi="Times New Roman" w:cs="Times New Roman"/>
          <w:bCs/>
          <w:sz w:val="26"/>
          <w:szCs w:val="26"/>
        </w:rPr>
        <w:t xml:space="preserve">б исполнении финансового плана  НИУ ВШЭ – Пермь в 2017 г.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232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43D" w:rsidRPr="00C233C1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CAF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r w:rsidR="00F04EAE">
        <w:rPr>
          <w:rFonts w:ascii="Times New Roman" w:hAnsi="Times New Roman" w:cs="Times New Roman"/>
          <w:sz w:val="26"/>
          <w:szCs w:val="26"/>
        </w:rPr>
        <w:t xml:space="preserve"> Исопескуль О.Ю.</w:t>
      </w:r>
    </w:p>
    <w:p w:rsidR="00BF143D" w:rsidRPr="0055735F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BF143D" w:rsidRDefault="00232AB1" w:rsidP="00BF14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F6B95">
        <w:rPr>
          <w:rFonts w:ascii="Times New Roman" w:hAnsi="Times New Roman"/>
          <w:sz w:val="26"/>
          <w:szCs w:val="26"/>
        </w:rPr>
        <w:t xml:space="preserve">Принять информацию </w:t>
      </w:r>
      <w:r w:rsidR="00CC654F">
        <w:rPr>
          <w:rFonts w:ascii="Times New Roman" w:hAnsi="Times New Roman"/>
          <w:sz w:val="26"/>
          <w:szCs w:val="26"/>
        </w:rPr>
        <w:t>к сведению.</w:t>
      </w:r>
    </w:p>
    <w:p w:rsidR="00CC654F" w:rsidRPr="00583705" w:rsidRDefault="00CC654F" w:rsidP="00BF14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Заслушать на очередном заседании ученого совета отчет о бюджетах факультетов.</w:t>
      </w:r>
    </w:p>
    <w:p w:rsidR="00BF143D" w:rsidRPr="0085192F" w:rsidRDefault="00232AB1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F143D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887DB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CC654F">
        <w:rPr>
          <w:rFonts w:ascii="Times New Roman" w:hAnsi="Times New Roman" w:cs="Times New Roman"/>
          <w:bCs/>
          <w:sz w:val="26"/>
          <w:szCs w:val="26"/>
        </w:rPr>
        <w:t>Потапова Д.Б.</w:t>
      </w:r>
      <w:r w:rsidR="005F619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E6CAF">
        <w:rPr>
          <w:rFonts w:ascii="Times New Roman" w:hAnsi="Times New Roman" w:cs="Times New Roman"/>
          <w:bCs/>
          <w:sz w:val="26"/>
          <w:szCs w:val="26"/>
        </w:rPr>
        <w:t xml:space="preserve">с отчетом </w:t>
      </w:r>
      <w:r w:rsidR="00CC654F" w:rsidRPr="00CC654F">
        <w:rPr>
          <w:rFonts w:ascii="Times New Roman" w:hAnsi="Times New Roman" w:cs="Times New Roman"/>
          <w:bCs/>
          <w:sz w:val="26"/>
          <w:szCs w:val="26"/>
        </w:rPr>
        <w:t xml:space="preserve">  о научной работе НИУ</w:t>
      </w:r>
      <w:r w:rsidR="006E6CAF">
        <w:rPr>
          <w:rFonts w:ascii="Times New Roman" w:hAnsi="Times New Roman" w:cs="Times New Roman"/>
          <w:bCs/>
          <w:sz w:val="26"/>
          <w:szCs w:val="26"/>
        </w:rPr>
        <w:t xml:space="preserve">-Пермь за 2017 </w:t>
      </w:r>
      <w:r w:rsidR="00CC654F" w:rsidRPr="00CC654F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5F6198" w:rsidRPr="005F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54F">
        <w:rPr>
          <w:rFonts w:ascii="Times New Roman" w:hAnsi="Times New Roman" w:cs="Times New Roman"/>
          <w:bCs/>
          <w:sz w:val="26"/>
          <w:szCs w:val="26"/>
        </w:rPr>
        <w:br/>
      </w:r>
      <w:r w:rsidR="00BF143D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F6198">
        <w:rPr>
          <w:rFonts w:ascii="Times New Roman" w:hAnsi="Times New Roman" w:cs="Times New Roman"/>
          <w:bCs/>
          <w:sz w:val="26"/>
          <w:szCs w:val="26"/>
        </w:rPr>
        <w:t>3</w:t>
      </w:r>
      <w:r w:rsidR="00BF143D">
        <w:rPr>
          <w:rFonts w:ascii="Times New Roman" w:hAnsi="Times New Roman" w:cs="Times New Roman"/>
          <w:bCs/>
          <w:sz w:val="26"/>
          <w:szCs w:val="26"/>
        </w:rPr>
        <w:t>)</w:t>
      </w:r>
      <w:r w:rsidR="00BF143D" w:rsidRPr="0085192F">
        <w:rPr>
          <w:rFonts w:ascii="Times New Roman" w:hAnsi="Times New Roman" w:cs="Times New Roman"/>
          <w:bCs/>
          <w:sz w:val="26"/>
          <w:szCs w:val="26"/>
        </w:rPr>
        <w:t>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282BC1">
        <w:rPr>
          <w:rFonts w:ascii="Times New Roman" w:hAnsi="Times New Roman"/>
          <w:sz w:val="26"/>
          <w:szCs w:val="26"/>
        </w:rPr>
        <w:t>Авраменко И.А.</w:t>
      </w:r>
      <w:r w:rsidR="005F6198">
        <w:rPr>
          <w:rFonts w:ascii="Times New Roman" w:hAnsi="Times New Roman"/>
          <w:sz w:val="26"/>
          <w:szCs w:val="26"/>
        </w:rPr>
        <w:t xml:space="preserve">, </w:t>
      </w:r>
      <w:r w:rsidR="00CC654F">
        <w:rPr>
          <w:rFonts w:ascii="Times New Roman" w:hAnsi="Times New Roman"/>
          <w:sz w:val="26"/>
          <w:szCs w:val="26"/>
        </w:rPr>
        <w:t>Молодчик М.А.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056847" w:rsidRPr="00510714" w:rsidRDefault="005F6198" w:rsidP="00E033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56847">
        <w:rPr>
          <w:rFonts w:ascii="Times New Roman" w:hAnsi="Times New Roman"/>
          <w:sz w:val="26"/>
          <w:szCs w:val="26"/>
        </w:rPr>
        <w:t>.1</w:t>
      </w:r>
      <w:r w:rsidR="00E033C8">
        <w:rPr>
          <w:rFonts w:ascii="Times New Roman" w:hAnsi="Times New Roman"/>
          <w:sz w:val="26"/>
          <w:szCs w:val="26"/>
        </w:rPr>
        <w:t>.</w:t>
      </w:r>
      <w:r w:rsidR="00056847" w:rsidRPr="00056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54F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CC654F" w:rsidRPr="00CC654F">
        <w:rPr>
          <w:rFonts w:ascii="Times New Roman" w:hAnsi="Times New Roman" w:cs="Times New Roman"/>
          <w:bCs/>
          <w:sz w:val="26"/>
          <w:szCs w:val="26"/>
        </w:rPr>
        <w:t>отчет</w:t>
      </w:r>
      <w:r w:rsidR="00CC65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54F" w:rsidRPr="00CC654F">
        <w:rPr>
          <w:rFonts w:ascii="Times New Roman" w:hAnsi="Times New Roman" w:cs="Times New Roman"/>
          <w:bCs/>
          <w:sz w:val="26"/>
          <w:szCs w:val="26"/>
        </w:rPr>
        <w:t>о научной работе НИУ ВШЭ – Пермь за 2017 г.</w:t>
      </w:r>
      <w:r w:rsidR="00CC654F" w:rsidRPr="005F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54F">
        <w:rPr>
          <w:rFonts w:ascii="Times New Roman" w:hAnsi="Times New Roman" w:cs="Times New Roman"/>
          <w:bCs/>
          <w:sz w:val="26"/>
          <w:szCs w:val="26"/>
        </w:rPr>
        <w:br/>
      </w:r>
    </w:p>
    <w:p w:rsidR="005F6198" w:rsidRDefault="005F6198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F143D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CC654F">
        <w:rPr>
          <w:rFonts w:ascii="Times New Roman" w:hAnsi="Times New Roman" w:cs="Times New Roman"/>
          <w:bCs/>
          <w:sz w:val="26"/>
          <w:szCs w:val="26"/>
        </w:rPr>
        <w:t>Андрианову Т.А.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C654F">
        <w:rPr>
          <w:rFonts w:ascii="Times New Roman" w:hAnsi="Times New Roman" w:cs="Times New Roman"/>
          <w:bCs/>
          <w:sz w:val="26"/>
          <w:szCs w:val="26"/>
        </w:rPr>
        <w:t xml:space="preserve">ученого секретаря </w:t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 w:rsidR="00CC654F">
        <w:rPr>
          <w:rFonts w:ascii="Times New Roman" w:hAnsi="Times New Roman" w:cs="Times New Roman"/>
          <w:bCs/>
          <w:sz w:val="26"/>
          <w:szCs w:val="26"/>
        </w:rPr>
        <w:t>об у</w:t>
      </w:r>
      <w:r w:rsidR="00CC654F" w:rsidRPr="00CC654F">
        <w:rPr>
          <w:rFonts w:ascii="Times New Roman" w:hAnsi="Times New Roman" w:cs="Times New Roman"/>
          <w:bCs/>
          <w:sz w:val="26"/>
          <w:szCs w:val="26"/>
        </w:rPr>
        <w:t>тверждени</w:t>
      </w:r>
      <w:r w:rsidR="00CC654F">
        <w:rPr>
          <w:rFonts w:ascii="Times New Roman" w:hAnsi="Times New Roman" w:cs="Times New Roman"/>
          <w:bCs/>
          <w:sz w:val="26"/>
          <w:szCs w:val="26"/>
        </w:rPr>
        <w:t>и</w:t>
      </w:r>
      <w:r w:rsidR="00CC654F" w:rsidRPr="00CC654F">
        <w:rPr>
          <w:rFonts w:ascii="Times New Roman" w:hAnsi="Times New Roman" w:cs="Times New Roman"/>
          <w:bCs/>
          <w:sz w:val="26"/>
          <w:szCs w:val="26"/>
        </w:rPr>
        <w:t xml:space="preserve"> Положения о комиссии ученого совета НИУ ВШЭ – Пермь</w:t>
      </w:r>
      <w:r w:rsidR="00CC654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(приложение 4).</w:t>
      </w:r>
      <w:r w:rsidRPr="005F6198">
        <w:rPr>
          <w:rFonts w:ascii="Times New Roman" w:hAnsi="Times New Roman" w:cs="Times New Roman"/>
          <w:bCs/>
          <w:sz w:val="26"/>
          <w:szCs w:val="26"/>
        </w:rPr>
        <w:tab/>
      </w:r>
    </w:p>
    <w:p w:rsidR="005F6198" w:rsidRPr="005F6198" w:rsidRDefault="005F6198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198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54F">
        <w:rPr>
          <w:rFonts w:ascii="Times New Roman" w:hAnsi="Times New Roman" w:cs="Times New Roman"/>
          <w:bCs/>
          <w:sz w:val="26"/>
          <w:szCs w:val="26"/>
        </w:rPr>
        <w:t>Володина Г.Е.</w:t>
      </w:r>
    </w:p>
    <w:p w:rsidR="00FF6D5E" w:rsidRDefault="00BF143D" w:rsidP="00E033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222550" w:rsidRDefault="005F6198" w:rsidP="005F6198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6847" w:rsidRPr="00510714">
        <w:rPr>
          <w:rFonts w:ascii="Times New Roman" w:hAnsi="Times New Roman" w:cs="Times New Roman"/>
          <w:sz w:val="26"/>
          <w:szCs w:val="26"/>
        </w:rPr>
        <w:t xml:space="preserve">.1. </w:t>
      </w:r>
      <w:r w:rsidR="00E024D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024DC" w:rsidRPr="00E024DC">
        <w:rPr>
          <w:rFonts w:ascii="Times New Roman" w:hAnsi="Times New Roman"/>
          <w:bCs/>
          <w:sz w:val="26"/>
          <w:szCs w:val="26"/>
        </w:rPr>
        <w:t>Положени</w:t>
      </w:r>
      <w:r w:rsidR="00E024DC">
        <w:rPr>
          <w:rFonts w:ascii="Times New Roman" w:hAnsi="Times New Roman"/>
          <w:bCs/>
          <w:sz w:val="26"/>
          <w:szCs w:val="26"/>
        </w:rPr>
        <w:t>е</w:t>
      </w:r>
      <w:r w:rsidR="00E024DC" w:rsidRPr="00E024DC">
        <w:rPr>
          <w:rFonts w:ascii="Times New Roman" w:hAnsi="Times New Roman"/>
          <w:bCs/>
          <w:sz w:val="26"/>
          <w:szCs w:val="26"/>
        </w:rPr>
        <w:t xml:space="preserve"> о комиссии ученого совета НИУ ВШЭ – Пермь</w:t>
      </w:r>
      <w:r w:rsidR="00E024DC">
        <w:rPr>
          <w:rFonts w:ascii="Times New Roman" w:hAnsi="Times New Roman"/>
          <w:bCs/>
          <w:sz w:val="26"/>
          <w:szCs w:val="26"/>
        </w:rPr>
        <w:t>.</w:t>
      </w:r>
    </w:p>
    <w:p w:rsidR="00E024DC" w:rsidRDefault="00E024DC" w:rsidP="005F6198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024DC" w:rsidRPr="00E024DC" w:rsidRDefault="00E024DC" w:rsidP="00E024DC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4</w:t>
      </w:r>
      <w:r w:rsidRPr="00E024D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СЛУШАЛИ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: Андрианову Т.А., ученого секретаря НИУ ВШЭ – Пермь об утверждении руководителей  комиссий ученого совета НИУ ВШЭ –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Пермь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(приложение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5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>).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ab/>
      </w:r>
    </w:p>
    <w:p w:rsidR="00E024DC" w:rsidRPr="00E024DC" w:rsidRDefault="00E024DC" w:rsidP="00E024D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E024D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ВЫСТУПИЛИ: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Володина Г.Е.</w:t>
      </w:r>
    </w:p>
    <w:p w:rsidR="00E024DC" w:rsidRPr="00E024DC" w:rsidRDefault="00E024DC" w:rsidP="00E024D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E024D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ПОСТАНОВИЛИ: </w:t>
      </w:r>
    </w:p>
    <w:p w:rsidR="00E024DC" w:rsidRDefault="00E024DC" w:rsidP="005F61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4</w:t>
      </w:r>
      <w:r w:rsidRPr="00E024DC">
        <w:rPr>
          <w:rFonts w:ascii="Times New Roman" w:eastAsia="Times New Roman" w:hAnsi="Times New Roman"/>
          <w:color w:val="000000"/>
          <w:sz w:val="26"/>
          <w:szCs w:val="26"/>
        </w:rPr>
        <w:t xml:space="preserve">.1. Утвердить 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>руководителей  комиссий ученого совета НИУ ВШЭ – Пермь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:rsidR="00CE2C75" w:rsidRDefault="00CE2C75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Председатель</w:t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24DC">
        <w:rPr>
          <w:rFonts w:ascii="Times New Roman" w:eastAsia="Times New Roman" w:hAnsi="Times New Roman"/>
          <w:color w:val="000000"/>
          <w:sz w:val="26"/>
          <w:szCs w:val="26"/>
        </w:rPr>
        <w:t>Г.Е. Володина</w:t>
      </w: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Ученый секретарь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>Т.А.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Андрианова</w:t>
      </w:r>
    </w:p>
    <w:p w:rsidR="00DC3233" w:rsidRPr="00DC3233" w:rsidRDefault="00DC3233" w:rsidP="00927B87">
      <w:pPr>
        <w:jc w:val="right"/>
        <w:rPr>
          <w:rFonts w:ascii="Times New Roman" w:hAnsi="Times New Roman" w:cs="Times New Roman"/>
          <w:sz w:val="26"/>
          <w:szCs w:val="26"/>
        </w:rPr>
      </w:pPr>
      <w:r w:rsidRPr="00DC323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Приложение  1</w:t>
      </w:r>
    </w:p>
    <w:p w:rsidR="00DC3233" w:rsidRPr="00DC3233" w:rsidRDefault="00DC3233" w:rsidP="00E024DC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DC3233"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 w:rsidR="00927B87">
        <w:rPr>
          <w:rFonts w:ascii="Times New Roman" w:hAnsi="Times New Roman" w:cs="Times New Roman"/>
          <w:sz w:val="26"/>
          <w:szCs w:val="26"/>
        </w:rPr>
        <w:t>19</w:t>
      </w:r>
      <w:r w:rsidRPr="00DC32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927B87">
        <w:rPr>
          <w:rFonts w:ascii="Times New Roman" w:hAnsi="Times New Roman" w:cs="Times New Roman"/>
          <w:sz w:val="26"/>
          <w:szCs w:val="26"/>
        </w:rPr>
        <w:t>4</w:t>
      </w:r>
      <w:r w:rsidRPr="00DC323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233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927B87">
        <w:rPr>
          <w:rFonts w:ascii="Times New Roman" w:hAnsi="Times New Roman" w:cs="Times New Roman"/>
          <w:bCs/>
          <w:sz w:val="26"/>
          <w:szCs w:val="26"/>
        </w:rPr>
        <w:t>5</w:t>
      </w:r>
    </w:p>
    <w:p w:rsidR="00DC3233" w:rsidRPr="00DC3233" w:rsidRDefault="00DC3233" w:rsidP="00DC3233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Список присутствующих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Анферова Е.А., начальник отд</w:t>
      </w:r>
      <w:r>
        <w:rPr>
          <w:rFonts w:ascii="Times New Roman" w:hAnsi="Times New Roman"/>
          <w:sz w:val="26"/>
          <w:szCs w:val="26"/>
        </w:rPr>
        <w:t>ела по связям с общественностью</w:t>
      </w:r>
      <w:r w:rsidRPr="00DC3233">
        <w:rPr>
          <w:rFonts w:ascii="Times New Roman" w:hAnsi="Times New Roman"/>
          <w:sz w:val="26"/>
          <w:szCs w:val="26"/>
        </w:rPr>
        <w:t>;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Гордеев Ю.М.,  и. о. зав. кафедрой физического воспитания;</w:t>
      </w:r>
    </w:p>
    <w:p w:rsidR="0056508D" w:rsidRPr="00DC3233" w:rsidRDefault="0056508D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Е.Д., специалист по УМР отдела по организации приема абитуриентов;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Емельянов А.М., заместитель декана </w:t>
      </w:r>
      <w:r>
        <w:rPr>
          <w:rFonts w:ascii="Times New Roman" w:hAnsi="Times New Roman"/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rFonts w:ascii="Times New Roman" w:hAnsi="Times New Roman"/>
          <w:sz w:val="26"/>
          <w:szCs w:val="26"/>
        </w:rPr>
        <w:t>бизнес-информатики</w:t>
      </w:r>
      <w:proofErr w:type="gramEnd"/>
      <w:r w:rsidRPr="00DC3233">
        <w:rPr>
          <w:rFonts w:ascii="Times New Roman" w:hAnsi="Times New Roman"/>
          <w:sz w:val="26"/>
          <w:szCs w:val="26"/>
        </w:rPr>
        <w:t>;</w:t>
      </w:r>
    </w:p>
    <w:p w:rsidR="006E6CAF" w:rsidRDefault="006E6CAF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</w:t>
      </w:r>
    </w:p>
    <w:p w:rsidR="006E6CAF" w:rsidRDefault="0056508D" w:rsidP="006E6CAF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Кондратьева К.С., доцент кафедры гражданского и предпринимательского права;</w:t>
      </w:r>
    </w:p>
    <w:p w:rsidR="006E6CAF" w:rsidRPr="00DC3233" w:rsidRDefault="006E6CAF" w:rsidP="006E6CAF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6E6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Кончакова Т.Ю., заместитель декана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подготовки;</w:t>
      </w:r>
    </w:p>
    <w:p w:rsidR="0056508D" w:rsidRPr="00DC3233" w:rsidRDefault="006E6CAF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Окулова Е.Э., начальник планово-финансового отдела.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Паршаков П.А., научный сотрудник Международной лаборатории </w:t>
      </w:r>
      <w:r w:rsidR="0056508D">
        <w:rPr>
          <w:rFonts w:ascii="Times New Roman" w:hAnsi="Times New Roman"/>
          <w:sz w:val="26"/>
          <w:szCs w:val="26"/>
        </w:rPr>
        <w:t xml:space="preserve">экономики </w:t>
      </w:r>
      <w:r w:rsidRPr="00DC3233">
        <w:rPr>
          <w:rFonts w:ascii="Times New Roman" w:hAnsi="Times New Roman"/>
          <w:sz w:val="26"/>
          <w:szCs w:val="26"/>
        </w:rPr>
        <w:t>нематериальных активов</w:t>
      </w:r>
      <w:r w:rsidR="0056508D">
        <w:rPr>
          <w:rFonts w:ascii="Times New Roman" w:hAnsi="Times New Roman"/>
          <w:sz w:val="26"/>
          <w:szCs w:val="26"/>
        </w:rPr>
        <w:t>.</w:t>
      </w:r>
    </w:p>
    <w:p w:rsidR="00730DB3" w:rsidRDefault="00730DB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Рылова А.Г., </w:t>
      </w:r>
      <w:r w:rsidR="00B33760">
        <w:rPr>
          <w:rFonts w:ascii="Times New Roman" w:hAnsi="Times New Roman"/>
          <w:sz w:val="26"/>
          <w:szCs w:val="26"/>
        </w:rPr>
        <w:t>советник</w:t>
      </w:r>
      <w:bookmarkStart w:id="0" w:name="_GoBack"/>
      <w:bookmarkEnd w:id="0"/>
    </w:p>
    <w:p w:rsidR="006E6CAF" w:rsidRPr="00DC3233" w:rsidRDefault="006E6CAF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Скиперских А.В., профессор кафедры гуманитарных дисциплин</w:t>
      </w:r>
    </w:p>
    <w:p w:rsidR="00DC3233" w:rsidRPr="00BD1E73" w:rsidRDefault="00DC323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DC3233" w:rsidRPr="00B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0854"/>
    <w:multiLevelType w:val="hybridMultilevel"/>
    <w:tmpl w:val="6A4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1599"/>
    <w:multiLevelType w:val="hybridMultilevel"/>
    <w:tmpl w:val="83DC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2055"/>
    <w:multiLevelType w:val="hybridMultilevel"/>
    <w:tmpl w:val="FFF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D"/>
    <w:rsid w:val="00056847"/>
    <w:rsid w:val="00122723"/>
    <w:rsid w:val="00164C77"/>
    <w:rsid w:val="001728A6"/>
    <w:rsid w:val="001B7A55"/>
    <w:rsid w:val="00222550"/>
    <w:rsid w:val="00232AB1"/>
    <w:rsid w:val="00282BC1"/>
    <w:rsid w:val="002A770D"/>
    <w:rsid w:val="002A7774"/>
    <w:rsid w:val="002C0F54"/>
    <w:rsid w:val="004532DD"/>
    <w:rsid w:val="0056508D"/>
    <w:rsid w:val="00591829"/>
    <w:rsid w:val="005F6198"/>
    <w:rsid w:val="006311FB"/>
    <w:rsid w:val="006E6CAF"/>
    <w:rsid w:val="00730DB3"/>
    <w:rsid w:val="00927B87"/>
    <w:rsid w:val="00951AB2"/>
    <w:rsid w:val="009D6496"/>
    <w:rsid w:val="009F6B95"/>
    <w:rsid w:val="00A34FFA"/>
    <w:rsid w:val="00B33760"/>
    <w:rsid w:val="00BC1AD6"/>
    <w:rsid w:val="00BC385D"/>
    <w:rsid w:val="00BD1E73"/>
    <w:rsid w:val="00BF143D"/>
    <w:rsid w:val="00C25F43"/>
    <w:rsid w:val="00C76C9A"/>
    <w:rsid w:val="00CC654F"/>
    <w:rsid w:val="00CD0B0C"/>
    <w:rsid w:val="00CE2C75"/>
    <w:rsid w:val="00DA6A07"/>
    <w:rsid w:val="00DC3233"/>
    <w:rsid w:val="00E024DC"/>
    <w:rsid w:val="00E033C8"/>
    <w:rsid w:val="00E40868"/>
    <w:rsid w:val="00F04EAE"/>
    <w:rsid w:val="00FA2F38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Андрианова Татьяна Алексеевна</cp:lastModifiedBy>
  <cp:revision>5</cp:revision>
  <cp:lastPrinted>2017-12-15T10:05:00Z</cp:lastPrinted>
  <dcterms:created xsi:type="dcterms:W3CDTF">2018-04-20T05:45:00Z</dcterms:created>
  <dcterms:modified xsi:type="dcterms:W3CDTF">2018-04-23T05:56:00Z</dcterms:modified>
</cp:coreProperties>
</file>