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AE" w:rsidRPr="00FD037D" w:rsidRDefault="005E64AE" w:rsidP="005E64AE">
      <w:pPr>
        <w:ind w:left="-180"/>
        <w:jc w:val="center"/>
        <w:rPr>
          <w:b/>
          <w:bCs/>
          <w:sz w:val="24"/>
          <w:szCs w:val="24"/>
        </w:rPr>
      </w:pPr>
      <w:r w:rsidRPr="00FD037D">
        <w:rPr>
          <w:b/>
          <w:bCs/>
          <w:sz w:val="24"/>
          <w:szCs w:val="24"/>
        </w:rPr>
        <w:t>НАЦИОНАЛЬНЫЙ ИССЛЕДОВАТЕЛЬСКИЙ УНИВЕРСИТЕТ</w:t>
      </w:r>
    </w:p>
    <w:p w:rsidR="005E64AE" w:rsidRPr="00FD037D" w:rsidRDefault="005E64AE" w:rsidP="005E64AE">
      <w:pPr>
        <w:ind w:left="-180"/>
        <w:jc w:val="center"/>
        <w:rPr>
          <w:sz w:val="24"/>
          <w:szCs w:val="24"/>
        </w:rPr>
      </w:pPr>
      <w:r w:rsidRPr="00FD037D">
        <w:rPr>
          <w:b/>
          <w:bCs/>
          <w:sz w:val="24"/>
          <w:szCs w:val="24"/>
        </w:rPr>
        <w:t xml:space="preserve">«ВЫСШАЯ ШКОЛА </w:t>
      </w:r>
      <w:r w:rsidRPr="00FD037D">
        <w:rPr>
          <w:b/>
          <w:sz w:val="24"/>
          <w:szCs w:val="24"/>
        </w:rPr>
        <w:t>ЭКОНОМИКИ»</w:t>
      </w:r>
    </w:p>
    <w:p w:rsidR="005E64AE" w:rsidRPr="00FD037D" w:rsidRDefault="005E64AE" w:rsidP="005E64AE">
      <w:pPr>
        <w:jc w:val="center"/>
        <w:rPr>
          <w:bCs/>
          <w:sz w:val="24"/>
          <w:szCs w:val="24"/>
        </w:rPr>
      </w:pPr>
      <w:r w:rsidRPr="00FD037D">
        <w:rPr>
          <w:bCs/>
          <w:sz w:val="24"/>
          <w:szCs w:val="24"/>
        </w:rPr>
        <w:t>НИУ ВШЭ - Пермь</w:t>
      </w:r>
    </w:p>
    <w:p w:rsidR="005E64AE" w:rsidRDefault="005E64AE" w:rsidP="005E64AE">
      <w:pPr>
        <w:jc w:val="center"/>
        <w:outlineLvl w:val="4"/>
        <w:rPr>
          <w:bCs/>
          <w:iCs/>
          <w:sz w:val="24"/>
          <w:szCs w:val="24"/>
        </w:rPr>
      </w:pPr>
      <w:r w:rsidRPr="00FD037D">
        <w:rPr>
          <w:bCs/>
          <w:iCs/>
          <w:sz w:val="24"/>
          <w:szCs w:val="24"/>
        </w:rPr>
        <w:t>Факультет профессиональной переподготовки</w:t>
      </w:r>
    </w:p>
    <w:p w:rsidR="005E64AE" w:rsidRDefault="005E64AE" w:rsidP="005E64AE">
      <w:pPr>
        <w:jc w:val="center"/>
        <w:outlineLvl w:val="4"/>
        <w:rPr>
          <w:bCs/>
          <w:iCs/>
          <w:sz w:val="24"/>
          <w:szCs w:val="24"/>
        </w:rPr>
      </w:pPr>
    </w:p>
    <w:p w:rsidR="005E64AE" w:rsidRPr="00AE1F2D" w:rsidRDefault="005E64AE" w:rsidP="005E64AE">
      <w:pPr>
        <w:jc w:val="center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FD037D">
        <w:rPr>
          <w:sz w:val="24"/>
          <w:szCs w:val="24"/>
        </w:rPr>
        <w:t>рограмма повышение квалификации</w:t>
      </w:r>
    </w:p>
    <w:p w:rsidR="005E64AE" w:rsidRDefault="005E64AE" w:rsidP="005E64AE">
      <w:pPr>
        <w:pStyle w:val="a3"/>
        <w:tabs>
          <w:tab w:val="left" w:pos="9639"/>
        </w:tabs>
        <w:ind w:right="-284" w:firstLine="709"/>
        <w:jc w:val="center"/>
        <w:rPr>
          <w:sz w:val="32"/>
          <w:szCs w:val="32"/>
        </w:rPr>
      </w:pPr>
    </w:p>
    <w:p w:rsidR="005E64AE" w:rsidRPr="00E5084B" w:rsidRDefault="005E64AE" w:rsidP="005E64AE">
      <w:pPr>
        <w:pStyle w:val="a3"/>
        <w:tabs>
          <w:tab w:val="left" w:pos="9639"/>
        </w:tabs>
        <w:ind w:right="-284" w:firstLine="709"/>
        <w:jc w:val="center"/>
        <w:rPr>
          <w:b/>
          <w:sz w:val="32"/>
          <w:szCs w:val="32"/>
        </w:rPr>
      </w:pPr>
      <w:r w:rsidRPr="00E5084B">
        <w:rPr>
          <w:b/>
          <w:sz w:val="32"/>
          <w:szCs w:val="32"/>
        </w:rPr>
        <w:t>Бухгалтер  ТСЖ (ТСН)/ЖСК</w:t>
      </w:r>
    </w:p>
    <w:p w:rsidR="005E64AE" w:rsidRDefault="005E64AE" w:rsidP="005E64AE">
      <w:pPr>
        <w:pStyle w:val="a3"/>
        <w:tabs>
          <w:tab w:val="left" w:pos="9639"/>
        </w:tabs>
        <w:ind w:right="-284" w:firstLine="709"/>
        <w:rPr>
          <w:sz w:val="35"/>
          <w:szCs w:val="26"/>
        </w:rPr>
      </w:pPr>
    </w:p>
    <w:p w:rsidR="005E64AE" w:rsidRPr="00AE1F2D" w:rsidRDefault="005E64AE" w:rsidP="005E64AE">
      <w:pPr>
        <w:tabs>
          <w:tab w:val="left" w:pos="709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Что входит в деятельность бухгалтера ТСЖ (ТСН)/ЖСК - </w:t>
      </w:r>
      <w:r w:rsidRPr="00283CE2">
        <w:rPr>
          <w:bCs/>
          <w:iCs/>
          <w:sz w:val="24"/>
          <w:szCs w:val="24"/>
        </w:rPr>
        <w:t>тарифы, налоги, расчеты</w:t>
      </w:r>
      <w:r>
        <w:rPr>
          <w:bCs/>
          <w:iCs/>
          <w:sz w:val="24"/>
          <w:szCs w:val="24"/>
        </w:rPr>
        <w:t xml:space="preserve">? </w:t>
      </w:r>
      <w:r w:rsidRPr="00AE1F2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  <w:r w:rsidRPr="00AE1F2D">
        <w:rPr>
          <w:bCs/>
          <w:iCs/>
          <w:sz w:val="24"/>
          <w:szCs w:val="24"/>
        </w:rPr>
        <w:t>Как работать с должниками</w:t>
      </w:r>
      <w:r>
        <w:rPr>
          <w:bCs/>
          <w:iCs/>
          <w:sz w:val="24"/>
          <w:szCs w:val="24"/>
        </w:rPr>
        <w:t xml:space="preserve">? </w:t>
      </w:r>
      <w:r w:rsidRPr="00AE1F2D">
        <w:rPr>
          <w:bCs/>
          <w:iCs/>
          <w:sz w:val="24"/>
          <w:szCs w:val="24"/>
        </w:rPr>
        <w:t xml:space="preserve">Чем грозят последние изменения в ЖК РФ? </w:t>
      </w:r>
    </w:p>
    <w:p w:rsidR="005E64AE" w:rsidRDefault="005E64AE" w:rsidP="005E64AE">
      <w:pPr>
        <w:pStyle w:val="a3"/>
        <w:tabs>
          <w:tab w:val="left" w:pos="9639"/>
        </w:tabs>
        <w:ind w:right="-284" w:firstLine="709"/>
        <w:rPr>
          <w:bCs/>
          <w:iCs/>
          <w:sz w:val="24"/>
          <w:szCs w:val="24"/>
        </w:rPr>
      </w:pPr>
    </w:p>
    <w:p w:rsidR="005E64AE" w:rsidRDefault="005E64AE" w:rsidP="005E64AE">
      <w:pPr>
        <w:pStyle w:val="a7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85747B">
        <w:rPr>
          <w:b/>
          <w:bCs/>
          <w:iCs/>
        </w:rPr>
        <w:t>Цель обучения</w:t>
      </w:r>
      <w:r w:rsidRPr="00AE1F2D">
        <w:rPr>
          <w:bCs/>
          <w:iCs/>
        </w:rPr>
        <w:t xml:space="preserve"> – формирование у </w:t>
      </w:r>
      <w:r>
        <w:rPr>
          <w:bCs/>
          <w:iCs/>
        </w:rPr>
        <w:t>бухгалтеров ТСЖ (ТСН)/ЖСК необходимых каче</w:t>
      </w:r>
      <w:proofErr w:type="gramStart"/>
      <w:r>
        <w:rPr>
          <w:bCs/>
          <w:iCs/>
        </w:rPr>
        <w:t>ств дл</w:t>
      </w:r>
      <w:proofErr w:type="gramEnd"/>
      <w:r>
        <w:rPr>
          <w:bCs/>
          <w:iCs/>
        </w:rPr>
        <w:t>я выработки и развития</w:t>
      </w:r>
      <w:r w:rsidRPr="00AE1F2D">
        <w:rPr>
          <w:bCs/>
          <w:iCs/>
        </w:rPr>
        <w:t xml:space="preserve"> практических навыков</w:t>
      </w:r>
      <w:r>
        <w:rPr>
          <w:bCs/>
          <w:iCs/>
        </w:rPr>
        <w:t xml:space="preserve"> профессиональной </w:t>
      </w:r>
      <w:r w:rsidRPr="00AE1F2D">
        <w:rPr>
          <w:bCs/>
          <w:iCs/>
        </w:rPr>
        <w:t xml:space="preserve"> деятельности.</w:t>
      </w:r>
      <w:r w:rsidRPr="000A4A89">
        <w:rPr>
          <w:bCs/>
          <w:iCs/>
        </w:rPr>
        <w:t xml:space="preserve"> Получение необходимых знаний по основам </w:t>
      </w:r>
      <w:r>
        <w:rPr>
          <w:bCs/>
          <w:iCs/>
        </w:rPr>
        <w:t xml:space="preserve">бухгалтерского учета </w:t>
      </w:r>
      <w:r w:rsidRPr="000A4A89">
        <w:rPr>
          <w:bCs/>
          <w:iCs/>
        </w:rPr>
        <w:t>ТСЖ</w:t>
      </w:r>
      <w:r>
        <w:rPr>
          <w:bCs/>
          <w:iCs/>
        </w:rPr>
        <w:t xml:space="preserve"> </w:t>
      </w:r>
      <w:r w:rsidRPr="000A4A89">
        <w:rPr>
          <w:bCs/>
          <w:iCs/>
        </w:rPr>
        <w:t>(ТСН)</w:t>
      </w:r>
      <w:r>
        <w:rPr>
          <w:bCs/>
          <w:iCs/>
        </w:rPr>
        <w:t>/</w:t>
      </w:r>
      <w:r w:rsidRPr="000A4A89">
        <w:rPr>
          <w:bCs/>
          <w:iCs/>
        </w:rPr>
        <w:t xml:space="preserve">ЖСК, </w:t>
      </w:r>
      <w:r>
        <w:rPr>
          <w:bCs/>
          <w:iCs/>
        </w:rPr>
        <w:t xml:space="preserve">о </w:t>
      </w:r>
      <w:r w:rsidRPr="000A4A89">
        <w:rPr>
          <w:bCs/>
          <w:iCs/>
        </w:rPr>
        <w:t>правила</w:t>
      </w:r>
      <w:r>
        <w:rPr>
          <w:bCs/>
          <w:iCs/>
        </w:rPr>
        <w:t>х</w:t>
      </w:r>
      <w:r w:rsidRPr="000A4A89">
        <w:rPr>
          <w:bCs/>
          <w:iCs/>
        </w:rPr>
        <w:t xml:space="preserve"> и </w:t>
      </w:r>
      <w:r>
        <w:rPr>
          <w:bCs/>
          <w:iCs/>
        </w:rPr>
        <w:t>особенностях</w:t>
      </w:r>
      <w:r w:rsidRPr="00283CE2">
        <w:rPr>
          <w:bCs/>
          <w:iCs/>
        </w:rPr>
        <w:t xml:space="preserve"> форм</w:t>
      </w:r>
      <w:r>
        <w:rPr>
          <w:bCs/>
          <w:iCs/>
        </w:rPr>
        <w:t>ирования тарифов на услуги ЖКХ,</w:t>
      </w:r>
      <w:r w:rsidRPr="00283CE2">
        <w:rPr>
          <w:bCs/>
          <w:iCs/>
        </w:rPr>
        <w:t xml:space="preserve"> </w:t>
      </w:r>
      <w:r>
        <w:rPr>
          <w:bCs/>
          <w:iCs/>
        </w:rPr>
        <w:t xml:space="preserve"> о </w:t>
      </w:r>
      <w:r w:rsidRPr="00283CE2">
        <w:rPr>
          <w:bCs/>
          <w:iCs/>
        </w:rPr>
        <w:t>способах расчета стоимости ремонта общего имущества многоквартирных домов</w:t>
      </w:r>
      <w:r>
        <w:rPr>
          <w:bCs/>
          <w:iCs/>
        </w:rPr>
        <w:t>, о</w:t>
      </w:r>
      <w:r w:rsidRPr="000A4A89">
        <w:rPr>
          <w:bCs/>
          <w:iCs/>
        </w:rPr>
        <w:t xml:space="preserve"> финансово-хозяйственной деятельнос</w:t>
      </w:r>
      <w:r>
        <w:rPr>
          <w:bCs/>
          <w:iCs/>
        </w:rPr>
        <w:t>ти и налогообложении в ТСЖ (ТСН)/</w:t>
      </w:r>
      <w:r w:rsidRPr="000A4A89">
        <w:rPr>
          <w:bCs/>
          <w:iCs/>
        </w:rPr>
        <w:t>ЖСК на современном этапе.</w:t>
      </w:r>
      <w:r w:rsidRPr="00283CE2">
        <w:rPr>
          <w:color w:val="555555"/>
          <w:sz w:val="28"/>
          <w:szCs w:val="28"/>
        </w:rPr>
        <w:t xml:space="preserve"> </w:t>
      </w:r>
    </w:p>
    <w:p w:rsidR="005E64AE" w:rsidRPr="0085747B" w:rsidRDefault="005E64AE" w:rsidP="005E64AE">
      <w:pPr>
        <w:pStyle w:val="a7"/>
        <w:shd w:val="clear" w:color="auto" w:fill="FFFFFF"/>
        <w:spacing w:before="0" w:beforeAutospacing="0" w:after="0" w:afterAutospacing="0"/>
        <w:rPr>
          <w:bCs/>
          <w:iCs/>
        </w:rPr>
      </w:pPr>
      <w:r w:rsidRPr="0085747B">
        <w:rPr>
          <w:b/>
          <w:bCs/>
          <w:iCs/>
        </w:rPr>
        <w:t>Целевая аудитория</w:t>
      </w:r>
      <w:r w:rsidRPr="0085747B">
        <w:rPr>
          <w:bCs/>
          <w:iCs/>
        </w:rPr>
        <w:t xml:space="preserve"> </w:t>
      </w:r>
      <w:r>
        <w:rPr>
          <w:bCs/>
          <w:iCs/>
        </w:rPr>
        <w:t xml:space="preserve">- </w:t>
      </w:r>
      <w:r w:rsidRPr="0085747B">
        <w:rPr>
          <w:bCs/>
          <w:iCs/>
        </w:rPr>
        <w:t xml:space="preserve"> </w:t>
      </w:r>
      <w:r>
        <w:rPr>
          <w:bCs/>
          <w:iCs/>
        </w:rPr>
        <w:t xml:space="preserve">бухгалтера </w:t>
      </w:r>
      <w:r w:rsidRPr="0085747B">
        <w:rPr>
          <w:bCs/>
          <w:iCs/>
        </w:rPr>
        <w:t>ТСЖ</w:t>
      </w:r>
      <w:r>
        <w:rPr>
          <w:bCs/>
          <w:iCs/>
        </w:rPr>
        <w:t xml:space="preserve"> (ТСН)/ЖСК</w:t>
      </w:r>
      <w:r w:rsidRPr="0085747B">
        <w:rPr>
          <w:bCs/>
          <w:iCs/>
        </w:rPr>
        <w:t xml:space="preserve">, члены правления ТСЖ, собственники жилых помещений, желающие </w:t>
      </w:r>
      <w:r>
        <w:rPr>
          <w:bCs/>
          <w:iCs/>
        </w:rPr>
        <w:t xml:space="preserve">понимать </w:t>
      </w:r>
      <w:r w:rsidRPr="0085747B">
        <w:rPr>
          <w:bCs/>
          <w:iCs/>
        </w:rPr>
        <w:t xml:space="preserve"> и управление домом в свои руки</w:t>
      </w:r>
    </w:p>
    <w:p w:rsidR="005E64AE" w:rsidRPr="00F90C43" w:rsidRDefault="005E64AE" w:rsidP="005E64AE">
      <w:pPr>
        <w:pStyle w:val="a3"/>
        <w:tabs>
          <w:tab w:val="left" w:pos="9639"/>
        </w:tabs>
        <w:ind w:right="-284" w:firstLine="709"/>
        <w:rPr>
          <w:bCs/>
          <w:iCs/>
          <w:sz w:val="24"/>
          <w:szCs w:val="24"/>
        </w:rPr>
      </w:pPr>
    </w:p>
    <w:p w:rsidR="005E64AE" w:rsidRPr="005E64AE" w:rsidRDefault="005E64AE" w:rsidP="005E64AE">
      <w:pPr>
        <w:pStyle w:val="3"/>
        <w:spacing w:before="120" w:after="120"/>
      </w:pPr>
      <w:r w:rsidRPr="005E64AE">
        <w:t>Основные вопросы программы</w:t>
      </w:r>
    </w:p>
    <w:p w:rsidR="005E64AE" w:rsidRPr="007410BF" w:rsidRDefault="005E64AE" w:rsidP="005E64AE">
      <w:pPr>
        <w:pStyle w:val="31"/>
        <w:numPr>
          <w:ilvl w:val="0"/>
          <w:numId w:val="1"/>
        </w:numPr>
        <w:spacing w:after="0"/>
        <w:rPr>
          <w:bCs/>
          <w:iCs/>
          <w:sz w:val="24"/>
          <w:szCs w:val="24"/>
        </w:rPr>
      </w:pPr>
      <w:r w:rsidRPr="007410BF">
        <w:rPr>
          <w:bCs/>
          <w:iCs/>
          <w:sz w:val="24"/>
          <w:szCs w:val="24"/>
        </w:rPr>
        <w:t>Правовое обеспечение профессиональной деятельности</w:t>
      </w:r>
    </w:p>
    <w:p w:rsidR="005E64AE" w:rsidRDefault="005E64AE" w:rsidP="005E64AE">
      <w:pPr>
        <w:pStyle w:val="31"/>
        <w:numPr>
          <w:ilvl w:val="0"/>
          <w:numId w:val="1"/>
        </w:numPr>
        <w:spacing w:after="0"/>
        <w:rPr>
          <w:bCs/>
          <w:iCs/>
          <w:sz w:val="24"/>
          <w:szCs w:val="24"/>
        </w:rPr>
      </w:pPr>
      <w:r w:rsidRPr="00492C58">
        <w:rPr>
          <w:sz w:val="24"/>
          <w:szCs w:val="24"/>
        </w:rPr>
        <w:t>Бухгалтерский учет</w:t>
      </w:r>
      <w:r w:rsidRPr="00F90C43">
        <w:rPr>
          <w:bCs/>
          <w:iCs/>
          <w:sz w:val="24"/>
          <w:szCs w:val="24"/>
        </w:rPr>
        <w:t xml:space="preserve"> </w:t>
      </w:r>
    </w:p>
    <w:p w:rsidR="005E64AE" w:rsidRDefault="005E64AE" w:rsidP="005E64AE">
      <w:pPr>
        <w:pStyle w:val="31"/>
        <w:numPr>
          <w:ilvl w:val="0"/>
          <w:numId w:val="1"/>
        </w:numPr>
        <w:spacing w:after="0"/>
        <w:rPr>
          <w:bCs/>
          <w:iCs/>
          <w:sz w:val="24"/>
          <w:szCs w:val="24"/>
        </w:rPr>
      </w:pPr>
      <w:r w:rsidRPr="00492C58">
        <w:rPr>
          <w:sz w:val="24"/>
          <w:szCs w:val="24"/>
        </w:rPr>
        <w:t>Решение сквозной задачи по бухгалтерскому  учету</w:t>
      </w:r>
      <w:r w:rsidRPr="00F90C43">
        <w:rPr>
          <w:bCs/>
          <w:iCs/>
          <w:sz w:val="24"/>
          <w:szCs w:val="24"/>
        </w:rPr>
        <w:t xml:space="preserve"> </w:t>
      </w:r>
    </w:p>
    <w:p w:rsidR="005E64AE" w:rsidRPr="00F90C43" w:rsidRDefault="005E64AE" w:rsidP="005E64AE">
      <w:pPr>
        <w:pStyle w:val="31"/>
        <w:numPr>
          <w:ilvl w:val="0"/>
          <w:numId w:val="1"/>
        </w:numPr>
        <w:spacing w:after="0"/>
        <w:rPr>
          <w:bCs/>
          <w:iCs/>
          <w:sz w:val="24"/>
          <w:szCs w:val="24"/>
        </w:rPr>
      </w:pPr>
      <w:r>
        <w:rPr>
          <w:sz w:val="24"/>
          <w:szCs w:val="24"/>
        </w:rPr>
        <w:t>Особенности н</w:t>
      </w:r>
      <w:r w:rsidRPr="00492C58">
        <w:rPr>
          <w:sz w:val="24"/>
          <w:szCs w:val="24"/>
        </w:rPr>
        <w:t>алогообложени</w:t>
      </w:r>
      <w:r>
        <w:rPr>
          <w:sz w:val="24"/>
          <w:szCs w:val="24"/>
        </w:rPr>
        <w:t>я</w:t>
      </w:r>
      <w:r w:rsidRPr="00F90C43">
        <w:rPr>
          <w:bCs/>
          <w:iCs/>
          <w:sz w:val="24"/>
          <w:szCs w:val="24"/>
        </w:rPr>
        <w:t xml:space="preserve"> ТСЖ</w:t>
      </w:r>
    </w:p>
    <w:p w:rsidR="005E64AE" w:rsidRDefault="005E64AE" w:rsidP="005E64AE">
      <w:pPr>
        <w:pStyle w:val="a6"/>
        <w:numPr>
          <w:ilvl w:val="0"/>
          <w:numId w:val="1"/>
        </w:numPr>
        <w:rPr>
          <w:bCs/>
          <w:iCs/>
          <w:sz w:val="24"/>
          <w:szCs w:val="24"/>
        </w:rPr>
      </w:pPr>
      <w:r w:rsidRPr="00F90C43">
        <w:rPr>
          <w:bCs/>
          <w:iCs/>
          <w:sz w:val="24"/>
          <w:szCs w:val="24"/>
        </w:rPr>
        <w:t>Особенности бухгалтерского учета в ТСЖ</w:t>
      </w:r>
    </w:p>
    <w:p w:rsidR="005E64AE" w:rsidRPr="00283CE2" w:rsidRDefault="005E64AE" w:rsidP="005E64AE">
      <w:pPr>
        <w:pStyle w:val="a6"/>
        <w:numPr>
          <w:ilvl w:val="0"/>
          <w:numId w:val="1"/>
        </w:numPr>
        <w:rPr>
          <w:bCs/>
          <w:iCs/>
          <w:sz w:val="24"/>
          <w:szCs w:val="24"/>
        </w:rPr>
      </w:pPr>
      <w:r w:rsidRPr="00283CE2">
        <w:rPr>
          <w:sz w:val="24"/>
          <w:szCs w:val="24"/>
        </w:rPr>
        <w:t>Автоматизация  бухгалтерского учета в 1С</w:t>
      </w:r>
    </w:p>
    <w:p w:rsidR="005E64AE" w:rsidRDefault="005E64AE" w:rsidP="005E64AE">
      <w:pPr>
        <w:pStyle w:val="a3"/>
        <w:tabs>
          <w:tab w:val="left" w:pos="9639"/>
        </w:tabs>
        <w:ind w:right="-284" w:firstLine="0"/>
        <w:rPr>
          <w:sz w:val="24"/>
          <w:szCs w:val="24"/>
        </w:rPr>
      </w:pPr>
    </w:p>
    <w:p w:rsidR="005E64AE" w:rsidRPr="00FD037D" w:rsidRDefault="005E64AE" w:rsidP="005E64AE">
      <w:pPr>
        <w:pStyle w:val="a3"/>
        <w:tabs>
          <w:tab w:val="left" w:pos="9639"/>
        </w:tabs>
        <w:ind w:right="-284" w:firstLine="0"/>
        <w:rPr>
          <w:sz w:val="24"/>
          <w:szCs w:val="24"/>
        </w:rPr>
      </w:pPr>
      <w:r>
        <w:rPr>
          <w:sz w:val="24"/>
          <w:szCs w:val="24"/>
        </w:rPr>
        <w:t>Для обучения принимаются лица</w:t>
      </w:r>
      <w:r w:rsidRPr="00FD037D">
        <w:rPr>
          <w:sz w:val="24"/>
          <w:szCs w:val="24"/>
        </w:rPr>
        <w:t xml:space="preserve"> со средним профессиональным или высшим  профессиональным образованием.</w:t>
      </w:r>
    </w:p>
    <w:p w:rsidR="005E64AE" w:rsidRDefault="005E64AE" w:rsidP="005E64AE">
      <w:pPr>
        <w:tabs>
          <w:tab w:val="left" w:pos="9639"/>
        </w:tabs>
        <w:ind w:right="-284"/>
        <w:jc w:val="both"/>
        <w:rPr>
          <w:sz w:val="24"/>
          <w:szCs w:val="24"/>
        </w:rPr>
      </w:pPr>
      <w:r w:rsidRPr="00492C58">
        <w:rPr>
          <w:sz w:val="24"/>
          <w:szCs w:val="24"/>
        </w:rPr>
        <w:t>Во время обучения проводятся тренинги, рассматриваются производственные ситуации, решается сквозная практическая задача. Слушателям предоста</w:t>
      </w:r>
      <w:r>
        <w:rPr>
          <w:sz w:val="24"/>
          <w:szCs w:val="24"/>
        </w:rPr>
        <w:t xml:space="preserve">вляется методическая и нормативная литература </w:t>
      </w:r>
    </w:p>
    <w:p w:rsidR="005E64AE" w:rsidRDefault="005E64AE" w:rsidP="005E64AE">
      <w:pPr>
        <w:tabs>
          <w:tab w:val="left" w:pos="9639"/>
        </w:tabs>
        <w:ind w:right="-284"/>
        <w:jc w:val="both"/>
        <w:rPr>
          <w:sz w:val="24"/>
          <w:szCs w:val="24"/>
        </w:rPr>
      </w:pPr>
    </w:p>
    <w:p w:rsidR="005E64AE" w:rsidRPr="000A4A89" w:rsidRDefault="005E64AE" w:rsidP="005E64AE">
      <w:pPr>
        <w:tabs>
          <w:tab w:val="left" w:pos="9639"/>
        </w:tabs>
        <w:ind w:right="-284"/>
        <w:jc w:val="both"/>
        <w:rPr>
          <w:sz w:val="24"/>
          <w:szCs w:val="24"/>
        </w:rPr>
      </w:pPr>
      <w:r w:rsidRPr="000A4A89">
        <w:rPr>
          <w:sz w:val="24"/>
          <w:szCs w:val="24"/>
        </w:rPr>
        <w:t>Занятия проводятся</w:t>
      </w:r>
      <w:r>
        <w:rPr>
          <w:sz w:val="24"/>
          <w:szCs w:val="24"/>
        </w:rPr>
        <w:t>:</w:t>
      </w:r>
      <w:r w:rsidRPr="000A4A89">
        <w:rPr>
          <w:sz w:val="24"/>
          <w:szCs w:val="24"/>
        </w:rPr>
        <w:t xml:space="preserve"> вечерняя группа с 18-00 до 21-00 (</w:t>
      </w:r>
      <w:r>
        <w:rPr>
          <w:sz w:val="24"/>
          <w:szCs w:val="24"/>
        </w:rPr>
        <w:t>6 дней)</w:t>
      </w:r>
    </w:p>
    <w:p w:rsidR="005E64AE" w:rsidRPr="00FD037D" w:rsidRDefault="005E64AE" w:rsidP="005E64AE">
      <w:pPr>
        <w:tabs>
          <w:tab w:val="left" w:pos="9639"/>
        </w:tabs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г</w:t>
      </w:r>
      <w:r w:rsidRPr="000A4A89">
        <w:rPr>
          <w:sz w:val="24"/>
          <w:szCs w:val="24"/>
        </w:rPr>
        <w:t xml:space="preserve">руппа выходного дня с </w:t>
      </w:r>
      <w:r>
        <w:rPr>
          <w:sz w:val="24"/>
          <w:szCs w:val="24"/>
        </w:rPr>
        <w:t>10.00 до 16.00 (3 дня)</w:t>
      </w:r>
    </w:p>
    <w:p w:rsidR="005E64AE" w:rsidRDefault="005E64AE" w:rsidP="005E64AE">
      <w:pPr>
        <w:pStyle w:val="a5"/>
        <w:tabs>
          <w:tab w:val="left" w:pos="9639"/>
        </w:tabs>
        <w:ind w:left="0" w:right="-284"/>
        <w:rPr>
          <w:sz w:val="24"/>
          <w:szCs w:val="24"/>
        </w:rPr>
      </w:pPr>
    </w:p>
    <w:p w:rsidR="005E64AE" w:rsidRDefault="005E64AE" w:rsidP="005E64AE">
      <w:pPr>
        <w:pStyle w:val="a5"/>
        <w:tabs>
          <w:tab w:val="left" w:pos="9639"/>
        </w:tabs>
        <w:ind w:left="0" w:right="-284"/>
        <w:rPr>
          <w:sz w:val="24"/>
          <w:szCs w:val="24"/>
        </w:rPr>
      </w:pPr>
      <w:r w:rsidRPr="00FD037D">
        <w:rPr>
          <w:sz w:val="24"/>
          <w:szCs w:val="24"/>
        </w:rPr>
        <w:t>Итоговый контроль проводится в форме тестирования.</w:t>
      </w:r>
      <w:r>
        <w:rPr>
          <w:sz w:val="24"/>
          <w:szCs w:val="24"/>
        </w:rPr>
        <w:t xml:space="preserve"> Выдается удостоверение установленного образца.</w:t>
      </w:r>
    </w:p>
    <w:p w:rsidR="005E64AE" w:rsidRDefault="005E64AE" w:rsidP="005E64AE">
      <w:pPr>
        <w:tabs>
          <w:tab w:val="left" w:pos="9639"/>
        </w:tabs>
        <w:ind w:right="-284"/>
        <w:rPr>
          <w:bCs/>
          <w:iCs/>
          <w:noProof/>
          <w:sz w:val="24"/>
          <w:szCs w:val="24"/>
        </w:rPr>
      </w:pPr>
      <w:r w:rsidRPr="00FD037D">
        <w:rPr>
          <w:sz w:val="24"/>
          <w:szCs w:val="24"/>
        </w:rPr>
        <w:t xml:space="preserve">По окончании курса обучения слушатели могут работать </w:t>
      </w:r>
      <w:r>
        <w:rPr>
          <w:sz w:val="24"/>
          <w:szCs w:val="24"/>
        </w:rPr>
        <w:t>бухгалтерами ТСЖ, ЖСК</w:t>
      </w:r>
      <w:r w:rsidRPr="008D636E">
        <w:rPr>
          <w:bCs/>
          <w:iCs/>
          <w:noProof/>
          <w:sz w:val="24"/>
          <w:szCs w:val="24"/>
        </w:rPr>
        <w:t xml:space="preserve"> </w:t>
      </w:r>
    </w:p>
    <w:p w:rsidR="005E64AE" w:rsidRDefault="005E64AE" w:rsidP="005E64AE">
      <w:pPr>
        <w:ind w:right="-365"/>
        <w:jc w:val="both"/>
        <w:rPr>
          <w:b/>
          <w:sz w:val="24"/>
          <w:szCs w:val="24"/>
        </w:rPr>
      </w:pPr>
    </w:p>
    <w:p w:rsidR="005E64AE" w:rsidRDefault="005E64AE" w:rsidP="005E64AE">
      <w:pPr>
        <w:ind w:right="-365"/>
        <w:jc w:val="both"/>
        <w:rPr>
          <w:b/>
          <w:sz w:val="24"/>
          <w:szCs w:val="24"/>
        </w:rPr>
      </w:pPr>
    </w:p>
    <w:p w:rsidR="005E64AE" w:rsidRDefault="005E64AE" w:rsidP="005E64AE">
      <w:pPr>
        <w:ind w:right="-365"/>
        <w:jc w:val="both"/>
        <w:rPr>
          <w:b/>
          <w:sz w:val="24"/>
          <w:szCs w:val="24"/>
        </w:rPr>
      </w:pPr>
    </w:p>
    <w:p w:rsidR="005E64AE" w:rsidRDefault="005E64AE" w:rsidP="005E64AE">
      <w:pPr>
        <w:ind w:right="-365"/>
        <w:jc w:val="both"/>
        <w:rPr>
          <w:b/>
          <w:sz w:val="24"/>
          <w:szCs w:val="24"/>
        </w:rPr>
      </w:pPr>
    </w:p>
    <w:p w:rsidR="005E64AE" w:rsidRDefault="005E64AE" w:rsidP="005E64AE">
      <w:pPr>
        <w:ind w:right="-365"/>
        <w:jc w:val="both"/>
        <w:rPr>
          <w:b/>
          <w:sz w:val="24"/>
          <w:szCs w:val="24"/>
        </w:rPr>
      </w:pPr>
    </w:p>
    <w:p w:rsidR="005E64AE" w:rsidRDefault="005E64AE" w:rsidP="005E64AE">
      <w:pPr>
        <w:ind w:right="-36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Менеджер программ</w:t>
      </w:r>
      <w:r w:rsidRPr="0020072A">
        <w:rPr>
          <w:b/>
          <w:sz w:val="24"/>
          <w:szCs w:val="24"/>
        </w:rPr>
        <w:t>ы</w:t>
      </w:r>
      <w:r>
        <w:rPr>
          <w:sz w:val="24"/>
          <w:szCs w:val="24"/>
        </w:rPr>
        <w:t xml:space="preserve"> </w:t>
      </w:r>
    </w:p>
    <w:p w:rsidR="005E64AE" w:rsidRDefault="005E64AE" w:rsidP="005E64AE">
      <w:pPr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Евдокимова Марина Владимировна, г. Пермь, ул. </w:t>
      </w:r>
      <w:proofErr w:type="gramStart"/>
      <w:r>
        <w:rPr>
          <w:sz w:val="24"/>
          <w:szCs w:val="24"/>
        </w:rPr>
        <w:t>Студенческая</w:t>
      </w:r>
      <w:proofErr w:type="gramEnd"/>
      <w:r>
        <w:rPr>
          <w:sz w:val="24"/>
          <w:szCs w:val="24"/>
        </w:rPr>
        <w:t xml:space="preserve">, 38, кабинет 208, </w:t>
      </w:r>
    </w:p>
    <w:p w:rsidR="00C977EC" w:rsidRDefault="005E64AE" w:rsidP="005E64AE">
      <w:pPr>
        <w:ind w:right="-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(342) 205-52-40, </w:t>
      </w:r>
      <w:r w:rsidRPr="00B4677F">
        <w:rPr>
          <w:sz w:val="24"/>
          <w:szCs w:val="24"/>
          <w:lang w:val="en-US"/>
        </w:rPr>
        <w:t>e</w:t>
      </w:r>
      <w:r w:rsidRPr="0020072A">
        <w:rPr>
          <w:sz w:val="24"/>
          <w:szCs w:val="24"/>
        </w:rPr>
        <w:t>-</w:t>
      </w:r>
      <w:r w:rsidRPr="00B4677F">
        <w:rPr>
          <w:sz w:val="24"/>
          <w:szCs w:val="24"/>
          <w:lang w:val="en-US"/>
        </w:rPr>
        <w:t>mail</w:t>
      </w:r>
      <w:r w:rsidRPr="0020072A">
        <w:rPr>
          <w:sz w:val="24"/>
          <w:szCs w:val="24"/>
        </w:rPr>
        <w:t xml:space="preserve">: </w:t>
      </w:r>
      <w:hyperlink r:id="rId6" w:history="1">
        <w:r w:rsidR="00D51D8D" w:rsidRPr="00304B7B">
          <w:rPr>
            <w:rStyle w:val="a8"/>
            <w:sz w:val="24"/>
            <w:szCs w:val="24"/>
            <w:lang w:val="en-US"/>
          </w:rPr>
          <w:t>Mevdokimova</w:t>
        </w:r>
        <w:r w:rsidR="00D51D8D" w:rsidRPr="00304B7B">
          <w:rPr>
            <w:rStyle w:val="a8"/>
            <w:sz w:val="24"/>
            <w:szCs w:val="24"/>
          </w:rPr>
          <w:t>@</w:t>
        </w:r>
        <w:r w:rsidR="00D51D8D" w:rsidRPr="00304B7B">
          <w:rPr>
            <w:rStyle w:val="a8"/>
            <w:sz w:val="24"/>
            <w:szCs w:val="24"/>
            <w:lang w:val="en-US"/>
          </w:rPr>
          <w:t>hse</w:t>
        </w:r>
        <w:r w:rsidR="00D51D8D" w:rsidRPr="00304B7B">
          <w:rPr>
            <w:rStyle w:val="a8"/>
            <w:sz w:val="24"/>
            <w:szCs w:val="24"/>
          </w:rPr>
          <w:t>.</w:t>
        </w:r>
        <w:proofErr w:type="spellStart"/>
        <w:r w:rsidR="00D51D8D" w:rsidRPr="00304B7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D51D8D" w:rsidRPr="00C0335F" w:rsidRDefault="00D51D8D" w:rsidP="00D51D8D">
      <w:pPr>
        <w:pStyle w:val="BlockQuotation"/>
        <w:widowControl/>
        <w:ind w:left="0" w:right="-1"/>
        <w:jc w:val="center"/>
        <w:rPr>
          <w:b/>
          <w:sz w:val="28"/>
          <w:szCs w:val="28"/>
        </w:rPr>
      </w:pPr>
      <w:r w:rsidRPr="00C0335F">
        <w:rPr>
          <w:b/>
          <w:sz w:val="28"/>
          <w:szCs w:val="28"/>
        </w:rPr>
        <w:lastRenderedPageBreak/>
        <w:t>Учебный план</w:t>
      </w:r>
    </w:p>
    <w:p w:rsidR="00D51D8D" w:rsidRDefault="00D51D8D" w:rsidP="00D51D8D">
      <w:pPr>
        <w:pStyle w:val="a3"/>
        <w:tabs>
          <w:tab w:val="left" w:pos="9639"/>
        </w:tabs>
        <w:ind w:right="-284" w:firstLine="709"/>
        <w:rPr>
          <w:b/>
          <w:szCs w:val="28"/>
        </w:rPr>
      </w:pPr>
      <w:r>
        <w:rPr>
          <w:b/>
          <w:szCs w:val="28"/>
        </w:rPr>
        <w:t xml:space="preserve">                         Бухгалтер</w:t>
      </w:r>
      <w:r w:rsidRPr="00E5084B">
        <w:rPr>
          <w:b/>
          <w:szCs w:val="28"/>
        </w:rPr>
        <w:t xml:space="preserve"> ТСЖ (ТСН)/ЖСК</w:t>
      </w:r>
    </w:p>
    <w:p w:rsidR="00D51D8D" w:rsidRPr="00E5084B" w:rsidRDefault="00D51D8D" w:rsidP="00D51D8D">
      <w:pPr>
        <w:pStyle w:val="a3"/>
        <w:tabs>
          <w:tab w:val="left" w:pos="9639"/>
        </w:tabs>
        <w:ind w:right="-284" w:firstLine="709"/>
        <w:jc w:val="center"/>
        <w:rPr>
          <w:b/>
          <w:szCs w:val="28"/>
        </w:rPr>
      </w:pPr>
    </w:p>
    <w:p w:rsidR="00D51D8D" w:rsidRPr="0098001A" w:rsidRDefault="00D51D8D" w:rsidP="00D51D8D">
      <w:pPr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276"/>
        <w:gridCol w:w="1701"/>
        <w:gridCol w:w="2268"/>
      </w:tblGrid>
      <w:tr w:rsidR="00D51D8D" w:rsidRPr="00492C58" w:rsidTr="00867DD2">
        <w:trPr>
          <w:trHeight w:val="3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pStyle w:val="3"/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Тема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 w:rsidRPr="00492C58">
              <w:rPr>
                <w:b/>
                <w:sz w:val="24"/>
                <w:szCs w:val="24"/>
              </w:rPr>
              <w:t>Часы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492C58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 w:rsidRPr="00492C58">
              <w:rPr>
                <w:b/>
                <w:sz w:val="24"/>
                <w:szCs w:val="24"/>
              </w:rPr>
              <w:t>Лекции</w:t>
            </w:r>
            <w:r>
              <w:rPr>
                <w:b/>
                <w:sz w:val="24"/>
                <w:szCs w:val="24"/>
              </w:rPr>
              <w:t>/практика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</w:t>
            </w:r>
          </w:p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Решение сквозной задачи по бухгалтерскому 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>Особенности бухгалтерского учета в ТСЖ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1D8D" w:rsidRPr="00492C58" w:rsidTr="00867DD2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 w:rsidRPr="00492C58">
              <w:rPr>
                <w:sz w:val="24"/>
                <w:szCs w:val="24"/>
              </w:rPr>
              <w:t xml:space="preserve">Автоматизация  бухгалтерского учета в 1С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D01AC2" w:rsidRDefault="00D51D8D" w:rsidP="00D51D8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492C58">
              <w:rPr>
                <w:sz w:val="24"/>
                <w:szCs w:val="24"/>
              </w:rPr>
              <w:t xml:space="preserve"> работа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1D8D" w:rsidRPr="00492C58" w:rsidTr="00867DD2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right"/>
              <w:rPr>
                <w:b/>
                <w:sz w:val="24"/>
                <w:szCs w:val="24"/>
              </w:rPr>
            </w:pPr>
            <w:r w:rsidRPr="00492C58">
              <w:rPr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8D" w:rsidRPr="00492C58" w:rsidRDefault="00D51D8D" w:rsidP="00867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D51D8D" w:rsidRDefault="00D51D8D" w:rsidP="00D51D8D">
      <w:pPr>
        <w:tabs>
          <w:tab w:val="left" w:pos="9639"/>
        </w:tabs>
        <w:ind w:right="-284"/>
        <w:rPr>
          <w:sz w:val="24"/>
          <w:szCs w:val="24"/>
        </w:rPr>
      </w:pPr>
    </w:p>
    <w:p w:rsidR="00D51D8D" w:rsidRDefault="00D51D8D" w:rsidP="00D51D8D">
      <w:pPr>
        <w:tabs>
          <w:tab w:val="left" w:pos="9639"/>
        </w:tabs>
        <w:ind w:right="-284"/>
        <w:rPr>
          <w:sz w:val="24"/>
          <w:szCs w:val="24"/>
        </w:rPr>
      </w:pPr>
    </w:p>
    <w:p w:rsidR="00D51D8D" w:rsidRPr="00D51D8D" w:rsidRDefault="00D51D8D" w:rsidP="005E64AE">
      <w:pPr>
        <w:ind w:right="-365"/>
        <w:jc w:val="both"/>
        <w:rPr>
          <w:sz w:val="24"/>
          <w:szCs w:val="24"/>
        </w:rPr>
      </w:pPr>
      <w:bookmarkStart w:id="0" w:name="_GoBack"/>
      <w:bookmarkEnd w:id="0"/>
    </w:p>
    <w:sectPr w:rsidR="00D51D8D" w:rsidRPr="00D5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08E"/>
    <w:multiLevelType w:val="hybridMultilevel"/>
    <w:tmpl w:val="E54AE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55B3"/>
    <w:multiLevelType w:val="hybridMultilevel"/>
    <w:tmpl w:val="0A00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AE"/>
    <w:rsid w:val="005E64AE"/>
    <w:rsid w:val="00C977EC"/>
    <w:rsid w:val="00D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64A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6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E64AE"/>
    <w:pPr>
      <w:ind w:right="708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6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5E64AE"/>
    <w:pPr>
      <w:ind w:left="75" w:right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E64AE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5E64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E64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E64A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51D8D"/>
    <w:rPr>
      <w:color w:val="0000FF" w:themeColor="hyperlink"/>
      <w:u w:val="single"/>
    </w:rPr>
  </w:style>
  <w:style w:type="paragraph" w:customStyle="1" w:styleId="BlockQuotation">
    <w:name w:val="Block Quotation"/>
    <w:basedOn w:val="a"/>
    <w:rsid w:val="00D51D8D"/>
    <w:pPr>
      <w:widowControl w:val="0"/>
      <w:ind w:left="1418" w:right="-76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64A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6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E64AE"/>
    <w:pPr>
      <w:ind w:right="708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6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5E64AE"/>
    <w:pPr>
      <w:ind w:left="75" w:right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E64AE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5E64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E64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E64A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51D8D"/>
    <w:rPr>
      <w:color w:val="0000FF" w:themeColor="hyperlink"/>
      <w:u w:val="single"/>
    </w:rPr>
  </w:style>
  <w:style w:type="paragraph" w:customStyle="1" w:styleId="BlockQuotation">
    <w:name w:val="Block Quotation"/>
    <w:basedOn w:val="a"/>
    <w:rsid w:val="00D51D8D"/>
    <w:pPr>
      <w:widowControl w:val="0"/>
      <w:ind w:left="1418" w:right="-7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vdokim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Анфёрова Екатерина Александровна</dc:creator>
  <cp:lastModifiedBy>Анфёрова Екатерина Александровна</cp:lastModifiedBy>
  <cp:revision>2</cp:revision>
  <dcterms:created xsi:type="dcterms:W3CDTF">2018-03-29T11:11:00Z</dcterms:created>
  <dcterms:modified xsi:type="dcterms:W3CDTF">2018-03-29T11:14:00Z</dcterms:modified>
</cp:coreProperties>
</file>