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D" w:rsidRPr="0055735F" w:rsidRDefault="00BF143D" w:rsidP="00BF143D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BF143D" w:rsidRPr="0055735F" w:rsidRDefault="00BF143D" w:rsidP="00BF143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BF143D" w:rsidRPr="0055735F" w:rsidRDefault="00BF143D" w:rsidP="00BF143D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BF143D" w:rsidRPr="0055735F" w:rsidRDefault="00BF143D" w:rsidP="00BF143D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BF143D" w:rsidRPr="0055735F" w:rsidTr="00806090">
        <w:trPr>
          <w:trHeight w:val="207"/>
        </w:trPr>
        <w:tc>
          <w:tcPr>
            <w:tcW w:w="5069" w:type="dxa"/>
            <w:hideMark/>
          </w:tcPr>
          <w:p w:rsidR="00BF143D" w:rsidRPr="0055735F" w:rsidRDefault="00BF143D" w:rsidP="00806090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декабря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 г.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BF143D" w:rsidRPr="00BF143D" w:rsidRDefault="00BF143D" w:rsidP="008060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</w:tr>
    </w:tbl>
    <w:p w:rsidR="00BF143D" w:rsidRDefault="00BF143D" w:rsidP="00BF143D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F143D" w:rsidRPr="0055735F" w:rsidRDefault="00BF143D" w:rsidP="00BF143D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55735F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BF143D" w:rsidRPr="0055735F" w:rsidRDefault="00BF143D" w:rsidP="00BF143D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BF143D" w:rsidRPr="0055735F" w:rsidRDefault="00BF143D" w:rsidP="00BF143D">
      <w:pPr>
        <w:rPr>
          <w:rFonts w:ascii="Times New Roman" w:hAnsi="Times New Roman" w:cs="Times New Roman"/>
          <w:sz w:val="26"/>
          <w:szCs w:val="26"/>
        </w:rPr>
      </w:pPr>
    </w:p>
    <w:p w:rsidR="00BF143D" w:rsidRPr="0055735F" w:rsidRDefault="00BF143D" w:rsidP="00BF143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BF143D" w:rsidRPr="00422286" w:rsidRDefault="00BF143D" w:rsidP="00BF143D">
      <w:pPr>
        <w:ind w:left="170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22286">
        <w:rPr>
          <w:rFonts w:ascii="Times New Roman" w:hAnsi="Times New Roman" w:cs="Times New Roman"/>
          <w:sz w:val="26"/>
          <w:szCs w:val="26"/>
        </w:rPr>
        <w:t xml:space="preserve">Архипов В.М., Авраменко И.А., Артемьев Д.Г., </w:t>
      </w:r>
      <w:r w:rsidR="00C76C9A">
        <w:rPr>
          <w:rFonts w:ascii="Times New Roman" w:hAnsi="Times New Roman" w:cs="Times New Roman"/>
          <w:sz w:val="26"/>
          <w:szCs w:val="26"/>
        </w:rPr>
        <w:t xml:space="preserve">Василенко Ю.В.,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Гергерт Д.В., Грабарь В.В., </w:t>
      </w:r>
      <w:r>
        <w:rPr>
          <w:rFonts w:ascii="Times New Roman" w:hAnsi="Times New Roman" w:cs="Times New Roman"/>
          <w:sz w:val="26"/>
          <w:szCs w:val="26"/>
        </w:rPr>
        <w:t>Гройсберг А.И.,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Ерахтина О.С.,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Загороднова Е.П., </w:t>
      </w:r>
      <w:r>
        <w:rPr>
          <w:rFonts w:ascii="Times New Roman" w:hAnsi="Times New Roman" w:cs="Times New Roman"/>
          <w:sz w:val="26"/>
          <w:szCs w:val="26"/>
        </w:rPr>
        <w:t>Зуева Е.Л.,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hAnsi="Times New Roman" w:cs="Times New Roman"/>
          <w:sz w:val="26"/>
          <w:szCs w:val="26"/>
        </w:rPr>
        <w:t xml:space="preserve">Иванов А.П., Исопескуль О.Ю., </w:t>
      </w:r>
      <w:r>
        <w:rPr>
          <w:rFonts w:ascii="Times New Roman" w:hAnsi="Times New Roman" w:cs="Times New Roman"/>
          <w:sz w:val="26"/>
          <w:szCs w:val="26"/>
        </w:rPr>
        <w:t>Кимерлинг А.И.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hAnsi="Times New Roman" w:cs="Times New Roman"/>
          <w:sz w:val="26"/>
          <w:szCs w:val="26"/>
        </w:rPr>
        <w:t>Матвеев В.А., Молодчик М.А., Оболонская А.В., Ожегов Е.М., Сухов А.О., Шестакова Л.В.</w:t>
      </w:r>
      <w:r>
        <w:rPr>
          <w:rFonts w:ascii="Times New Roman" w:hAnsi="Times New Roman" w:cs="Times New Roman"/>
          <w:sz w:val="26"/>
          <w:szCs w:val="26"/>
        </w:rPr>
        <w:t>, Шакина Е.А.</w:t>
      </w:r>
      <w:proofErr w:type="gramEnd"/>
    </w:p>
    <w:p w:rsidR="00BF143D" w:rsidRPr="0055735F" w:rsidRDefault="00BF143D" w:rsidP="00BF143D">
      <w:pPr>
        <w:rPr>
          <w:rFonts w:ascii="Times New Roman" w:hAnsi="Times New Roman" w:cs="Times New Roman"/>
          <w:b/>
          <w:sz w:val="26"/>
          <w:szCs w:val="26"/>
        </w:rPr>
      </w:pPr>
    </w:p>
    <w:p w:rsidR="00BF143D" w:rsidRPr="0055735F" w:rsidRDefault="00BF143D" w:rsidP="00BF14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BF143D" w:rsidRDefault="00BF143D" w:rsidP="00BF143D">
      <w:pPr>
        <w:rPr>
          <w:rFonts w:ascii="Times New Roman" w:hAnsi="Times New Roman" w:cs="Times New Roman"/>
          <w:sz w:val="26"/>
          <w:szCs w:val="26"/>
        </w:rPr>
      </w:pPr>
    </w:p>
    <w:p w:rsidR="00BF143D" w:rsidRPr="0055735F" w:rsidRDefault="00BF143D" w:rsidP="00BF14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F143D" w:rsidRDefault="00BF143D" w:rsidP="00BF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BF143D" w:rsidRPr="00BD1E73" w:rsidRDefault="00BF143D" w:rsidP="00BF143D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D1E73">
        <w:rPr>
          <w:rFonts w:ascii="Times New Roman" w:hAnsi="Times New Roman" w:cs="Times New Roman"/>
          <w:bCs/>
          <w:sz w:val="26"/>
          <w:szCs w:val="26"/>
        </w:rPr>
        <w:t>1.</w:t>
      </w:r>
      <w:r w:rsidR="00A34F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D1E73">
        <w:rPr>
          <w:rFonts w:ascii="Times New Roman" w:hAnsi="Times New Roman" w:cs="Times New Roman"/>
          <w:bCs/>
          <w:sz w:val="26"/>
          <w:szCs w:val="26"/>
        </w:rPr>
        <w:t>Объявление благодарности и награждение сотрудников НИУ ВШЭ</w:t>
      </w:r>
      <w:r w:rsidR="00A34FFA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BD1E73">
        <w:rPr>
          <w:rFonts w:ascii="Times New Roman" w:hAnsi="Times New Roman" w:cs="Times New Roman"/>
          <w:bCs/>
          <w:sz w:val="26"/>
          <w:szCs w:val="26"/>
        </w:rPr>
        <w:t>Пермь</w:t>
      </w:r>
      <w:r w:rsidR="00A34FFA">
        <w:rPr>
          <w:rFonts w:ascii="Times New Roman" w:hAnsi="Times New Roman" w:cs="Times New Roman"/>
          <w:bCs/>
          <w:sz w:val="26"/>
          <w:szCs w:val="26"/>
        </w:rPr>
        <w:t>.</w:t>
      </w:r>
    </w:p>
    <w:p w:rsidR="00BF143D" w:rsidRPr="00BD1E73" w:rsidRDefault="00BF143D" w:rsidP="00BF143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Конкурс НПР.</w:t>
      </w:r>
    </w:p>
    <w:p w:rsidR="00BD1E73" w:rsidRPr="00BD1E73" w:rsidRDefault="00BD1E73" w:rsidP="00BD1E7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>3. О трудоустройстве в</w:t>
      </w:r>
      <w:r w:rsidR="00A3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ыпускников дневного отделения </w:t>
      </w: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A3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</w:t>
      </w:r>
      <w:r w:rsidR="00A3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г.</w:t>
      </w:r>
    </w:p>
    <w:p w:rsidR="00BD1E73" w:rsidRPr="00BD1E73" w:rsidRDefault="00BD1E73" w:rsidP="00BD1E73">
      <w:pPr>
        <w:jc w:val="both"/>
        <w:rPr>
          <w:rFonts w:ascii="Times New Roman" w:hAnsi="Times New Roman"/>
          <w:sz w:val="26"/>
          <w:szCs w:val="26"/>
        </w:rPr>
      </w:pPr>
      <w:r w:rsidRPr="00BD1E73">
        <w:rPr>
          <w:rFonts w:ascii="Times New Roman" w:hAnsi="Times New Roman"/>
          <w:sz w:val="26"/>
          <w:szCs w:val="26"/>
        </w:rPr>
        <w:t xml:space="preserve">4. О стоимости </w:t>
      </w:r>
      <w:proofErr w:type="gramStart"/>
      <w:r w:rsidRPr="00BD1E73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BD1E73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</w:t>
      </w:r>
      <w:r w:rsidR="00A34FFA">
        <w:rPr>
          <w:rFonts w:ascii="Times New Roman" w:hAnsi="Times New Roman"/>
          <w:sz w:val="26"/>
          <w:szCs w:val="26"/>
        </w:rPr>
        <w:t xml:space="preserve"> - </w:t>
      </w:r>
      <w:r w:rsidRPr="00BD1E73">
        <w:rPr>
          <w:rFonts w:ascii="Times New Roman" w:hAnsi="Times New Roman"/>
          <w:sz w:val="26"/>
          <w:szCs w:val="26"/>
        </w:rPr>
        <w:t xml:space="preserve">программам </w:t>
      </w:r>
      <w:proofErr w:type="spellStart"/>
      <w:r w:rsidRPr="00BD1E7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BD1E73">
        <w:rPr>
          <w:rFonts w:ascii="Times New Roman" w:hAnsi="Times New Roman"/>
          <w:sz w:val="26"/>
          <w:szCs w:val="26"/>
        </w:rPr>
        <w:t xml:space="preserve">, реализуемым  ВЗФ экономики и управления </w:t>
      </w:r>
      <w:r w:rsidR="00A34FFA">
        <w:rPr>
          <w:rFonts w:ascii="Times New Roman" w:hAnsi="Times New Roman"/>
          <w:sz w:val="26"/>
          <w:szCs w:val="26"/>
        </w:rPr>
        <w:br/>
      </w:r>
      <w:r w:rsidRPr="00BD1E73">
        <w:rPr>
          <w:rFonts w:ascii="Times New Roman" w:hAnsi="Times New Roman"/>
          <w:sz w:val="26"/>
          <w:szCs w:val="26"/>
        </w:rPr>
        <w:t>НИУ ВШЭ</w:t>
      </w:r>
      <w:r w:rsidR="00A34FFA">
        <w:rPr>
          <w:rFonts w:ascii="Times New Roman" w:hAnsi="Times New Roman"/>
          <w:sz w:val="26"/>
          <w:szCs w:val="26"/>
        </w:rPr>
        <w:t xml:space="preserve"> – </w:t>
      </w:r>
      <w:r w:rsidRPr="00BD1E73">
        <w:rPr>
          <w:rFonts w:ascii="Times New Roman" w:hAnsi="Times New Roman"/>
          <w:sz w:val="26"/>
          <w:szCs w:val="26"/>
        </w:rPr>
        <w:t>Пермь</w:t>
      </w:r>
      <w:r w:rsidR="00A34FFA">
        <w:rPr>
          <w:rFonts w:ascii="Times New Roman" w:hAnsi="Times New Roman"/>
          <w:sz w:val="26"/>
          <w:szCs w:val="26"/>
        </w:rPr>
        <w:t xml:space="preserve"> </w:t>
      </w:r>
      <w:r w:rsidRPr="00BD1E73">
        <w:rPr>
          <w:rFonts w:ascii="Times New Roman" w:hAnsi="Times New Roman"/>
          <w:sz w:val="26"/>
          <w:szCs w:val="26"/>
        </w:rPr>
        <w:t>для поступающих в 2018.г.</w:t>
      </w:r>
    </w:p>
    <w:p w:rsidR="00BD1E73" w:rsidRPr="00BD1E73" w:rsidRDefault="00BD1E73" w:rsidP="00BD1E73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>5. Об утверждении программ итогового междисциплинарного экзамена по направлениям подготовки «Менеджмент», «Экономика» и «Юриспруденция» для студентов вечерне-заочного факультета экономики и управления</w:t>
      </w:r>
      <w:r w:rsidR="00A34FFA" w:rsidRPr="00A34FFA">
        <w:rPr>
          <w:rFonts w:ascii="Times New Roman" w:hAnsi="Times New Roman"/>
          <w:sz w:val="26"/>
          <w:szCs w:val="26"/>
        </w:rPr>
        <w:t xml:space="preserve"> </w:t>
      </w:r>
      <w:r w:rsidR="00A34FFA">
        <w:rPr>
          <w:rFonts w:ascii="Times New Roman" w:hAnsi="Times New Roman"/>
          <w:sz w:val="26"/>
          <w:szCs w:val="26"/>
        </w:rPr>
        <w:br/>
      </w:r>
      <w:r w:rsidR="00A34FFA" w:rsidRPr="00BD1E73">
        <w:rPr>
          <w:rFonts w:ascii="Times New Roman" w:hAnsi="Times New Roman"/>
          <w:sz w:val="26"/>
          <w:szCs w:val="26"/>
        </w:rPr>
        <w:t>НИУ ВШЭ</w:t>
      </w:r>
      <w:r w:rsidR="00A34FFA">
        <w:rPr>
          <w:rFonts w:ascii="Times New Roman" w:hAnsi="Times New Roman"/>
          <w:sz w:val="26"/>
          <w:szCs w:val="26"/>
        </w:rPr>
        <w:t xml:space="preserve"> – </w:t>
      </w:r>
      <w:r w:rsidR="00A34FFA" w:rsidRPr="00BD1E73">
        <w:rPr>
          <w:rFonts w:ascii="Times New Roman" w:hAnsi="Times New Roman"/>
          <w:sz w:val="26"/>
          <w:szCs w:val="26"/>
        </w:rPr>
        <w:t>Пермь</w:t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BD1E73" w:rsidRPr="00BD1E73" w:rsidRDefault="00BD1E73" w:rsidP="00BD1E73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>6.</w:t>
      </w:r>
      <w:r w:rsidR="00A34FF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О рассмотрении Положения о предоставлении скидок по оплате обучения иностранным гражданам и лицам без гражданства, поступающим на обучение в </w:t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НИУ ВШЭ – Пермь по образовательным программам высшего образования - программам </w:t>
      </w:r>
      <w:proofErr w:type="spellStart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>бакалавриата</w:t>
      </w:r>
      <w:proofErr w:type="spellEnd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и магистратуры </w:t>
      </w:r>
      <w:proofErr w:type="gramStart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>в рамках отдельного конкурса на места по договорам об оказании платных образовательных услуг за счет</w:t>
      </w:r>
      <w:proofErr w:type="gramEnd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средств физических и (или) юридических лиц.</w:t>
      </w:r>
    </w:p>
    <w:p w:rsidR="00BD1E73" w:rsidRPr="00BD1E73" w:rsidRDefault="00BD1E73" w:rsidP="00BD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A3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проведения многопрофильной олимпиады учителей </w:t>
      </w: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«Профи-2017»</w:t>
      </w:r>
    </w:p>
    <w:p w:rsidR="00BD1E73" w:rsidRPr="00BD1E73" w:rsidRDefault="00BD1E73" w:rsidP="00BD1E7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E73" w:rsidRPr="00BD1E73" w:rsidRDefault="00BD1E73" w:rsidP="00BD1E7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>8. О плане работы Ученого совета на 1 полугодие 2018 г.</w:t>
      </w:r>
    </w:p>
    <w:p w:rsidR="00BD1E73" w:rsidRDefault="00BD1E73" w:rsidP="00BD1E73">
      <w:pPr>
        <w:pStyle w:val="a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>9.</w:t>
      </w:r>
      <w:r w:rsidR="00A34FF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Утверждение программ итогового междисциплинарного экзамена образовательных программ </w:t>
      </w:r>
      <w:proofErr w:type="spellStart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>бакалавриата</w:t>
      </w:r>
      <w:proofErr w:type="spellEnd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и магистратуры.</w:t>
      </w:r>
      <w:r w:rsidR="00A34FF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A34FFA" w:rsidRPr="00BD1E73" w:rsidRDefault="00A34FFA" w:rsidP="00BD1E73">
      <w:pPr>
        <w:pStyle w:val="a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D1E73" w:rsidRPr="00BD1E73" w:rsidRDefault="00A34FFA" w:rsidP="00BD1E73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D1E73"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E73"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Правилах подготовки </w:t>
      </w:r>
      <w:r w:rsidR="00BD1E73"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курсовых работ и выпускных квалификационных работ студентов образовательных программ </w:t>
      </w:r>
      <w:proofErr w:type="spellStart"/>
      <w:r w:rsidR="00BD1E73" w:rsidRPr="00BD1E73">
        <w:rPr>
          <w:rFonts w:ascii="Times New Roman" w:eastAsia="Times New Roman" w:hAnsi="Times New Roman"/>
          <w:color w:val="000000"/>
          <w:sz w:val="26"/>
          <w:szCs w:val="26"/>
        </w:rPr>
        <w:t>бакалавриата</w:t>
      </w:r>
      <w:proofErr w:type="spellEnd"/>
      <w:r w:rsidR="00BD1E73"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НИУ ВШЭ – Пермь. </w:t>
      </w:r>
    </w:p>
    <w:p w:rsidR="00BD1E73" w:rsidRPr="00BD1E73" w:rsidRDefault="00BD1E73" w:rsidP="00BD1E73">
      <w:pPr>
        <w:pStyle w:val="a6"/>
        <w:rPr>
          <w:rFonts w:ascii="Times New Roman" w:eastAsia="Times New Roman" w:hAnsi="Times New Roman"/>
          <w:color w:val="000000"/>
          <w:sz w:val="26"/>
          <w:szCs w:val="26"/>
        </w:rPr>
      </w:pP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BD1E73" w:rsidRDefault="00BD1E73" w:rsidP="00BF143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A34F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D1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="00282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A3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Володину</w:t>
      </w:r>
      <w:r w:rsidR="00A34FF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директора НИУ ВШЭ – Пермь</w:t>
      </w:r>
      <w:proofErr w:type="gramStart"/>
      <w:r w:rsidR="00A34F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4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BD1E73" w:rsidRPr="009D6496" w:rsidRDefault="009D6496" w:rsidP="009D649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награждении </w:t>
      </w:r>
      <w:r w:rsidR="00BD1E73" w:rsidRPr="009D6496">
        <w:rPr>
          <w:rFonts w:ascii="Times New Roman" w:eastAsia="Times New Roman" w:hAnsi="Times New Roman" w:cs="Times New Roman"/>
          <w:sz w:val="26"/>
          <w:szCs w:val="26"/>
          <w:lang w:eastAsia="ru-RU"/>
        </w:rPr>
        <w:t>Зуевой Е.Л. Почетной грамотой министерства образования РФ.</w:t>
      </w:r>
    </w:p>
    <w:p w:rsidR="00BD1E73" w:rsidRPr="009D6496" w:rsidRDefault="009D6496" w:rsidP="009D649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присвоении  </w:t>
      </w:r>
      <w:proofErr w:type="spellStart"/>
      <w:r w:rsidRPr="009D64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</w:t>
      </w:r>
      <w:proofErr w:type="spellEnd"/>
      <w:r w:rsidRPr="009D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почетного звания «Почетной работник сферы образования Российской Федерации</w:t>
      </w:r>
      <w:r w:rsidR="00A34F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D1E73" w:rsidRDefault="00BD1E73" w:rsidP="00BF14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143D" w:rsidRPr="00133066" w:rsidRDefault="00BD1E73" w:rsidP="00BF14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BF143D" w:rsidRPr="007C3650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BF143D" w:rsidRPr="007C3650">
        <w:rPr>
          <w:rFonts w:ascii="Times New Roman" w:hAnsi="Times New Roman" w:cs="Times New Roman"/>
          <w:sz w:val="26"/>
          <w:szCs w:val="26"/>
        </w:rPr>
        <w:t xml:space="preserve">: </w:t>
      </w:r>
      <w:r w:rsidR="00BF143D" w:rsidRPr="00133066">
        <w:rPr>
          <w:rFonts w:ascii="Times New Roman" w:hAnsi="Times New Roman" w:cs="Times New Roman"/>
          <w:sz w:val="28"/>
          <w:szCs w:val="28"/>
        </w:rPr>
        <w:t xml:space="preserve">Андрианову Т.А., ученого секретаря НИУ ВШЭ – Пермь </w:t>
      </w:r>
      <w:r w:rsidR="00BF143D" w:rsidRPr="0013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F143D">
        <w:rPr>
          <w:rFonts w:ascii="Times New Roman" w:hAnsi="Times New Roman" w:cs="Times New Roman"/>
          <w:bCs/>
          <w:sz w:val="28"/>
          <w:szCs w:val="28"/>
        </w:rPr>
        <w:t>конкурсе научно-педагогических работников.</w:t>
      </w:r>
    </w:p>
    <w:p w:rsidR="00BF143D" w:rsidRPr="0085192F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92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85192F">
        <w:rPr>
          <w:rFonts w:ascii="Times New Roman" w:hAnsi="Times New Roman" w:cs="Times New Roman"/>
          <w:sz w:val="28"/>
          <w:szCs w:val="28"/>
        </w:rPr>
        <w:t>Володина Г.Е.</w:t>
      </w:r>
      <w:r>
        <w:rPr>
          <w:rFonts w:ascii="Times New Roman" w:hAnsi="Times New Roman" w:cs="Times New Roman"/>
          <w:sz w:val="28"/>
          <w:szCs w:val="28"/>
        </w:rPr>
        <w:t>, Потапов Д.Б.</w:t>
      </w:r>
    </w:p>
    <w:p w:rsidR="00BF143D" w:rsidRPr="0085192F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92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:rsidR="00BF143D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Внести кандидатуры в бюллетени для тайного голосования (принято единогласно)</w:t>
      </w:r>
    </w:p>
    <w:p w:rsidR="00BF143D" w:rsidRPr="00317FE8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Избрать счетную комиссию в составе: </w:t>
      </w:r>
      <w:r w:rsidR="00BD1E73">
        <w:rPr>
          <w:rFonts w:ascii="Times New Roman" w:hAnsi="Times New Roman" w:cs="Times New Roman"/>
          <w:sz w:val="28"/>
          <w:szCs w:val="28"/>
        </w:rPr>
        <w:t>Грабаря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E73">
        <w:rPr>
          <w:rFonts w:ascii="Times New Roman" w:hAnsi="Times New Roman" w:cs="Times New Roman"/>
          <w:sz w:val="28"/>
          <w:szCs w:val="28"/>
        </w:rPr>
        <w:t>Ерахтиной</w:t>
      </w:r>
      <w:proofErr w:type="spellEnd"/>
      <w:r w:rsidR="00BD1E73">
        <w:rPr>
          <w:rFonts w:ascii="Times New Roman" w:hAnsi="Times New Roman" w:cs="Times New Roman"/>
          <w:sz w:val="28"/>
          <w:szCs w:val="28"/>
        </w:rPr>
        <w:t xml:space="preserve"> О.С.,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E73">
        <w:rPr>
          <w:rFonts w:ascii="Times New Roman" w:hAnsi="Times New Roman" w:cs="Times New Roman"/>
          <w:sz w:val="28"/>
          <w:szCs w:val="28"/>
        </w:rPr>
        <w:t>Ожегова Е.М.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43D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Утвердить протокол счетной комиссии №1 о распределении обязанностей членов счетной комиссии (принято единогласно)    (приложение 2).</w:t>
      </w:r>
    </w:p>
    <w:p w:rsidR="00BF143D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Утвердить протокол  счетной комиссии по итогам тайного голосования об избрании на должности НПР (приложение 3).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BF143D" w:rsidRPr="00DF4BBC" w:rsidTr="0080609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3D" w:rsidRPr="00A34FFA" w:rsidRDefault="00BF143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3D" w:rsidRPr="00A34FFA" w:rsidRDefault="00BF143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3D" w:rsidRPr="00A34FFA" w:rsidRDefault="00BF143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3D" w:rsidRPr="00A34FFA" w:rsidRDefault="00BF143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Cрок</w:t>
            </w:r>
            <w:proofErr w:type="spellEnd"/>
            <w:r w:rsidRPr="00A34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избрания</w:t>
            </w:r>
            <w:proofErr w:type="spellEnd"/>
          </w:p>
        </w:tc>
      </w:tr>
      <w:tr w:rsidR="00BF143D" w:rsidRPr="00DF4BBC" w:rsidTr="0080609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BC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Каменских Алексей Александрович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F143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="00BC385D" w:rsidRPr="00A3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85D" w:rsidRPr="00A34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43D" w:rsidRPr="00DF4BBC" w:rsidTr="0080609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BC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Лурье Вадим Миронович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F143D" w:rsidP="00BC38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По 31.</w:t>
            </w:r>
            <w:r w:rsidR="00BC385D" w:rsidRPr="00A34FFA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</w:tr>
      <w:tr w:rsidR="00BF143D" w:rsidRPr="00DF4BBC" w:rsidTr="0080609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BC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Бирюков Дмитрий Сергеевич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</w:tr>
      <w:tr w:rsidR="00BF143D" w:rsidRPr="00DF4BBC" w:rsidTr="0080609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BC385D">
            <w:pPr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Макаров Дмитрий Игоревич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="00BF143D" w:rsidRPr="00A34FF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BF143D" w:rsidRPr="00DF4BBC" w:rsidTr="0080609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A34FFA">
            <w:pPr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F143D" w:rsidP="00806090">
            <w:pPr>
              <w:spacing w:line="360" w:lineRule="auto"/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A34FF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="00BF143D" w:rsidRPr="00A34FF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BF143D" w:rsidRPr="00DF4BBC" w:rsidTr="0080609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A34FFA">
            <w:pPr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лаборатория </w:t>
            </w:r>
            <w:r w:rsidR="00A34FF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BC385D">
            <w:pPr>
              <w:spacing w:line="360" w:lineRule="auto"/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Ведущий н</w:t>
            </w:r>
            <w:r w:rsidR="00BF143D" w:rsidRPr="00A34FFA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Феликс Хавьер Лопес-</w:t>
            </w:r>
            <w:proofErr w:type="spellStart"/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Иттуриага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По 31.12.2019</w:t>
            </w:r>
          </w:p>
        </w:tc>
      </w:tr>
      <w:tr w:rsidR="00BF143D" w:rsidRPr="00DF4BBC" w:rsidTr="0080609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A34FFA">
            <w:pPr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лаборатория </w:t>
            </w:r>
            <w:r w:rsidR="00A34FF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BC385D">
            <w:pPr>
              <w:spacing w:line="360" w:lineRule="auto"/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Ведущий н</w:t>
            </w:r>
            <w:r w:rsidR="00BF143D" w:rsidRPr="00A34FFA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Барахас</w:t>
            </w:r>
            <w:proofErr w:type="spellEnd"/>
            <w:r w:rsidRPr="00A34FFA">
              <w:rPr>
                <w:rFonts w:ascii="Times New Roman" w:hAnsi="Times New Roman" w:cs="Times New Roman"/>
                <w:sz w:val="24"/>
                <w:szCs w:val="24"/>
              </w:rPr>
              <w:t xml:space="preserve"> Алонсо </w:t>
            </w:r>
            <w:proofErr w:type="spellStart"/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  <w:r w:rsidRPr="00A34FFA">
              <w:rPr>
                <w:rFonts w:ascii="Times New Roman" w:hAnsi="Times New Roman" w:cs="Times New Roman"/>
                <w:sz w:val="24"/>
                <w:szCs w:val="24"/>
              </w:rPr>
              <w:t xml:space="preserve"> Антонио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По 31.12.2019</w:t>
            </w:r>
          </w:p>
        </w:tc>
      </w:tr>
      <w:tr w:rsidR="00BF143D" w:rsidRPr="00DF4BBC" w:rsidTr="00806090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A3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лаборатория </w:t>
            </w:r>
            <w:r w:rsidR="00A34FFA">
              <w:rPr>
                <w:rFonts w:ascii="Times New Roman" w:hAnsi="Times New Roman" w:cs="Times New Roman"/>
                <w:sz w:val="24"/>
                <w:szCs w:val="24"/>
              </w:rPr>
              <w:t>экономики нематериальных активов</w:t>
            </w: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F143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Тимофеев Дмитрий Вячеславович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43D" w:rsidRPr="00A34FFA" w:rsidRDefault="00BC385D" w:rsidP="00806090">
            <w:pPr>
              <w:rPr>
                <w:sz w:val="24"/>
                <w:szCs w:val="24"/>
              </w:rPr>
            </w:pPr>
            <w:r w:rsidRPr="00A34FFA">
              <w:rPr>
                <w:rFonts w:ascii="Times New Roman" w:hAnsi="Times New Roman" w:cs="Times New Roman"/>
                <w:sz w:val="24"/>
                <w:szCs w:val="24"/>
              </w:rPr>
              <w:t>По 31.12</w:t>
            </w:r>
            <w:r w:rsidR="00BF143D" w:rsidRPr="00A34FF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</w:tbl>
    <w:p w:rsidR="00BF143D" w:rsidRPr="00DF4BBC" w:rsidRDefault="00BF143D" w:rsidP="00BF143D">
      <w:pPr>
        <w:spacing w:after="0" w:line="360" w:lineRule="auto"/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BF143D" w:rsidRDefault="00BF143D" w:rsidP="00BF143D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143D" w:rsidRPr="0055735F" w:rsidRDefault="00BF143D" w:rsidP="00BF143D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F143D" w:rsidRPr="00282BC1" w:rsidRDefault="00282BC1" w:rsidP="00A34FF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F143D" w:rsidRPr="0055735F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9D6496">
        <w:rPr>
          <w:rFonts w:ascii="Times New Roman" w:hAnsi="Times New Roman" w:cs="Times New Roman"/>
          <w:b/>
          <w:sz w:val="26"/>
          <w:szCs w:val="26"/>
        </w:rPr>
        <w:t>:</w:t>
      </w:r>
      <w:r w:rsidR="00A34F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6496" w:rsidRPr="00282BC1">
        <w:rPr>
          <w:rFonts w:ascii="Times New Roman" w:hAnsi="Times New Roman" w:cs="Times New Roman"/>
          <w:sz w:val="26"/>
          <w:szCs w:val="26"/>
        </w:rPr>
        <w:t xml:space="preserve">Гройсберг А.И., </w:t>
      </w:r>
      <w:r w:rsidR="00A34FFA">
        <w:rPr>
          <w:rFonts w:ascii="Times New Roman" w:hAnsi="Times New Roman" w:cs="Times New Roman"/>
          <w:sz w:val="26"/>
          <w:szCs w:val="26"/>
        </w:rPr>
        <w:t xml:space="preserve">доцента, </w:t>
      </w:r>
      <w:proofErr w:type="spellStart"/>
      <w:r w:rsidR="00A34FF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34FFA">
        <w:rPr>
          <w:rFonts w:ascii="Times New Roman" w:hAnsi="Times New Roman" w:cs="Times New Roman"/>
          <w:sz w:val="26"/>
          <w:szCs w:val="26"/>
        </w:rPr>
        <w:t xml:space="preserve">. </w:t>
      </w:r>
      <w:r w:rsidR="009D6496" w:rsidRPr="00282BC1">
        <w:rPr>
          <w:rFonts w:ascii="Times New Roman" w:hAnsi="Times New Roman" w:cs="Times New Roman"/>
          <w:sz w:val="26"/>
          <w:szCs w:val="26"/>
        </w:rPr>
        <w:t xml:space="preserve">декана </w:t>
      </w:r>
      <w:r w:rsidR="001B7A55">
        <w:rPr>
          <w:rFonts w:ascii="Times New Roman" w:hAnsi="Times New Roman" w:cs="Times New Roman"/>
          <w:sz w:val="26"/>
          <w:szCs w:val="26"/>
        </w:rPr>
        <w:t>социально-гуманитарного факультета</w:t>
      </w:r>
      <w:r w:rsidR="00122723">
        <w:rPr>
          <w:rFonts w:ascii="Times New Roman" w:hAnsi="Times New Roman" w:cs="Times New Roman"/>
          <w:sz w:val="26"/>
          <w:szCs w:val="26"/>
        </w:rPr>
        <w:t xml:space="preserve"> НИУ ВШЭ – Пермь</w:t>
      </w:r>
      <w:r w:rsidR="001B7A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B7A55" w:rsidRPr="001B7A55">
        <w:rPr>
          <w:rFonts w:ascii="Times New Roman" w:hAnsi="Times New Roman" w:cs="Times New Roman"/>
          <w:sz w:val="26"/>
          <w:szCs w:val="26"/>
        </w:rPr>
        <w:t>Гергерта</w:t>
      </w:r>
      <w:proofErr w:type="spellEnd"/>
      <w:r w:rsidR="001B7A55" w:rsidRPr="001B7A55">
        <w:rPr>
          <w:rFonts w:ascii="Times New Roman" w:hAnsi="Times New Roman" w:cs="Times New Roman"/>
          <w:sz w:val="26"/>
          <w:szCs w:val="26"/>
        </w:rPr>
        <w:t xml:space="preserve"> Д.В.,</w:t>
      </w:r>
      <w:r w:rsidR="001B7A55">
        <w:rPr>
          <w:rFonts w:ascii="Times New Roman" w:hAnsi="Times New Roman" w:cs="Times New Roman"/>
          <w:sz w:val="26"/>
          <w:szCs w:val="26"/>
        </w:rPr>
        <w:t xml:space="preserve"> </w:t>
      </w:r>
      <w:r w:rsidR="001B7A55" w:rsidRPr="001B7A55">
        <w:rPr>
          <w:rFonts w:ascii="Times New Roman" w:hAnsi="Times New Roman" w:cs="Times New Roman"/>
          <w:sz w:val="26"/>
          <w:szCs w:val="26"/>
        </w:rPr>
        <w:t xml:space="preserve">доцента, </w:t>
      </w:r>
      <w:proofErr w:type="spellStart"/>
      <w:r w:rsidR="001B7A55" w:rsidRPr="001B7A5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1B7A55" w:rsidRPr="001B7A55">
        <w:rPr>
          <w:rFonts w:ascii="Times New Roman" w:hAnsi="Times New Roman" w:cs="Times New Roman"/>
          <w:sz w:val="26"/>
          <w:szCs w:val="26"/>
        </w:rPr>
        <w:t>. декана</w:t>
      </w:r>
      <w:r w:rsidR="009D6496" w:rsidRPr="00282BC1">
        <w:rPr>
          <w:rFonts w:ascii="Times New Roman" w:hAnsi="Times New Roman" w:cs="Times New Roman"/>
          <w:sz w:val="26"/>
          <w:szCs w:val="26"/>
        </w:rPr>
        <w:t xml:space="preserve"> </w:t>
      </w:r>
      <w:r w:rsidR="001B7A55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1B7A55">
        <w:rPr>
          <w:rFonts w:ascii="Times New Roman" w:hAnsi="Times New Roman" w:cs="Times New Roman"/>
          <w:sz w:val="26"/>
          <w:szCs w:val="26"/>
        </w:rPr>
        <w:lastRenderedPageBreak/>
        <w:t xml:space="preserve">экономики, менеджмента и </w:t>
      </w:r>
      <w:proofErr w:type="gramStart"/>
      <w:r w:rsidR="001B7A55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1B7A55">
        <w:rPr>
          <w:rFonts w:ascii="Times New Roman" w:hAnsi="Times New Roman" w:cs="Times New Roman"/>
          <w:sz w:val="26"/>
          <w:szCs w:val="26"/>
        </w:rPr>
        <w:t xml:space="preserve"> </w:t>
      </w:r>
      <w:r w:rsidR="00122723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="009D6496" w:rsidRPr="00282BC1">
        <w:rPr>
          <w:rFonts w:ascii="Times New Roman" w:hAnsi="Times New Roman" w:cs="Times New Roman"/>
          <w:sz w:val="26"/>
          <w:szCs w:val="26"/>
        </w:rPr>
        <w:t>о</w:t>
      </w:r>
      <w:r w:rsidR="00BF143D" w:rsidRPr="00282B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6496" w:rsidRPr="00282BC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трудоустройстве в</w:t>
      </w:r>
      <w:r w:rsidR="001B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ыпускников дневного отделения </w:t>
      </w:r>
      <w:r w:rsidR="009D6496" w:rsidRPr="00282BC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1B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D6496" w:rsidRPr="00282BC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B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ермь </w:t>
      </w:r>
      <w:r w:rsidR="009D6496" w:rsidRPr="00282BC1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</w:t>
      </w:r>
      <w:r w:rsidRPr="00282B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43D" w:rsidRPr="00C233C1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Володина Г.Е., </w:t>
      </w:r>
      <w:r w:rsidR="00282BC1">
        <w:rPr>
          <w:rFonts w:ascii="Times New Roman" w:hAnsi="Times New Roman" w:cs="Times New Roman"/>
          <w:sz w:val="26"/>
          <w:szCs w:val="26"/>
        </w:rPr>
        <w:t>Архипов В.М., Василенко Ю.В. Авраменко И.А., Ожегов Е.М., Матвеев В.А.</w:t>
      </w:r>
    </w:p>
    <w:p w:rsidR="00BF143D" w:rsidRPr="0055735F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</w:p>
    <w:p w:rsidR="00BF143D" w:rsidRDefault="00282BC1" w:rsidP="00BF143D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F143D" w:rsidRPr="0055735F">
        <w:rPr>
          <w:rFonts w:ascii="Times New Roman" w:hAnsi="Times New Roman" w:cs="Times New Roman"/>
          <w:sz w:val="26"/>
          <w:szCs w:val="26"/>
        </w:rPr>
        <w:t xml:space="preserve">.1. </w:t>
      </w:r>
      <w:r w:rsidR="00BF143D">
        <w:rPr>
          <w:rFonts w:ascii="Times New Roman" w:hAnsi="Times New Roman"/>
          <w:bCs/>
          <w:sz w:val="26"/>
          <w:szCs w:val="26"/>
        </w:rPr>
        <w:t>Принять информацию к сведению.</w:t>
      </w:r>
    </w:p>
    <w:p w:rsidR="00A34FFA" w:rsidRDefault="00A34FFA" w:rsidP="00BF143D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3.2. Заслушать информацию о трудоустройстве выпускников на заседании Ученого совета в феврале 2018 г.</w:t>
      </w:r>
    </w:p>
    <w:p w:rsidR="00BF143D" w:rsidRPr="00583705" w:rsidRDefault="00BF143D" w:rsidP="00BF143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F143D" w:rsidRPr="0085192F" w:rsidRDefault="00282BC1" w:rsidP="00E033C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F143D" w:rsidRPr="0055735F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F143D" w:rsidRPr="00887DB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Загороднову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Е.П., декана </w:t>
      </w:r>
      <w:r w:rsidR="00056847">
        <w:rPr>
          <w:rFonts w:ascii="Times New Roman" w:hAnsi="Times New Roman" w:cs="Times New Roman"/>
          <w:bCs/>
          <w:sz w:val="26"/>
          <w:szCs w:val="26"/>
        </w:rPr>
        <w:t xml:space="preserve">вечерне-заочного факультета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экономики и управления </w:t>
      </w:r>
      <w:r w:rsidR="001B7A55" w:rsidRPr="001B7A55">
        <w:rPr>
          <w:rFonts w:ascii="Times New Roman" w:hAnsi="Times New Roman" w:cs="Times New Roman"/>
          <w:bCs/>
          <w:sz w:val="26"/>
          <w:szCs w:val="26"/>
        </w:rPr>
        <w:t xml:space="preserve">НИУ ВШЭ – Пермь </w:t>
      </w: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BD1E73">
        <w:rPr>
          <w:rFonts w:ascii="Times New Roman" w:hAnsi="Times New Roman"/>
          <w:sz w:val="26"/>
          <w:szCs w:val="26"/>
        </w:rPr>
        <w:t>стоимости обучения по образовательным пр</w:t>
      </w:r>
      <w:r w:rsidR="00E033C8">
        <w:rPr>
          <w:rFonts w:ascii="Times New Roman" w:hAnsi="Times New Roman"/>
          <w:sz w:val="26"/>
          <w:szCs w:val="26"/>
        </w:rPr>
        <w:t xml:space="preserve">ограммам высшего образования - </w:t>
      </w:r>
      <w:r w:rsidRPr="00BD1E73">
        <w:rPr>
          <w:rFonts w:ascii="Times New Roman" w:hAnsi="Times New Roman"/>
          <w:sz w:val="26"/>
          <w:szCs w:val="26"/>
        </w:rPr>
        <w:t xml:space="preserve">программам </w:t>
      </w:r>
      <w:proofErr w:type="spellStart"/>
      <w:r w:rsidRPr="00BD1E73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BD1E73">
        <w:rPr>
          <w:rFonts w:ascii="Times New Roman" w:hAnsi="Times New Roman"/>
          <w:sz w:val="26"/>
          <w:szCs w:val="26"/>
        </w:rPr>
        <w:t>, реализуемым  ВЗФ экономики и управления НИУ ВШЭ</w:t>
      </w:r>
      <w:r w:rsidR="00E033C8">
        <w:rPr>
          <w:rFonts w:ascii="Times New Roman" w:hAnsi="Times New Roman"/>
          <w:sz w:val="26"/>
          <w:szCs w:val="26"/>
        </w:rPr>
        <w:t xml:space="preserve"> – Пермь для </w:t>
      </w:r>
      <w:proofErr w:type="gramStart"/>
      <w:r w:rsidR="00E033C8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="00E033C8">
        <w:rPr>
          <w:rFonts w:ascii="Times New Roman" w:hAnsi="Times New Roman"/>
          <w:sz w:val="26"/>
          <w:szCs w:val="26"/>
        </w:rPr>
        <w:t xml:space="preserve"> в 2018г. </w:t>
      </w:r>
      <w:r w:rsidR="00BF143D">
        <w:rPr>
          <w:rFonts w:ascii="Times New Roman" w:hAnsi="Times New Roman" w:cs="Times New Roman"/>
          <w:bCs/>
          <w:sz w:val="26"/>
          <w:szCs w:val="26"/>
        </w:rPr>
        <w:t>(приложение 5)</w:t>
      </w:r>
      <w:r w:rsidR="00BF143D" w:rsidRPr="0085192F">
        <w:rPr>
          <w:rFonts w:ascii="Times New Roman" w:hAnsi="Times New Roman" w:cs="Times New Roman"/>
          <w:bCs/>
          <w:sz w:val="26"/>
          <w:szCs w:val="26"/>
        </w:rPr>
        <w:t>.</w:t>
      </w:r>
    </w:p>
    <w:p w:rsidR="00BF143D" w:rsidRPr="0055735F" w:rsidRDefault="00BF143D" w:rsidP="00E033C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Володина Г.Е.</w:t>
      </w:r>
      <w:r w:rsidR="00282BC1">
        <w:rPr>
          <w:rFonts w:ascii="Times New Roman" w:hAnsi="Times New Roman"/>
          <w:sz w:val="26"/>
          <w:szCs w:val="26"/>
        </w:rPr>
        <w:t>, Авраменко И.А.</w:t>
      </w:r>
    </w:p>
    <w:p w:rsidR="00BF143D" w:rsidRPr="0055735F" w:rsidRDefault="00BF143D" w:rsidP="00E033C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 xml:space="preserve">ПОСТАНОВИЛИ: </w:t>
      </w:r>
    </w:p>
    <w:p w:rsidR="00056847" w:rsidRPr="00510714" w:rsidRDefault="00056847" w:rsidP="00E033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E033C8">
        <w:rPr>
          <w:rFonts w:ascii="Times New Roman" w:hAnsi="Times New Roman"/>
          <w:sz w:val="26"/>
          <w:szCs w:val="26"/>
        </w:rPr>
        <w:t>.</w:t>
      </w:r>
      <w:r w:rsidRPr="0005684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2875AC">
        <w:rPr>
          <w:rFonts w:ascii="Times New Roman" w:hAnsi="Times New Roman" w:cs="Times New Roman"/>
          <w:bCs/>
          <w:sz w:val="26"/>
          <w:szCs w:val="26"/>
        </w:rPr>
        <w:t>Х</w:t>
      </w:r>
      <w:proofErr w:type="gramEnd"/>
      <w:r w:rsidRPr="002875AC">
        <w:rPr>
          <w:rFonts w:ascii="Times New Roman" w:hAnsi="Times New Roman" w:cs="Times New Roman"/>
          <w:bCs/>
          <w:sz w:val="26"/>
          <w:szCs w:val="26"/>
        </w:rPr>
        <w:t xml:space="preserve">одатайствовать перед Ученым советом НИУ ВШЭ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Pr="00D11D6C">
        <w:rPr>
          <w:rFonts w:ascii="Times New Roman" w:hAnsi="Times New Roman" w:cs="Times New Roman"/>
          <w:sz w:val="26"/>
          <w:szCs w:val="26"/>
        </w:rPr>
        <w:t xml:space="preserve">обучения по образовательным программам высшего образования – программам </w:t>
      </w:r>
      <w:proofErr w:type="spellStart"/>
      <w:r w:rsidRPr="00D11D6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11D6C">
        <w:rPr>
          <w:rFonts w:ascii="Times New Roman" w:hAnsi="Times New Roman" w:cs="Times New Roman"/>
          <w:sz w:val="26"/>
          <w:szCs w:val="26"/>
        </w:rPr>
        <w:t>, реализуемым ВЗФ экономики и управления НИУ ВШЭ – Пермь для поступающих в 2018.г.</w:t>
      </w:r>
    </w:p>
    <w:p w:rsidR="00056847" w:rsidRPr="00510714" w:rsidRDefault="00056847" w:rsidP="00E033C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143D" w:rsidRPr="001A6FCC" w:rsidRDefault="00056847" w:rsidP="00E033C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BF143D" w:rsidRPr="001A6FCC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F143D" w:rsidRPr="001A6FC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BF143D">
        <w:rPr>
          <w:rFonts w:ascii="Times New Roman" w:hAnsi="Times New Roman" w:cs="Times New Roman"/>
          <w:bCs/>
          <w:sz w:val="26"/>
          <w:szCs w:val="26"/>
        </w:rPr>
        <w:t>Загороднову</w:t>
      </w:r>
      <w:proofErr w:type="spellEnd"/>
      <w:r w:rsidR="00BF143D">
        <w:rPr>
          <w:rFonts w:ascii="Times New Roman" w:hAnsi="Times New Roman" w:cs="Times New Roman"/>
          <w:bCs/>
          <w:sz w:val="26"/>
          <w:szCs w:val="26"/>
        </w:rPr>
        <w:t xml:space="preserve"> Е.П.</w:t>
      </w:r>
      <w:r w:rsidR="00BF143D" w:rsidRPr="001A6FC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F143D">
        <w:rPr>
          <w:rFonts w:ascii="Times New Roman" w:hAnsi="Times New Roman" w:cs="Times New Roman"/>
          <w:bCs/>
          <w:sz w:val="26"/>
          <w:szCs w:val="26"/>
        </w:rPr>
        <w:t xml:space="preserve">декана вечерне-заочного факультета экономики и управления </w:t>
      </w:r>
      <w:r w:rsidR="00BF143D" w:rsidRPr="001A6FCC">
        <w:rPr>
          <w:rFonts w:ascii="Times New Roman" w:hAnsi="Times New Roman" w:cs="Times New Roman"/>
          <w:bCs/>
          <w:sz w:val="26"/>
          <w:szCs w:val="26"/>
        </w:rPr>
        <w:t>НИУ ВШЭ</w:t>
      </w:r>
      <w:r w:rsidR="00BF143D">
        <w:rPr>
          <w:rFonts w:ascii="Times New Roman" w:hAnsi="Times New Roman" w:cs="Times New Roman"/>
          <w:bCs/>
          <w:sz w:val="26"/>
          <w:szCs w:val="26"/>
        </w:rPr>
        <w:t xml:space="preserve"> – Пермь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8541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итогового междисциплинарного экзамена по направлениям подготовки «Менеджмент», «Экономика» и «Юриспруденция» для студентов вечерне-заочного факультета экономики и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F143D">
        <w:rPr>
          <w:rFonts w:ascii="Times New Roman" w:hAnsi="Times New Roman" w:cs="Times New Roman"/>
          <w:bCs/>
          <w:sz w:val="26"/>
          <w:szCs w:val="26"/>
        </w:rPr>
        <w:t>(приложение 6).</w:t>
      </w:r>
    </w:p>
    <w:p w:rsidR="00FF6D5E" w:rsidRDefault="00BF143D" w:rsidP="00E033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</w:p>
    <w:p w:rsidR="00056847" w:rsidRDefault="00056847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10714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Pr="008541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54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итогового междисциплинарного экзамена по направлениям подготовки «Менеджмент», «Экономика» и «Юриспруденция» для студентов вечерне-заочного факультета экономики и управления</w:t>
      </w:r>
      <w:r w:rsidR="001B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A5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B7A55" w:rsidRPr="00282BC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1B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B7A55" w:rsidRPr="00282BC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B7A5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ермь</w:t>
      </w:r>
      <w:r w:rsidRPr="00854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6D5E" w:rsidRDefault="00951AB2" w:rsidP="00E033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F6D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6.</w:t>
      </w:r>
      <w:r w:rsidR="001B7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F6D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B7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F6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Оболонскую</w:t>
      </w:r>
      <w:proofErr w:type="spellEnd"/>
      <w:r w:rsidR="00FF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заместителя директора НИУ ВШЭ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F6D5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6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="00FF6D5E">
        <w:rPr>
          <w:rFonts w:ascii="Times New Roman" w:eastAsia="Times New Roman" w:hAnsi="Times New Roman"/>
          <w:color w:val="000000"/>
          <w:sz w:val="26"/>
          <w:szCs w:val="26"/>
        </w:rPr>
        <w:t>Положении</w:t>
      </w:r>
      <w:proofErr w:type="gramEnd"/>
      <w:r w:rsidR="00FF6D5E"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о предоставлении скидок по оплате обучения иностранным гражданам и лицам без гражданства, поступающим на обучение в НИУ ВШЭ – Пермь по образовательным программам высшего образования - программам </w:t>
      </w:r>
      <w:proofErr w:type="spellStart"/>
      <w:r w:rsidR="00FF6D5E" w:rsidRPr="00BD1E73">
        <w:rPr>
          <w:rFonts w:ascii="Times New Roman" w:eastAsia="Times New Roman" w:hAnsi="Times New Roman"/>
          <w:color w:val="000000"/>
          <w:sz w:val="26"/>
          <w:szCs w:val="26"/>
        </w:rPr>
        <w:t>бакалавриата</w:t>
      </w:r>
      <w:proofErr w:type="spellEnd"/>
      <w:r w:rsidR="00FF6D5E"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и магистратуры в рамках отдельного конкурса на места по договорам об оказании платных образовательных услуг за счет средств физ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>ических и (или) юридических лиц (</w:t>
      </w:r>
      <w:r w:rsidR="00FA2F38">
        <w:rPr>
          <w:rFonts w:ascii="Times New Roman" w:eastAsia="Times New Roman" w:hAnsi="Times New Roman"/>
          <w:color w:val="000000"/>
          <w:sz w:val="26"/>
          <w:szCs w:val="26"/>
        </w:rPr>
        <w:t>приложение 7)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FF6D5E" w:rsidRDefault="00FF6D5E" w:rsidP="00E033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F6D5E">
        <w:rPr>
          <w:rFonts w:ascii="Times New Roman" w:eastAsia="Times New Roman" w:hAnsi="Times New Roman"/>
          <w:b/>
          <w:color w:val="000000"/>
          <w:sz w:val="26"/>
          <w:szCs w:val="26"/>
        </w:rPr>
        <w:t>ВЫСТУПИЛИ: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Кашин Д.В., Володина Г.Е., Зуева Е.Л., Архипов В.М., 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/>
          <w:color w:val="000000"/>
          <w:sz w:val="26"/>
          <w:szCs w:val="26"/>
        </w:rPr>
        <w:t>Молодчик М.А.</w:t>
      </w:r>
    </w:p>
    <w:p w:rsidR="00FF6D5E" w:rsidRPr="00FF6D5E" w:rsidRDefault="00FF6D5E" w:rsidP="00FF6D5E">
      <w:pPr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FF6D5E">
        <w:rPr>
          <w:rFonts w:ascii="Times New Roman" w:eastAsia="Times New Roman" w:hAnsi="Times New Roman"/>
          <w:b/>
          <w:color w:val="000000"/>
          <w:sz w:val="26"/>
          <w:szCs w:val="26"/>
        </w:rPr>
        <w:t>ПОСТАНОВИЛИ:</w:t>
      </w:r>
    </w:p>
    <w:p w:rsidR="00FF6D5E" w:rsidRDefault="00FF6D5E" w:rsidP="00FF6D5E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6.1.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Утвердить Положение</w:t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о предоставлении скидок по оплате обучения иностранным гражданам и лицам без гражданства, поступающим на обучение в НИУ ВШЭ – Пермь по образовательным программам высшего образования - программам </w:t>
      </w:r>
      <w:proofErr w:type="spellStart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>бакалавриата</w:t>
      </w:r>
      <w:proofErr w:type="spellEnd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и магистратуры в рамках отдельного конкурса на места по договорам об оказании платных образовательных услуг за счет средств физических и (или) юридических лиц.</w:t>
      </w:r>
      <w:proofErr w:type="gramEnd"/>
    </w:p>
    <w:p w:rsidR="00E033C8" w:rsidRDefault="00E033C8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F54" w:rsidRDefault="002C0F54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FF6D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03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F6D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Оболонскую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заместителя директора НИУ ВШЭ-Пермь об итогах </w:t>
      </w: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многопрофильной олимпиады учителей «Профи-2017»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</w:t>
      </w:r>
      <w:r w:rsidR="00FA2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8)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0F54" w:rsidRDefault="002C0F54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Володина</w:t>
      </w:r>
      <w:r w:rsidR="00E033C8" w:rsidRP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Ведерников В.В., Зуева Е.Л., </w:t>
      </w:r>
      <w:r w:rsidR="00FA2F3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Грабарь В.В.</w:t>
      </w:r>
    </w:p>
    <w:p w:rsidR="00FA2F38" w:rsidRPr="00FA2F38" w:rsidRDefault="00FA2F38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FA2F38" w:rsidRDefault="00FA2F38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7.1.Принять информацию к сведению</w:t>
      </w:r>
    </w:p>
    <w:p w:rsidR="00FA2F38" w:rsidRDefault="00FA2F38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38" w:rsidRDefault="00FA2F38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8.СЛУШАЛИ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Андрианову Т.А., ученого секретаря НИУ ВШЭ-Пермь о проекте плана работы Ученого совета НИУ ВШЭ-Пермь на 1-е полугодие 2018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(приложение 9)</w:t>
      </w:r>
    </w:p>
    <w:p w:rsidR="00FA2F38" w:rsidRDefault="00FA2F38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Володина</w:t>
      </w:r>
      <w:r w:rsidR="00E033C8" w:rsidRP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Шакина Е.А., Молодчик М.А.</w:t>
      </w:r>
    </w:p>
    <w:p w:rsidR="00FA2F38" w:rsidRDefault="00FA2F38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2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:rsidR="00FA2F38" w:rsidRPr="00FA2F38" w:rsidRDefault="00FA2F38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F38"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работы Ученого совета НИУ ВШЭ-Пермь на 1-е полугодие 2018 г.</w:t>
      </w:r>
    </w:p>
    <w:p w:rsidR="00FA2F38" w:rsidRDefault="00FA2F38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38" w:rsidRDefault="00FA2F38" w:rsidP="00E033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A2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9.</w:t>
      </w:r>
      <w:r w:rsidR="002A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A2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122723" w:rsidRP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Гергерта</w:t>
      </w:r>
      <w:proofErr w:type="spellEnd"/>
      <w:r w:rsidR="00122723" w:rsidRP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Д.В., доцента, </w:t>
      </w:r>
      <w:proofErr w:type="spellStart"/>
      <w:r w:rsidR="00122723" w:rsidRP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122723" w:rsidRP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декана факультета экономики, менеджмента и </w:t>
      </w:r>
      <w:proofErr w:type="gramStart"/>
      <w:r w:rsidR="00122723" w:rsidRP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="00122723" w:rsidRP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Пермь</w:t>
      </w:r>
      <w:r w:rsid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программ государственного междисциплинарного экзамена по направлению подготовки 38.03.02 Менеджмент, очной формы обучения, специализаций</w:t>
      </w:r>
      <w:r w:rsidR="0016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«Операционный и логистический менеджмент»</w:t>
      </w:r>
      <w:r w:rsid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6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«Предпринимательство и развитие бизнеса», «Управление в банковской сфере», «Управление человеческими ресурсами»;</w:t>
      </w:r>
      <w:r w:rsid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22723" w:rsidRP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Гройсберг А.И., доцента, </w:t>
      </w:r>
      <w:proofErr w:type="spellStart"/>
      <w:r w:rsidR="00122723" w:rsidRP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122723" w:rsidRPr="0012272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декана социально-гуманитарного факультета НИУ ВШЭ – Пермь</w:t>
      </w:r>
      <w:r w:rsidR="00164C77" w:rsidRPr="0016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программ государственного междисциплинарного экзамена по направлени</w:t>
      </w:r>
      <w:r w:rsidR="00E40868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164C77" w:rsidRPr="0016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</w:t>
      </w:r>
      <w:r w:rsidR="0016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40.03.01 Юриспруденция, </w:t>
      </w:r>
      <w:r w:rsidR="00E40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программа «Юриспруденция», 41.03.04 Политология, </w:t>
      </w:r>
      <w:r w:rsidR="00E408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программа</w:t>
      </w:r>
      <w:r w:rsidR="00E40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«Политология», </w:t>
      </w:r>
      <w:r w:rsidR="00BC1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46.03.01 История, образовательная программа «История» и государственного экзамена по направлению подготовки 40.04.01 Юриспруденция, образовательная программа «Правовое обеспечение предпринимательской деятельности» </w:t>
      </w:r>
      <w:r>
        <w:rPr>
          <w:rFonts w:ascii="Times New Roman" w:eastAsia="Times New Roman" w:hAnsi="Times New Roman"/>
          <w:color w:val="000000"/>
          <w:sz w:val="26"/>
          <w:szCs w:val="26"/>
        </w:rPr>
        <w:t>(приложение 9)</w:t>
      </w:r>
      <w:r w:rsidR="00BC1AD6">
        <w:rPr>
          <w:rFonts w:ascii="Times New Roman" w:eastAsia="Times New Roman" w:hAnsi="Times New Roman"/>
          <w:color w:val="000000"/>
          <w:sz w:val="26"/>
          <w:szCs w:val="26"/>
        </w:rPr>
        <w:t>.</w:t>
      </w:r>
      <w:proofErr w:type="gramEnd"/>
    </w:p>
    <w:p w:rsidR="00CE2C75" w:rsidRDefault="00CE2C75" w:rsidP="00E033C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FA2F38" w:rsidRPr="00E033C8" w:rsidRDefault="00FA2F38" w:rsidP="00E033C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E033C8">
        <w:rPr>
          <w:rFonts w:ascii="Times New Roman" w:eastAsia="Times New Roman" w:hAnsi="Times New Roman"/>
          <w:b/>
          <w:color w:val="000000"/>
          <w:sz w:val="26"/>
          <w:szCs w:val="26"/>
        </w:rPr>
        <w:t>ПОСТАНОВИЛИ:</w:t>
      </w:r>
    </w:p>
    <w:p w:rsidR="00BC1AD6" w:rsidRDefault="00E40868" w:rsidP="00E033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9.1. </w:t>
      </w:r>
      <w:r w:rsidR="00FA2F38">
        <w:rPr>
          <w:rFonts w:ascii="Times New Roman" w:eastAsia="Times New Roman" w:hAnsi="Times New Roman"/>
          <w:color w:val="000000"/>
          <w:sz w:val="26"/>
          <w:szCs w:val="26"/>
        </w:rPr>
        <w:t xml:space="preserve">Утвердить программы </w:t>
      </w:r>
      <w:r>
        <w:rPr>
          <w:rFonts w:ascii="Times New Roman" w:eastAsia="Times New Roman" w:hAnsi="Times New Roman"/>
          <w:color w:val="000000"/>
          <w:sz w:val="26"/>
          <w:szCs w:val="26"/>
        </w:rPr>
        <w:t>государственного</w:t>
      </w:r>
      <w:r w:rsidR="00FA2F38"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междисциплинарного экзамена </w:t>
      </w:r>
      <w:r w:rsidR="00BC1AD6" w:rsidRPr="00BC1AD6">
        <w:rPr>
          <w:rFonts w:ascii="Times New Roman" w:eastAsia="Times New Roman" w:hAnsi="Times New Roman"/>
          <w:color w:val="000000"/>
          <w:sz w:val="26"/>
          <w:szCs w:val="26"/>
        </w:rPr>
        <w:t>по направлению подготовки 38.03.02 Менеджмент, очной формы обучения, специализаций «Операционный и логистический менеджмент», «Предпринимательство и развитие бизнеса», «Управление в банковской сфере», «Управление человеческими ресурсами»</w:t>
      </w:r>
      <w:r w:rsidR="00BC1AD6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BC1AD6" w:rsidRDefault="00BC1AD6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</w:t>
      </w:r>
      <w:r>
        <w:rPr>
          <w:rFonts w:ascii="Times New Roman" w:eastAsia="Times New Roman" w:hAnsi="Times New Roman"/>
          <w:color w:val="000000"/>
          <w:sz w:val="26"/>
          <w:szCs w:val="26"/>
        </w:rPr>
        <w:t>Утвердить программы государственного</w:t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междисциплинарного экзамена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BC1AD6">
        <w:rPr>
          <w:rFonts w:ascii="Times New Roman" w:eastAsia="Times New Roman" w:hAnsi="Times New Roman"/>
          <w:color w:val="000000"/>
          <w:sz w:val="26"/>
          <w:szCs w:val="26"/>
        </w:rPr>
        <w:t>по направлениям подготовки 40.03.01 Юриспруденция, образовательная программа «Юриспруденция», 41.03.04 Политология, образовательная программа «Политология», 46.03.01 История, образовательная программа «История»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1728A6" w:rsidRDefault="00E40868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BC1A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A2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экзамена </w:t>
      </w:r>
      <w:r w:rsidR="00BC1AD6" w:rsidRPr="00BC1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подготовки 40.04.01 Юриспруденция, образовательная программа «Правовое обеспечение предпринимательской деятельности»</w:t>
      </w:r>
      <w:r w:rsidR="00CE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28A6" w:rsidRDefault="001728A6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C75" w:rsidRDefault="00CE2C75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C75" w:rsidRDefault="00CE2C75" w:rsidP="00E033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8A6" w:rsidRDefault="001728A6" w:rsidP="00E033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03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10.</w:t>
      </w:r>
      <w:r w:rsidR="00E033C8" w:rsidRPr="00E03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3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Сухова А.О., </w:t>
      </w:r>
      <w:r w:rsidR="00E03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доцента кафедры информационных технологий в бизнесе 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 xml:space="preserve">НИУ ВШЭ – Пермь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Правилах подготовки </w:t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курсовых работ и выпускных квалификационных работ студентов образовательных программ </w:t>
      </w:r>
      <w:proofErr w:type="spellStart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>бакалавриата</w:t>
      </w:r>
      <w:proofErr w:type="spellEnd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НИУ ВШЭ – Пермь. </w:t>
      </w:r>
    </w:p>
    <w:p w:rsidR="001728A6" w:rsidRDefault="001728A6" w:rsidP="00E033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033C8">
        <w:rPr>
          <w:rFonts w:ascii="Times New Roman" w:eastAsia="Times New Roman" w:hAnsi="Times New Roman"/>
          <w:b/>
          <w:color w:val="000000"/>
          <w:sz w:val="26"/>
          <w:szCs w:val="26"/>
        </w:rPr>
        <w:t>ВЫСТУПИЛИ: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Исопескуль О.Ю., </w:t>
      </w:r>
      <w:r w:rsidR="00222550">
        <w:rPr>
          <w:rFonts w:ascii="Times New Roman" w:eastAsia="Times New Roman" w:hAnsi="Times New Roman"/>
          <w:color w:val="000000"/>
          <w:sz w:val="26"/>
          <w:szCs w:val="26"/>
        </w:rPr>
        <w:t>Архипов В.М., Загороднова Е.П., Иванов А.П., Ерахтина О.С.</w:t>
      </w:r>
    </w:p>
    <w:p w:rsidR="00222550" w:rsidRPr="00E033C8" w:rsidRDefault="00222550" w:rsidP="00E033C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E033C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ПОСТАНОВИЛИ: </w:t>
      </w:r>
    </w:p>
    <w:p w:rsidR="00222550" w:rsidRDefault="00222550" w:rsidP="00E033C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10.1.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Утвердить Правила </w:t>
      </w:r>
      <w:r w:rsidRPr="00BD1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</w:t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курсовых работ и выпускных квалификационных работ студентов образовательных программ </w:t>
      </w:r>
      <w:proofErr w:type="spellStart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>бакалавриата</w:t>
      </w:r>
      <w:proofErr w:type="spellEnd"/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BD1E73">
        <w:rPr>
          <w:rFonts w:ascii="Times New Roman" w:eastAsia="Times New Roman" w:hAnsi="Times New Roman"/>
          <w:color w:val="000000"/>
          <w:sz w:val="26"/>
          <w:szCs w:val="26"/>
        </w:rPr>
        <w:t xml:space="preserve">НИУ ВШЭ – Пермь. </w:t>
      </w: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CE2C75" w:rsidRDefault="00CE2C75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Председатель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>Г.Е.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Володина</w:t>
      </w: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22550" w:rsidRPr="00BD1E73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Ученый секретарь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>Т.А.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Андрианова</w:t>
      </w:r>
    </w:p>
    <w:sectPr w:rsidR="00222550" w:rsidRPr="00BD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854"/>
    <w:multiLevelType w:val="hybridMultilevel"/>
    <w:tmpl w:val="6A4A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1599"/>
    <w:multiLevelType w:val="hybridMultilevel"/>
    <w:tmpl w:val="83DC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D"/>
    <w:rsid w:val="00056847"/>
    <w:rsid w:val="00122723"/>
    <w:rsid w:val="00164C77"/>
    <w:rsid w:val="001728A6"/>
    <w:rsid w:val="001B7A55"/>
    <w:rsid w:val="00222550"/>
    <w:rsid w:val="00282BC1"/>
    <w:rsid w:val="002A7774"/>
    <w:rsid w:val="002C0F54"/>
    <w:rsid w:val="00591829"/>
    <w:rsid w:val="00951AB2"/>
    <w:rsid w:val="009D6496"/>
    <w:rsid w:val="00A34FFA"/>
    <w:rsid w:val="00BC1AD6"/>
    <w:rsid w:val="00BC385D"/>
    <w:rsid w:val="00BD1E73"/>
    <w:rsid w:val="00BF143D"/>
    <w:rsid w:val="00C25F43"/>
    <w:rsid w:val="00C76C9A"/>
    <w:rsid w:val="00CD0B0C"/>
    <w:rsid w:val="00CE2C75"/>
    <w:rsid w:val="00E033C8"/>
    <w:rsid w:val="00E40868"/>
    <w:rsid w:val="00FA2F38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D"/>
  </w:style>
  <w:style w:type="paragraph" w:styleId="1">
    <w:name w:val="heading 1"/>
    <w:basedOn w:val="a"/>
    <w:next w:val="a"/>
    <w:link w:val="10"/>
    <w:qFormat/>
    <w:rsid w:val="00BF143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43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143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43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BD1E7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D1E73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D6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D"/>
  </w:style>
  <w:style w:type="paragraph" w:styleId="1">
    <w:name w:val="heading 1"/>
    <w:basedOn w:val="a"/>
    <w:next w:val="a"/>
    <w:link w:val="10"/>
    <w:qFormat/>
    <w:rsid w:val="00BF143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43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143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43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BD1E7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D1E73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D6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5</cp:revision>
  <cp:lastPrinted>2017-12-15T10:05:00Z</cp:lastPrinted>
  <dcterms:created xsi:type="dcterms:W3CDTF">2017-12-15T08:46:00Z</dcterms:created>
  <dcterms:modified xsi:type="dcterms:W3CDTF">2017-12-15T10:06:00Z</dcterms:modified>
</cp:coreProperties>
</file>