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0" w:rsidRDefault="002724D0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Семинар 13 июня</w:t>
      </w:r>
      <w:bookmarkStart w:id="0" w:name="_GoBack"/>
      <w:bookmarkEnd w:id="0"/>
    </w:p>
    <w:p w:rsidR="00B40399" w:rsidRPr="002724D0" w:rsidRDefault="00B40399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4D0">
        <w:rPr>
          <w:rFonts w:ascii="Times New Roman" w:eastAsia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2724D0">
        <w:rPr>
          <w:rFonts w:ascii="Times New Roman" w:eastAsia="Times New Roman" w:hAnsi="Times New Roman" w:cs="Times New Roman"/>
          <w:b/>
          <w:sz w:val="24"/>
          <w:szCs w:val="24"/>
        </w:rPr>
        <w:t>Шучалова</w:t>
      </w:r>
      <w:proofErr w:type="spellEnd"/>
      <w:r w:rsidRPr="002724D0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«Разработка лексико-семантических шаблонов в информационных системах»</w:t>
      </w:r>
    </w:p>
    <w:p w:rsidR="001D509F" w:rsidRPr="006A4122" w:rsidRDefault="001D509F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При работе с корпусами текстов нам часто требуется выделить элементы текста, например, слова, имеющие определённое свойство или словосочетания, имеющие определённую структуру</w:t>
      </w:r>
      <w:r w:rsidR="006D0A34" w:rsidRPr="006A4122">
        <w:rPr>
          <w:rFonts w:ascii="Times New Roman" w:eastAsia="Times New Roman" w:hAnsi="Times New Roman" w:cs="Times New Roman"/>
          <w:sz w:val="24"/>
          <w:szCs w:val="24"/>
        </w:rPr>
        <w:t xml:space="preserve"> – т.е. нанести на корпус разметку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0A34" w:rsidRPr="006A412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в нашем исследовании нам необходимо выделять конструкции, соответствующие разным маркерам академического стиля. Иногда нужно просто выделить нужные слова – предлоги или существительные, в других случаях, как с препозитивными и постпозитивными определениями, требуется выделить множество разных форм этого явления. </w:t>
      </w:r>
    </w:p>
    <w:p w:rsidR="006D0A34" w:rsidRPr="006A4122" w:rsidRDefault="006D0A34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Как мы можем разметить корпус? Самое очевидное решение – сделать это вручную с помощью специалистов-экспертов. Но тогда мы потратим огромное количество времени и сил, даже если нужно будет найти только определённые слова. </w:t>
      </w:r>
      <w:r w:rsidR="00EF79CF" w:rsidRPr="006A4122">
        <w:rPr>
          <w:rFonts w:ascii="Times New Roman" w:eastAsia="Times New Roman" w:hAnsi="Times New Roman" w:cs="Times New Roman"/>
          <w:sz w:val="24"/>
          <w:szCs w:val="24"/>
        </w:rPr>
        <w:t>Следовательно, процесс нанесения разметки необходимо автоматизировать. Чтобы объяснить компьютеру, какие слова и словосочетания могут являться искомым нами, например, маркером стиля, мы можем воспользоваться лексико-с</w:t>
      </w:r>
      <w:r w:rsidR="00BA018B" w:rsidRPr="006A4122">
        <w:rPr>
          <w:rFonts w:ascii="Times New Roman" w:eastAsia="Times New Roman" w:hAnsi="Times New Roman" w:cs="Times New Roman"/>
          <w:sz w:val="24"/>
          <w:szCs w:val="24"/>
        </w:rPr>
        <w:t>интаксиче</w:t>
      </w:r>
      <w:r w:rsidR="00EF79CF" w:rsidRPr="006A4122">
        <w:rPr>
          <w:rFonts w:ascii="Times New Roman" w:eastAsia="Times New Roman" w:hAnsi="Times New Roman" w:cs="Times New Roman"/>
          <w:sz w:val="24"/>
          <w:szCs w:val="24"/>
        </w:rPr>
        <w:t>скими шаблонами.</w:t>
      </w:r>
    </w:p>
    <w:p w:rsidR="001D509F" w:rsidRPr="006A4122" w:rsidRDefault="00BA018B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Лексико-синтаксический шаблон – декларативная структура, структурный образец языковой конструкции, который отображает её лексические и поверхностные синтаксические свойства</w:t>
      </w:r>
      <w:r w:rsidR="00462AC1" w:rsidRPr="006A4122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. Иными словами, это описание некоторого смыслового явления в виде чёткого шаблона. Синтаксис и семантика часто тесно связаны, </w:t>
      </w:r>
      <w:r w:rsidR="007C317B" w:rsidRPr="006A4122">
        <w:rPr>
          <w:rFonts w:ascii="Times New Roman" w:eastAsia="Times New Roman" w:hAnsi="Times New Roman" w:cs="Times New Roman"/>
          <w:sz w:val="24"/>
          <w:szCs w:val="24"/>
        </w:rPr>
        <w:t xml:space="preserve">поэтому такие шаблоны называют и лексико-синтаксическими, и лексико-семантическими. Я буду чаще использовать первый термин, т.к. он является более привычным в нашем исследовании. </w:t>
      </w:r>
    </w:p>
    <w:p w:rsidR="00462AC1" w:rsidRPr="006A4122" w:rsidRDefault="00462AC1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Итак, рассмотрим основные области применения лексико-синтаксических шаблонов. </w:t>
      </w:r>
    </w:p>
    <w:p w:rsidR="001D509F" w:rsidRPr="006A4122" w:rsidRDefault="00462AC1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Во-первых, с их помощью можно автоматически выделять ключевые словосочетания в тексте. Самый элементарный сценарий использования - по некоторому шаблону, например, прилагательное + существительное, выделяются словосочетания, а потом исследуется частота их совместного появления в тексте. </w:t>
      </w:r>
    </w:p>
    <w:p w:rsidR="00462AC1" w:rsidRPr="006A4122" w:rsidRDefault="00462AC1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Следующая область применения – извлечение онтологий и автоматическое построение связей между понятиями. </w:t>
      </w:r>
      <w:proofErr w:type="gramStart"/>
      <w:r w:rsidRPr="006A4122">
        <w:rPr>
          <w:rFonts w:ascii="Times New Roman" w:eastAsia="Times New Roman" w:hAnsi="Times New Roman" w:cs="Times New Roman"/>
          <w:sz w:val="24"/>
          <w:szCs w:val="24"/>
        </w:rPr>
        <w:t>Допустим, по шаблону «существительное 1»+ «работает в»+«существительное 2» можно из предложения «учитель работает в школе» провести связь «место работы» между понятиями «учитель» и «школа».</w:t>
      </w:r>
      <w:proofErr w:type="gramEnd"/>
    </w:p>
    <w:p w:rsidR="00B36CF4" w:rsidRPr="006A4122" w:rsidRDefault="00B675ED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Третий способ применения </w:t>
      </w:r>
      <w:r w:rsidR="00B36CF4" w:rsidRPr="006A4122">
        <w:rPr>
          <w:rFonts w:ascii="Times New Roman" w:eastAsia="Times New Roman" w:hAnsi="Times New Roman" w:cs="Times New Roman"/>
          <w:sz w:val="24"/>
          <w:szCs w:val="24"/>
        </w:rPr>
        <w:t>лексико-синтаксических шаблонов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я уже упоминала – это автоматическая разметка, аннотирование текста.</w:t>
      </w:r>
      <w:r w:rsidR="00B36CF4" w:rsidRPr="006A412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заданным шаблоном ставится метка/тег определённого типа.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AC1" w:rsidRPr="006A4122" w:rsidRDefault="00B36CF4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В принципе, применение лексико-синтаксических шаблонов не </w:t>
      </w:r>
      <w:proofErr w:type="gramStart"/>
      <w:r w:rsidRPr="006A4122">
        <w:rPr>
          <w:rFonts w:ascii="Times New Roman" w:eastAsia="Times New Roman" w:hAnsi="Times New Roman" w:cs="Times New Roman"/>
          <w:sz w:val="24"/>
          <w:szCs w:val="24"/>
        </w:rPr>
        <w:t>ограничено</w:t>
      </w:r>
      <w:proofErr w:type="gramEnd"/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и они могут использоваться для извлечения разной информации, расширенного поиска и т.д.</w:t>
      </w:r>
    </w:p>
    <w:p w:rsidR="00BA45AA" w:rsidRPr="006A4122" w:rsidRDefault="00393607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Существует множество способов представления лексико-синтаксических шаблонов, и по большей части выбор способа зависит от используемого инструментария, программы или языка программирования.</w:t>
      </w:r>
      <w:r w:rsidR="00BA45AA" w:rsidRPr="006A4122">
        <w:rPr>
          <w:rFonts w:ascii="Times New Roman" w:eastAsia="Times New Roman" w:hAnsi="Times New Roman" w:cs="Times New Roman"/>
          <w:sz w:val="24"/>
          <w:szCs w:val="24"/>
        </w:rPr>
        <w:t xml:space="preserve"> Рассмотрим три: регулярные выражения, специально разработанные структуры и специализированные языки.</w:t>
      </w:r>
    </w:p>
    <w:p w:rsidR="00D504A8" w:rsidRPr="006A4122" w:rsidRDefault="00BA45AA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Регулярные выражения</w:t>
      </w:r>
      <w:r w:rsidR="00D504A8" w:rsidRPr="006A4122">
        <w:rPr>
          <w:rFonts w:ascii="Times New Roman" w:eastAsia="Times New Roman" w:hAnsi="Times New Roman" w:cs="Times New Roman"/>
          <w:sz w:val="24"/>
          <w:szCs w:val="24"/>
        </w:rPr>
        <w:t xml:space="preserve"> сами по себе могут быть представлены в разных нотациях, но состоят </w:t>
      </w:r>
      <w:proofErr w:type="gramStart"/>
      <w:r w:rsidR="00D504A8" w:rsidRPr="006A4122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gramEnd"/>
      <w:r w:rsidR="00D504A8" w:rsidRPr="006A4122">
        <w:rPr>
          <w:rFonts w:ascii="Times New Roman" w:eastAsia="Times New Roman" w:hAnsi="Times New Roman" w:cs="Times New Roman"/>
          <w:sz w:val="24"/>
          <w:szCs w:val="24"/>
        </w:rPr>
        <w:t xml:space="preserve"> как правило из одинаковых типов элементов. При работе с лексико-синтаксическими шаблонами в регулярных выражениях можно выделить следующие элементы [2]:</w:t>
      </w:r>
    </w:p>
    <w:p w:rsidR="00D504A8" w:rsidRPr="006A4122" w:rsidRDefault="00D504A8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лексические характеристики, в том числе:</w:t>
      </w:r>
    </w:p>
    <w:p w:rsidR="00D504A8" w:rsidRPr="006A4122" w:rsidRDefault="00D504A8" w:rsidP="00D504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конкретная форма слова</w:t>
      </w:r>
    </w:p>
    <w:p w:rsidR="00D504A8" w:rsidRPr="006A4122" w:rsidRDefault="00D504A8" w:rsidP="00D504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лексическая категория, часть речи (например, «прилагательное»)</w:t>
      </w:r>
    </w:p>
    <w:p w:rsidR="00D504A8" w:rsidRPr="006A4122" w:rsidRDefault="00D504A8" w:rsidP="00D504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корень слова</w:t>
      </w:r>
    </w:p>
    <w:p w:rsidR="00D504A8" w:rsidRPr="006A4122" w:rsidRDefault="00D504A8" w:rsidP="00D504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концептуальная категория (например, «человек»)</w:t>
      </w:r>
    </w:p>
    <w:p w:rsidR="00D504A8" w:rsidRPr="006A4122" w:rsidRDefault="00D504A8" w:rsidP="00D5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логические операторы – И, ИЛИ, НЕ</w:t>
      </w:r>
    </w:p>
    <w:p w:rsidR="00D504A8" w:rsidRPr="006A4122" w:rsidRDefault="00D504A8" w:rsidP="00D5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- специальные </w:t>
      </w:r>
      <w:r w:rsidR="00DA3790" w:rsidRPr="006A4122">
        <w:rPr>
          <w:rFonts w:ascii="Times New Roman" w:eastAsia="Times New Roman" w:hAnsi="Times New Roman" w:cs="Times New Roman"/>
          <w:sz w:val="24"/>
          <w:szCs w:val="24"/>
        </w:rPr>
        <w:t>символы, обозначающие некоторое количество любых идущих подряд слов (</w:t>
      </w:r>
      <w:proofErr w:type="spellStart"/>
      <w:r w:rsidR="00DA3790" w:rsidRPr="006A4122">
        <w:rPr>
          <w:rFonts w:ascii="Times New Roman" w:eastAsia="Times New Roman" w:hAnsi="Times New Roman" w:cs="Times New Roman"/>
          <w:sz w:val="24"/>
          <w:szCs w:val="24"/>
        </w:rPr>
        <w:t>токенов</w:t>
      </w:r>
      <w:proofErr w:type="spellEnd"/>
      <w:r w:rsidR="00DA3790" w:rsidRPr="006A4122">
        <w:rPr>
          <w:rFonts w:ascii="Times New Roman" w:eastAsia="Times New Roman" w:hAnsi="Times New Roman" w:cs="Times New Roman"/>
          <w:sz w:val="24"/>
          <w:szCs w:val="24"/>
        </w:rPr>
        <w:t>) – 0 или 1, 0 или более, 1 или более</w:t>
      </w:r>
    </w:p>
    <w:p w:rsidR="00D504A8" w:rsidRPr="006A4122" w:rsidRDefault="00D504A8" w:rsidP="00D5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группирующие операторы (разные скобки - &lt;&gt;, [])</w:t>
      </w:r>
    </w:p>
    <w:p w:rsidR="00D504A8" w:rsidRPr="006A4122" w:rsidRDefault="00D504A8" w:rsidP="00D5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3790" w:rsidRPr="006A4122">
        <w:rPr>
          <w:rFonts w:ascii="Times New Roman" w:eastAsia="Times New Roman" w:hAnsi="Times New Roman" w:cs="Times New Roman"/>
          <w:sz w:val="24"/>
          <w:szCs w:val="24"/>
        </w:rPr>
        <w:t>символы, указывающие на количество повторений элемента: 0 или более раз, 1 или более раз</w:t>
      </w:r>
    </w:p>
    <w:p w:rsidR="00DA3790" w:rsidRPr="006A4122" w:rsidRDefault="00DA3790" w:rsidP="00D5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диапазоны чисел</w:t>
      </w:r>
    </w:p>
    <w:p w:rsidR="00DA3790" w:rsidRPr="006A4122" w:rsidRDefault="00DA3790" w:rsidP="00D5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- необязательные </w:t>
      </w:r>
      <w:proofErr w:type="spellStart"/>
      <w:r w:rsidRPr="006A4122">
        <w:rPr>
          <w:rFonts w:ascii="Times New Roman" w:eastAsia="Times New Roman" w:hAnsi="Times New Roman" w:cs="Times New Roman"/>
          <w:sz w:val="24"/>
          <w:szCs w:val="24"/>
        </w:rPr>
        <w:t>конституенты</w:t>
      </w:r>
      <w:proofErr w:type="spellEnd"/>
    </w:p>
    <w:p w:rsidR="00DA3790" w:rsidRPr="006A4122" w:rsidRDefault="00DA3790" w:rsidP="00D5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С помощью такого набора можно описать большинство конструкций языка. Регулярные выражения существуют во многих языках программ</w:t>
      </w:r>
      <w:r w:rsidR="00471115" w:rsidRPr="006A4122">
        <w:rPr>
          <w:rFonts w:ascii="Times New Roman" w:eastAsia="Times New Roman" w:hAnsi="Times New Roman" w:cs="Times New Roman"/>
          <w:sz w:val="24"/>
          <w:szCs w:val="24"/>
        </w:rPr>
        <w:t>ирования, и в этом заключается удобство и универсальность данного способа представления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Часть лексико-синтаксических шаблонов в созданных для нашей программы плагинов использует регулярные выражения в нотации языка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D509F" w:rsidRPr="006A4122" w:rsidRDefault="00471115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Следующий способ представления – специализированные структуры. В качестве примера можно привести шаблоны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JAPE</w:t>
      </w:r>
      <w:r w:rsidR="00692121" w:rsidRPr="006A4122">
        <w:rPr>
          <w:rFonts w:ascii="Times New Roman" w:eastAsia="Times New Roman" w:hAnsi="Times New Roman" w:cs="Times New Roman"/>
          <w:sz w:val="24"/>
          <w:szCs w:val="24"/>
        </w:rPr>
        <w:t xml:space="preserve">, которые используются в программе </w:t>
      </w:r>
      <w:r w:rsidR="00692121"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GATE</w:t>
      </w:r>
      <w:r w:rsidR="00692121"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21"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Developer</w:t>
      </w:r>
      <w:r w:rsidR="00692121" w:rsidRPr="006A4122">
        <w:rPr>
          <w:rFonts w:ascii="Times New Roman" w:eastAsia="Times New Roman" w:hAnsi="Times New Roman" w:cs="Times New Roman"/>
          <w:sz w:val="24"/>
          <w:szCs w:val="24"/>
        </w:rPr>
        <w:t xml:space="preserve">. В целом сценарии </w:t>
      </w:r>
      <w:r w:rsidR="00692121"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JAPE</w:t>
      </w:r>
      <w:r w:rsidR="00692121" w:rsidRPr="006A4122">
        <w:rPr>
          <w:rFonts w:ascii="Times New Roman" w:eastAsia="Times New Roman" w:hAnsi="Times New Roman" w:cs="Times New Roman"/>
          <w:sz w:val="24"/>
          <w:szCs w:val="24"/>
        </w:rPr>
        <w:t xml:space="preserve"> имеют много общего с регулярными выражениями, но они изначально направлены на использование существующей базовой морфологической разметки </w:t>
      </w:r>
      <w:r w:rsidR="00B00581" w:rsidRPr="006A4122">
        <w:rPr>
          <w:rFonts w:ascii="Times New Roman" w:eastAsia="Times New Roman" w:hAnsi="Times New Roman" w:cs="Times New Roman"/>
          <w:sz w:val="24"/>
          <w:szCs w:val="24"/>
        </w:rPr>
        <w:t xml:space="preserve">и используют появляющиеся в результате нанесения этой разметки характеристики, например, начальную форму слова или регистр входящих в него букв. Разметка текста на основе сценариев </w:t>
      </w:r>
      <w:r w:rsidR="00B00581"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JAPE</w:t>
      </w:r>
      <w:r w:rsidR="00B00581" w:rsidRPr="006A4122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программе </w:t>
      </w:r>
      <w:r w:rsidR="00B00581"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GATE</w:t>
      </w:r>
      <w:r w:rsidR="00B00581" w:rsidRPr="006A4122">
        <w:rPr>
          <w:rFonts w:ascii="Times New Roman" w:eastAsia="Times New Roman" w:hAnsi="Times New Roman" w:cs="Times New Roman"/>
          <w:sz w:val="24"/>
          <w:szCs w:val="24"/>
        </w:rPr>
        <w:t xml:space="preserve"> с помощью встроенного плагина.</w:t>
      </w:r>
    </w:p>
    <w:p w:rsidR="001D509F" w:rsidRPr="006A4122" w:rsidRDefault="00B00581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И последний способ, о котором я расскажу – это специализированные языки, разработанные для описания и обработки лексико-синтаксических шаблонов. 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</w:rPr>
        <w:t xml:space="preserve">Для русского языка существует две разработки, обе по стечению обстоятельств называются 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LSPL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97B8E"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897B8E" w:rsidRPr="006A41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Syntactic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Pattern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Language</w:t>
      </w:r>
      <w:r w:rsidR="00897B8E" w:rsidRPr="006A4122">
        <w:rPr>
          <w:rFonts w:ascii="Times New Roman" w:eastAsia="Times New Roman" w:hAnsi="Times New Roman" w:cs="Times New Roman"/>
          <w:sz w:val="24"/>
          <w:szCs w:val="24"/>
        </w:rPr>
        <w:t>. Но разрабатывались они разными группами независимо друг от друга.</w:t>
      </w:r>
    </w:p>
    <w:p w:rsidR="00897B8E" w:rsidRPr="006A4122" w:rsidRDefault="00897B8E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Первая разработка – группы Е. И. Большаковой</w:t>
      </w:r>
      <w:r w:rsidR="00502262" w:rsidRPr="006A4122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. Описываемый ими язык содержит следующие элементы:</w:t>
      </w:r>
    </w:p>
    <w:p w:rsidR="00897B8E" w:rsidRPr="006A4122" w:rsidRDefault="00897B8E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литералы («конкретные слова»)</w:t>
      </w:r>
    </w:p>
    <w:p w:rsidR="00897B8E" w:rsidRPr="006A4122" w:rsidRDefault="00897B8E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lastRenderedPageBreak/>
        <w:t>- символьные обозначения частей речи</w:t>
      </w:r>
    </w:p>
    <w:p w:rsidR="00897B8E" w:rsidRPr="006A4122" w:rsidRDefault="00897B8E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символьные обозначения грамматических конструкций</w:t>
      </w:r>
    </w:p>
    <w:p w:rsidR="00897B8E" w:rsidRPr="006A4122" w:rsidRDefault="00897B8E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условия, уточняющие грамматические характеристики рассмотренных элементов.</w:t>
      </w:r>
    </w:p>
    <w:p w:rsidR="00897B8E" w:rsidRPr="006A4122" w:rsidRDefault="00897B8E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Второй язык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LSPL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разработан Е.А. </w:t>
      </w:r>
      <w:proofErr w:type="spellStart"/>
      <w:r w:rsidRPr="006A4122">
        <w:rPr>
          <w:rFonts w:ascii="Times New Roman" w:eastAsia="Times New Roman" w:hAnsi="Times New Roman" w:cs="Times New Roman"/>
          <w:sz w:val="24"/>
          <w:szCs w:val="24"/>
        </w:rPr>
        <w:t>Рабчевским</w:t>
      </w:r>
      <w:proofErr w:type="spellEnd"/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62" w:rsidRPr="006A4122">
        <w:rPr>
          <w:rFonts w:ascii="Times New Roman" w:eastAsia="Times New Roman" w:hAnsi="Times New Roman" w:cs="Times New Roman"/>
          <w:sz w:val="24"/>
          <w:szCs w:val="24"/>
        </w:rPr>
        <w:t xml:space="preserve">[5] 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и представляет собой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-подобный язык.</w:t>
      </w:r>
    </w:p>
    <w:p w:rsidR="00897B8E" w:rsidRPr="006A4122" w:rsidRDefault="00897B8E" w:rsidP="00B4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Кто занимается собственно созданием шаблонов для выделения различных языковых явлений? Конечно же, эксперты – лингвисты. В отдельных случаях, при хорошем знании языка и наличии методических материалов, роль эксперта может выполнять сам разработчик информационной системы.</w:t>
      </w:r>
      <w:r w:rsidR="00930989"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5B4" w:rsidRPr="006A4122" w:rsidRDefault="005105B4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В нашем проекте лексико-синтаксические шаблоны выделяются с помощью плагинов для программы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GATE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Developer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. Есть плагины для выделения определённых шаблонов, встроенный плагин для обработки сценариев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JAPE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, а также плагины для выделения произвольных шаблонов.</w:t>
      </w:r>
      <w:r w:rsidR="00502262"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262" w:rsidRPr="006A4122" w:rsidRDefault="00502262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При работе с морфологической разметкой, которая наносится на корпус с помощью встроенных ресурсов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GATE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, мы, как и разработчики программы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GATE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, пользуемся условными обозначениями частей речи, с которыми можно ознакомиться в списке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Penn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Treebank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Part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speech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tags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. Так, например, здесь есть разные обозначения для существительных в зависимости от того, нарицательное оно или собственное, и находится ли оно в единственном или во множественном числе.</w:t>
      </w:r>
    </w:p>
    <w:p w:rsidR="00502262" w:rsidRPr="006A4122" w:rsidRDefault="00502262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С помощью плагинов для выделения определённых шаблонов мы ищем: глаголы разного времени, глаголы широкой абстрактной семантики, </w:t>
      </w:r>
      <w:proofErr w:type="spellStart"/>
      <w:r w:rsidRPr="006A4122">
        <w:rPr>
          <w:rFonts w:ascii="Times New Roman" w:eastAsia="Times New Roman" w:hAnsi="Times New Roman" w:cs="Times New Roman"/>
          <w:sz w:val="24"/>
          <w:szCs w:val="24"/>
        </w:rPr>
        <w:t>десемантизированные</w:t>
      </w:r>
      <w:proofErr w:type="spellEnd"/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глаголы, усилительные наречия. Эти шаблоны имеют одну из следующих особенностей:</w:t>
      </w:r>
    </w:p>
    <w:p w:rsidR="00502262" w:rsidRPr="006A4122" w:rsidRDefault="00502262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конструкция состоит из нескольких слов;</w:t>
      </w:r>
    </w:p>
    <w:p w:rsidR="00502262" w:rsidRPr="006A4122" w:rsidRDefault="00502262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состав конструкции довольно неопределённый;</w:t>
      </w:r>
    </w:p>
    <w:p w:rsidR="00502262" w:rsidRPr="006A4122" w:rsidRDefault="00502262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есть несколько условий определения той или иной категории выражения;</w:t>
      </w:r>
    </w:p>
    <w:p w:rsidR="00502262" w:rsidRPr="006A4122" w:rsidRDefault="00502262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- использование изменяемого списка слов, который может пополняться экспертом.</w:t>
      </w:r>
    </w:p>
    <w:p w:rsidR="005105B4" w:rsidRPr="006A4122" w:rsidRDefault="00502262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Пример: конструкция [&lt;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&gt;{&lt;наречие&gt;}]&lt;глагол&gt; выделяет глагол в будущем времени. Состав конструкции неопределённый в том смысле, что между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и глаголом может быть любое количество наречий, которые, тем не менее, не должны разрывать две части </w:t>
      </w:r>
      <w:r w:rsidR="00A416A5" w:rsidRPr="006A4122">
        <w:rPr>
          <w:rFonts w:ascii="Times New Roman" w:eastAsia="Times New Roman" w:hAnsi="Times New Roman" w:cs="Times New Roman"/>
          <w:sz w:val="24"/>
          <w:szCs w:val="24"/>
        </w:rPr>
        <w:t xml:space="preserve">этой глагольной конструкции и поэтому выделяются вместе. </w:t>
      </w:r>
    </w:p>
    <w:p w:rsidR="00A416A5" w:rsidRPr="006A4122" w:rsidRDefault="00A416A5" w:rsidP="00A416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I </w:t>
      </w:r>
      <w:r w:rsidRPr="006A412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will absolutely definitely do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that. </w:t>
      </w:r>
    </w:p>
    <w:p w:rsidR="00A416A5" w:rsidRPr="006A4122" w:rsidRDefault="00A416A5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Сценарии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nb-NO"/>
        </w:rPr>
        <w:t>JAPE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в нашем проекте используются для выделения устойчивых конструкций, например, всех существительных, существительных с суффиксом –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, слов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, глаголов в пассивном залоге.</w:t>
      </w:r>
    </w:p>
    <w:p w:rsidR="00A416A5" w:rsidRPr="006A4122" w:rsidRDefault="00A416A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Пример сценария для выделения существительных с суффиксом –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16A5" w:rsidRPr="002724D0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lastRenderedPageBreak/>
        <w:t>Input: Token</w:t>
      </w:r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Options: control = </w:t>
      </w:r>
      <w:proofErr w:type="spellStart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appelt</w:t>
      </w:r>
      <w:proofErr w:type="spellEnd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 debug = true 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 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Rule: OrSuffix1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(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(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{</w:t>
      </w:r>
      <w:proofErr w:type="spellStart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Token.category</w:t>
      </w:r>
      <w:proofErr w:type="spellEnd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==~"NN.*", </w:t>
      </w:r>
      <w:proofErr w:type="spellStart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Token.string</w:t>
      </w:r>
      <w:proofErr w:type="spellEnd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=~"\\w</w:t>
      </w:r>
      <w:proofErr w:type="gramStart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+[</w:t>
      </w:r>
      <w:proofErr w:type="spellStart"/>
      <w:proofErr w:type="gramEnd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Oo</w:t>
      </w:r>
      <w:proofErr w:type="spellEnd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][Rr]\\b"}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</w:t>
      </w: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</w:t>
      </w: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</w:t>
      </w: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potential</w:t>
      </w: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--&gt; </w:t>
      </w:r>
    </w:p>
    <w:p w:rsidR="00A416A5" w:rsidRPr="00A416A5" w:rsidRDefault="00A416A5" w:rsidP="00A4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</w:t>
      </w: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potential</w:t>
      </w:r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proofErr w:type="spellStart"/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OrSuffix</w:t>
      </w:r>
      <w:proofErr w:type="spellEnd"/>
      <w:r w:rsidRPr="002724D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={}</w:t>
      </w:r>
      <w:r w:rsidRPr="00A416A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416A5" w:rsidRPr="002724D0" w:rsidRDefault="00A416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16A5" w:rsidRPr="006A4122" w:rsidRDefault="00A416A5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Для выделения препозитивных и постпозитивных определений при существительных нам приходится использовать плагины для выделения произвольных шаблонов. Здесь для выделения аннотаций одного типа используется множество не связанных между собой конструкций. И список этих конструкций, т.е. соответствующих шаблонов, может изменяться и пополняться. У нас все конструкции в виде регулярных выражений хранятся в отдельном файле и при необходимости могут быть отредактированы экспертом.</w:t>
      </w:r>
    </w:p>
    <w:p w:rsidR="00A416A5" w:rsidRPr="006A4122" w:rsidRDefault="00A416A5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>Пример: постпозитивное определение типа &lt;существительное&gt; + &lt;наречие&gt;, в виде регулярного выражения - ^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PS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)]?$ ^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>$</w:t>
      </w:r>
    </w:p>
    <w:p w:rsidR="00A416A5" w:rsidRPr="006A4122" w:rsidRDefault="00A416A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Пример выражения: </w:t>
      </w:r>
      <w:r w:rsidRPr="006A412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room</w:t>
      </w:r>
      <w:r w:rsidRPr="006A41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A412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upstairs</w:t>
      </w:r>
      <w:r w:rsidRPr="006A412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416A5" w:rsidRPr="006A4122" w:rsidRDefault="003627E8">
      <w:pPr>
        <w:rPr>
          <w:rFonts w:ascii="Times New Roman" w:eastAsia="Times New Roman" w:hAnsi="Times New Roman" w:cs="Times New Roman"/>
          <w:sz w:val="24"/>
          <w:szCs w:val="24"/>
        </w:rPr>
      </w:pPr>
      <w:r w:rsidRPr="006A4122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доклада стоит отметить, что использование лексико-синтаксических шаблонов позволяет упростить работу по разметке корпуса для экспертов, однако это не всегда обеспечивает стопроцентную точность и полноту результатов. Причина в том, что не всегда конструкцию можно описать так, чтобы компьютер понял различия, например, между препозитивным определением «существительное»+ «существительное» и двумя </w:t>
      </w:r>
      <w:r w:rsidR="006A4122" w:rsidRPr="006A4122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существительными, стоящими рядом в рамках другой языковой конструкции. Т.е. семантика не всегда может быть отражена в конструкции. </w:t>
      </w:r>
      <w:proofErr w:type="gramStart"/>
      <w:r w:rsidR="006A4122" w:rsidRPr="006A4122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="006A4122" w:rsidRPr="006A4122">
        <w:rPr>
          <w:rFonts w:ascii="Times New Roman" w:eastAsia="Times New Roman" w:hAnsi="Times New Roman" w:cs="Times New Roman"/>
          <w:sz w:val="24"/>
          <w:szCs w:val="24"/>
        </w:rPr>
        <w:t xml:space="preserve"> тем не менее, получаемые с помощью лексико-синтаксических шаблонов результаты позволяют быстро приступить к исследованию встречаемости большинства маркеров стиля.</w:t>
      </w:r>
    </w:p>
    <w:p w:rsidR="002720EE" w:rsidRPr="006A4122" w:rsidRDefault="00462AC1">
      <w:pPr>
        <w:rPr>
          <w:rFonts w:ascii="Times New Roman" w:hAnsi="Times New Roman" w:cs="Times New Roman"/>
          <w:sz w:val="24"/>
          <w:szCs w:val="24"/>
        </w:rPr>
      </w:pPr>
      <w:r w:rsidRPr="006A4122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462AC1" w:rsidRPr="006A4122" w:rsidRDefault="00462AC1" w:rsidP="006A4122">
      <w:pPr>
        <w:pStyle w:val="Main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</w:rPr>
      </w:pPr>
      <w:r w:rsidRPr="006A4122">
        <w:rPr>
          <w:i/>
          <w:sz w:val="24"/>
          <w:szCs w:val="24"/>
        </w:rPr>
        <w:t>Большакова Е.И.</w:t>
      </w:r>
      <w:r w:rsidRPr="006A4122">
        <w:rPr>
          <w:sz w:val="24"/>
          <w:szCs w:val="24"/>
        </w:rPr>
        <w:t xml:space="preserve"> Лексико-синтаксические шаблоны в задачах автоматической обработки текстов / </w:t>
      </w:r>
      <w:r w:rsidRPr="006A4122">
        <w:rPr>
          <w:i/>
          <w:sz w:val="24"/>
          <w:szCs w:val="24"/>
        </w:rPr>
        <w:t xml:space="preserve">Н.В. Баева, Е.А. </w:t>
      </w:r>
      <w:proofErr w:type="spellStart"/>
      <w:r w:rsidRPr="006A4122">
        <w:rPr>
          <w:i/>
          <w:sz w:val="24"/>
          <w:szCs w:val="24"/>
        </w:rPr>
        <w:t>Бордаченкова</w:t>
      </w:r>
      <w:proofErr w:type="spellEnd"/>
      <w:r w:rsidRPr="006A4122">
        <w:rPr>
          <w:i/>
          <w:sz w:val="24"/>
          <w:szCs w:val="24"/>
        </w:rPr>
        <w:t>, Н.Э. Васильева, С.С. Морозов</w:t>
      </w:r>
      <w:r w:rsidRPr="006A4122">
        <w:rPr>
          <w:sz w:val="24"/>
          <w:szCs w:val="24"/>
        </w:rPr>
        <w:t xml:space="preserve"> // Компьютерная лингвистика и интеллектуальные технологии: Труды Международной конференции Диалог ‘2007</w:t>
      </w:r>
      <w:proofErr w:type="gramStart"/>
      <w:r w:rsidRPr="006A4122">
        <w:rPr>
          <w:sz w:val="24"/>
          <w:szCs w:val="24"/>
        </w:rPr>
        <w:t xml:space="preserve"> / П</w:t>
      </w:r>
      <w:proofErr w:type="gramEnd"/>
      <w:r w:rsidRPr="006A4122">
        <w:rPr>
          <w:sz w:val="24"/>
          <w:szCs w:val="24"/>
        </w:rPr>
        <w:t xml:space="preserve">од ред. </w:t>
      </w:r>
      <w:r w:rsidRPr="006A4122">
        <w:rPr>
          <w:i/>
          <w:sz w:val="24"/>
          <w:szCs w:val="24"/>
        </w:rPr>
        <w:t xml:space="preserve">Л.Л. </w:t>
      </w:r>
      <w:proofErr w:type="spellStart"/>
      <w:r w:rsidRPr="006A4122">
        <w:rPr>
          <w:i/>
          <w:sz w:val="24"/>
          <w:szCs w:val="24"/>
        </w:rPr>
        <w:t>Иомдина</w:t>
      </w:r>
      <w:proofErr w:type="spellEnd"/>
      <w:r w:rsidRPr="006A4122">
        <w:rPr>
          <w:i/>
          <w:sz w:val="24"/>
          <w:szCs w:val="24"/>
        </w:rPr>
        <w:t xml:space="preserve">, Н.И. Лауфер, А.С. Нариньяни, В.П. </w:t>
      </w:r>
      <w:proofErr w:type="spellStart"/>
      <w:r w:rsidRPr="006A4122">
        <w:rPr>
          <w:i/>
          <w:sz w:val="24"/>
          <w:szCs w:val="24"/>
        </w:rPr>
        <w:t>Селегея</w:t>
      </w:r>
      <w:proofErr w:type="spellEnd"/>
      <w:r w:rsidRPr="006A4122">
        <w:rPr>
          <w:sz w:val="24"/>
          <w:szCs w:val="24"/>
        </w:rPr>
        <w:t xml:space="preserve"> – М.: Изд-во РГГУ, 2007. </w:t>
      </w:r>
      <w:r w:rsidRPr="006A4122">
        <w:rPr>
          <w:sz w:val="24"/>
          <w:szCs w:val="24"/>
        </w:rPr>
        <w:sym w:font="Symbol" w:char="F02D"/>
      </w:r>
      <w:r w:rsidRPr="006A4122">
        <w:rPr>
          <w:sz w:val="24"/>
          <w:szCs w:val="24"/>
        </w:rPr>
        <w:t xml:space="preserve"> </w:t>
      </w:r>
      <w:r w:rsidRPr="006A4122">
        <w:rPr>
          <w:sz w:val="24"/>
          <w:szCs w:val="24"/>
          <w:lang w:val="en-US"/>
        </w:rPr>
        <w:t>C</w:t>
      </w:r>
      <w:r w:rsidRPr="006A4122">
        <w:rPr>
          <w:sz w:val="24"/>
          <w:szCs w:val="24"/>
        </w:rPr>
        <w:t>. 70-75.</w:t>
      </w:r>
    </w:p>
    <w:p w:rsidR="00D504A8" w:rsidRPr="006A4122" w:rsidRDefault="00D504A8" w:rsidP="006A4122">
      <w:pPr>
        <w:pStyle w:val="Main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val="en-US"/>
        </w:rPr>
      </w:pPr>
      <w:r w:rsidRPr="006A4122">
        <w:rPr>
          <w:i/>
          <w:sz w:val="24"/>
          <w:szCs w:val="24"/>
          <w:lang w:val="en-US"/>
        </w:rPr>
        <w:t xml:space="preserve">Jacobs P.S., </w:t>
      </w:r>
      <w:proofErr w:type="spellStart"/>
      <w:r w:rsidRPr="006A4122">
        <w:rPr>
          <w:i/>
          <w:sz w:val="24"/>
          <w:szCs w:val="24"/>
          <w:lang w:val="en-US"/>
        </w:rPr>
        <w:t>Krupka</w:t>
      </w:r>
      <w:proofErr w:type="spellEnd"/>
      <w:r w:rsidRPr="006A4122">
        <w:rPr>
          <w:i/>
          <w:sz w:val="24"/>
          <w:szCs w:val="24"/>
          <w:lang w:val="en-US"/>
        </w:rPr>
        <w:t xml:space="preserve"> G.R., Rau L.F.</w:t>
      </w:r>
      <w:r w:rsidRPr="006A4122">
        <w:rPr>
          <w:sz w:val="24"/>
          <w:szCs w:val="24"/>
          <w:lang w:val="en-US"/>
        </w:rPr>
        <w:t xml:space="preserve"> </w:t>
      </w:r>
      <w:proofErr w:type="spellStart"/>
      <w:r w:rsidRPr="006A4122">
        <w:rPr>
          <w:sz w:val="24"/>
          <w:szCs w:val="24"/>
          <w:lang w:val="en-US"/>
        </w:rPr>
        <w:t>Lexico</w:t>
      </w:r>
      <w:proofErr w:type="spellEnd"/>
      <w:r w:rsidRPr="006A4122">
        <w:rPr>
          <w:sz w:val="24"/>
          <w:szCs w:val="24"/>
          <w:lang w:val="en-US"/>
        </w:rPr>
        <w:t>-semantic pattern matching as a companion to parsing in text understanding [</w:t>
      </w:r>
      <w:r w:rsidRPr="006A4122">
        <w:rPr>
          <w:sz w:val="24"/>
          <w:szCs w:val="24"/>
        </w:rPr>
        <w:t>Электронный</w:t>
      </w:r>
      <w:r w:rsidRPr="006A4122">
        <w:rPr>
          <w:sz w:val="24"/>
          <w:szCs w:val="24"/>
          <w:lang w:val="en-US"/>
        </w:rPr>
        <w:t xml:space="preserve"> </w:t>
      </w:r>
      <w:r w:rsidRPr="006A4122">
        <w:rPr>
          <w:sz w:val="24"/>
          <w:szCs w:val="24"/>
        </w:rPr>
        <w:t>ресурс</w:t>
      </w:r>
      <w:r w:rsidRPr="006A4122">
        <w:rPr>
          <w:sz w:val="24"/>
          <w:szCs w:val="24"/>
          <w:lang w:val="en-US"/>
        </w:rPr>
        <w:t>] // URL: http://pdf.aminer.org/000/511/641/lexico_semantic_pattern_matching_as_a_companion_to_parsing_in.pdf (</w:t>
      </w:r>
      <w:r w:rsidRPr="006A4122">
        <w:rPr>
          <w:sz w:val="24"/>
          <w:szCs w:val="24"/>
        </w:rPr>
        <w:t>дата</w:t>
      </w:r>
      <w:r w:rsidRPr="006A4122">
        <w:rPr>
          <w:sz w:val="24"/>
          <w:szCs w:val="24"/>
          <w:lang w:val="en-US"/>
        </w:rPr>
        <w:t xml:space="preserve"> </w:t>
      </w:r>
      <w:r w:rsidRPr="006A4122">
        <w:rPr>
          <w:sz w:val="24"/>
          <w:szCs w:val="24"/>
        </w:rPr>
        <w:t>обращения</w:t>
      </w:r>
      <w:r w:rsidRPr="006A4122">
        <w:rPr>
          <w:sz w:val="24"/>
          <w:szCs w:val="24"/>
          <w:lang w:val="en-US"/>
        </w:rPr>
        <w:t>: 10.01.2015).</w:t>
      </w:r>
    </w:p>
    <w:p w:rsidR="00471115" w:rsidRPr="006A4122" w:rsidRDefault="00471115" w:rsidP="006A4122">
      <w:pPr>
        <w:pStyle w:val="Main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val="en-US"/>
        </w:rPr>
      </w:pPr>
      <w:r w:rsidRPr="006A4122">
        <w:rPr>
          <w:sz w:val="24"/>
          <w:szCs w:val="24"/>
          <w:lang w:val="en-US"/>
        </w:rPr>
        <w:lastRenderedPageBreak/>
        <w:t>GATE JAPE Grammar Tutorial Version 1.0 [</w:t>
      </w:r>
      <w:r w:rsidRPr="006A4122">
        <w:rPr>
          <w:sz w:val="24"/>
          <w:szCs w:val="24"/>
        </w:rPr>
        <w:t>Электронный</w:t>
      </w:r>
      <w:r w:rsidRPr="006A4122">
        <w:rPr>
          <w:sz w:val="24"/>
          <w:szCs w:val="24"/>
          <w:lang w:val="en-US"/>
        </w:rPr>
        <w:t xml:space="preserve"> </w:t>
      </w:r>
      <w:r w:rsidRPr="006A4122">
        <w:rPr>
          <w:sz w:val="24"/>
          <w:szCs w:val="24"/>
        </w:rPr>
        <w:t>ресурс</w:t>
      </w:r>
      <w:r w:rsidRPr="006A4122">
        <w:rPr>
          <w:sz w:val="24"/>
          <w:szCs w:val="24"/>
          <w:lang w:val="en-US"/>
        </w:rPr>
        <w:t xml:space="preserve">] // URL: https://gate.ac.uk/sale/thakker-jape-tutorial/GATE%20JAPE%20manual.pdf </w:t>
      </w:r>
    </w:p>
    <w:p w:rsidR="00897B8E" w:rsidRPr="006A4122" w:rsidRDefault="00897B8E" w:rsidP="006A4122">
      <w:pPr>
        <w:pStyle w:val="Main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</w:rPr>
      </w:pPr>
      <w:r w:rsidRPr="006A4122">
        <w:rPr>
          <w:i/>
          <w:sz w:val="24"/>
          <w:szCs w:val="24"/>
        </w:rPr>
        <w:t>Большакова Е.И.</w:t>
      </w:r>
      <w:r w:rsidRPr="006A4122">
        <w:rPr>
          <w:sz w:val="24"/>
          <w:szCs w:val="24"/>
        </w:rPr>
        <w:t xml:space="preserve"> Язык лексико-синтаксических шаблонов LSPL: опыт использования и пути развития // Программные системы и инструменты: Тематический сборник, № 15</w:t>
      </w:r>
      <w:proofErr w:type="gramStart"/>
      <w:r w:rsidRPr="006A4122">
        <w:rPr>
          <w:sz w:val="24"/>
          <w:szCs w:val="24"/>
        </w:rPr>
        <w:t xml:space="preserve"> / П</w:t>
      </w:r>
      <w:proofErr w:type="gramEnd"/>
      <w:r w:rsidRPr="006A4122">
        <w:rPr>
          <w:sz w:val="24"/>
          <w:szCs w:val="24"/>
        </w:rPr>
        <w:t xml:space="preserve">од ред. Королева Л.Н. – М.: Изд. отдел факультета ВМК МГУ; МАКС Пресс, 2014. </w:t>
      </w:r>
      <w:r w:rsidRPr="006A4122">
        <w:rPr>
          <w:sz w:val="24"/>
          <w:szCs w:val="24"/>
        </w:rPr>
        <w:sym w:font="Symbol" w:char="F02D"/>
      </w:r>
      <w:r w:rsidRPr="006A4122">
        <w:rPr>
          <w:sz w:val="24"/>
          <w:szCs w:val="24"/>
        </w:rPr>
        <w:t xml:space="preserve"> </w:t>
      </w:r>
      <w:r w:rsidRPr="006A4122">
        <w:rPr>
          <w:sz w:val="24"/>
          <w:szCs w:val="24"/>
          <w:lang w:val="en-US"/>
        </w:rPr>
        <w:t>C</w:t>
      </w:r>
      <w:r w:rsidRPr="006A4122">
        <w:rPr>
          <w:sz w:val="24"/>
          <w:szCs w:val="24"/>
        </w:rPr>
        <w:t>. 15-26.</w:t>
      </w:r>
    </w:p>
    <w:p w:rsidR="00897B8E" w:rsidRPr="006A4122" w:rsidRDefault="00897B8E" w:rsidP="006A4122">
      <w:pPr>
        <w:pStyle w:val="Main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sz w:val="24"/>
          <w:szCs w:val="24"/>
        </w:rPr>
      </w:pPr>
      <w:proofErr w:type="spellStart"/>
      <w:r w:rsidRPr="006A4122">
        <w:rPr>
          <w:i/>
          <w:sz w:val="24"/>
          <w:szCs w:val="24"/>
        </w:rPr>
        <w:t>Рабчевский</w:t>
      </w:r>
      <w:proofErr w:type="spellEnd"/>
      <w:r w:rsidRPr="006A4122">
        <w:rPr>
          <w:i/>
          <w:sz w:val="24"/>
          <w:szCs w:val="24"/>
        </w:rPr>
        <w:t xml:space="preserve"> Е.А.</w:t>
      </w:r>
      <w:r w:rsidRPr="006A4122">
        <w:rPr>
          <w:sz w:val="24"/>
          <w:szCs w:val="24"/>
        </w:rPr>
        <w:t xml:space="preserve"> Автоматическое построение онтологий на основе лексико-синтаксических шаблонов для информационного поиска. // Труды 11-й Всероссийской научной конференции «Электронные библиотеки: перспективные методы и технологии, электронные коллекции» – </w:t>
      </w:r>
      <w:r w:rsidRPr="006A4122">
        <w:rPr>
          <w:sz w:val="24"/>
          <w:szCs w:val="24"/>
          <w:lang w:val="en-US"/>
        </w:rPr>
        <w:t>RCDL</w:t>
      </w:r>
      <w:r w:rsidRPr="006A4122">
        <w:rPr>
          <w:sz w:val="24"/>
          <w:szCs w:val="24"/>
        </w:rPr>
        <w:t>’2009. – Петрозаводск, 2009. – С. 69-77.</w:t>
      </w:r>
    </w:p>
    <w:p w:rsidR="00D504A8" w:rsidRPr="006A4122" w:rsidRDefault="00502262" w:rsidP="006A4122">
      <w:pPr>
        <w:pStyle w:val="Main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</w:rPr>
      </w:pPr>
      <w:r w:rsidRPr="006A4122">
        <w:rPr>
          <w:sz w:val="24"/>
          <w:szCs w:val="24"/>
          <w:lang w:val="en-US"/>
        </w:rPr>
        <w:t>Penn</w:t>
      </w:r>
      <w:r w:rsidRPr="006A4122">
        <w:rPr>
          <w:sz w:val="24"/>
          <w:szCs w:val="24"/>
        </w:rPr>
        <w:t xml:space="preserve"> </w:t>
      </w:r>
      <w:r w:rsidRPr="006A4122">
        <w:rPr>
          <w:sz w:val="24"/>
          <w:szCs w:val="24"/>
          <w:lang w:val="en-US"/>
        </w:rPr>
        <w:t>Treebank</w:t>
      </w:r>
      <w:r w:rsidRPr="006A4122">
        <w:rPr>
          <w:sz w:val="24"/>
          <w:szCs w:val="24"/>
        </w:rPr>
        <w:t xml:space="preserve"> </w:t>
      </w:r>
      <w:r w:rsidRPr="006A4122">
        <w:rPr>
          <w:sz w:val="24"/>
          <w:szCs w:val="24"/>
          <w:lang w:val="en-US"/>
        </w:rPr>
        <w:t>P</w:t>
      </w:r>
      <w:r w:rsidRPr="006A4122">
        <w:rPr>
          <w:sz w:val="24"/>
          <w:szCs w:val="24"/>
        </w:rPr>
        <w:t>.</w:t>
      </w:r>
      <w:r w:rsidRPr="006A4122">
        <w:rPr>
          <w:sz w:val="24"/>
          <w:szCs w:val="24"/>
          <w:lang w:val="en-US"/>
        </w:rPr>
        <w:t>O</w:t>
      </w:r>
      <w:r w:rsidRPr="006A4122">
        <w:rPr>
          <w:sz w:val="24"/>
          <w:szCs w:val="24"/>
        </w:rPr>
        <w:t>.</w:t>
      </w:r>
      <w:r w:rsidRPr="006A4122">
        <w:rPr>
          <w:sz w:val="24"/>
          <w:szCs w:val="24"/>
          <w:lang w:val="en-US"/>
        </w:rPr>
        <w:t>S</w:t>
      </w:r>
      <w:r w:rsidRPr="006A4122">
        <w:rPr>
          <w:sz w:val="24"/>
          <w:szCs w:val="24"/>
        </w:rPr>
        <w:t xml:space="preserve">. </w:t>
      </w:r>
      <w:r w:rsidRPr="006A4122">
        <w:rPr>
          <w:sz w:val="24"/>
          <w:szCs w:val="24"/>
          <w:lang w:val="en-US"/>
        </w:rPr>
        <w:t>Tags</w:t>
      </w:r>
      <w:r w:rsidRPr="006A4122">
        <w:rPr>
          <w:sz w:val="24"/>
          <w:szCs w:val="24"/>
        </w:rPr>
        <w:t xml:space="preserve"> [Электронный ресурс] // </w:t>
      </w:r>
      <w:r w:rsidRPr="006A4122">
        <w:rPr>
          <w:sz w:val="24"/>
          <w:szCs w:val="24"/>
          <w:lang w:val="en-US"/>
        </w:rPr>
        <w:t>URL</w:t>
      </w:r>
      <w:r w:rsidRPr="006A4122">
        <w:rPr>
          <w:sz w:val="24"/>
          <w:szCs w:val="24"/>
        </w:rPr>
        <w:t xml:space="preserve">: </w:t>
      </w:r>
      <w:r w:rsidRPr="006A4122">
        <w:rPr>
          <w:sz w:val="24"/>
          <w:szCs w:val="24"/>
          <w:lang w:val="en-US"/>
        </w:rPr>
        <w:t>https</w:t>
      </w:r>
      <w:r w:rsidRPr="006A4122">
        <w:rPr>
          <w:sz w:val="24"/>
          <w:szCs w:val="24"/>
        </w:rPr>
        <w:t>://</w:t>
      </w:r>
      <w:r w:rsidRPr="006A4122">
        <w:rPr>
          <w:sz w:val="24"/>
          <w:szCs w:val="24"/>
          <w:lang w:val="en-US"/>
        </w:rPr>
        <w:t>www</w:t>
      </w:r>
      <w:r w:rsidRPr="006A4122">
        <w:rPr>
          <w:sz w:val="24"/>
          <w:szCs w:val="24"/>
        </w:rPr>
        <w:t>.</w:t>
      </w:r>
      <w:r w:rsidRPr="006A4122">
        <w:rPr>
          <w:sz w:val="24"/>
          <w:szCs w:val="24"/>
          <w:lang w:val="en-US"/>
        </w:rPr>
        <w:t>ling</w:t>
      </w:r>
      <w:r w:rsidRPr="006A4122">
        <w:rPr>
          <w:sz w:val="24"/>
          <w:szCs w:val="24"/>
        </w:rPr>
        <w:t>.</w:t>
      </w:r>
      <w:proofErr w:type="spellStart"/>
      <w:r w:rsidRPr="006A4122">
        <w:rPr>
          <w:sz w:val="24"/>
          <w:szCs w:val="24"/>
          <w:lang w:val="en-US"/>
        </w:rPr>
        <w:t>upenn</w:t>
      </w:r>
      <w:proofErr w:type="spellEnd"/>
      <w:r w:rsidRPr="006A4122">
        <w:rPr>
          <w:sz w:val="24"/>
          <w:szCs w:val="24"/>
        </w:rPr>
        <w:t>.</w:t>
      </w:r>
      <w:proofErr w:type="spellStart"/>
      <w:r w:rsidRPr="006A4122">
        <w:rPr>
          <w:sz w:val="24"/>
          <w:szCs w:val="24"/>
          <w:lang w:val="en-US"/>
        </w:rPr>
        <w:t>edu</w:t>
      </w:r>
      <w:proofErr w:type="spellEnd"/>
      <w:r w:rsidRPr="006A4122">
        <w:rPr>
          <w:sz w:val="24"/>
          <w:szCs w:val="24"/>
        </w:rPr>
        <w:t>/</w:t>
      </w:r>
      <w:r w:rsidRPr="006A4122">
        <w:rPr>
          <w:sz w:val="24"/>
          <w:szCs w:val="24"/>
          <w:lang w:val="en-US"/>
        </w:rPr>
        <w:t>courses</w:t>
      </w:r>
      <w:r w:rsidRPr="006A4122">
        <w:rPr>
          <w:sz w:val="24"/>
          <w:szCs w:val="24"/>
        </w:rPr>
        <w:t>/</w:t>
      </w:r>
      <w:r w:rsidRPr="006A4122">
        <w:rPr>
          <w:sz w:val="24"/>
          <w:szCs w:val="24"/>
          <w:lang w:val="en-US"/>
        </w:rPr>
        <w:t>Fall</w:t>
      </w:r>
      <w:r w:rsidRPr="006A4122">
        <w:rPr>
          <w:sz w:val="24"/>
          <w:szCs w:val="24"/>
        </w:rPr>
        <w:t>_2003/</w:t>
      </w:r>
      <w:r w:rsidRPr="006A4122">
        <w:rPr>
          <w:sz w:val="24"/>
          <w:szCs w:val="24"/>
          <w:lang w:val="en-US"/>
        </w:rPr>
        <w:t>ling</w:t>
      </w:r>
      <w:r w:rsidRPr="006A4122">
        <w:rPr>
          <w:sz w:val="24"/>
          <w:szCs w:val="24"/>
        </w:rPr>
        <w:t>001/</w:t>
      </w:r>
      <w:proofErr w:type="spellStart"/>
      <w:r w:rsidRPr="006A4122">
        <w:rPr>
          <w:sz w:val="24"/>
          <w:szCs w:val="24"/>
          <w:lang w:val="en-US"/>
        </w:rPr>
        <w:t>penn</w:t>
      </w:r>
      <w:proofErr w:type="spellEnd"/>
      <w:r w:rsidRPr="006A4122">
        <w:rPr>
          <w:sz w:val="24"/>
          <w:szCs w:val="24"/>
        </w:rPr>
        <w:t>_</w:t>
      </w:r>
      <w:r w:rsidRPr="006A4122">
        <w:rPr>
          <w:sz w:val="24"/>
          <w:szCs w:val="24"/>
          <w:lang w:val="en-US"/>
        </w:rPr>
        <w:t>treebank</w:t>
      </w:r>
      <w:r w:rsidRPr="006A4122">
        <w:rPr>
          <w:sz w:val="24"/>
          <w:szCs w:val="24"/>
        </w:rPr>
        <w:t>_</w:t>
      </w:r>
      <w:proofErr w:type="spellStart"/>
      <w:r w:rsidRPr="006A4122">
        <w:rPr>
          <w:sz w:val="24"/>
          <w:szCs w:val="24"/>
          <w:lang w:val="en-US"/>
        </w:rPr>
        <w:t>pos</w:t>
      </w:r>
      <w:proofErr w:type="spellEnd"/>
      <w:r w:rsidRPr="006A4122">
        <w:rPr>
          <w:sz w:val="24"/>
          <w:szCs w:val="24"/>
        </w:rPr>
        <w:t>.</w:t>
      </w:r>
      <w:r w:rsidRPr="006A4122">
        <w:rPr>
          <w:sz w:val="24"/>
          <w:szCs w:val="24"/>
          <w:lang w:val="en-US"/>
        </w:rPr>
        <w:t>html</w:t>
      </w:r>
    </w:p>
    <w:p w:rsidR="00462AC1" w:rsidRPr="00897B8E" w:rsidRDefault="00462AC1"/>
    <w:sectPr w:rsidR="00462AC1" w:rsidRPr="00897B8E" w:rsidSect="0016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43EB"/>
    <w:multiLevelType w:val="hybridMultilevel"/>
    <w:tmpl w:val="B176A4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0E5239"/>
    <w:multiLevelType w:val="hybridMultilevel"/>
    <w:tmpl w:val="A184D7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99"/>
    <w:rsid w:val="00164791"/>
    <w:rsid w:val="001A11CC"/>
    <w:rsid w:val="001D509F"/>
    <w:rsid w:val="002720EE"/>
    <w:rsid w:val="002724D0"/>
    <w:rsid w:val="003627E8"/>
    <w:rsid w:val="00393607"/>
    <w:rsid w:val="00462AC1"/>
    <w:rsid w:val="00471115"/>
    <w:rsid w:val="00502262"/>
    <w:rsid w:val="005105B4"/>
    <w:rsid w:val="00692121"/>
    <w:rsid w:val="006A4122"/>
    <w:rsid w:val="006D0A34"/>
    <w:rsid w:val="007C317B"/>
    <w:rsid w:val="00897B8E"/>
    <w:rsid w:val="00930989"/>
    <w:rsid w:val="00A416A5"/>
    <w:rsid w:val="00B00581"/>
    <w:rsid w:val="00B36CF4"/>
    <w:rsid w:val="00B40399"/>
    <w:rsid w:val="00B5325B"/>
    <w:rsid w:val="00B675ED"/>
    <w:rsid w:val="00BA018B"/>
    <w:rsid w:val="00BA45AA"/>
    <w:rsid w:val="00C506B0"/>
    <w:rsid w:val="00CB124C"/>
    <w:rsid w:val="00D504A8"/>
    <w:rsid w:val="00DA3790"/>
    <w:rsid w:val="00E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Char"/>
    <w:qFormat/>
    <w:rsid w:val="00462AC1"/>
    <w:pPr>
      <w:spacing w:after="60" w:line="300" w:lineRule="auto"/>
      <w:ind w:firstLine="567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MainChar">
    <w:name w:val="Main Char"/>
    <w:link w:val="Main"/>
    <w:rsid w:val="00462AC1"/>
    <w:rPr>
      <w:rFonts w:ascii="Times New Roman" w:eastAsia="Calibri" w:hAnsi="Times New Roman" w:cs="Times New Roman"/>
      <w:sz w:val="26"/>
    </w:rPr>
  </w:style>
  <w:style w:type="paragraph" w:styleId="a3">
    <w:name w:val="List Paragraph"/>
    <w:basedOn w:val="a"/>
    <w:uiPriority w:val="34"/>
    <w:qFormat/>
    <w:rsid w:val="00D504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A4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41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41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41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41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Char"/>
    <w:qFormat/>
    <w:rsid w:val="00462AC1"/>
    <w:pPr>
      <w:spacing w:after="60" w:line="300" w:lineRule="auto"/>
      <w:ind w:firstLine="567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MainChar">
    <w:name w:val="Main Char"/>
    <w:link w:val="Main"/>
    <w:rsid w:val="00462AC1"/>
    <w:rPr>
      <w:rFonts w:ascii="Times New Roman" w:eastAsia="Calibri" w:hAnsi="Times New Roman" w:cs="Times New Roman"/>
      <w:sz w:val="26"/>
    </w:rPr>
  </w:style>
  <w:style w:type="paragraph" w:styleId="a3">
    <w:name w:val="List Paragraph"/>
    <w:basedOn w:val="a"/>
    <w:uiPriority w:val="34"/>
    <w:qFormat/>
    <w:rsid w:val="00D504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A4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41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41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41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41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1EFB-E91E-4CF3-9383-E33C8FC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StrinyukSA</cp:lastModifiedBy>
  <cp:revision>2</cp:revision>
  <dcterms:created xsi:type="dcterms:W3CDTF">2017-12-14T17:42:00Z</dcterms:created>
  <dcterms:modified xsi:type="dcterms:W3CDTF">2017-12-14T17:42:00Z</dcterms:modified>
</cp:coreProperties>
</file>