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94" w:rsidRDefault="003142D8" w:rsidP="003142D8">
      <w:pPr>
        <w:autoSpaceDE w:val="0"/>
        <w:autoSpaceDN w:val="0"/>
        <w:adjustRightInd w:val="0"/>
        <w:ind w:firstLine="567"/>
        <w:jc w:val="center"/>
        <w:rPr>
          <w:noProof/>
          <w:sz w:val="28"/>
          <w:szCs w:val="28"/>
        </w:rPr>
      </w:pPr>
      <w:r w:rsidRPr="003142D8">
        <w:rPr>
          <w:noProof/>
          <w:sz w:val="28"/>
          <w:szCs w:val="28"/>
        </w:rPr>
        <w:t xml:space="preserve">Федеральное государственное автономное образовательное учреждение высшего профессионального образования </w:t>
      </w:r>
    </w:p>
    <w:p w:rsidR="003142D8" w:rsidRPr="003142D8" w:rsidRDefault="003142D8" w:rsidP="003142D8">
      <w:pPr>
        <w:autoSpaceDE w:val="0"/>
        <w:autoSpaceDN w:val="0"/>
        <w:adjustRightInd w:val="0"/>
        <w:ind w:firstLine="567"/>
        <w:jc w:val="center"/>
        <w:rPr>
          <w:noProof/>
          <w:sz w:val="28"/>
          <w:szCs w:val="28"/>
        </w:rPr>
      </w:pPr>
      <w:r w:rsidRPr="003142D8">
        <w:rPr>
          <w:noProof/>
          <w:sz w:val="28"/>
          <w:szCs w:val="28"/>
        </w:rPr>
        <w:t xml:space="preserve">«Национальный исследовательский университет </w:t>
      </w:r>
    </w:p>
    <w:p w:rsidR="003142D8" w:rsidRPr="003142D8" w:rsidRDefault="003142D8" w:rsidP="003142D8">
      <w:pPr>
        <w:autoSpaceDE w:val="0"/>
        <w:autoSpaceDN w:val="0"/>
        <w:adjustRightInd w:val="0"/>
        <w:ind w:firstLine="567"/>
        <w:jc w:val="center"/>
        <w:rPr>
          <w:noProof/>
          <w:sz w:val="28"/>
          <w:szCs w:val="28"/>
        </w:rPr>
      </w:pPr>
      <w:r w:rsidRPr="003142D8">
        <w:rPr>
          <w:noProof/>
          <w:sz w:val="28"/>
          <w:szCs w:val="28"/>
        </w:rPr>
        <w:t>«Высшая школа экономики»</w:t>
      </w:r>
    </w:p>
    <w:p w:rsidR="00CE6989" w:rsidRDefault="00CE6989" w:rsidP="00CE6989">
      <w:pPr>
        <w:jc w:val="center"/>
        <w:rPr>
          <w:b/>
          <w:sz w:val="24"/>
        </w:rPr>
      </w:pPr>
    </w:p>
    <w:p w:rsidR="00CE6989" w:rsidRDefault="00CE6989" w:rsidP="00CE6989">
      <w:pPr>
        <w:jc w:val="center"/>
        <w:rPr>
          <w:b/>
          <w:sz w:val="24"/>
        </w:rPr>
      </w:pPr>
    </w:p>
    <w:p w:rsidR="00CE6989" w:rsidRDefault="00CE6989" w:rsidP="00CE6989">
      <w:pPr>
        <w:jc w:val="center"/>
        <w:rPr>
          <w:b/>
          <w:sz w:val="24"/>
        </w:rPr>
      </w:pPr>
    </w:p>
    <w:p w:rsidR="00CE6989" w:rsidRDefault="00CE6989" w:rsidP="00CE6989">
      <w:pPr>
        <w:jc w:val="center"/>
        <w:rPr>
          <w:b/>
          <w:sz w:val="24"/>
        </w:rPr>
      </w:pPr>
    </w:p>
    <w:p w:rsidR="00CE6989" w:rsidRDefault="00CE6989" w:rsidP="00CE6989">
      <w:pPr>
        <w:jc w:val="center"/>
        <w:rPr>
          <w:b/>
          <w:sz w:val="24"/>
        </w:rPr>
      </w:pPr>
    </w:p>
    <w:p w:rsidR="00CE6989" w:rsidRDefault="00CE6989" w:rsidP="00CE6989">
      <w:pPr>
        <w:jc w:val="center"/>
        <w:rPr>
          <w:b/>
          <w:sz w:val="24"/>
        </w:rPr>
      </w:pPr>
    </w:p>
    <w:p w:rsidR="00CE6989" w:rsidRPr="00CE6989" w:rsidRDefault="00CE6989" w:rsidP="00CE6989">
      <w:pPr>
        <w:jc w:val="center"/>
        <w:rPr>
          <w:b/>
          <w:sz w:val="36"/>
        </w:rPr>
      </w:pPr>
    </w:p>
    <w:p w:rsidR="003142D8" w:rsidRPr="006871EC" w:rsidRDefault="003142D8" w:rsidP="003142D8">
      <w:pPr>
        <w:tabs>
          <w:tab w:val="left" w:pos="1701"/>
        </w:tabs>
        <w:ind w:right="-2"/>
        <w:jc w:val="center"/>
        <w:rPr>
          <w:b/>
          <w:bCs/>
          <w:sz w:val="32"/>
          <w:szCs w:val="32"/>
        </w:rPr>
      </w:pPr>
      <w:r w:rsidRPr="006871EC">
        <w:rPr>
          <w:b/>
          <w:bCs/>
          <w:sz w:val="32"/>
          <w:szCs w:val="32"/>
        </w:rPr>
        <w:t xml:space="preserve">Правила </w:t>
      </w:r>
      <w:r>
        <w:rPr>
          <w:b/>
          <w:bCs/>
          <w:sz w:val="32"/>
          <w:szCs w:val="32"/>
        </w:rPr>
        <w:t>о</w:t>
      </w:r>
      <w:r w:rsidRPr="006871EC">
        <w:rPr>
          <w:b/>
          <w:bCs/>
          <w:sz w:val="32"/>
          <w:szCs w:val="32"/>
        </w:rPr>
        <w:t xml:space="preserve"> выпускной квалификационной работе </w:t>
      </w:r>
      <w:r w:rsidR="005962C6" w:rsidRPr="006871EC">
        <w:rPr>
          <w:b/>
          <w:bCs/>
          <w:sz w:val="32"/>
          <w:szCs w:val="32"/>
        </w:rPr>
        <w:t>студентов, обучающихся</w:t>
      </w:r>
      <w:r w:rsidRPr="006871EC">
        <w:rPr>
          <w:b/>
          <w:bCs/>
          <w:sz w:val="32"/>
          <w:szCs w:val="32"/>
        </w:rPr>
        <w:t xml:space="preserve"> по основной образовательной программе магистратуры «Финансы»</w:t>
      </w:r>
    </w:p>
    <w:p w:rsidR="00440F92" w:rsidRDefault="00440F92" w:rsidP="00440F92">
      <w:pPr>
        <w:jc w:val="center"/>
        <w:rPr>
          <w:b/>
          <w:sz w:val="32"/>
          <w:szCs w:val="32"/>
        </w:rPr>
      </w:pPr>
    </w:p>
    <w:p w:rsidR="00440F92" w:rsidRDefault="00440F92" w:rsidP="00440F92">
      <w:pPr>
        <w:jc w:val="center"/>
        <w:rPr>
          <w:b/>
          <w:sz w:val="32"/>
          <w:szCs w:val="32"/>
        </w:rPr>
      </w:pPr>
    </w:p>
    <w:p w:rsidR="00440F92" w:rsidRDefault="00440F92" w:rsidP="00440F92">
      <w:pPr>
        <w:jc w:val="center"/>
        <w:rPr>
          <w:b/>
          <w:sz w:val="32"/>
          <w:szCs w:val="32"/>
        </w:rPr>
      </w:pPr>
    </w:p>
    <w:p w:rsidR="00440F92" w:rsidRPr="008C6DFC" w:rsidRDefault="00440F92" w:rsidP="00440F92">
      <w:pPr>
        <w:jc w:val="center"/>
        <w:rPr>
          <w:b/>
          <w:sz w:val="32"/>
          <w:szCs w:val="32"/>
        </w:rPr>
      </w:pPr>
    </w:p>
    <w:p w:rsidR="00CE6989" w:rsidRDefault="00CE6989" w:rsidP="00CE6989">
      <w:pPr>
        <w:jc w:val="center"/>
        <w:rPr>
          <w:b/>
          <w:sz w:val="36"/>
        </w:rPr>
      </w:pPr>
    </w:p>
    <w:p w:rsidR="00CE6989" w:rsidRDefault="00CE6989" w:rsidP="00CE6989">
      <w:pPr>
        <w:jc w:val="center"/>
        <w:rPr>
          <w:b/>
          <w:sz w:val="36"/>
        </w:rPr>
      </w:pPr>
    </w:p>
    <w:p w:rsidR="00CE6989" w:rsidRDefault="00CE6989" w:rsidP="00CE6989">
      <w:pPr>
        <w:jc w:val="center"/>
        <w:rPr>
          <w:b/>
          <w:sz w:val="36"/>
        </w:rPr>
      </w:pPr>
    </w:p>
    <w:p w:rsidR="00CE6989" w:rsidRDefault="00CE6989" w:rsidP="00CE6989">
      <w:pPr>
        <w:jc w:val="center"/>
        <w:rPr>
          <w:b/>
          <w:sz w:val="36"/>
        </w:rPr>
      </w:pPr>
    </w:p>
    <w:p w:rsidR="003E0AD9" w:rsidRPr="001D52BD" w:rsidRDefault="003E0AD9" w:rsidP="003E0AD9">
      <w:pPr>
        <w:pStyle w:val="af5"/>
        <w:spacing w:after="0"/>
        <w:ind w:firstLine="567"/>
        <w:jc w:val="center"/>
        <w:rPr>
          <w:sz w:val="28"/>
          <w:szCs w:val="28"/>
        </w:rPr>
      </w:pPr>
      <w:r>
        <w:rPr>
          <w:sz w:val="28"/>
          <w:szCs w:val="28"/>
        </w:rPr>
        <w:t xml:space="preserve">                                                                                                  </w:t>
      </w:r>
      <w:r w:rsidRPr="001D52BD">
        <w:rPr>
          <w:sz w:val="28"/>
          <w:szCs w:val="28"/>
        </w:rPr>
        <w:t>Составител</w:t>
      </w:r>
      <w:r w:rsidR="0022141B">
        <w:rPr>
          <w:sz w:val="28"/>
          <w:szCs w:val="28"/>
        </w:rPr>
        <w:t>ь</w:t>
      </w:r>
      <w:r w:rsidRPr="001D52BD">
        <w:rPr>
          <w:sz w:val="28"/>
          <w:szCs w:val="28"/>
        </w:rPr>
        <w:t>:</w:t>
      </w:r>
    </w:p>
    <w:p w:rsidR="00CE6989" w:rsidRPr="00B64095" w:rsidRDefault="003E0AD9" w:rsidP="003E0AD9">
      <w:pPr>
        <w:pStyle w:val="af5"/>
        <w:spacing w:after="0"/>
        <w:ind w:firstLine="567"/>
        <w:jc w:val="right"/>
        <w:rPr>
          <w:sz w:val="28"/>
          <w:szCs w:val="28"/>
        </w:rPr>
      </w:pPr>
      <w:proofErr w:type="spellStart"/>
      <w:r w:rsidRPr="00B64095">
        <w:rPr>
          <w:sz w:val="28"/>
          <w:szCs w:val="28"/>
        </w:rPr>
        <w:t>Паршаков</w:t>
      </w:r>
      <w:proofErr w:type="spellEnd"/>
      <w:r w:rsidRPr="00B64095">
        <w:rPr>
          <w:sz w:val="28"/>
          <w:szCs w:val="28"/>
        </w:rPr>
        <w:t xml:space="preserve"> П.А.</w:t>
      </w:r>
    </w:p>
    <w:p w:rsidR="00CE6989" w:rsidRDefault="00CE6989" w:rsidP="00CE6989">
      <w:pPr>
        <w:jc w:val="center"/>
        <w:rPr>
          <w:b/>
          <w:sz w:val="36"/>
        </w:rPr>
      </w:pPr>
    </w:p>
    <w:p w:rsidR="00CE6989" w:rsidRDefault="00CE6989" w:rsidP="00CE6989">
      <w:pPr>
        <w:jc w:val="center"/>
        <w:rPr>
          <w:b/>
          <w:sz w:val="36"/>
        </w:rPr>
      </w:pPr>
    </w:p>
    <w:p w:rsidR="00CE6989" w:rsidRDefault="00CE6989" w:rsidP="00CE6989">
      <w:pPr>
        <w:jc w:val="center"/>
        <w:rPr>
          <w:b/>
          <w:sz w:val="36"/>
        </w:rPr>
      </w:pPr>
    </w:p>
    <w:p w:rsidR="00CE6989" w:rsidRDefault="00CE6989" w:rsidP="00CE6989">
      <w:pPr>
        <w:jc w:val="center"/>
        <w:rPr>
          <w:b/>
          <w:sz w:val="36"/>
        </w:rPr>
      </w:pPr>
    </w:p>
    <w:p w:rsidR="00CE6989" w:rsidRDefault="00CE6989" w:rsidP="00CE6989">
      <w:pPr>
        <w:jc w:val="center"/>
        <w:rPr>
          <w:b/>
          <w:sz w:val="36"/>
        </w:rPr>
      </w:pPr>
    </w:p>
    <w:p w:rsidR="00CE6989" w:rsidRDefault="00CE6989" w:rsidP="00CE6989">
      <w:pPr>
        <w:jc w:val="center"/>
        <w:rPr>
          <w:b/>
          <w:sz w:val="36"/>
        </w:rPr>
      </w:pPr>
    </w:p>
    <w:p w:rsidR="003E0AD9" w:rsidRDefault="003E0AD9" w:rsidP="00CE6989">
      <w:pPr>
        <w:jc w:val="center"/>
        <w:rPr>
          <w:b/>
          <w:sz w:val="36"/>
        </w:rPr>
      </w:pPr>
    </w:p>
    <w:p w:rsidR="00CE6989" w:rsidRDefault="00CE6989" w:rsidP="00CE6989">
      <w:pPr>
        <w:jc w:val="center"/>
        <w:rPr>
          <w:b/>
          <w:sz w:val="36"/>
        </w:rPr>
      </w:pPr>
    </w:p>
    <w:p w:rsidR="00CE6989" w:rsidRDefault="00CE6989" w:rsidP="00CE6989">
      <w:pPr>
        <w:jc w:val="center"/>
        <w:rPr>
          <w:b/>
          <w:sz w:val="36"/>
        </w:rPr>
      </w:pPr>
    </w:p>
    <w:p w:rsidR="0022141B" w:rsidRDefault="00CE6989" w:rsidP="00440F92">
      <w:pPr>
        <w:jc w:val="center"/>
        <w:rPr>
          <w:sz w:val="24"/>
        </w:rPr>
      </w:pPr>
      <w:r w:rsidRPr="00CE6989">
        <w:rPr>
          <w:sz w:val="24"/>
        </w:rPr>
        <w:t>Пермь 201</w:t>
      </w:r>
      <w:r w:rsidR="003142D8">
        <w:rPr>
          <w:sz w:val="24"/>
        </w:rPr>
        <w:t>5</w:t>
      </w:r>
      <w:r w:rsidR="0022141B">
        <w:rPr>
          <w:sz w:val="24"/>
        </w:rPr>
        <w:br w:type="page"/>
      </w:r>
    </w:p>
    <w:p w:rsidR="003E0AD9" w:rsidRPr="003E0AD9" w:rsidRDefault="003E0AD9" w:rsidP="003E0AD9">
      <w:pPr>
        <w:keepNext/>
        <w:widowControl w:val="0"/>
        <w:tabs>
          <w:tab w:val="right" w:leader="dot" w:pos="9540"/>
        </w:tabs>
        <w:autoSpaceDE w:val="0"/>
        <w:autoSpaceDN w:val="0"/>
        <w:adjustRightInd w:val="0"/>
        <w:spacing w:before="120" w:after="120" w:line="360" w:lineRule="auto"/>
        <w:ind w:firstLine="567"/>
        <w:jc w:val="center"/>
        <w:outlineLvl w:val="0"/>
        <w:rPr>
          <w:b/>
          <w:bCs/>
          <w:kern w:val="32"/>
          <w:sz w:val="32"/>
          <w:szCs w:val="32"/>
        </w:rPr>
      </w:pPr>
      <w:bookmarkStart w:id="0" w:name="_Toc287386557"/>
      <w:r w:rsidRPr="003E0AD9">
        <w:rPr>
          <w:b/>
          <w:bCs/>
          <w:kern w:val="32"/>
          <w:sz w:val="32"/>
          <w:szCs w:val="32"/>
        </w:rPr>
        <w:lastRenderedPageBreak/>
        <w:t>1. </w:t>
      </w:r>
      <w:bookmarkEnd w:id="0"/>
      <w:r w:rsidRPr="003E0AD9">
        <w:rPr>
          <w:b/>
          <w:bCs/>
          <w:kern w:val="32"/>
          <w:sz w:val="32"/>
          <w:szCs w:val="32"/>
        </w:rPr>
        <w:t>Общие положения</w:t>
      </w:r>
    </w:p>
    <w:p w:rsidR="003142D8" w:rsidRPr="00AD7CC2" w:rsidRDefault="003142D8" w:rsidP="003142D8">
      <w:pPr>
        <w:shd w:val="clear" w:color="auto" w:fill="FFFFFF"/>
        <w:tabs>
          <w:tab w:val="left" w:pos="1260"/>
        </w:tabs>
        <w:ind w:firstLine="709"/>
        <w:jc w:val="both"/>
        <w:rPr>
          <w:sz w:val="28"/>
          <w:szCs w:val="28"/>
        </w:rPr>
      </w:pPr>
      <w:r w:rsidRPr="00AD7CC2">
        <w:rPr>
          <w:sz w:val="28"/>
          <w:szCs w:val="28"/>
        </w:rPr>
        <w:t xml:space="preserve">В соответствии с </w:t>
      </w:r>
      <w:r w:rsidRPr="00B62744">
        <w:rPr>
          <w:sz w:val="28"/>
          <w:szCs w:val="28"/>
        </w:rPr>
        <w:t>Положени</w:t>
      </w:r>
      <w:r>
        <w:rPr>
          <w:sz w:val="28"/>
          <w:szCs w:val="28"/>
        </w:rPr>
        <w:t>ем</w:t>
      </w:r>
      <w:r w:rsidRPr="00B62744">
        <w:rPr>
          <w:sz w:val="28"/>
          <w:szCs w:val="28"/>
        </w:rPr>
        <w:t xml:space="preserve"> об итоговой государственной аттестации выпускников Национального исследовательского университета «Высшая школа экономики»</w:t>
      </w:r>
      <w:r>
        <w:rPr>
          <w:sz w:val="28"/>
          <w:szCs w:val="28"/>
        </w:rPr>
        <w:t xml:space="preserve"> (</w:t>
      </w:r>
      <w:proofErr w:type="gramStart"/>
      <w:r>
        <w:rPr>
          <w:sz w:val="28"/>
          <w:szCs w:val="28"/>
        </w:rPr>
        <w:t>утвержденному</w:t>
      </w:r>
      <w:proofErr w:type="gramEnd"/>
      <w:r>
        <w:rPr>
          <w:sz w:val="28"/>
          <w:szCs w:val="28"/>
        </w:rPr>
        <w:t xml:space="preserve"> в</w:t>
      </w:r>
      <w:r w:rsidRPr="005962C6">
        <w:rPr>
          <w:sz w:val="28"/>
          <w:szCs w:val="28"/>
        </w:rPr>
        <w:t xml:space="preserve"> соответствии с решением ученого совета Национального исследовательского университета «Высшая школа экономики» (протокол от 30.03.2012 № 34)) </w:t>
      </w:r>
      <w:r w:rsidRPr="00AD7CC2">
        <w:rPr>
          <w:sz w:val="28"/>
          <w:szCs w:val="28"/>
        </w:rPr>
        <w:t>защита выпускной квалификационной работы является обязательной составляющей итоговой государственной аттестации выпускников вузов.</w:t>
      </w:r>
    </w:p>
    <w:p w:rsidR="003142D8" w:rsidRPr="000B00E4" w:rsidRDefault="003142D8" w:rsidP="003142D8">
      <w:pPr>
        <w:shd w:val="clear" w:color="auto" w:fill="FFFFFF"/>
        <w:tabs>
          <w:tab w:val="left" w:pos="1260"/>
        </w:tabs>
        <w:ind w:firstLine="709"/>
        <w:jc w:val="both"/>
        <w:rPr>
          <w:sz w:val="28"/>
          <w:szCs w:val="28"/>
        </w:rPr>
      </w:pPr>
      <w:r w:rsidRPr="000B00E4">
        <w:rPr>
          <w:sz w:val="28"/>
          <w:szCs w:val="28"/>
        </w:rPr>
        <w:t xml:space="preserve">Подготовка и защита выпускной квалификационной работы является завершающим этапом освоения программы подготовки магистра. В соответствии с «Положением о курсовой и выпускной квалификационной работе студентов,  обучающихся по программам  бакалавриата, </w:t>
      </w:r>
      <w:proofErr w:type="spellStart"/>
      <w:r w:rsidRPr="000B00E4">
        <w:rPr>
          <w:sz w:val="28"/>
          <w:szCs w:val="28"/>
        </w:rPr>
        <w:t>специалитета</w:t>
      </w:r>
      <w:proofErr w:type="spellEnd"/>
      <w:r w:rsidRPr="000B00E4">
        <w:rPr>
          <w:sz w:val="28"/>
          <w:szCs w:val="28"/>
        </w:rPr>
        <w:t xml:space="preserve"> и магистратуры в Национальном исследовательском университете  «Высшая школа экономики» (протокол от 28.11.2014  № 08) в НИУ ВШЭ для образовательных программ магистратуры устанавливаются две формы выпускной квалификационной работы:</w:t>
      </w:r>
      <w:r w:rsidRPr="000B00E4">
        <w:t xml:space="preserve"> </w:t>
      </w:r>
      <w:r w:rsidRPr="000B00E4">
        <w:rPr>
          <w:sz w:val="28"/>
          <w:szCs w:val="28"/>
        </w:rPr>
        <w:t xml:space="preserve">в форме магистерской диссертации или магистерского проекта. </w:t>
      </w:r>
    </w:p>
    <w:p w:rsidR="003142D8" w:rsidRPr="00C52415" w:rsidRDefault="003142D8" w:rsidP="003142D8">
      <w:pPr>
        <w:shd w:val="clear" w:color="auto" w:fill="FFFFFF"/>
        <w:tabs>
          <w:tab w:val="left" w:pos="1260"/>
        </w:tabs>
        <w:ind w:firstLine="709"/>
        <w:jc w:val="both"/>
        <w:rPr>
          <w:sz w:val="28"/>
          <w:szCs w:val="28"/>
        </w:rPr>
      </w:pPr>
      <w:r w:rsidRPr="000B00E4">
        <w:rPr>
          <w:sz w:val="28"/>
          <w:szCs w:val="28"/>
        </w:rPr>
        <w:t xml:space="preserve">Защита выпускной квалификационной работы магистра проводится на заседании экзаменационной комиссии по защите выпускных квалификационных работ. </w:t>
      </w:r>
    </w:p>
    <w:p w:rsidR="00F3580E" w:rsidRP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Магистерская диссертация</w:t>
      </w:r>
      <w:r w:rsidR="0022141B">
        <w:rPr>
          <w:color w:val="000000"/>
          <w:sz w:val="28"/>
          <w:szCs w:val="28"/>
        </w:rPr>
        <w:t xml:space="preserve"> (</w:t>
      </w:r>
      <w:r w:rsidR="0022141B" w:rsidRPr="0022141B">
        <w:rPr>
          <w:color w:val="000000"/>
          <w:sz w:val="28"/>
          <w:szCs w:val="28"/>
        </w:rPr>
        <w:t>выпускн</w:t>
      </w:r>
      <w:r w:rsidR="0022141B">
        <w:rPr>
          <w:color w:val="000000"/>
          <w:sz w:val="28"/>
          <w:szCs w:val="28"/>
        </w:rPr>
        <w:t>ая</w:t>
      </w:r>
      <w:r w:rsidR="0022141B" w:rsidRPr="0022141B">
        <w:rPr>
          <w:color w:val="000000"/>
          <w:sz w:val="28"/>
          <w:szCs w:val="28"/>
        </w:rPr>
        <w:t xml:space="preserve"> квалификационн</w:t>
      </w:r>
      <w:r w:rsidR="0022141B">
        <w:rPr>
          <w:color w:val="000000"/>
          <w:sz w:val="28"/>
          <w:szCs w:val="28"/>
        </w:rPr>
        <w:t>ая</w:t>
      </w:r>
      <w:r w:rsidR="0022141B" w:rsidRPr="0022141B">
        <w:rPr>
          <w:color w:val="000000"/>
          <w:sz w:val="28"/>
          <w:szCs w:val="28"/>
        </w:rPr>
        <w:t xml:space="preserve"> работ</w:t>
      </w:r>
      <w:r w:rsidR="0022141B">
        <w:rPr>
          <w:color w:val="000000"/>
          <w:sz w:val="28"/>
          <w:szCs w:val="28"/>
        </w:rPr>
        <w:t xml:space="preserve">а магистра) </w:t>
      </w:r>
      <w:r w:rsidRPr="00F3580E">
        <w:rPr>
          <w:color w:val="000000"/>
          <w:sz w:val="28"/>
          <w:szCs w:val="28"/>
        </w:rPr>
        <w:t xml:space="preserve">представляет собой выпускную квалификационную работу научной направленности, выполняемую студентом самостоятельно под руководством научного руководителя на завершающей стадии </w:t>
      </w:r>
      <w:proofErr w:type="gramStart"/>
      <w:r w:rsidRPr="00F3580E">
        <w:rPr>
          <w:color w:val="000000"/>
          <w:sz w:val="28"/>
          <w:szCs w:val="28"/>
        </w:rPr>
        <w:t>обучения</w:t>
      </w:r>
      <w:proofErr w:type="gramEnd"/>
      <w:r w:rsidRPr="00F3580E">
        <w:rPr>
          <w:color w:val="000000"/>
          <w:sz w:val="28"/>
          <w:szCs w:val="28"/>
        </w:rPr>
        <w:t xml:space="preserve"> по основной образовательной программе </w:t>
      </w:r>
      <w:r w:rsidR="001A0DDB">
        <w:rPr>
          <w:color w:val="000000"/>
          <w:sz w:val="28"/>
          <w:szCs w:val="28"/>
        </w:rPr>
        <w:t>магистратуры «Финансы»</w:t>
      </w:r>
      <w:r w:rsidRPr="00F3580E">
        <w:rPr>
          <w:color w:val="000000"/>
          <w:sz w:val="28"/>
          <w:szCs w:val="28"/>
        </w:rPr>
        <w:t>.</w:t>
      </w:r>
    </w:p>
    <w:p w:rsid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Магистерская диссертация</w:t>
      </w:r>
      <w:r w:rsidR="0022141B">
        <w:rPr>
          <w:color w:val="000000"/>
          <w:sz w:val="28"/>
          <w:szCs w:val="28"/>
        </w:rPr>
        <w:t xml:space="preserve"> (</w:t>
      </w:r>
      <w:r w:rsidR="0022141B" w:rsidRPr="00F3580E">
        <w:rPr>
          <w:color w:val="000000"/>
          <w:sz w:val="28"/>
          <w:szCs w:val="28"/>
        </w:rPr>
        <w:t>МД</w:t>
      </w:r>
      <w:r w:rsidR="0022141B">
        <w:rPr>
          <w:color w:val="000000"/>
          <w:sz w:val="28"/>
          <w:szCs w:val="28"/>
        </w:rPr>
        <w:t>)</w:t>
      </w:r>
      <w:r w:rsidRPr="00F3580E">
        <w:rPr>
          <w:color w:val="000000"/>
          <w:sz w:val="28"/>
          <w:szCs w:val="28"/>
        </w:rPr>
        <w:t xml:space="preserve"> должна содержать совокупность результатов и научных положений, выдвигаемых автором для защиты, иметь внутреннее единство,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 методы их решения. Содержание работы могут составлять результаты теоретических исследований, разработка новых методологических подходов к решению научных проблем, а также решение задач прикладного характера.</w:t>
      </w:r>
    </w:p>
    <w:p w:rsidR="00512943" w:rsidRPr="00512943" w:rsidRDefault="00512943" w:rsidP="00512943">
      <w:pPr>
        <w:widowControl w:val="0"/>
        <w:shd w:val="clear" w:color="auto" w:fill="FFFFFF"/>
        <w:tabs>
          <w:tab w:val="left" w:pos="567"/>
          <w:tab w:val="left" w:pos="1260"/>
        </w:tabs>
        <w:autoSpaceDE w:val="0"/>
        <w:autoSpaceDN w:val="0"/>
        <w:adjustRightInd w:val="0"/>
        <w:jc w:val="both"/>
        <w:rPr>
          <w:color w:val="000000"/>
          <w:sz w:val="28"/>
          <w:szCs w:val="28"/>
        </w:rPr>
      </w:pPr>
      <w:r>
        <w:rPr>
          <w:color w:val="000000"/>
          <w:sz w:val="28"/>
          <w:szCs w:val="28"/>
        </w:rPr>
        <w:tab/>
      </w:r>
      <w:r w:rsidRPr="00512943">
        <w:rPr>
          <w:color w:val="000000"/>
          <w:sz w:val="28"/>
          <w:szCs w:val="28"/>
        </w:rPr>
        <w:t xml:space="preserve">Магистерская диссертация (выпускная квалификационная работа магистра) является обязательным элементом образовательной программы, формой научно-исследовательской, проектной работы студента и представляет собой выпускную квалификационную работу научной направленности, выполняемую студентом самостоятельно под руководством научного руководителя на завершающей стадии </w:t>
      </w:r>
      <w:proofErr w:type="gramStart"/>
      <w:r w:rsidRPr="00512943">
        <w:rPr>
          <w:color w:val="000000"/>
          <w:sz w:val="28"/>
          <w:szCs w:val="28"/>
        </w:rPr>
        <w:t>обучения</w:t>
      </w:r>
      <w:proofErr w:type="gramEnd"/>
      <w:r w:rsidRPr="00512943">
        <w:rPr>
          <w:color w:val="000000"/>
          <w:sz w:val="28"/>
          <w:szCs w:val="28"/>
        </w:rPr>
        <w:t xml:space="preserve"> по основной образовательной программе магистратуры «Финансы».</w:t>
      </w:r>
    </w:p>
    <w:p w:rsidR="00512943" w:rsidRDefault="00512943" w:rsidP="00512943">
      <w:pPr>
        <w:widowControl w:val="0"/>
        <w:shd w:val="clear" w:color="auto" w:fill="FFFFFF"/>
        <w:tabs>
          <w:tab w:val="left" w:pos="1260"/>
        </w:tabs>
        <w:autoSpaceDE w:val="0"/>
        <w:autoSpaceDN w:val="0"/>
        <w:adjustRightInd w:val="0"/>
        <w:ind w:firstLine="567"/>
        <w:jc w:val="both"/>
        <w:rPr>
          <w:color w:val="000000"/>
          <w:sz w:val="28"/>
          <w:szCs w:val="28"/>
        </w:rPr>
      </w:pPr>
      <w:r w:rsidRPr="00512943">
        <w:rPr>
          <w:color w:val="000000"/>
          <w:sz w:val="28"/>
          <w:szCs w:val="28"/>
        </w:rPr>
        <w:t xml:space="preserve">Выпускная квалификационная работа в соответствии с ОП магистратуры «Финансы» выполняется в виде магистерской диссертации в период прохождения практики и выполнения научно-исследовательской работы и </w:t>
      </w:r>
      <w:r w:rsidRPr="00512943">
        <w:rPr>
          <w:color w:val="000000"/>
          <w:sz w:val="28"/>
          <w:szCs w:val="28"/>
        </w:rPr>
        <w:lastRenderedPageBreak/>
        <w:t>представляет собой самостоятельную и логически завершенную выпускную квалификационную работу, связанную с решением задач того вида деятельности, к которым готовится магистрант (научно-исследовательской, проектно-экономической, аналитической, консалтинговой, организационно-управленческой, научно-преподавательской</w:t>
      </w:r>
      <w:r>
        <w:rPr>
          <w:color w:val="000000"/>
          <w:sz w:val="28"/>
          <w:szCs w:val="28"/>
        </w:rPr>
        <w:t>).</w:t>
      </w:r>
    </w:p>
    <w:p w:rsidR="00512943" w:rsidRPr="00F3580E" w:rsidRDefault="00512943" w:rsidP="00F3580E">
      <w:pPr>
        <w:widowControl w:val="0"/>
        <w:shd w:val="clear" w:color="auto" w:fill="FFFFFF"/>
        <w:tabs>
          <w:tab w:val="left" w:pos="1260"/>
        </w:tabs>
        <w:autoSpaceDE w:val="0"/>
        <w:autoSpaceDN w:val="0"/>
        <w:adjustRightInd w:val="0"/>
        <w:ind w:firstLine="567"/>
        <w:jc w:val="both"/>
        <w:rPr>
          <w:color w:val="000000"/>
          <w:sz w:val="28"/>
          <w:szCs w:val="28"/>
        </w:rPr>
      </w:pPr>
      <w:r w:rsidRPr="00512943">
        <w:rPr>
          <w:color w:val="000000"/>
          <w:sz w:val="28"/>
          <w:szCs w:val="28"/>
        </w:rPr>
        <w:t>Тематика МД должна быть направлена на решение профессиональных задач. При выполнении МД студенты должны продемонстрировать свою способность и умение, опираясь на полученные углубленные знания, умения и сформированные системные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r>
        <w:rPr>
          <w:color w:val="000000"/>
          <w:sz w:val="28"/>
          <w:szCs w:val="28"/>
        </w:rPr>
        <w:t>.</w:t>
      </w:r>
    </w:p>
    <w:p w:rsidR="00F3580E" w:rsidRP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 xml:space="preserve">Магистерская диссертация должна отличаться от бакалаврской работы </w:t>
      </w:r>
      <w:r w:rsidRPr="0022141B">
        <w:rPr>
          <w:b/>
          <w:color w:val="000000"/>
          <w:sz w:val="28"/>
          <w:szCs w:val="28"/>
        </w:rPr>
        <w:t>глубиной теоретической проработкой проблемы</w:t>
      </w:r>
      <w:r w:rsidR="0022141B" w:rsidRPr="0022141B">
        <w:rPr>
          <w:b/>
          <w:color w:val="000000"/>
          <w:sz w:val="28"/>
          <w:szCs w:val="28"/>
        </w:rPr>
        <w:t>, научной направленностью и объемом</w:t>
      </w:r>
      <w:r w:rsidR="0022141B">
        <w:rPr>
          <w:color w:val="000000"/>
          <w:sz w:val="28"/>
          <w:szCs w:val="28"/>
        </w:rPr>
        <w:t>.</w:t>
      </w:r>
    </w:p>
    <w:p w:rsidR="00F3580E" w:rsidRP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 xml:space="preserve">Тема магистерской диссертации должна отражать специализацию </w:t>
      </w:r>
      <w:r w:rsidR="000D5B0B">
        <w:rPr>
          <w:color w:val="000000"/>
          <w:sz w:val="28"/>
          <w:szCs w:val="28"/>
        </w:rPr>
        <w:t>магистрант</w:t>
      </w:r>
      <w:r w:rsidRPr="00F3580E">
        <w:rPr>
          <w:color w:val="000000"/>
          <w:sz w:val="28"/>
          <w:szCs w:val="28"/>
        </w:rPr>
        <w:t>а и, как правило, соответствовать направленности научно-исследовательских работ соответствующих кафедр</w:t>
      </w:r>
      <w:r w:rsidR="00592CDC">
        <w:rPr>
          <w:color w:val="000000"/>
          <w:sz w:val="28"/>
          <w:szCs w:val="28"/>
        </w:rPr>
        <w:t>/департаментов</w:t>
      </w:r>
      <w:r w:rsidRPr="00F3580E">
        <w:rPr>
          <w:color w:val="000000"/>
          <w:sz w:val="28"/>
          <w:szCs w:val="28"/>
        </w:rPr>
        <w:t>.</w:t>
      </w:r>
    </w:p>
    <w:p w:rsidR="00C223F8" w:rsidRPr="00F3580E" w:rsidRDefault="00C223F8" w:rsidP="00C223F8">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 xml:space="preserve">Рекомендуемый объем </w:t>
      </w:r>
      <w:r>
        <w:rPr>
          <w:color w:val="000000"/>
          <w:sz w:val="28"/>
          <w:szCs w:val="28"/>
        </w:rPr>
        <w:t>курсовой работы</w:t>
      </w:r>
      <w:r w:rsidRPr="00F3580E">
        <w:rPr>
          <w:color w:val="000000"/>
          <w:sz w:val="28"/>
          <w:szCs w:val="28"/>
        </w:rPr>
        <w:t xml:space="preserve"> </w:t>
      </w:r>
      <w:r>
        <w:rPr>
          <w:color w:val="000000"/>
          <w:sz w:val="28"/>
          <w:szCs w:val="28"/>
        </w:rPr>
        <w:t xml:space="preserve">– </w:t>
      </w:r>
      <w:r w:rsidRPr="0022141B">
        <w:rPr>
          <w:b/>
          <w:color w:val="000000"/>
          <w:sz w:val="28"/>
          <w:szCs w:val="28"/>
        </w:rPr>
        <w:t xml:space="preserve">от </w:t>
      </w:r>
      <w:r>
        <w:rPr>
          <w:b/>
          <w:color w:val="000000"/>
          <w:sz w:val="28"/>
          <w:szCs w:val="28"/>
        </w:rPr>
        <w:t>40</w:t>
      </w:r>
      <w:r w:rsidRPr="0022141B">
        <w:rPr>
          <w:b/>
          <w:color w:val="000000"/>
          <w:sz w:val="28"/>
          <w:szCs w:val="28"/>
        </w:rPr>
        <w:t xml:space="preserve"> до </w:t>
      </w:r>
      <w:r>
        <w:rPr>
          <w:b/>
          <w:color w:val="000000"/>
          <w:sz w:val="28"/>
          <w:szCs w:val="28"/>
        </w:rPr>
        <w:t xml:space="preserve">70  </w:t>
      </w:r>
      <w:r w:rsidRPr="0022141B">
        <w:rPr>
          <w:b/>
          <w:color w:val="000000"/>
          <w:sz w:val="28"/>
          <w:szCs w:val="28"/>
        </w:rPr>
        <w:t>страниц</w:t>
      </w:r>
      <w:r w:rsidRPr="00F3580E">
        <w:rPr>
          <w:color w:val="000000"/>
          <w:sz w:val="28"/>
          <w:szCs w:val="28"/>
        </w:rPr>
        <w:t xml:space="preserve"> печатного текста без приложений.</w:t>
      </w:r>
      <w:r>
        <w:rPr>
          <w:color w:val="000000"/>
          <w:sz w:val="28"/>
          <w:szCs w:val="28"/>
        </w:rPr>
        <w:t xml:space="preserve"> Технические детали (шрифт, интервал и т.п.) описаны ниже.</w:t>
      </w:r>
    </w:p>
    <w:p w:rsidR="00F3580E" w:rsidRPr="00C223F8"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 xml:space="preserve">Рекомендуемый объем магистерской диссертации </w:t>
      </w:r>
      <w:r w:rsidR="0022141B">
        <w:rPr>
          <w:color w:val="000000"/>
          <w:sz w:val="28"/>
          <w:szCs w:val="28"/>
        </w:rPr>
        <w:t xml:space="preserve">– </w:t>
      </w:r>
      <w:r w:rsidRPr="0022141B">
        <w:rPr>
          <w:b/>
          <w:color w:val="000000"/>
          <w:sz w:val="28"/>
          <w:szCs w:val="28"/>
        </w:rPr>
        <w:t xml:space="preserve">от </w:t>
      </w:r>
      <w:r w:rsidR="0022141B" w:rsidRPr="0022141B">
        <w:rPr>
          <w:b/>
          <w:color w:val="000000"/>
          <w:sz w:val="28"/>
          <w:szCs w:val="28"/>
        </w:rPr>
        <w:t>7</w:t>
      </w:r>
      <w:r w:rsidR="00944700">
        <w:rPr>
          <w:b/>
          <w:color w:val="000000"/>
          <w:sz w:val="28"/>
          <w:szCs w:val="28"/>
        </w:rPr>
        <w:t>0</w:t>
      </w:r>
      <w:r w:rsidRPr="0022141B">
        <w:rPr>
          <w:b/>
          <w:color w:val="000000"/>
          <w:sz w:val="28"/>
          <w:szCs w:val="28"/>
        </w:rPr>
        <w:t xml:space="preserve"> до </w:t>
      </w:r>
      <w:r w:rsidR="0022141B" w:rsidRPr="0022141B">
        <w:rPr>
          <w:b/>
          <w:color w:val="000000"/>
          <w:sz w:val="28"/>
          <w:szCs w:val="28"/>
        </w:rPr>
        <w:t>1</w:t>
      </w:r>
      <w:r w:rsidR="00944700">
        <w:rPr>
          <w:b/>
          <w:color w:val="000000"/>
          <w:sz w:val="28"/>
          <w:szCs w:val="28"/>
        </w:rPr>
        <w:t xml:space="preserve">00  </w:t>
      </w:r>
      <w:r w:rsidRPr="0022141B">
        <w:rPr>
          <w:b/>
          <w:color w:val="000000"/>
          <w:sz w:val="28"/>
          <w:szCs w:val="28"/>
        </w:rPr>
        <w:t>страниц</w:t>
      </w:r>
      <w:r w:rsidRPr="00F3580E">
        <w:rPr>
          <w:color w:val="000000"/>
          <w:sz w:val="28"/>
          <w:szCs w:val="28"/>
        </w:rPr>
        <w:t xml:space="preserve"> печатного текста без приложений.</w:t>
      </w:r>
      <w:r w:rsidR="00944700">
        <w:rPr>
          <w:color w:val="000000"/>
          <w:sz w:val="28"/>
          <w:szCs w:val="28"/>
        </w:rPr>
        <w:t xml:space="preserve"> Технические детали (шрифт, интервал и т.п.) описаны ниже.</w:t>
      </w:r>
    </w:p>
    <w:p w:rsidR="00F3580E" w:rsidRP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Оформление работы должно соответствовать требованиям, изложенным в соответствующих разделах настоящих методических рекомендаций.</w:t>
      </w:r>
    </w:p>
    <w:p w:rsidR="0042705C" w:rsidRPr="0042705C" w:rsidRDefault="00F3580E" w:rsidP="0042705C">
      <w:pPr>
        <w:tabs>
          <w:tab w:val="left" w:pos="1843"/>
          <w:tab w:val="left" w:pos="1985"/>
          <w:tab w:val="left" w:pos="2268"/>
          <w:tab w:val="left" w:pos="2835"/>
        </w:tabs>
        <w:ind w:right="140" w:firstLine="567"/>
        <w:jc w:val="both"/>
        <w:rPr>
          <w:color w:val="000000"/>
          <w:sz w:val="28"/>
          <w:szCs w:val="28"/>
        </w:rPr>
      </w:pPr>
      <w:r w:rsidRPr="00F3580E">
        <w:rPr>
          <w:color w:val="000000"/>
          <w:sz w:val="28"/>
          <w:szCs w:val="28"/>
        </w:rPr>
        <w:t xml:space="preserve">Магистерская диссертация подлежит обязательному рецензированию. </w:t>
      </w:r>
      <w:r w:rsidR="0042705C" w:rsidRPr="0042705C">
        <w:rPr>
          <w:color w:val="000000"/>
          <w:sz w:val="28"/>
          <w:szCs w:val="28"/>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F3580E" w:rsidRPr="0022141B"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Подготовка и защита МД являе</w:t>
      </w:r>
      <w:r w:rsidR="0022141B">
        <w:rPr>
          <w:color w:val="000000"/>
          <w:sz w:val="28"/>
          <w:szCs w:val="28"/>
        </w:rPr>
        <w:t>тся важной составляющей реализа</w:t>
      </w:r>
      <w:r w:rsidRPr="00F3580E">
        <w:rPr>
          <w:color w:val="000000"/>
          <w:sz w:val="28"/>
          <w:szCs w:val="28"/>
        </w:rPr>
        <w:t xml:space="preserve">ции учебного плана основной образовательной программы </w:t>
      </w:r>
      <w:r w:rsidR="001A0DDB">
        <w:rPr>
          <w:color w:val="000000"/>
          <w:sz w:val="28"/>
          <w:szCs w:val="28"/>
        </w:rPr>
        <w:t>магистратуры</w:t>
      </w:r>
      <w:r w:rsidRPr="00F3580E">
        <w:rPr>
          <w:color w:val="000000"/>
          <w:sz w:val="28"/>
          <w:szCs w:val="28"/>
        </w:rPr>
        <w:t xml:space="preserve"> и обязательна для выполнения. </w:t>
      </w:r>
      <w:r w:rsidRPr="0022141B">
        <w:rPr>
          <w:b/>
          <w:color w:val="000000"/>
          <w:sz w:val="28"/>
          <w:szCs w:val="28"/>
        </w:rPr>
        <w:t>Подготовка МД ос</w:t>
      </w:r>
      <w:r w:rsidR="0022141B" w:rsidRPr="0022141B">
        <w:rPr>
          <w:b/>
          <w:color w:val="000000"/>
          <w:sz w:val="28"/>
          <w:szCs w:val="28"/>
        </w:rPr>
        <w:t>уществля</w:t>
      </w:r>
      <w:r w:rsidRPr="0022141B">
        <w:rPr>
          <w:b/>
          <w:color w:val="000000"/>
          <w:sz w:val="28"/>
          <w:szCs w:val="28"/>
        </w:rPr>
        <w:t>ется на протяжении всего срока обучения</w:t>
      </w:r>
      <w:r w:rsidR="0022141B">
        <w:rPr>
          <w:color w:val="000000"/>
          <w:sz w:val="28"/>
          <w:szCs w:val="28"/>
        </w:rPr>
        <w:t xml:space="preserve">, а ее защита – в период </w:t>
      </w:r>
      <w:r w:rsidRPr="0022141B">
        <w:rPr>
          <w:color w:val="000000"/>
          <w:sz w:val="28"/>
          <w:szCs w:val="28"/>
        </w:rPr>
        <w:t>государственной</w:t>
      </w:r>
      <w:r w:rsidR="0042705C">
        <w:rPr>
          <w:color w:val="000000"/>
          <w:sz w:val="28"/>
          <w:szCs w:val="28"/>
        </w:rPr>
        <w:t xml:space="preserve"> итого</w:t>
      </w:r>
      <w:r w:rsidR="0042705C" w:rsidRPr="0022141B">
        <w:rPr>
          <w:color w:val="000000"/>
          <w:sz w:val="28"/>
          <w:szCs w:val="28"/>
        </w:rPr>
        <w:t>вой</w:t>
      </w:r>
      <w:r w:rsidRPr="0022141B">
        <w:rPr>
          <w:color w:val="000000"/>
          <w:sz w:val="28"/>
          <w:szCs w:val="28"/>
        </w:rPr>
        <w:t xml:space="preserve"> аттестации магистров.</w:t>
      </w:r>
    </w:p>
    <w:p w:rsidR="00F3580E" w:rsidRPr="0022141B"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F3580E">
        <w:rPr>
          <w:color w:val="000000"/>
          <w:sz w:val="28"/>
          <w:szCs w:val="28"/>
        </w:rPr>
        <w:t>При подготовке МД магистра</w:t>
      </w:r>
      <w:r w:rsidR="0022141B">
        <w:rPr>
          <w:color w:val="000000"/>
          <w:sz w:val="28"/>
          <w:szCs w:val="28"/>
        </w:rPr>
        <w:t>нты должны показать свою способ</w:t>
      </w:r>
      <w:r w:rsidRPr="00F3580E">
        <w:rPr>
          <w:color w:val="000000"/>
          <w:sz w:val="28"/>
          <w:szCs w:val="28"/>
        </w:rPr>
        <w:t>ность и умение, опираясь на сформ</w:t>
      </w:r>
      <w:r w:rsidR="0022141B">
        <w:rPr>
          <w:color w:val="000000"/>
          <w:sz w:val="28"/>
          <w:szCs w:val="28"/>
        </w:rPr>
        <w:t>ированные системные и профессио</w:t>
      </w:r>
      <w:r w:rsidRPr="00F3580E">
        <w:rPr>
          <w:color w:val="000000"/>
          <w:sz w:val="28"/>
          <w:szCs w:val="28"/>
        </w:rPr>
        <w:t>нальные компетенции, самостоятельно решать на современном уровне</w:t>
      </w:r>
      <w:r w:rsidR="0022141B">
        <w:rPr>
          <w:color w:val="000000"/>
          <w:sz w:val="28"/>
          <w:szCs w:val="28"/>
        </w:rPr>
        <w:t xml:space="preserve"> </w:t>
      </w:r>
      <w:r w:rsidRPr="00F3580E">
        <w:rPr>
          <w:color w:val="000000"/>
          <w:sz w:val="28"/>
          <w:szCs w:val="28"/>
        </w:rPr>
        <w:t>задачи своей профессиональной дея</w:t>
      </w:r>
      <w:r w:rsidR="0022141B">
        <w:rPr>
          <w:color w:val="000000"/>
          <w:sz w:val="28"/>
          <w:szCs w:val="28"/>
        </w:rPr>
        <w:t>тельности, профессионально изла</w:t>
      </w:r>
      <w:r w:rsidRPr="00F3580E">
        <w:rPr>
          <w:color w:val="000000"/>
          <w:sz w:val="28"/>
          <w:szCs w:val="28"/>
        </w:rPr>
        <w:t>гать специальную информацию, научно аргументировать и защищать</w:t>
      </w:r>
      <w:r w:rsidR="0022141B">
        <w:rPr>
          <w:color w:val="000000"/>
          <w:sz w:val="28"/>
          <w:szCs w:val="28"/>
        </w:rPr>
        <w:t xml:space="preserve"> </w:t>
      </w:r>
      <w:r w:rsidRPr="0022141B">
        <w:rPr>
          <w:color w:val="000000"/>
          <w:sz w:val="28"/>
          <w:szCs w:val="28"/>
        </w:rPr>
        <w:t>свою точку зрения.</w:t>
      </w:r>
    </w:p>
    <w:p w:rsidR="00F3580E" w:rsidRP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22141B">
        <w:rPr>
          <w:b/>
          <w:color w:val="000000"/>
          <w:sz w:val="28"/>
          <w:szCs w:val="28"/>
        </w:rPr>
        <w:t>МД выполняется и оформляется автором самостоятельно</w:t>
      </w:r>
      <w:r w:rsidRPr="00F3580E">
        <w:rPr>
          <w:color w:val="000000"/>
          <w:sz w:val="28"/>
          <w:szCs w:val="28"/>
        </w:rPr>
        <w:t>. МД</w:t>
      </w:r>
      <w:r w:rsidR="0022141B">
        <w:rPr>
          <w:color w:val="000000"/>
          <w:sz w:val="28"/>
          <w:szCs w:val="28"/>
        </w:rPr>
        <w:t xml:space="preserve"> </w:t>
      </w:r>
      <w:r w:rsidRPr="00F3580E">
        <w:rPr>
          <w:color w:val="000000"/>
          <w:sz w:val="28"/>
          <w:szCs w:val="28"/>
        </w:rPr>
        <w:t>должна отражать полученные им лично результаты, направленны</w:t>
      </w:r>
      <w:r w:rsidR="0022141B">
        <w:rPr>
          <w:color w:val="000000"/>
          <w:sz w:val="28"/>
          <w:szCs w:val="28"/>
        </w:rPr>
        <w:t>е</w:t>
      </w:r>
      <w:r w:rsidRPr="00F3580E">
        <w:rPr>
          <w:color w:val="000000"/>
          <w:sz w:val="28"/>
          <w:szCs w:val="28"/>
        </w:rPr>
        <w:t xml:space="preserve"> на</w:t>
      </w:r>
      <w:r w:rsidR="0022141B">
        <w:rPr>
          <w:color w:val="000000"/>
          <w:sz w:val="28"/>
          <w:szCs w:val="28"/>
        </w:rPr>
        <w:t xml:space="preserve"> </w:t>
      </w:r>
      <w:r w:rsidRPr="00F3580E">
        <w:rPr>
          <w:color w:val="000000"/>
          <w:sz w:val="28"/>
          <w:szCs w:val="28"/>
        </w:rPr>
        <w:t>решение рассматриваемой проблемы.</w:t>
      </w:r>
    </w:p>
    <w:p w:rsidR="00F3580E" w:rsidRP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r w:rsidRPr="003E0AD9">
        <w:rPr>
          <w:color w:val="000000"/>
          <w:sz w:val="28"/>
          <w:szCs w:val="28"/>
        </w:rPr>
        <w:t xml:space="preserve">При планировании учебного процесса на подготовку выпускной </w:t>
      </w:r>
      <w:r w:rsidRPr="003E0AD9">
        <w:rPr>
          <w:color w:val="000000"/>
          <w:sz w:val="28"/>
          <w:szCs w:val="28"/>
        </w:rPr>
        <w:lastRenderedPageBreak/>
        <w:t xml:space="preserve">квалификационной работы должно предусматриваться время, продолжительность которого регламентируется </w:t>
      </w:r>
      <w:r>
        <w:rPr>
          <w:color w:val="000000"/>
          <w:sz w:val="28"/>
          <w:szCs w:val="28"/>
        </w:rPr>
        <w:t>Оригинальным</w:t>
      </w:r>
      <w:r w:rsidRPr="003E0AD9">
        <w:rPr>
          <w:color w:val="000000"/>
          <w:sz w:val="28"/>
          <w:szCs w:val="28"/>
        </w:rPr>
        <w:t xml:space="preserve"> образовательным стандартом высшего профессионального образования по соответствующему направлению подготовки</w:t>
      </w:r>
      <w:r>
        <w:rPr>
          <w:color w:val="000000"/>
          <w:sz w:val="28"/>
          <w:szCs w:val="28"/>
        </w:rPr>
        <w:t xml:space="preserve"> НИУ ВШЭ</w:t>
      </w:r>
      <w:r w:rsidRPr="003E0AD9">
        <w:rPr>
          <w:color w:val="000000"/>
          <w:sz w:val="28"/>
          <w:szCs w:val="28"/>
        </w:rPr>
        <w:t>.</w:t>
      </w:r>
    </w:p>
    <w:p w:rsidR="00F3580E" w:rsidRPr="00F3580E" w:rsidRDefault="00F3580E" w:rsidP="00F3580E">
      <w:pPr>
        <w:widowControl w:val="0"/>
        <w:shd w:val="clear" w:color="auto" w:fill="FFFFFF"/>
        <w:tabs>
          <w:tab w:val="left" w:pos="1260"/>
        </w:tabs>
        <w:autoSpaceDE w:val="0"/>
        <w:autoSpaceDN w:val="0"/>
        <w:adjustRightInd w:val="0"/>
        <w:ind w:firstLine="567"/>
        <w:jc w:val="both"/>
        <w:rPr>
          <w:color w:val="000000"/>
          <w:sz w:val="28"/>
          <w:szCs w:val="28"/>
        </w:rPr>
      </w:pPr>
    </w:p>
    <w:p w:rsidR="003E0AD9" w:rsidRDefault="003E0AD9" w:rsidP="003E0AD9">
      <w:pPr>
        <w:ind w:firstLine="567"/>
        <w:jc w:val="center"/>
        <w:rPr>
          <w:b/>
          <w:sz w:val="28"/>
        </w:rPr>
      </w:pPr>
    </w:p>
    <w:p w:rsidR="003E0AD9" w:rsidRPr="003E0AD9" w:rsidRDefault="003E0AD9" w:rsidP="003E0AD9">
      <w:pPr>
        <w:ind w:firstLine="567"/>
        <w:jc w:val="center"/>
        <w:rPr>
          <w:b/>
          <w:sz w:val="32"/>
        </w:rPr>
      </w:pPr>
      <w:r w:rsidRPr="003E0AD9">
        <w:rPr>
          <w:b/>
          <w:sz w:val="32"/>
        </w:rPr>
        <w:t xml:space="preserve">Цели выполнения и защиты </w:t>
      </w:r>
      <w:r w:rsidR="0022141B">
        <w:rPr>
          <w:b/>
          <w:sz w:val="32"/>
        </w:rPr>
        <w:t>выпускных квалификационных работ магистров</w:t>
      </w:r>
    </w:p>
    <w:p w:rsidR="003E0AD9" w:rsidRPr="003E0AD9" w:rsidRDefault="003E0AD9" w:rsidP="003E0AD9">
      <w:pPr>
        <w:ind w:firstLine="567"/>
        <w:jc w:val="both"/>
        <w:rPr>
          <w:sz w:val="28"/>
        </w:rPr>
      </w:pPr>
      <w:r w:rsidRPr="003E0AD9">
        <w:rPr>
          <w:sz w:val="28"/>
        </w:rPr>
        <w:t xml:space="preserve">Основными целями выполнения и защиты </w:t>
      </w:r>
      <w:r w:rsidR="0022141B">
        <w:rPr>
          <w:sz w:val="28"/>
        </w:rPr>
        <w:t>выпускных квалификационных работ магистров</w:t>
      </w:r>
      <w:r w:rsidRPr="003E0AD9">
        <w:rPr>
          <w:sz w:val="28"/>
        </w:rPr>
        <w:t xml:space="preserve"> являются:</w:t>
      </w:r>
    </w:p>
    <w:p w:rsidR="003E0AD9" w:rsidRPr="00944700" w:rsidRDefault="003E0AD9" w:rsidP="00944700">
      <w:pPr>
        <w:pStyle w:val="a8"/>
        <w:numPr>
          <w:ilvl w:val="0"/>
          <w:numId w:val="9"/>
        </w:numPr>
        <w:jc w:val="both"/>
        <w:rPr>
          <w:rFonts w:ascii="Times New Roman" w:hAnsi="Times New Roman"/>
          <w:sz w:val="28"/>
        </w:rPr>
      </w:pPr>
      <w:r w:rsidRPr="00944700">
        <w:rPr>
          <w:rFonts w:ascii="Times New Roman" w:hAnsi="Times New Roman"/>
          <w:sz w:val="28"/>
        </w:rPr>
        <w:t>углубление, систематизация и интеграция теоретических знаний и практических навыков по направлению подготовки (специальности) высшего профессионального образования,</w:t>
      </w:r>
    </w:p>
    <w:p w:rsidR="003E0AD9" w:rsidRPr="00944700" w:rsidRDefault="003E0AD9" w:rsidP="00944700">
      <w:pPr>
        <w:pStyle w:val="a8"/>
        <w:numPr>
          <w:ilvl w:val="0"/>
          <w:numId w:val="9"/>
        </w:numPr>
        <w:jc w:val="both"/>
        <w:rPr>
          <w:rFonts w:ascii="Times New Roman" w:hAnsi="Times New Roman"/>
          <w:sz w:val="28"/>
        </w:rPr>
      </w:pPr>
      <w:r w:rsidRPr="00944700">
        <w:rPr>
          <w:rFonts w:ascii="Times New Roman" w:hAnsi="Times New Roman"/>
          <w:sz w:val="28"/>
        </w:rPr>
        <w:t>развитие умения критически оценивать и обобщать теоретические положения;</w:t>
      </w:r>
    </w:p>
    <w:p w:rsidR="003E0AD9" w:rsidRPr="00944700" w:rsidRDefault="003E0AD9" w:rsidP="00944700">
      <w:pPr>
        <w:pStyle w:val="a8"/>
        <w:numPr>
          <w:ilvl w:val="0"/>
          <w:numId w:val="9"/>
        </w:numPr>
        <w:jc w:val="both"/>
        <w:rPr>
          <w:rFonts w:ascii="Times New Roman" w:hAnsi="Times New Roman"/>
          <w:sz w:val="28"/>
        </w:rPr>
      </w:pPr>
      <w:r w:rsidRPr="00944700">
        <w:rPr>
          <w:rFonts w:ascii="Times New Roman" w:hAnsi="Times New Roman"/>
          <w:sz w:val="28"/>
        </w:rPr>
        <w:t>применение полученных знаний при решении прикладных з</w:t>
      </w:r>
      <w:r w:rsidR="00770907" w:rsidRPr="00944700">
        <w:rPr>
          <w:rFonts w:ascii="Times New Roman" w:hAnsi="Times New Roman"/>
          <w:sz w:val="28"/>
        </w:rPr>
        <w:t>адач по направлению подготовки</w:t>
      </w:r>
      <w:r w:rsidRPr="00944700">
        <w:rPr>
          <w:rFonts w:ascii="Times New Roman" w:hAnsi="Times New Roman"/>
          <w:sz w:val="28"/>
        </w:rPr>
        <w:t>;</w:t>
      </w:r>
    </w:p>
    <w:p w:rsidR="003E0AD9" w:rsidRPr="00944700" w:rsidRDefault="003E0AD9" w:rsidP="00944700">
      <w:pPr>
        <w:pStyle w:val="a8"/>
        <w:numPr>
          <w:ilvl w:val="0"/>
          <w:numId w:val="9"/>
        </w:numPr>
        <w:jc w:val="both"/>
        <w:rPr>
          <w:rFonts w:ascii="Times New Roman" w:hAnsi="Times New Roman"/>
          <w:sz w:val="28"/>
        </w:rPr>
      </w:pPr>
      <w:r w:rsidRPr="00944700">
        <w:rPr>
          <w:rFonts w:ascii="Times New Roman" w:hAnsi="Times New Roman"/>
          <w:sz w:val="28"/>
        </w:rPr>
        <w:t>стимулирование навыков самостоятельной аналитической работы;</w:t>
      </w:r>
    </w:p>
    <w:p w:rsidR="003E0AD9" w:rsidRPr="00944700" w:rsidRDefault="003E0AD9" w:rsidP="00944700">
      <w:pPr>
        <w:pStyle w:val="a8"/>
        <w:numPr>
          <w:ilvl w:val="0"/>
          <w:numId w:val="9"/>
        </w:numPr>
        <w:jc w:val="both"/>
        <w:rPr>
          <w:rFonts w:ascii="Times New Roman" w:hAnsi="Times New Roman"/>
          <w:sz w:val="28"/>
        </w:rPr>
      </w:pPr>
      <w:r w:rsidRPr="00944700">
        <w:rPr>
          <w:rFonts w:ascii="Times New Roman" w:hAnsi="Times New Roman"/>
          <w:sz w:val="28"/>
        </w:rPr>
        <w:t>овладение современными методами научного исследования;</w:t>
      </w:r>
    </w:p>
    <w:p w:rsidR="003E0AD9" w:rsidRPr="00944700" w:rsidRDefault="003E0AD9" w:rsidP="00944700">
      <w:pPr>
        <w:pStyle w:val="a8"/>
        <w:numPr>
          <w:ilvl w:val="0"/>
          <w:numId w:val="9"/>
        </w:numPr>
        <w:jc w:val="both"/>
        <w:rPr>
          <w:rFonts w:ascii="Times New Roman" w:hAnsi="Times New Roman"/>
          <w:sz w:val="28"/>
        </w:rPr>
      </w:pPr>
      <w:r w:rsidRPr="00944700">
        <w:rPr>
          <w:rFonts w:ascii="Times New Roman" w:hAnsi="Times New Roman"/>
          <w:sz w:val="28"/>
        </w:rPr>
        <w:t xml:space="preserve">выяснение подготовленности </w:t>
      </w:r>
      <w:r w:rsidR="000D5B0B">
        <w:rPr>
          <w:rFonts w:ascii="Times New Roman" w:hAnsi="Times New Roman"/>
          <w:sz w:val="28"/>
        </w:rPr>
        <w:t>магистрант</w:t>
      </w:r>
      <w:r w:rsidRPr="00944700">
        <w:rPr>
          <w:rFonts w:ascii="Times New Roman" w:hAnsi="Times New Roman"/>
          <w:sz w:val="28"/>
        </w:rPr>
        <w:t>ов к практической</w:t>
      </w:r>
      <w:r w:rsidR="000D5B0B">
        <w:rPr>
          <w:rFonts w:ascii="Times New Roman" w:hAnsi="Times New Roman"/>
          <w:sz w:val="28"/>
        </w:rPr>
        <w:t xml:space="preserve"> деятельности</w:t>
      </w:r>
      <w:r w:rsidRPr="00944700">
        <w:rPr>
          <w:rFonts w:ascii="Times New Roman" w:hAnsi="Times New Roman"/>
          <w:sz w:val="28"/>
        </w:rPr>
        <w:t>;</w:t>
      </w:r>
    </w:p>
    <w:p w:rsidR="003E0AD9" w:rsidRPr="00944700" w:rsidRDefault="003E0AD9" w:rsidP="00944700">
      <w:pPr>
        <w:pStyle w:val="a8"/>
        <w:numPr>
          <w:ilvl w:val="0"/>
          <w:numId w:val="9"/>
        </w:numPr>
        <w:jc w:val="both"/>
        <w:rPr>
          <w:rFonts w:ascii="Times New Roman" w:hAnsi="Times New Roman"/>
          <w:sz w:val="28"/>
        </w:rPr>
      </w:pPr>
      <w:r w:rsidRPr="00944700">
        <w:rPr>
          <w:rFonts w:ascii="Times New Roman" w:hAnsi="Times New Roman"/>
          <w:sz w:val="28"/>
        </w:rPr>
        <w:t>презентация навыков публичной дискуссии и защиты научных идей, предложений и рекомендаций.</w:t>
      </w:r>
    </w:p>
    <w:p w:rsidR="003E0AD9" w:rsidRPr="003E0AD9" w:rsidRDefault="003E0AD9" w:rsidP="00CE6989">
      <w:pPr>
        <w:ind w:firstLine="567"/>
        <w:jc w:val="center"/>
        <w:rPr>
          <w:b/>
          <w:sz w:val="32"/>
        </w:rPr>
      </w:pPr>
    </w:p>
    <w:p w:rsidR="00CE6989" w:rsidRPr="003E0AD9" w:rsidRDefault="00CE6989" w:rsidP="00CE6989">
      <w:pPr>
        <w:ind w:firstLine="567"/>
        <w:jc w:val="center"/>
        <w:rPr>
          <w:b/>
          <w:sz w:val="32"/>
        </w:rPr>
      </w:pPr>
      <w:r w:rsidRPr="003E0AD9">
        <w:rPr>
          <w:b/>
          <w:sz w:val="32"/>
        </w:rPr>
        <w:t>Структура работы</w:t>
      </w:r>
    </w:p>
    <w:p w:rsidR="003E0AD9" w:rsidRPr="003E0AD9" w:rsidRDefault="003E0AD9" w:rsidP="003E0AD9">
      <w:pPr>
        <w:ind w:firstLine="567"/>
        <w:jc w:val="both"/>
        <w:rPr>
          <w:sz w:val="28"/>
        </w:rPr>
      </w:pPr>
      <w:r>
        <w:rPr>
          <w:sz w:val="28"/>
        </w:rPr>
        <w:t>Р</w:t>
      </w:r>
      <w:r w:rsidRPr="003E0AD9">
        <w:rPr>
          <w:sz w:val="28"/>
        </w:rPr>
        <w:t>абота должна представлять собой самостоятельное законченное исследование на заданную тему, написанное под руководством научного руководителя, свидетельствующее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подготовки бакалавра.</w:t>
      </w:r>
    </w:p>
    <w:p w:rsidR="003E0AD9" w:rsidRDefault="003E0AD9" w:rsidP="003E0AD9">
      <w:pPr>
        <w:ind w:firstLine="567"/>
        <w:jc w:val="both"/>
        <w:rPr>
          <w:sz w:val="28"/>
        </w:rPr>
      </w:pPr>
      <w:r>
        <w:rPr>
          <w:sz w:val="28"/>
        </w:rPr>
        <w:t>Р</w:t>
      </w:r>
      <w:r w:rsidRPr="003E0AD9">
        <w:rPr>
          <w:sz w:val="28"/>
        </w:rPr>
        <w:t>абота может основываться на обобщении выполненных выпускником курсовых работ и подготавливаться к защите в завершающий период теоретического обучения.</w:t>
      </w:r>
    </w:p>
    <w:p w:rsidR="003E0AD9" w:rsidRPr="003E0AD9" w:rsidRDefault="003E0AD9" w:rsidP="003E0AD9">
      <w:pPr>
        <w:ind w:firstLine="567"/>
        <w:jc w:val="both"/>
        <w:rPr>
          <w:sz w:val="28"/>
        </w:rPr>
      </w:pPr>
      <w:r w:rsidRPr="003E0AD9">
        <w:rPr>
          <w:sz w:val="28"/>
        </w:rPr>
        <w:t>Оформление работы должно соответствовать требованиям, изложенным в соответствующих разделах настоящих методических рекомендаций.</w:t>
      </w:r>
    </w:p>
    <w:p w:rsidR="000E6CB6" w:rsidRPr="003E0AD9" w:rsidRDefault="003E0AD9" w:rsidP="00CE6989">
      <w:pPr>
        <w:ind w:firstLine="567"/>
        <w:jc w:val="both"/>
        <w:rPr>
          <w:sz w:val="28"/>
        </w:rPr>
      </w:pPr>
      <w:r w:rsidRPr="003E0AD9">
        <w:rPr>
          <w:sz w:val="28"/>
        </w:rPr>
        <w:t>Допустимы</w:t>
      </w:r>
      <w:r w:rsidR="000B1BBF" w:rsidRPr="003E0AD9">
        <w:rPr>
          <w:sz w:val="28"/>
        </w:rPr>
        <w:t xml:space="preserve"> два</w:t>
      </w:r>
      <w:r w:rsidR="000E6CB6" w:rsidRPr="003E0AD9">
        <w:rPr>
          <w:sz w:val="28"/>
        </w:rPr>
        <w:t xml:space="preserve"> типа</w:t>
      </w:r>
      <w:r w:rsidR="00E100BE" w:rsidRPr="003E0AD9">
        <w:rPr>
          <w:sz w:val="28"/>
        </w:rPr>
        <w:t xml:space="preserve"> ВКР</w:t>
      </w:r>
      <w:r w:rsidR="000E6CB6" w:rsidRPr="003E0AD9">
        <w:rPr>
          <w:sz w:val="28"/>
        </w:rPr>
        <w:t xml:space="preserve"> работ: исследовательские и проектно-аналитические. Второй тип работ </w:t>
      </w:r>
      <w:r w:rsidR="008C6DFC">
        <w:rPr>
          <w:sz w:val="28"/>
        </w:rPr>
        <w:t>должен иметь</w:t>
      </w:r>
      <w:r w:rsidR="008C6DFC" w:rsidRPr="003E0AD9">
        <w:rPr>
          <w:sz w:val="28"/>
        </w:rPr>
        <w:t xml:space="preserve"> </w:t>
      </w:r>
      <w:r w:rsidR="000E6CB6" w:rsidRPr="003E0AD9">
        <w:rPr>
          <w:sz w:val="28"/>
        </w:rPr>
        <w:t xml:space="preserve">реальную практическую </w:t>
      </w:r>
      <w:r w:rsidR="008C6DFC">
        <w:rPr>
          <w:sz w:val="28"/>
        </w:rPr>
        <w:t>значимость</w:t>
      </w:r>
      <w:r w:rsidR="000E6CB6" w:rsidRPr="003E0AD9">
        <w:rPr>
          <w:sz w:val="28"/>
        </w:rPr>
        <w:t xml:space="preserve">, </w:t>
      </w:r>
      <w:r w:rsidR="008C6DFC">
        <w:rPr>
          <w:sz w:val="28"/>
        </w:rPr>
        <w:t xml:space="preserve">темы данных работ определяются непосредственным заказчиком данной работы </w:t>
      </w:r>
      <w:r w:rsidR="008C6DFC" w:rsidRPr="003E0AD9">
        <w:rPr>
          <w:sz w:val="28"/>
        </w:rPr>
        <w:t xml:space="preserve"> </w:t>
      </w:r>
      <w:r w:rsidR="000E6CB6" w:rsidRPr="003E0AD9">
        <w:rPr>
          <w:sz w:val="28"/>
        </w:rPr>
        <w:t>при согласовании с научным руководителем.</w:t>
      </w:r>
      <w:r w:rsidR="000B1BBF" w:rsidRPr="003E0AD9">
        <w:rPr>
          <w:sz w:val="28"/>
        </w:rPr>
        <w:t xml:space="preserve"> </w:t>
      </w:r>
      <w:r w:rsidR="000E6CB6" w:rsidRPr="003E0AD9">
        <w:rPr>
          <w:sz w:val="28"/>
        </w:rPr>
        <w:t xml:space="preserve">Основные особенности исследовательской работы – это выявление общих тенденций; </w:t>
      </w:r>
      <w:r w:rsidR="000E6CB6" w:rsidRPr="003E0AD9">
        <w:rPr>
          <w:sz w:val="28"/>
        </w:rPr>
        <w:lastRenderedPageBreak/>
        <w:t>определение эффектов воздействия (</w:t>
      </w:r>
      <w:proofErr w:type="spellStart"/>
      <w:r w:rsidR="000E6CB6" w:rsidRPr="003E0AD9">
        <w:rPr>
          <w:sz w:val="28"/>
        </w:rPr>
        <w:t>treatment</w:t>
      </w:r>
      <w:proofErr w:type="spellEnd"/>
      <w:r w:rsidR="000E6CB6" w:rsidRPr="003E0AD9">
        <w:rPr>
          <w:sz w:val="28"/>
        </w:rPr>
        <w:t xml:space="preserve"> </w:t>
      </w:r>
      <w:proofErr w:type="spellStart"/>
      <w:r w:rsidR="000E6CB6" w:rsidRPr="003E0AD9">
        <w:rPr>
          <w:sz w:val="28"/>
        </w:rPr>
        <w:t>effects</w:t>
      </w:r>
      <w:proofErr w:type="spellEnd"/>
      <w:r w:rsidR="000E6CB6" w:rsidRPr="003E0AD9">
        <w:rPr>
          <w:sz w:val="28"/>
        </w:rPr>
        <w:t>), тестирование гипотез, проверка теоретических моделей</w:t>
      </w:r>
      <w:r w:rsidR="007E2802" w:rsidRPr="003E0AD9">
        <w:rPr>
          <w:sz w:val="28"/>
        </w:rPr>
        <w:t>.</w:t>
      </w:r>
    </w:p>
    <w:p w:rsidR="00B256B8" w:rsidRPr="00944700" w:rsidRDefault="00B256B8" w:rsidP="00CE6989">
      <w:pPr>
        <w:ind w:firstLine="567"/>
        <w:jc w:val="both"/>
        <w:rPr>
          <w:b/>
          <w:sz w:val="28"/>
        </w:rPr>
      </w:pPr>
      <w:r w:rsidRPr="00944700">
        <w:rPr>
          <w:b/>
          <w:sz w:val="28"/>
        </w:rPr>
        <w:t>Работа может быть написана на русском или английском языке.</w:t>
      </w:r>
    </w:p>
    <w:p w:rsidR="00C223F8" w:rsidRDefault="00C223F8" w:rsidP="00CE6989">
      <w:pPr>
        <w:ind w:firstLine="567"/>
        <w:jc w:val="both"/>
        <w:rPr>
          <w:sz w:val="28"/>
        </w:rPr>
      </w:pPr>
      <w:r>
        <w:rPr>
          <w:sz w:val="28"/>
        </w:rPr>
        <w:t xml:space="preserve">Курсовая работа </w:t>
      </w:r>
      <w:r w:rsidR="0051153B">
        <w:rPr>
          <w:sz w:val="28"/>
        </w:rPr>
        <w:t xml:space="preserve">должна содержать постановку </w:t>
      </w:r>
      <w:r w:rsidR="002843AD">
        <w:rPr>
          <w:sz w:val="28"/>
        </w:rPr>
        <w:t>исследовательского вопроса, описание гипотез и методов, позволяющих протестировать эти гипотезы</w:t>
      </w:r>
      <w:r w:rsidR="0051153B">
        <w:rPr>
          <w:sz w:val="28"/>
        </w:rPr>
        <w:t xml:space="preserve">. Работа может не содержать расчетов (при согласии научного руководителя), однако, в ней </w:t>
      </w:r>
      <w:r w:rsidR="0051153B" w:rsidRPr="0051153B">
        <w:rPr>
          <w:i/>
          <w:sz w:val="28"/>
        </w:rPr>
        <w:t>должно быть представлено описание данных и их источников</w:t>
      </w:r>
      <w:r w:rsidR="0051153B">
        <w:rPr>
          <w:sz w:val="28"/>
        </w:rPr>
        <w:t xml:space="preserve">. Исследовательский вопрос, рассматриваемый в курсовой, должен быть формализован с помощью эконометрической модели (оценка модели не обязательна). </w:t>
      </w:r>
      <w:r w:rsidR="002B2D5D">
        <w:rPr>
          <w:sz w:val="28"/>
        </w:rPr>
        <w:t xml:space="preserve">Структура </w:t>
      </w:r>
      <w:proofErr w:type="gramStart"/>
      <w:r w:rsidR="002B2D5D">
        <w:rPr>
          <w:sz w:val="28"/>
        </w:rPr>
        <w:t>проектно-аналитической</w:t>
      </w:r>
      <w:proofErr w:type="gramEnd"/>
      <w:r w:rsidR="002B2D5D">
        <w:rPr>
          <w:sz w:val="28"/>
        </w:rPr>
        <w:t xml:space="preserve"> курсовой согласовывается с научным руководителем.</w:t>
      </w:r>
    </w:p>
    <w:p w:rsidR="007E2802" w:rsidRPr="003E0AD9" w:rsidRDefault="007E2802" w:rsidP="00CE6989">
      <w:pPr>
        <w:ind w:firstLine="567"/>
        <w:jc w:val="both"/>
        <w:rPr>
          <w:sz w:val="28"/>
        </w:rPr>
      </w:pPr>
      <w:r w:rsidRPr="003E0AD9">
        <w:rPr>
          <w:sz w:val="28"/>
        </w:rPr>
        <w:t>Примерная структура</w:t>
      </w:r>
      <w:r w:rsidR="00C223F8">
        <w:rPr>
          <w:sz w:val="28"/>
        </w:rPr>
        <w:t xml:space="preserve"> МД</w:t>
      </w:r>
      <w:r w:rsidRPr="003E0AD9">
        <w:rPr>
          <w:sz w:val="28"/>
        </w:rPr>
        <w:t xml:space="preserve"> работы</w:t>
      </w:r>
      <w:r w:rsidR="00EE1DC4">
        <w:rPr>
          <w:sz w:val="28"/>
        </w:rPr>
        <w:t xml:space="preserve"> приведены в таблице</w:t>
      </w:r>
      <w:r w:rsidR="00770907">
        <w:rPr>
          <w:sz w:val="28"/>
        </w:rPr>
        <w:t xml:space="preserve"> ниже</w:t>
      </w:r>
      <w:r w:rsidRPr="003E0AD9">
        <w:rPr>
          <w:sz w:val="28"/>
        </w:rPr>
        <w:t>:</w:t>
      </w:r>
    </w:p>
    <w:tbl>
      <w:tblPr>
        <w:tblStyle w:val="ab"/>
        <w:tblW w:w="9319" w:type="dxa"/>
        <w:tblInd w:w="675" w:type="dxa"/>
        <w:tblLook w:val="04A0" w:firstRow="1" w:lastRow="0" w:firstColumn="1" w:lastColumn="0" w:noHBand="0" w:noVBand="1"/>
      </w:tblPr>
      <w:tblGrid>
        <w:gridCol w:w="5187"/>
        <w:gridCol w:w="4132"/>
      </w:tblGrid>
      <w:tr w:rsidR="00944700" w:rsidRPr="003E0AD9" w:rsidTr="00944700">
        <w:trPr>
          <w:trHeight w:val="57"/>
        </w:trPr>
        <w:tc>
          <w:tcPr>
            <w:tcW w:w="5187" w:type="dxa"/>
            <w:vAlign w:val="center"/>
          </w:tcPr>
          <w:p w:rsidR="00944700" w:rsidRPr="003E0AD9" w:rsidRDefault="00944700" w:rsidP="00944700">
            <w:pPr>
              <w:rPr>
                <w:sz w:val="28"/>
              </w:rPr>
            </w:pPr>
            <w:r w:rsidRPr="003E0AD9">
              <w:rPr>
                <w:sz w:val="28"/>
              </w:rPr>
              <w:t>Введение</w:t>
            </w:r>
          </w:p>
        </w:tc>
        <w:tc>
          <w:tcPr>
            <w:tcW w:w="4132" w:type="dxa"/>
            <w:vAlign w:val="center"/>
          </w:tcPr>
          <w:p w:rsidR="00944700" w:rsidRPr="003E0AD9" w:rsidRDefault="00944700" w:rsidP="00944700">
            <w:pPr>
              <w:rPr>
                <w:sz w:val="28"/>
              </w:rPr>
            </w:pPr>
            <w:proofErr w:type="spellStart"/>
            <w:r w:rsidRPr="003E0AD9">
              <w:rPr>
                <w:sz w:val="28"/>
              </w:rPr>
              <w:t>Introduction</w:t>
            </w:r>
            <w:proofErr w:type="spellEnd"/>
            <w:r w:rsidRPr="003E0AD9">
              <w:rPr>
                <w:sz w:val="28"/>
              </w:rPr>
              <w:t xml:space="preserve"> </w:t>
            </w:r>
          </w:p>
        </w:tc>
      </w:tr>
      <w:tr w:rsidR="00944700" w:rsidRPr="003E0AD9" w:rsidTr="00944700">
        <w:trPr>
          <w:trHeight w:val="57"/>
        </w:trPr>
        <w:tc>
          <w:tcPr>
            <w:tcW w:w="5187" w:type="dxa"/>
            <w:vAlign w:val="center"/>
          </w:tcPr>
          <w:p w:rsidR="00944700" w:rsidRPr="003E0AD9" w:rsidRDefault="00944700" w:rsidP="00944700">
            <w:pPr>
              <w:rPr>
                <w:sz w:val="28"/>
              </w:rPr>
            </w:pPr>
            <w:r w:rsidRPr="003E0AD9">
              <w:rPr>
                <w:sz w:val="28"/>
              </w:rPr>
              <w:t>Теоретическое обоснование</w:t>
            </w:r>
          </w:p>
        </w:tc>
        <w:tc>
          <w:tcPr>
            <w:tcW w:w="4132" w:type="dxa"/>
            <w:vAlign w:val="center"/>
          </w:tcPr>
          <w:p w:rsidR="00944700" w:rsidRPr="003E0AD9" w:rsidRDefault="00944700" w:rsidP="00944700">
            <w:pPr>
              <w:rPr>
                <w:sz w:val="28"/>
              </w:rPr>
            </w:pPr>
            <w:proofErr w:type="spellStart"/>
            <w:r w:rsidRPr="003E0AD9">
              <w:rPr>
                <w:sz w:val="28"/>
              </w:rPr>
              <w:t>Theoretical</w:t>
            </w:r>
            <w:proofErr w:type="spellEnd"/>
            <w:r w:rsidRPr="003E0AD9">
              <w:rPr>
                <w:sz w:val="28"/>
              </w:rPr>
              <w:t xml:space="preserve"> </w:t>
            </w:r>
            <w:proofErr w:type="spellStart"/>
            <w:r w:rsidRPr="003E0AD9">
              <w:rPr>
                <w:sz w:val="28"/>
              </w:rPr>
              <w:t>background</w:t>
            </w:r>
            <w:proofErr w:type="spellEnd"/>
            <w:r w:rsidRPr="003E0AD9">
              <w:rPr>
                <w:sz w:val="28"/>
              </w:rPr>
              <w:t xml:space="preserve"> </w:t>
            </w:r>
          </w:p>
        </w:tc>
      </w:tr>
      <w:tr w:rsidR="00944700" w:rsidRPr="003E0AD9" w:rsidTr="00944700">
        <w:trPr>
          <w:trHeight w:val="57"/>
        </w:trPr>
        <w:tc>
          <w:tcPr>
            <w:tcW w:w="5187" w:type="dxa"/>
            <w:vAlign w:val="center"/>
          </w:tcPr>
          <w:p w:rsidR="00944700" w:rsidRPr="003E0AD9" w:rsidRDefault="00944700" w:rsidP="00944700">
            <w:pPr>
              <w:ind w:left="567" w:hanging="567"/>
              <w:rPr>
                <w:sz w:val="28"/>
              </w:rPr>
            </w:pPr>
            <w:r>
              <w:rPr>
                <w:sz w:val="28"/>
              </w:rPr>
              <w:t xml:space="preserve">Постановка исследовательской </w:t>
            </w:r>
            <w:r w:rsidRPr="003E0AD9">
              <w:rPr>
                <w:sz w:val="28"/>
              </w:rPr>
              <w:t>проблемы</w:t>
            </w:r>
          </w:p>
        </w:tc>
        <w:tc>
          <w:tcPr>
            <w:tcW w:w="4132" w:type="dxa"/>
            <w:vAlign w:val="center"/>
          </w:tcPr>
          <w:p w:rsidR="00944700" w:rsidRPr="003E0AD9" w:rsidRDefault="00944700" w:rsidP="00944700">
            <w:pPr>
              <w:rPr>
                <w:sz w:val="28"/>
              </w:rPr>
            </w:pPr>
            <w:proofErr w:type="spellStart"/>
            <w:r w:rsidRPr="003E0AD9">
              <w:rPr>
                <w:sz w:val="28"/>
              </w:rPr>
              <w:t>Research</w:t>
            </w:r>
            <w:proofErr w:type="spellEnd"/>
            <w:r w:rsidRPr="003E0AD9">
              <w:rPr>
                <w:sz w:val="28"/>
              </w:rPr>
              <w:t xml:space="preserve"> </w:t>
            </w:r>
            <w:r w:rsidRPr="003E0AD9">
              <w:rPr>
                <w:sz w:val="28"/>
                <w:lang w:val="en-US"/>
              </w:rPr>
              <w:t>design</w:t>
            </w:r>
            <w:r w:rsidRPr="003E0AD9">
              <w:rPr>
                <w:sz w:val="28"/>
              </w:rPr>
              <w:t xml:space="preserve"> </w:t>
            </w:r>
          </w:p>
        </w:tc>
      </w:tr>
      <w:tr w:rsidR="00944700" w:rsidRPr="003E0AD9" w:rsidTr="00944700">
        <w:trPr>
          <w:trHeight w:val="57"/>
        </w:trPr>
        <w:tc>
          <w:tcPr>
            <w:tcW w:w="5187" w:type="dxa"/>
            <w:vAlign w:val="center"/>
          </w:tcPr>
          <w:p w:rsidR="00944700" w:rsidRPr="003E0AD9" w:rsidRDefault="00944700" w:rsidP="00944700">
            <w:pPr>
              <w:rPr>
                <w:sz w:val="28"/>
              </w:rPr>
            </w:pPr>
            <w:r w:rsidRPr="003E0AD9">
              <w:rPr>
                <w:sz w:val="28"/>
              </w:rPr>
              <w:t>Методология исследования</w:t>
            </w:r>
          </w:p>
        </w:tc>
        <w:tc>
          <w:tcPr>
            <w:tcW w:w="4132" w:type="dxa"/>
            <w:vAlign w:val="center"/>
          </w:tcPr>
          <w:p w:rsidR="00944700" w:rsidRPr="003E0AD9" w:rsidRDefault="00944700" w:rsidP="00944700">
            <w:pPr>
              <w:rPr>
                <w:sz w:val="28"/>
              </w:rPr>
            </w:pPr>
            <w:proofErr w:type="spellStart"/>
            <w:r w:rsidRPr="003E0AD9">
              <w:rPr>
                <w:sz w:val="28"/>
              </w:rPr>
              <w:t>Methodology</w:t>
            </w:r>
            <w:proofErr w:type="spellEnd"/>
            <w:r w:rsidRPr="003E0AD9">
              <w:rPr>
                <w:sz w:val="28"/>
              </w:rPr>
              <w:t xml:space="preserve"> </w:t>
            </w:r>
          </w:p>
        </w:tc>
      </w:tr>
      <w:tr w:rsidR="00944700" w:rsidRPr="003E0AD9" w:rsidTr="00944700">
        <w:trPr>
          <w:trHeight w:val="57"/>
        </w:trPr>
        <w:tc>
          <w:tcPr>
            <w:tcW w:w="5187" w:type="dxa"/>
            <w:vAlign w:val="center"/>
          </w:tcPr>
          <w:p w:rsidR="00944700" w:rsidRPr="003E0AD9" w:rsidRDefault="00944700" w:rsidP="00944700">
            <w:pPr>
              <w:rPr>
                <w:sz w:val="28"/>
              </w:rPr>
            </w:pPr>
            <w:r w:rsidRPr="003E0AD9">
              <w:rPr>
                <w:sz w:val="28"/>
              </w:rPr>
              <w:t>Описание результатов</w:t>
            </w:r>
          </w:p>
        </w:tc>
        <w:tc>
          <w:tcPr>
            <w:tcW w:w="4132" w:type="dxa"/>
            <w:vAlign w:val="center"/>
          </w:tcPr>
          <w:p w:rsidR="00944700" w:rsidRPr="003E0AD9" w:rsidRDefault="00944700" w:rsidP="00944700">
            <w:pPr>
              <w:rPr>
                <w:sz w:val="28"/>
              </w:rPr>
            </w:pPr>
            <w:proofErr w:type="spellStart"/>
            <w:r w:rsidRPr="003E0AD9">
              <w:rPr>
                <w:sz w:val="28"/>
              </w:rPr>
              <w:t>Results</w:t>
            </w:r>
            <w:proofErr w:type="spellEnd"/>
            <w:r w:rsidRPr="003E0AD9">
              <w:rPr>
                <w:sz w:val="28"/>
              </w:rPr>
              <w:t xml:space="preserve"> </w:t>
            </w:r>
          </w:p>
        </w:tc>
      </w:tr>
      <w:tr w:rsidR="00944700" w:rsidRPr="003E0AD9" w:rsidTr="00944700">
        <w:trPr>
          <w:trHeight w:val="57"/>
        </w:trPr>
        <w:tc>
          <w:tcPr>
            <w:tcW w:w="5187" w:type="dxa"/>
            <w:vAlign w:val="center"/>
          </w:tcPr>
          <w:p w:rsidR="00944700" w:rsidRPr="003E0AD9" w:rsidRDefault="00944700" w:rsidP="00944700">
            <w:pPr>
              <w:rPr>
                <w:sz w:val="28"/>
              </w:rPr>
            </w:pPr>
            <w:r w:rsidRPr="003E0AD9">
              <w:rPr>
                <w:sz w:val="28"/>
              </w:rPr>
              <w:t>Заключение</w:t>
            </w:r>
          </w:p>
        </w:tc>
        <w:tc>
          <w:tcPr>
            <w:tcW w:w="4132" w:type="dxa"/>
            <w:vAlign w:val="center"/>
          </w:tcPr>
          <w:p w:rsidR="00944700" w:rsidRPr="003E0AD9" w:rsidRDefault="00944700" w:rsidP="00944700">
            <w:pPr>
              <w:rPr>
                <w:sz w:val="28"/>
              </w:rPr>
            </w:pPr>
            <w:proofErr w:type="spellStart"/>
            <w:r w:rsidRPr="003E0AD9">
              <w:rPr>
                <w:sz w:val="28"/>
              </w:rPr>
              <w:t>Conclusion</w:t>
            </w:r>
            <w:proofErr w:type="spellEnd"/>
            <w:r w:rsidRPr="003E0AD9">
              <w:rPr>
                <w:sz w:val="28"/>
              </w:rPr>
              <w:t xml:space="preserve"> &amp; </w:t>
            </w:r>
            <w:proofErr w:type="spellStart"/>
            <w:r w:rsidRPr="003E0AD9">
              <w:rPr>
                <w:sz w:val="28"/>
              </w:rPr>
              <w:t>Discussion</w:t>
            </w:r>
            <w:proofErr w:type="spellEnd"/>
            <w:r w:rsidRPr="003E0AD9">
              <w:rPr>
                <w:sz w:val="28"/>
              </w:rPr>
              <w:t xml:space="preserve"> </w:t>
            </w:r>
          </w:p>
        </w:tc>
      </w:tr>
    </w:tbl>
    <w:p w:rsidR="007E2802" w:rsidRPr="00440F92" w:rsidRDefault="004926EC" w:rsidP="00CE6989">
      <w:pPr>
        <w:ind w:firstLine="567"/>
        <w:jc w:val="both"/>
        <w:rPr>
          <w:sz w:val="28"/>
        </w:rPr>
      </w:pPr>
      <w:r w:rsidRPr="003E0AD9">
        <w:rPr>
          <w:sz w:val="28"/>
        </w:rPr>
        <w:t>Ниже приведено краткое описание содержания каждой из частей.</w:t>
      </w:r>
    </w:p>
    <w:p w:rsidR="00944700" w:rsidRDefault="00944700" w:rsidP="00CE6989">
      <w:pPr>
        <w:ind w:firstLine="567"/>
        <w:jc w:val="both"/>
        <w:rPr>
          <w:sz w:val="28"/>
        </w:rPr>
      </w:pPr>
      <w:r>
        <w:rPr>
          <w:sz w:val="28"/>
        </w:rPr>
        <w:t>Работа должна быть сбалансирована. Объем каждой из частей согласовывается с научным руководителем.</w:t>
      </w:r>
    </w:p>
    <w:p w:rsidR="00944700" w:rsidRPr="00944700" w:rsidRDefault="00944700" w:rsidP="00CE6989">
      <w:pPr>
        <w:ind w:firstLine="567"/>
        <w:jc w:val="both"/>
        <w:rPr>
          <w:sz w:val="28"/>
        </w:rPr>
      </w:pPr>
    </w:p>
    <w:p w:rsidR="00B256B8" w:rsidRPr="003E0AD9" w:rsidRDefault="00B256B8" w:rsidP="00CE6989">
      <w:pPr>
        <w:ind w:firstLine="567"/>
        <w:jc w:val="both"/>
        <w:rPr>
          <w:i/>
          <w:sz w:val="28"/>
        </w:rPr>
      </w:pPr>
      <w:r w:rsidRPr="003E0AD9">
        <w:rPr>
          <w:i/>
          <w:sz w:val="28"/>
        </w:rPr>
        <w:t xml:space="preserve">Введение </w:t>
      </w:r>
    </w:p>
    <w:p w:rsidR="00B256B8" w:rsidRPr="003E0AD9" w:rsidRDefault="00B256B8" w:rsidP="00CE6989">
      <w:pPr>
        <w:ind w:firstLine="567"/>
        <w:jc w:val="both"/>
        <w:rPr>
          <w:sz w:val="28"/>
        </w:rPr>
      </w:pPr>
      <w:r w:rsidRPr="003E0AD9">
        <w:rPr>
          <w:sz w:val="28"/>
        </w:rPr>
        <w:t>Основная цель – обосновать интерес автора и релевантность исследовательской проблемы/вопроса. Структура – можно ответить на следующие вопросы:</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почему важно исследовать именно этот вопрос?</w:t>
      </w:r>
    </w:p>
    <w:p w:rsidR="00B256B8" w:rsidRPr="003E0AD9" w:rsidRDefault="00770907" w:rsidP="00836E47">
      <w:pPr>
        <w:pStyle w:val="a8"/>
        <w:numPr>
          <w:ilvl w:val="0"/>
          <w:numId w:val="2"/>
        </w:numPr>
        <w:spacing w:line="240" w:lineRule="auto"/>
        <w:jc w:val="both"/>
        <w:rPr>
          <w:rFonts w:ascii="Times New Roman" w:hAnsi="Times New Roman"/>
          <w:sz w:val="28"/>
        </w:rPr>
      </w:pPr>
      <w:r>
        <w:rPr>
          <w:rFonts w:ascii="Times New Roman" w:hAnsi="Times New Roman"/>
          <w:sz w:val="28"/>
        </w:rPr>
        <w:t>К</w:t>
      </w:r>
      <w:r w:rsidR="00B256B8" w:rsidRPr="003E0AD9">
        <w:rPr>
          <w:rFonts w:ascii="Times New Roman" w:hAnsi="Times New Roman"/>
          <w:sz w:val="28"/>
        </w:rPr>
        <w:t>акие основные авторы делали что-то в этой области (с чем мы согласны, с чем нет)?</w:t>
      </w:r>
    </w:p>
    <w:p w:rsidR="00B256B8" w:rsidRPr="003E0AD9" w:rsidRDefault="00770907" w:rsidP="00836E47">
      <w:pPr>
        <w:pStyle w:val="a8"/>
        <w:numPr>
          <w:ilvl w:val="0"/>
          <w:numId w:val="2"/>
        </w:numPr>
        <w:spacing w:line="240" w:lineRule="auto"/>
        <w:jc w:val="both"/>
        <w:rPr>
          <w:rFonts w:ascii="Times New Roman" w:hAnsi="Times New Roman"/>
          <w:sz w:val="28"/>
        </w:rPr>
      </w:pPr>
      <w:r>
        <w:rPr>
          <w:rFonts w:ascii="Times New Roman" w:hAnsi="Times New Roman"/>
          <w:sz w:val="28"/>
        </w:rPr>
        <w:t>В</w:t>
      </w:r>
      <w:r w:rsidR="00B256B8" w:rsidRPr="003E0AD9">
        <w:rPr>
          <w:rFonts w:ascii="Times New Roman" w:hAnsi="Times New Roman"/>
          <w:sz w:val="28"/>
        </w:rPr>
        <w:t xml:space="preserve"> чем цель и задачи работы?</w:t>
      </w:r>
    </w:p>
    <w:p w:rsidR="00B256B8" w:rsidRPr="003E0AD9" w:rsidRDefault="00770907" w:rsidP="00836E47">
      <w:pPr>
        <w:pStyle w:val="a8"/>
        <w:numPr>
          <w:ilvl w:val="0"/>
          <w:numId w:val="2"/>
        </w:numPr>
        <w:spacing w:line="240" w:lineRule="auto"/>
        <w:jc w:val="both"/>
        <w:rPr>
          <w:rFonts w:ascii="Times New Roman" w:hAnsi="Times New Roman"/>
          <w:sz w:val="28"/>
        </w:rPr>
      </w:pPr>
      <w:r>
        <w:rPr>
          <w:rFonts w:ascii="Times New Roman" w:hAnsi="Times New Roman"/>
          <w:sz w:val="28"/>
        </w:rPr>
        <w:t>К</w:t>
      </w:r>
      <w:r w:rsidR="00B256B8" w:rsidRPr="003E0AD9">
        <w:rPr>
          <w:rFonts w:ascii="Times New Roman" w:hAnsi="Times New Roman"/>
          <w:sz w:val="28"/>
        </w:rPr>
        <w:t>ак будем достигать цель, решать задачу?</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Кому это будет полезно?</w:t>
      </w:r>
    </w:p>
    <w:p w:rsidR="00B256B8" w:rsidRPr="003E0AD9" w:rsidRDefault="00B256B8" w:rsidP="00CE6989">
      <w:pPr>
        <w:ind w:firstLine="567"/>
        <w:jc w:val="both"/>
        <w:rPr>
          <w:sz w:val="28"/>
        </w:rPr>
      </w:pPr>
      <w:r w:rsidRPr="003E0AD9">
        <w:rPr>
          <w:sz w:val="28"/>
        </w:rPr>
        <w:t>Из введения должно быть четко понятно:</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ab/>
        <w:t>о чем работа;</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ab/>
        <w:t>в какой области она позиционирована;</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ab/>
        <w:t>в чем вклад работы.</w:t>
      </w:r>
    </w:p>
    <w:p w:rsidR="00B256B8" w:rsidRPr="003E0AD9" w:rsidRDefault="00B256B8" w:rsidP="00CE6989">
      <w:pPr>
        <w:ind w:firstLine="567"/>
        <w:jc w:val="both"/>
        <w:rPr>
          <w:i/>
          <w:sz w:val="28"/>
        </w:rPr>
      </w:pPr>
      <w:r w:rsidRPr="003E0AD9">
        <w:rPr>
          <w:i/>
          <w:sz w:val="28"/>
        </w:rPr>
        <w:t>Теоретическое обоснование</w:t>
      </w:r>
    </w:p>
    <w:p w:rsidR="00B256B8" w:rsidRPr="003E0AD9" w:rsidRDefault="00B256B8" w:rsidP="00CE6989">
      <w:pPr>
        <w:ind w:firstLine="567"/>
        <w:jc w:val="both"/>
        <w:rPr>
          <w:sz w:val="28"/>
        </w:rPr>
      </w:pPr>
      <w:r w:rsidRPr="003E0AD9">
        <w:rPr>
          <w:sz w:val="28"/>
        </w:rPr>
        <w:t>В это</w:t>
      </w:r>
      <w:r w:rsidR="00770907">
        <w:rPr>
          <w:sz w:val="28"/>
        </w:rPr>
        <w:t>й</w:t>
      </w:r>
      <w:r w:rsidRPr="003E0AD9">
        <w:rPr>
          <w:sz w:val="28"/>
        </w:rPr>
        <w:t xml:space="preserve"> части необходимо:</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определить работы, которые </w:t>
      </w:r>
      <w:r w:rsidR="008C6DFC">
        <w:rPr>
          <w:rFonts w:ascii="Times New Roman" w:hAnsi="Times New Roman"/>
          <w:sz w:val="28"/>
        </w:rPr>
        <w:t>стали основой для</w:t>
      </w:r>
      <w:r w:rsidRPr="003E0AD9">
        <w:rPr>
          <w:rFonts w:ascii="Times New Roman" w:hAnsi="Times New Roman"/>
          <w:sz w:val="28"/>
        </w:rPr>
        <w:t xml:space="preserve"> исследования именно этого вопроса</w:t>
      </w:r>
      <w:r w:rsidR="008C6DFC">
        <w:rPr>
          <w:rFonts w:ascii="Times New Roman" w:hAnsi="Times New Roman"/>
          <w:sz w:val="28"/>
        </w:rPr>
        <w:t>;</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определить область вопроса, которая еще не решена</w:t>
      </w:r>
      <w:r w:rsidR="008C6DFC">
        <w:rPr>
          <w:rFonts w:ascii="Times New Roman" w:hAnsi="Times New Roman"/>
          <w:sz w:val="28"/>
        </w:rPr>
        <w:t xml:space="preserve"> или решена не </w:t>
      </w:r>
      <w:r w:rsidR="000E74D4">
        <w:rPr>
          <w:rFonts w:ascii="Times New Roman" w:hAnsi="Times New Roman"/>
          <w:sz w:val="28"/>
        </w:rPr>
        <w:t>полностью</w:t>
      </w:r>
      <w:r w:rsidRPr="003E0AD9">
        <w:rPr>
          <w:rFonts w:ascii="Times New Roman" w:hAnsi="Times New Roman"/>
          <w:sz w:val="28"/>
        </w:rPr>
        <w:t>, но требует решения</w:t>
      </w:r>
      <w:r w:rsidR="008C6DFC">
        <w:rPr>
          <w:rFonts w:ascii="Times New Roman" w:hAnsi="Times New Roman"/>
          <w:sz w:val="28"/>
        </w:rPr>
        <w:t>;</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lastRenderedPageBreak/>
        <w:t>определить основные концепции (термины, теории), которые необходимо для решения вопроса</w:t>
      </w:r>
      <w:r w:rsidR="008C6DFC">
        <w:rPr>
          <w:rFonts w:ascii="Times New Roman" w:hAnsi="Times New Roman"/>
          <w:sz w:val="28"/>
        </w:rPr>
        <w:t>.</w:t>
      </w:r>
    </w:p>
    <w:p w:rsidR="00B256B8" w:rsidRPr="003E0AD9" w:rsidRDefault="00B256B8" w:rsidP="00CE6989">
      <w:pPr>
        <w:ind w:firstLine="567"/>
        <w:jc w:val="both"/>
        <w:rPr>
          <w:sz w:val="28"/>
        </w:rPr>
      </w:pPr>
      <w:r w:rsidRPr="003E0AD9">
        <w:rPr>
          <w:sz w:val="28"/>
        </w:rPr>
        <w:t>Примерн</w:t>
      </w:r>
      <w:r w:rsidR="00770907">
        <w:rPr>
          <w:sz w:val="28"/>
        </w:rPr>
        <w:t>ые вопросы, на которые нужно ответить в этом разделе</w:t>
      </w:r>
      <w:r w:rsidRPr="003E0AD9">
        <w:rPr>
          <w:sz w:val="28"/>
        </w:rPr>
        <w:t>:</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какие статьи важно выделить, в чем их влияние (вклад) в развитие вопроса</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какие возникают противоречия? </w:t>
      </w:r>
    </w:p>
    <w:p w:rsidR="00B256B8" w:rsidRPr="003E0AD9" w:rsidRDefault="00B256B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в чем возможно развитие исследовательского вопроса?</w:t>
      </w:r>
    </w:p>
    <w:p w:rsidR="005E352E" w:rsidRPr="005E352E" w:rsidRDefault="005E352E" w:rsidP="005E352E">
      <w:pPr>
        <w:ind w:firstLine="567"/>
        <w:jc w:val="both"/>
        <w:rPr>
          <w:sz w:val="28"/>
        </w:rPr>
      </w:pPr>
      <w:r w:rsidRPr="005E352E">
        <w:rPr>
          <w:sz w:val="28"/>
        </w:rPr>
        <w:t xml:space="preserve">В данном разделе отражается умение </w:t>
      </w:r>
      <w:r w:rsidR="000D5B0B">
        <w:rPr>
          <w:sz w:val="28"/>
        </w:rPr>
        <w:t>магистрант</w:t>
      </w:r>
      <w:r w:rsidRPr="005E352E">
        <w:rPr>
          <w:sz w:val="28"/>
        </w:rPr>
        <w:t>а систематизировать существующие разработки и теории по данной проблеме, критически их рассматривать, выделять существенное, оценивать опыт других исследователей, определять главное в изученности темы с позиций современных подходов, аргументировать собственное мнение.</w:t>
      </w:r>
    </w:p>
    <w:p w:rsidR="00B256B8" w:rsidRPr="003E0AD9" w:rsidRDefault="00B256B8" w:rsidP="00CE6989">
      <w:pPr>
        <w:ind w:firstLine="567"/>
        <w:jc w:val="both"/>
        <w:rPr>
          <w:sz w:val="28"/>
        </w:rPr>
      </w:pPr>
      <w:r w:rsidRPr="003E0AD9">
        <w:rPr>
          <w:sz w:val="28"/>
        </w:rPr>
        <w:t xml:space="preserve">Обзор литературы должен </w:t>
      </w:r>
      <w:r w:rsidR="00E100BE" w:rsidRPr="003E0AD9">
        <w:rPr>
          <w:sz w:val="28"/>
        </w:rPr>
        <w:t>носить</w:t>
      </w:r>
      <w:r w:rsidRPr="003E0AD9">
        <w:rPr>
          <w:sz w:val="28"/>
        </w:rPr>
        <w:t xml:space="preserve"> лаконичный</w:t>
      </w:r>
      <w:r w:rsidR="00E100BE" w:rsidRPr="003E0AD9">
        <w:rPr>
          <w:sz w:val="28"/>
        </w:rPr>
        <w:t xml:space="preserve"> характер</w:t>
      </w:r>
      <w:r w:rsidRPr="003E0AD9">
        <w:rPr>
          <w:sz w:val="28"/>
        </w:rPr>
        <w:t xml:space="preserve">, опираться только на самые актуальные статьи и самые базовые, «знаковые» работы. </w:t>
      </w:r>
    </w:p>
    <w:p w:rsidR="005E352E" w:rsidRPr="003E0AD9" w:rsidRDefault="00B256B8" w:rsidP="005E352E">
      <w:pPr>
        <w:ind w:firstLine="567"/>
        <w:jc w:val="both"/>
        <w:rPr>
          <w:sz w:val="28"/>
        </w:rPr>
      </w:pPr>
      <w:r w:rsidRPr="003E0AD9">
        <w:rPr>
          <w:sz w:val="28"/>
        </w:rPr>
        <w:t>Обзор не должен состоять из перечисления работ и основных выводов. Необходимо систематизировать работы, найти противоречия. После прочтения обзора должн</w:t>
      </w:r>
      <w:r w:rsidR="008C6DFC">
        <w:rPr>
          <w:sz w:val="28"/>
        </w:rPr>
        <w:t>о быть</w:t>
      </w:r>
      <w:r w:rsidRPr="003E0AD9">
        <w:rPr>
          <w:sz w:val="28"/>
        </w:rPr>
        <w:t xml:space="preserve"> </w:t>
      </w:r>
      <w:r w:rsidR="008C6DFC" w:rsidRPr="003E0AD9">
        <w:rPr>
          <w:sz w:val="28"/>
        </w:rPr>
        <w:t>понят</w:t>
      </w:r>
      <w:r w:rsidR="008C6DFC">
        <w:rPr>
          <w:sz w:val="28"/>
        </w:rPr>
        <w:t>но</w:t>
      </w:r>
      <w:r w:rsidR="00E100BE" w:rsidRPr="003E0AD9">
        <w:rPr>
          <w:sz w:val="28"/>
        </w:rPr>
        <w:t>,</w:t>
      </w:r>
      <w:r w:rsidRPr="003E0AD9">
        <w:rPr>
          <w:sz w:val="28"/>
        </w:rPr>
        <w:t xml:space="preserve"> что уже сделано и что еще не сделано. </w:t>
      </w:r>
      <w:r w:rsidR="005E352E" w:rsidRPr="00F43087">
        <w:rPr>
          <w:sz w:val="28"/>
          <w:szCs w:val="28"/>
        </w:rPr>
        <w:t>При изложении спорных вопросов необходимо приводить мнения различных авторов. Если в работе критически рассматривается точка зрения какого-либо автора, при изложении его мысли следует приводить цитаты: только при этом условии критика может быть объективной. Обязательным при наличии различных подходов к решению изучаемой проблемы является сравнение рекомендаций, содержащихся в действующих инструктивных материалах и работах различных авторов. Только после проведения сравнения следует обосновывать свое мнение по спорному вопросу или соглашаться с одной из уже имеющихся точек зрения, однако в любом случае нужно выдвигать соответствующие аргументы.</w:t>
      </w:r>
    </w:p>
    <w:p w:rsidR="005E352E" w:rsidRPr="00F43087" w:rsidRDefault="005E352E" w:rsidP="005E352E">
      <w:pPr>
        <w:shd w:val="clear" w:color="auto" w:fill="FFFFFF"/>
        <w:tabs>
          <w:tab w:val="left" w:pos="1080"/>
        </w:tabs>
        <w:ind w:firstLine="709"/>
        <w:jc w:val="both"/>
        <w:rPr>
          <w:sz w:val="28"/>
          <w:szCs w:val="28"/>
        </w:rPr>
      </w:pPr>
      <w:r w:rsidRPr="00F43087">
        <w:rPr>
          <w:sz w:val="28"/>
          <w:szCs w:val="28"/>
        </w:rPr>
        <w:t xml:space="preserve">Поскольку выпускная квалификационная работа </w:t>
      </w:r>
      <w:r>
        <w:rPr>
          <w:sz w:val="28"/>
          <w:szCs w:val="28"/>
        </w:rPr>
        <w:t>магист</w:t>
      </w:r>
      <w:r w:rsidRPr="00F43087">
        <w:rPr>
          <w:sz w:val="28"/>
          <w:szCs w:val="28"/>
        </w:rPr>
        <w:t xml:space="preserve">ра обычно посвящается достаточно узкой теме, то обзор работ предшественников следует делать только по вопросам выбранной темы, а не по всей проблеме в целом. В обзоре литературы не нужно излагать все, что стало известно </w:t>
      </w:r>
      <w:r>
        <w:rPr>
          <w:sz w:val="28"/>
          <w:szCs w:val="28"/>
        </w:rPr>
        <w:t xml:space="preserve">автору </w:t>
      </w:r>
      <w:r w:rsidRPr="00F43087">
        <w:rPr>
          <w:sz w:val="28"/>
          <w:szCs w:val="28"/>
        </w:rPr>
        <w:t xml:space="preserve">из </w:t>
      </w:r>
      <w:proofErr w:type="gramStart"/>
      <w:r w:rsidRPr="00F43087">
        <w:rPr>
          <w:sz w:val="28"/>
          <w:szCs w:val="28"/>
        </w:rPr>
        <w:t>прочитанного</w:t>
      </w:r>
      <w:proofErr w:type="gramEnd"/>
      <w:r w:rsidRPr="00F43087">
        <w:rPr>
          <w:sz w:val="28"/>
          <w:szCs w:val="28"/>
        </w:rPr>
        <w:t xml:space="preserve"> и имеет лишь косвенное отношение к </w:t>
      </w:r>
      <w:r>
        <w:rPr>
          <w:sz w:val="28"/>
          <w:szCs w:val="28"/>
        </w:rPr>
        <w:t xml:space="preserve">данной </w:t>
      </w:r>
      <w:r w:rsidRPr="00F43087">
        <w:rPr>
          <w:sz w:val="28"/>
          <w:szCs w:val="28"/>
        </w:rPr>
        <w:t xml:space="preserve">работе. Но ценные публикации, имеющие непосредственное отношение к теме выпускной квалификационной работы </w:t>
      </w:r>
      <w:r>
        <w:rPr>
          <w:sz w:val="28"/>
          <w:szCs w:val="28"/>
        </w:rPr>
        <w:t>магист</w:t>
      </w:r>
      <w:r w:rsidRPr="00F43087">
        <w:rPr>
          <w:sz w:val="28"/>
          <w:szCs w:val="28"/>
        </w:rPr>
        <w:t>ра, должны быть названы и оценены.</w:t>
      </w:r>
    </w:p>
    <w:p w:rsidR="00FF588C" w:rsidRPr="003E0AD9" w:rsidRDefault="00FF588C" w:rsidP="00CE6989">
      <w:pPr>
        <w:ind w:firstLine="567"/>
        <w:jc w:val="both"/>
        <w:rPr>
          <w:i/>
          <w:sz w:val="28"/>
        </w:rPr>
      </w:pPr>
      <w:r w:rsidRPr="003E0AD9">
        <w:rPr>
          <w:i/>
          <w:sz w:val="28"/>
        </w:rPr>
        <w:t>Постановка исследовательской проблемы</w:t>
      </w:r>
    </w:p>
    <w:p w:rsidR="00770907" w:rsidRPr="003E0AD9" w:rsidRDefault="00FF588C" w:rsidP="00770907">
      <w:pPr>
        <w:ind w:firstLine="567"/>
        <w:jc w:val="both"/>
        <w:rPr>
          <w:sz w:val="28"/>
        </w:rPr>
      </w:pPr>
      <w:r w:rsidRPr="003E0AD9">
        <w:rPr>
          <w:sz w:val="28"/>
        </w:rPr>
        <w:t xml:space="preserve">Цель – описать алгоритм исследования  и </w:t>
      </w:r>
      <w:r w:rsidRPr="003E0AD9">
        <w:rPr>
          <w:sz w:val="28"/>
        </w:rPr>
        <w:tab/>
        <w:t xml:space="preserve">показать связь цели и методов ее достижения. </w:t>
      </w:r>
      <w:r w:rsidR="00770907" w:rsidRPr="003E0AD9">
        <w:rPr>
          <w:sz w:val="28"/>
        </w:rPr>
        <w:t>Примерн</w:t>
      </w:r>
      <w:r w:rsidR="00770907">
        <w:rPr>
          <w:sz w:val="28"/>
        </w:rPr>
        <w:t>ые вопросы, на которые нужно ответить в этом разделе</w:t>
      </w:r>
      <w:r w:rsidR="00770907" w:rsidRPr="003E0AD9">
        <w:rPr>
          <w:sz w:val="28"/>
        </w:rPr>
        <w:t>:</w:t>
      </w:r>
    </w:p>
    <w:p w:rsidR="00FF588C" w:rsidRPr="003E0AD9" w:rsidRDefault="00FF588C"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что нужно сделать, </w:t>
      </w:r>
      <w:proofErr w:type="gramStart"/>
      <w:r w:rsidRPr="003E0AD9">
        <w:rPr>
          <w:rFonts w:ascii="Times New Roman" w:hAnsi="Times New Roman"/>
          <w:sz w:val="28"/>
        </w:rPr>
        <w:t>чтобы достичь цель</w:t>
      </w:r>
      <w:proofErr w:type="gramEnd"/>
      <w:r w:rsidRPr="003E0AD9">
        <w:rPr>
          <w:rFonts w:ascii="Times New Roman" w:hAnsi="Times New Roman"/>
          <w:sz w:val="28"/>
        </w:rPr>
        <w:t>/решить задачи исследования?</w:t>
      </w:r>
    </w:p>
    <w:p w:rsidR="00FF588C" w:rsidRPr="003E0AD9" w:rsidRDefault="008C6DFC" w:rsidP="00836E47">
      <w:pPr>
        <w:pStyle w:val="a8"/>
        <w:numPr>
          <w:ilvl w:val="0"/>
          <w:numId w:val="2"/>
        </w:numPr>
        <w:spacing w:line="240" w:lineRule="auto"/>
        <w:jc w:val="both"/>
        <w:rPr>
          <w:rFonts w:ascii="Times New Roman" w:hAnsi="Times New Roman"/>
          <w:sz w:val="28"/>
        </w:rPr>
      </w:pPr>
      <w:r>
        <w:rPr>
          <w:rFonts w:ascii="Times New Roman" w:hAnsi="Times New Roman"/>
          <w:sz w:val="28"/>
        </w:rPr>
        <w:t>предлагаемые</w:t>
      </w:r>
      <w:r w:rsidR="00FF588C" w:rsidRPr="003E0AD9">
        <w:rPr>
          <w:rFonts w:ascii="Times New Roman" w:hAnsi="Times New Roman"/>
          <w:sz w:val="28"/>
        </w:rPr>
        <w:t xml:space="preserve"> методы </w:t>
      </w:r>
      <w:r>
        <w:rPr>
          <w:rFonts w:ascii="Times New Roman" w:hAnsi="Times New Roman"/>
          <w:sz w:val="28"/>
        </w:rPr>
        <w:t xml:space="preserve">являются </w:t>
      </w:r>
      <w:r w:rsidR="00FF588C" w:rsidRPr="003E0AD9">
        <w:rPr>
          <w:rFonts w:ascii="Times New Roman" w:hAnsi="Times New Roman"/>
          <w:sz w:val="28"/>
        </w:rPr>
        <w:t>адекватны</w:t>
      </w:r>
      <w:r>
        <w:rPr>
          <w:rFonts w:ascii="Times New Roman" w:hAnsi="Times New Roman"/>
          <w:sz w:val="28"/>
        </w:rPr>
        <w:t>ми</w:t>
      </w:r>
      <w:r w:rsidR="00FF588C" w:rsidRPr="003E0AD9">
        <w:rPr>
          <w:rFonts w:ascii="Times New Roman" w:hAnsi="Times New Roman"/>
          <w:sz w:val="28"/>
        </w:rPr>
        <w:t xml:space="preserve"> для решения поставленного вопроса?</w:t>
      </w:r>
    </w:p>
    <w:p w:rsidR="00FF588C" w:rsidRPr="003E0AD9" w:rsidRDefault="00FF588C" w:rsidP="00CE6989">
      <w:pPr>
        <w:ind w:firstLine="567"/>
        <w:jc w:val="both"/>
        <w:rPr>
          <w:sz w:val="28"/>
        </w:rPr>
      </w:pPr>
      <w:r w:rsidRPr="003E0AD9">
        <w:rPr>
          <w:sz w:val="28"/>
        </w:rPr>
        <w:t>В этой части обязательно должны присутствовать</w:t>
      </w:r>
    </w:p>
    <w:p w:rsidR="00FF588C" w:rsidRPr="003E0AD9" w:rsidRDefault="00FF588C"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lastRenderedPageBreak/>
        <w:tab/>
        <w:t>обоснование гипотез;</w:t>
      </w:r>
    </w:p>
    <w:p w:rsidR="00FF588C" w:rsidRPr="003E0AD9" w:rsidRDefault="00FF588C"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ab/>
        <w:t>обоснование методов проведения исследования;</w:t>
      </w:r>
    </w:p>
    <w:p w:rsidR="00FF588C" w:rsidRPr="003E0AD9" w:rsidRDefault="00FF588C"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ab/>
        <w:t>связь с теоретическим обоснованием.</w:t>
      </w:r>
    </w:p>
    <w:p w:rsidR="00FF588C" w:rsidRPr="003E0AD9" w:rsidRDefault="00FF588C" w:rsidP="00CE6989">
      <w:pPr>
        <w:ind w:firstLine="567"/>
        <w:jc w:val="both"/>
        <w:rPr>
          <w:i/>
          <w:sz w:val="28"/>
        </w:rPr>
      </w:pPr>
      <w:r w:rsidRPr="003E0AD9">
        <w:rPr>
          <w:i/>
          <w:sz w:val="28"/>
        </w:rPr>
        <w:t>Методология исследования</w:t>
      </w:r>
    </w:p>
    <w:p w:rsidR="00FF588C" w:rsidRPr="003E0AD9" w:rsidRDefault="00FF588C" w:rsidP="00CE6989">
      <w:pPr>
        <w:jc w:val="both"/>
        <w:rPr>
          <w:sz w:val="28"/>
        </w:rPr>
      </w:pPr>
      <w:r w:rsidRPr="003E0AD9">
        <w:rPr>
          <w:sz w:val="28"/>
        </w:rPr>
        <w:t>Цель – обосновать, что используемые данные и методы ее обработки могут решить поставленный исследовательский вопрос. Примерная структура:</w:t>
      </w:r>
    </w:p>
    <w:p w:rsidR="00FF588C" w:rsidRPr="003E0AD9" w:rsidRDefault="00FF588C"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как будет реализован метод, заявленный в предыдущем пункте?</w:t>
      </w:r>
    </w:p>
    <w:p w:rsidR="00FF588C" w:rsidRPr="003E0AD9" w:rsidRDefault="00FF588C"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какие данные будут использованы и почему?</w:t>
      </w:r>
    </w:p>
    <w:p w:rsidR="00FF588C" w:rsidRPr="003E0AD9" w:rsidRDefault="00FF588C"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как данные собраны и проанализированы?</w:t>
      </w:r>
    </w:p>
    <w:p w:rsidR="00FF588C" w:rsidRPr="003E0AD9" w:rsidRDefault="00FF588C" w:rsidP="00CE6989">
      <w:pPr>
        <w:jc w:val="both"/>
        <w:rPr>
          <w:sz w:val="28"/>
        </w:rPr>
      </w:pPr>
      <w:r w:rsidRPr="003E0AD9">
        <w:rPr>
          <w:sz w:val="28"/>
        </w:rPr>
        <w:t xml:space="preserve">В этой части необходимо «убедить», что использованные данные и методы их обработки </w:t>
      </w:r>
      <w:proofErr w:type="spellStart"/>
      <w:r w:rsidRPr="003E0AD9">
        <w:rPr>
          <w:sz w:val="28"/>
        </w:rPr>
        <w:t>релевантны</w:t>
      </w:r>
      <w:proofErr w:type="spellEnd"/>
      <w:r w:rsidRPr="003E0AD9">
        <w:rPr>
          <w:sz w:val="28"/>
        </w:rPr>
        <w:t xml:space="preserve"> и указать на все ключевые ограничения, которые привносят данные и метод их обработки</w:t>
      </w:r>
      <w:r w:rsidR="00A36C6C" w:rsidRPr="003E0AD9">
        <w:rPr>
          <w:sz w:val="28"/>
        </w:rPr>
        <w:t>.</w:t>
      </w:r>
    </w:p>
    <w:p w:rsidR="002C6571" w:rsidRPr="003E0AD9" w:rsidRDefault="002C6571" w:rsidP="00CE6989">
      <w:pPr>
        <w:ind w:firstLine="567"/>
        <w:jc w:val="both"/>
        <w:rPr>
          <w:i/>
          <w:sz w:val="28"/>
        </w:rPr>
      </w:pPr>
      <w:r w:rsidRPr="003E0AD9">
        <w:rPr>
          <w:i/>
          <w:sz w:val="28"/>
        </w:rPr>
        <w:t>Описание результатов</w:t>
      </w:r>
    </w:p>
    <w:p w:rsidR="002C6571" w:rsidRPr="003E0AD9" w:rsidRDefault="002C6571" w:rsidP="00CE6989">
      <w:pPr>
        <w:jc w:val="both"/>
        <w:rPr>
          <w:sz w:val="28"/>
        </w:rPr>
      </w:pPr>
      <w:r w:rsidRPr="003E0AD9">
        <w:rPr>
          <w:sz w:val="28"/>
        </w:rPr>
        <w:t>В этой части необходимо привести описание установленных в исследовании фактов, возможных вариантов их интерпретации. Примерная структура:</w:t>
      </w:r>
    </w:p>
    <w:p w:rsidR="002C6571" w:rsidRPr="003E0AD9" w:rsidRDefault="002C6571"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какие важные эффекты, доказательства обнаружены в ходе исследования?</w:t>
      </w:r>
    </w:p>
    <w:p w:rsidR="002C6571" w:rsidRPr="003E0AD9" w:rsidRDefault="002C6571"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какие варианты интерпретации этих результатов наиболее важно отметить?</w:t>
      </w:r>
    </w:p>
    <w:p w:rsidR="002C6571" w:rsidRPr="003E0AD9" w:rsidRDefault="002C6571"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с </w:t>
      </w:r>
      <w:proofErr w:type="gramStart"/>
      <w:r w:rsidRPr="003E0AD9">
        <w:rPr>
          <w:rFonts w:ascii="Times New Roman" w:hAnsi="Times New Roman"/>
          <w:sz w:val="28"/>
        </w:rPr>
        <w:t>работами</w:t>
      </w:r>
      <w:proofErr w:type="gramEnd"/>
      <w:r w:rsidRPr="003E0AD9">
        <w:rPr>
          <w:rFonts w:ascii="Times New Roman" w:hAnsi="Times New Roman"/>
          <w:sz w:val="28"/>
        </w:rPr>
        <w:t xml:space="preserve"> каких авторов эти результаты согласуются, с какими вступают в противоречие?</w:t>
      </w:r>
    </w:p>
    <w:p w:rsidR="002C6571" w:rsidRPr="003E0AD9" w:rsidRDefault="002C6571" w:rsidP="00CE6989">
      <w:pPr>
        <w:jc w:val="both"/>
        <w:rPr>
          <w:sz w:val="28"/>
        </w:rPr>
      </w:pPr>
      <w:r w:rsidRPr="003E0AD9">
        <w:rPr>
          <w:sz w:val="28"/>
        </w:rPr>
        <w:t xml:space="preserve">В этой части </w:t>
      </w:r>
      <w:r w:rsidRPr="003E0AD9">
        <w:rPr>
          <w:sz w:val="28"/>
        </w:rPr>
        <w:tab/>
        <w:t>акцент должен быть сделан на «важности» (актуальности) полученных результатов и их связи с тем, что было сделано до этого.</w:t>
      </w:r>
    </w:p>
    <w:p w:rsidR="005F5B02" w:rsidRPr="003E0AD9" w:rsidRDefault="005F5B02" w:rsidP="00CE6989">
      <w:pPr>
        <w:ind w:firstLine="567"/>
        <w:jc w:val="both"/>
        <w:rPr>
          <w:i/>
          <w:sz w:val="28"/>
        </w:rPr>
      </w:pPr>
      <w:r w:rsidRPr="003E0AD9">
        <w:rPr>
          <w:i/>
          <w:sz w:val="28"/>
        </w:rPr>
        <w:t>Заключение</w:t>
      </w:r>
    </w:p>
    <w:p w:rsidR="005F5B02" w:rsidRPr="003E0AD9" w:rsidRDefault="005F5B02" w:rsidP="00CE6989">
      <w:pPr>
        <w:jc w:val="both"/>
        <w:rPr>
          <w:sz w:val="28"/>
        </w:rPr>
      </w:pPr>
      <w:r w:rsidRPr="003E0AD9">
        <w:rPr>
          <w:sz w:val="28"/>
        </w:rPr>
        <w:t>В этой части необходимо объяснить, что полученные в работе выводы ценны и делают вклад в исследуемое исследовательское поле. Примерная структура:</w:t>
      </w:r>
    </w:p>
    <w:p w:rsidR="005F5B02" w:rsidRPr="003E0AD9" w:rsidRDefault="005F5B02"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как Вы сами относитесь к полученным результатам/выводам (более субъективная оценка по сравнению с разделом </w:t>
      </w:r>
      <w:proofErr w:type="spellStart"/>
      <w:r w:rsidRPr="003E0AD9">
        <w:rPr>
          <w:rFonts w:ascii="Times New Roman" w:hAnsi="Times New Roman"/>
          <w:sz w:val="28"/>
        </w:rPr>
        <w:t>Results</w:t>
      </w:r>
      <w:proofErr w:type="spellEnd"/>
      <w:r w:rsidRPr="003E0AD9">
        <w:rPr>
          <w:rFonts w:ascii="Times New Roman" w:hAnsi="Times New Roman"/>
          <w:sz w:val="28"/>
        </w:rPr>
        <w:t>)?</w:t>
      </w:r>
    </w:p>
    <w:p w:rsidR="005F5B02" w:rsidRPr="003E0AD9" w:rsidRDefault="005F5B02"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в чем Вы видите ценность сделанных выводов, в чем их основной вклад (в создание новых знаний, в практической деятельности и т.д.)</w:t>
      </w:r>
    </w:p>
    <w:p w:rsidR="005F5B02" w:rsidRPr="003E0AD9" w:rsidRDefault="005F5B02"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в чем Вы видите продолжение исследования? </w:t>
      </w:r>
    </w:p>
    <w:p w:rsidR="00F73CA8" w:rsidRDefault="005F5B02" w:rsidP="00F73CA8">
      <w:pPr>
        <w:jc w:val="both"/>
        <w:rPr>
          <w:sz w:val="28"/>
        </w:rPr>
      </w:pPr>
      <w:r w:rsidRPr="003E0AD9">
        <w:rPr>
          <w:sz w:val="28"/>
        </w:rPr>
        <w:t>В этой части необходимо провести критический анализ своих результатов и направления для его использования в других исследованиях.</w:t>
      </w:r>
      <w:bookmarkStart w:id="1" w:name="_Toc24959375"/>
      <w:bookmarkStart w:id="2" w:name="_Toc262985205"/>
      <w:bookmarkStart w:id="3" w:name="_Toc287386561"/>
    </w:p>
    <w:p w:rsidR="00F73CA8" w:rsidRDefault="00F73CA8" w:rsidP="00F73CA8">
      <w:pPr>
        <w:jc w:val="both"/>
        <w:rPr>
          <w:sz w:val="28"/>
        </w:rPr>
      </w:pPr>
    </w:p>
    <w:p w:rsidR="00F73CA8" w:rsidRDefault="00F73CA8" w:rsidP="00F73CA8">
      <w:pPr>
        <w:jc w:val="both"/>
        <w:rPr>
          <w:sz w:val="28"/>
        </w:rPr>
      </w:pPr>
    </w:p>
    <w:bookmarkEnd w:id="1"/>
    <w:bookmarkEnd w:id="2"/>
    <w:bookmarkEnd w:id="3"/>
    <w:p w:rsidR="00F73CA8" w:rsidRDefault="00F73CA8" w:rsidP="00F73CA8">
      <w:pPr>
        <w:jc w:val="center"/>
        <w:rPr>
          <w:b/>
          <w:sz w:val="32"/>
        </w:rPr>
      </w:pPr>
      <w:r w:rsidRPr="00F73CA8">
        <w:rPr>
          <w:b/>
          <w:sz w:val="32"/>
        </w:rPr>
        <w:t xml:space="preserve">Написание </w:t>
      </w:r>
      <w:r w:rsidR="00836E47">
        <w:rPr>
          <w:b/>
          <w:sz w:val="32"/>
        </w:rPr>
        <w:t>ВКР</w:t>
      </w:r>
      <w:r w:rsidR="00944700">
        <w:rPr>
          <w:b/>
          <w:sz w:val="32"/>
        </w:rPr>
        <w:t xml:space="preserve"> магистра</w:t>
      </w:r>
    </w:p>
    <w:p w:rsidR="005E352E" w:rsidRPr="005E352E" w:rsidRDefault="005E352E" w:rsidP="005E352E">
      <w:pPr>
        <w:keepNext/>
        <w:spacing w:before="120" w:after="120"/>
        <w:ind w:firstLine="567"/>
        <w:jc w:val="center"/>
        <w:outlineLvl w:val="1"/>
        <w:rPr>
          <w:rFonts w:cs="Arial"/>
          <w:bCs/>
          <w:i/>
          <w:iCs/>
          <w:sz w:val="28"/>
          <w:szCs w:val="28"/>
        </w:rPr>
      </w:pPr>
      <w:bookmarkStart w:id="4" w:name="_Toc419188818"/>
      <w:r w:rsidRPr="005E352E">
        <w:rPr>
          <w:rFonts w:cs="Arial"/>
          <w:bCs/>
          <w:i/>
          <w:iCs/>
          <w:sz w:val="28"/>
          <w:szCs w:val="28"/>
        </w:rPr>
        <w:t>Этапы подготовки выпускной квалификационной работы магистра</w:t>
      </w:r>
      <w:bookmarkEnd w:id="4"/>
    </w:p>
    <w:p w:rsidR="005E352E" w:rsidRPr="000B00E4" w:rsidRDefault="005E352E" w:rsidP="005E352E">
      <w:pPr>
        <w:tabs>
          <w:tab w:val="left" w:pos="1843"/>
          <w:tab w:val="left" w:pos="1985"/>
          <w:tab w:val="left" w:pos="2268"/>
          <w:tab w:val="left" w:pos="2835"/>
        </w:tabs>
        <w:ind w:right="140" w:firstLine="709"/>
        <w:jc w:val="both"/>
        <w:rPr>
          <w:sz w:val="28"/>
          <w:szCs w:val="26"/>
        </w:rPr>
      </w:pPr>
      <w:r w:rsidRPr="000B00E4">
        <w:rPr>
          <w:b/>
          <w:sz w:val="28"/>
          <w:szCs w:val="26"/>
        </w:rPr>
        <w:t>Подготовка проекта ВКР.</w:t>
      </w:r>
      <w:r w:rsidRPr="000B00E4">
        <w:rPr>
          <w:sz w:val="28"/>
          <w:szCs w:val="26"/>
        </w:rPr>
        <w:t xml:space="preserve"> На этом этапе магистрант должен </w:t>
      </w:r>
      <w:r w:rsidRPr="000B00E4">
        <w:rPr>
          <w:sz w:val="28"/>
          <w:szCs w:val="26"/>
          <w:highlight w:val="white"/>
        </w:rPr>
        <w:t xml:space="preserve">сформулировать рабочую гипотезу/ замысел работы, выделить проблему, на </w:t>
      </w:r>
      <w:r w:rsidRPr="000B00E4">
        <w:rPr>
          <w:sz w:val="28"/>
          <w:szCs w:val="26"/>
          <w:highlight w:val="white"/>
        </w:rPr>
        <w:lastRenderedPageBreak/>
        <w:t xml:space="preserve">решение которой будет направлена ВКР, и предложить основную структуру ВКР. </w:t>
      </w:r>
    </w:p>
    <w:p w:rsidR="005E352E" w:rsidRPr="000B00E4" w:rsidRDefault="005E352E" w:rsidP="005E352E">
      <w:pPr>
        <w:tabs>
          <w:tab w:val="left" w:pos="1843"/>
          <w:tab w:val="left" w:pos="1985"/>
          <w:tab w:val="left" w:pos="2268"/>
          <w:tab w:val="left" w:pos="2835"/>
        </w:tabs>
        <w:ind w:right="140" w:firstLine="709"/>
        <w:jc w:val="both"/>
        <w:rPr>
          <w:sz w:val="28"/>
          <w:szCs w:val="26"/>
        </w:rPr>
      </w:pPr>
      <w:r w:rsidRPr="000B00E4">
        <w:rPr>
          <w:sz w:val="28"/>
          <w:szCs w:val="26"/>
        </w:rPr>
        <w:t xml:space="preserve"> Проект ВКР готовится магистрантом в ходе научно-исследовательского семинара и индивидуальных консультаций с руководителем (потенциальным руководителем). </w:t>
      </w:r>
    </w:p>
    <w:p w:rsidR="005E352E" w:rsidRPr="000B00E4" w:rsidRDefault="005E352E" w:rsidP="005E352E">
      <w:pPr>
        <w:tabs>
          <w:tab w:val="left" w:pos="1843"/>
          <w:tab w:val="left" w:pos="1985"/>
          <w:tab w:val="left" w:pos="2268"/>
          <w:tab w:val="left" w:pos="2835"/>
        </w:tabs>
        <w:ind w:right="140" w:firstLine="709"/>
        <w:jc w:val="both"/>
        <w:rPr>
          <w:sz w:val="28"/>
          <w:szCs w:val="26"/>
        </w:rPr>
      </w:pPr>
      <w:r w:rsidRPr="000B00E4">
        <w:rPr>
          <w:sz w:val="28"/>
          <w:szCs w:val="26"/>
        </w:rPr>
        <w:t xml:space="preserve"> </w:t>
      </w:r>
      <w:r w:rsidRPr="000B00E4">
        <w:rPr>
          <w:b/>
          <w:sz w:val="28"/>
          <w:szCs w:val="26"/>
          <w:highlight w:val="white"/>
        </w:rPr>
        <w:t>Предъявление первого варианта ВКР</w:t>
      </w:r>
      <w:r w:rsidRPr="000B00E4">
        <w:rPr>
          <w:sz w:val="28"/>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представленном на сайте образовательной программы. </w:t>
      </w:r>
    </w:p>
    <w:p w:rsidR="005E352E" w:rsidRPr="000B00E4" w:rsidRDefault="005E352E" w:rsidP="005E352E">
      <w:pPr>
        <w:tabs>
          <w:tab w:val="left" w:pos="1843"/>
          <w:tab w:val="left" w:pos="1985"/>
          <w:tab w:val="left" w:pos="2268"/>
          <w:tab w:val="left" w:pos="2835"/>
        </w:tabs>
        <w:ind w:right="140" w:firstLine="709"/>
        <w:jc w:val="both"/>
        <w:rPr>
          <w:b/>
          <w:sz w:val="28"/>
          <w:szCs w:val="26"/>
        </w:rPr>
      </w:pPr>
      <w:r w:rsidRPr="000B00E4">
        <w:rPr>
          <w:b/>
          <w:sz w:val="28"/>
          <w:szCs w:val="26"/>
        </w:rPr>
        <w:t xml:space="preserve">Доработка ВКР, подготовка итогового варианта ВКР. </w:t>
      </w:r>
      <w:r w:rsidRPr="000B00E4">
        <w:rPr>
          <w:sz w:val="28"/>
          <w:szCs w:val="26"/>
        </w:rPr>
        <w:t>На этом этапе, при необходимости, производится к</w:t>
      </w:r>
      <w:r w:rsidRPr="000B00E4">
        <w:rPr>
          <w:sz w:val="28"/>
          <w:szCs w:val="26"/>
          <w:highlight w:val="white"/>
        </w:rPr>
        <w:t xml:space="preserve">орректировка ВКР магистрантом. </w:t>
      </w:r>
      <w:r w:rsidRPr="000B00E4">
        <w:rPr>
          <w:sz w:val="28"/>
          <w:szCs w:val="26"/>
        </w:rPr>
        <w:t xml:space="preserve">По завершении этого этапа магистрант представляет итоговый вариант ВКР и аннотацию руководителю ВКР для получения отзыва не позднее даты, определяемой </w:t>
      </w:r>
      <w:r w:rsidRPr="000B00E4">
        <w:rPr>
          <w:sz w:val="28"/>
          <w:szCs w:val="26"/>
          <w:highlight w:val="white"/>
        </w:rPr>
        <w:t>графиком подготовки ВКР, представленном на сайте образовательной программы</w:t>
      </w:r>
      <w:r w:rsidRPr="000B00E4">
        <w:rPr>
          <w:sz w:val="28"/>
          <w:szCs w:val="26"/>
        </w:rPr>
        <w:t xml:space="preserve">. </w:t>
      </w:r>
    </w:p>
    <w:p w:rsidR="005E352E" w:rsidRDefault="005E352E" w:rsidP="005E352E">
      <w:pPr>
        <w:tabs>
          <w:tab w:val="left" w:pos="1843"/>
          <w:tab w:val="left" w:pos="1985"/>
          <w:tab w:val="left" w:pos="2268"/>
          <w:tab w:val="left" w:pos="2835"/>
        </w:tabs>
        <w:ind w:right="140" w:firstLine="709"/>
        <w:jc w:val="both"/>
        <w:rPr>
          <w:sz w:val="28"/>
          <w:szCs w:val="26"/>
        </w:rPr>
      </w:pPr>
      <w:r w:rsidRPr="000B00E4">
        <w:rPr>
          <w:b/>
          <w:sz w:val="28"/>
          <w:szCs w:val="26"/>
        </w:rPr>
        <w:t>Загрузка ВКР в систему «</w:t>
      </w:r>
      <w:proofErr w:type="spellStart"/>
      <w:r w:rsidRPr="000B00E4">
        <w:rPr>
          <w:b/>
          <w:sz w:val="28"/>
          <w:szCs w:val="26"/>
        </w:rPr>
        <w:t>Антиплагиат</w:t>
      </w:r>
      <w:proofErr w:type="spellEnd"/>
      <w:r w:rsidRPr="000B00E4">
        <w:rPr>
          <w:b/>
          <w:sz w:val="28"/>
          <w:szCs w:val="26"/>
        </w:rPr>
        <w:t>».</w:t>
      </w:r>
      <w:r w:rsidRPr="000B00E4">
        <w:rPr>
          <w:sz w:val="28"/>
          <w:szCs w:val="26"/>
        </w:rPr>
        <w:t xml:space="preserve"> В обязательном порядке </w:t>
      </w:r>
      <w:r w:rsidR="000D5B0B">
        <w:rPr>
          <w:sz w:val="28"/>
          <w:szCs w:val="26"/>
        </w:rPr>
        <w:t>магистрант</w:t>
      </w:r>
      <w:r w:rsidRPr="000B00E4">
        <w:rPr>
          <w:sz w:val="28"/>
          <w:szCs w:val="26"/>
        </w:rPr>
        <w:t xml:space="preserve"> загружает </w:t>
      </w:r>
      <w:r w:rsidRPr="00D257BA">
        <w:rPr>
          <w:b/>
          <w:sz w:val="28"/>
          <w:szCs w:val="26"/>
        </w:rPr>
        <w:t>итоговый</w:t>
      </w:r>
      <w:r w:rsidRPr="000B00E4">
        <w:rPr>
          <w:sz w:val="28"/>
          <w:szCs w:val="26"/>
        </w:rPr>
        <w:t xml:space="preserve"> вариант ВКР в электронном </w:t>
      </w:r>
      <w:proofErr w:type="spellStart"/>
      <w:r w:rsidRPr="000B00E4">
        <w:rPr>
          <w:sz w:val="28"/>
          <w:szCs w:val="26"/>
        </w:rPr>
        <w:t>несканированном</w:t>
      </w:r>
      <w:proofErr w:type="spellEnd"/>
      <w:r w:rsidRPr="000B00E4">
        <w:rPr>
          <w:sz w:val="28"/>
          <w:szCs w:val="26"/>
        </w:rPr>
        <w:t xml:space="preserve"> виде в специальный модуль сопровождения курсовых работ и ВКР в </w:t>
      </w:r>
      <w:r w:rsidRPr="000B00E4">
        <w:rPr>
          <w:sz w:val="28"/>
          <w:szCs w:val="26"/>
          <w:lang w:val="en-US"/>
        </w:rPr>
        <w:t>LMS</w:t>
      </w:r>
      <w:r w:rsidRPr="000B00E4">
        <w:rPr>
          <w:sz w:val="28"/>
          <w:szCs w:val="26"/>
        </w:rPr>
        <w:t>, после чего работа отправляется в систему  «</w:t>
      </w:r>
      <w:proofErr w:type="spellStart"/>
      <w:r w:rsidRPr="000B00E4">
        <w:rPr>
          <w:sz w:val="28"/>
          <w:szCs w:val="26"/>
        </w:rPr>
        <w:t>Антиплагиат</w:t>
      </w:r>
      <w:proofErr w:type="spellEnd"/>
      <w:r w:rsidRPr="000B00E4">
        <w:rPr>
          <w:sz w:val="28"/>
          <w:szCs w:val="26"/>
        </w:rPr>
        <w:t>»  в соответствии с Регламентом использования системы «</w:t>
      </w:r>
      <w:proofErr w:type="spellStart"/>
      <w:r w:rsidRPr="000B00E4">
        <w:rPr>
          <w:sz w:val="28"/>
          <w:szCs w:val="26"/>
        </w:rPr>
        <w:t>Антиплагиат</w:t>
      </w:r>
      <w:proofErr w:type="spellEnd"/>
      <w:r w:rsidRPr="000B00E4">
        <w:rPr>
          <w:sz w:val="28"/>
          <w:szCs w:val="26"/>
        </w:rPr>
        <w:t>» для сбора и проверки письменных учебных работ в Университете.</w:t>
      </w:r>
    </w:p>
    <w:p w:rsidR="005E352E" w:rsidRPr="000B00E4" w:rsidRDefault="005E352E" w:rsidP="005E352E">
      <w:pPr>
        <w:tabs>
          <w:tab w:val="left" w:pos="1843"/>
          <w:tab w:val="left" w:pos="1985"/>
          <w:tab w:val="left" w:pos="2268"/>
          <w:tab w:val="left" w:pos="2835"/>
        </w:tabs>
        <w:ind w:right="140" w:firstLine="709"/>
        <w:jc w:val="both"/>
        <w:rPr>
          <w:sz w:val="28"/>
          <w:szCs w:val="26"/>
        </w:rPr>
      </w:pPr>
      <w:r w:rsidRPr="00D257BA">
        <w:rPr>
          <w:b/>
          <w:sz w:val="28"/>
          <w:szCs w:val="26"/>
        </w:rPr>
        <w:t>Внимание!</w:t>
      </w:r>
      <w:r>
        <w:rPr>
          <w:sz w:val="28"/>
          <w:szCs w:val="26"/>
        </w:rPr>
        <w:t xml:space="preserve"> В систему «</w:t>
      </w:r>
      <w:proofErr w:type="spellStart"/>
      <w:r>
        <w:rPr>
          <w:sz w:val="28"/>
          <w:szCs w:val="26"/>
        </w:rPr>
        <w:t>Антиплагиат</w:t>
      </w:r>
      <w:proofErr w:type="spellEnd"/>
      <w:r>
        <w:rPr>
          <w:sz w:val="28"/>
          <w:szCs w:val="26"/>
        </w:rPr>
        <w:t xml:space="preserve">» загружается только </w:t>
      </w:r>
      <w:r w:rsidRPr="00D257BA">
        <w:rPr>
          <w:b/>
          <w:sz w:val="28"/>
          <w:szCs w:val="26"/>
        </w:rPr>
        <w:t xml:space="preserve">итоговая </w:t>
      </w:r>
      <w:r>
        <w:rPr>
          <w:sz w:val="28"/>
          <w:szCs w:val="26"/>
        </w:rPr>
        <w:t xml:space="preserve">работа и только </w:t>
      </w:r>
      <w:r w:rsidRPr="00D257BA">
        <w:rPr>
          <w:b/>
          <w:sz w:val="28"/>
          <w:szCs w:val="26"/>
        </w:rPr>
        <w:t>один раз</w:t>
      </w:r>
      <w:r>
        <w:rPr>
          <w:sz w:val="28"/>
          <w:szCs w:val="26"/>
        </w:rPr>
        <w:t>.</w:t>
      </w:r>
    </w:p>
    <w:p w:rsidR="005E352E" w:rsidRPr="000B00E4" w:rsidRDefault="005E352E" w:rsidP="005E352E">
      <w:pPr>
        <w:shd w:val="clear" w:color="auto" w:fill="FFFFFF"/>
        <w:tabs>
          <w:tab w:val="left" w:pos="874"/>
        </w:tabs>
        <w:ind w:firstLine="567"/>
        <w:jc w:val="both"/>
        <w:rPr>
          <w:b/>
          <w:sz w:val="28"/>
          <w:szCs w:val="28"/>
        </w:rPr>
      </w:pPr>
      <w:r w:rsidRPr="000B00E4">
        <w:rPr>
          <w:b/>
          <w:sz w:val="28"/>
          <w:szCs w:val="28"/>
        </w:rPr>
        <w:t>Доля оригинального текста ВКР магистра должна составлять не менее 80%.</w:t>
      </w:r>
    </w:p>
    <w:p w:rsidR="005E352E" w:rsidRPr="000B00E4" w:rsidRDefault="005E352E" w:rsidP="005E352E">
      <w:pPr>
        <w:tabs>
          <w:tab w:val="left" w:pos="1843"/>
          <w:tab w:val="left" w:pos="1985"/>
          <w:tab w:val="left" w:pos="2268"/>
          <w:tab w:val="left" w:pos="2835"/>
        </w:tabs>
        <w:ind w:right="140" w:firstLine="709"/>
        <w:jc w:val="both"/>
        <w:rPr>
          <w:sz w:val="28"/>
          <w:szCs w:val="26"/>
        </w:rPr>
      </w:pPr>
      <w:r w:rsidRPr="000B00E4">
        <w:rPr>
          <w:sz w:val="28"/>
          <w:szCs w:val="26"/>
        </w:rPr>
        <w:t xml:space="preserve">В случае выявления доказанного факта плагиата при подготовке ВКР </w:t>
      </w:r>
      <w:r w:rsidR="000D5B0B">
        <w:rPr>
          <w:sz w:val="28"/>
          <w:szCs w:val="26"/>
        </w:rPr>
        <w:t>магистрант</w:t>
      </w:r>
      <w:r w:rsidRPr="000B00E4">
        <w:rPr>
          <w:sz w:val="28"/>
          <w:szCs w:val="26"/>
        </w:rPr>
        <w:t xml:space="preserve"> может быть привлечен к дисциплинарной ответственности в порядке, установленном Порядком применения дисциплинарных взысканий при нарушениях академических норм в написании письменных учебных работ в НИУ ВШЭ.</w:t>
      </w:r>
    </w:p>
    <w:p w:rsidR="005E352E" w:rsidRPr="000B00E4" w:rsidRDefault="005E352E" w:rsidP="005E352E">
      <w:pPr>
        <w:tabs>
          <w:tab w:val="left" w:pos="1843"/>
          <w:tab w:val="left" w:pos="1985"/>
          <w:tab w:val="left" w:pos="2268"/>
          <w:tab w:val="left" w:pos="2835"/>
        </w:tabs>
        <w:ind w:right="140" w:firstLine="709"/>
        <w:jc w:val="both"/>
        <w:rPr>
          <w:sz w:val="28"/>
          <w:szCs w:val="26"/>
        </w:rPr>
      </w:pPr>
      <w:r w:rsidRPr="000B00E4">
        <w:rPr>
          <w:b/>
          <w:sz w:val="28"/>
          <w:szCs w:val="26"/>
        </w:rPr>
        <w:t xml:space="preserve">Представление итогового варианта ВКР. </w:t>
      </w:r>
      <w:r w:rsidRPr="000B00E4">
        <w:rPr>
          <w:sz w:val="28"/>
          <w:szCs w:val="26"/>
        </w:rPr>
        <w:t xml:space="preserve">Итоговый вариант ВКР представляется </w:t>
      </w:r>
      <w:r w:rsidR="000D5B0B">
        <w:rPr>
          <w:sz w:val="28"/>
          <w:szCs w:val="26"/>
        </w:rPr>
        <w:t>магистрант</w:t>
      </w:r>
      <w:r w:rsidRPr="000B00E4">
        <w:rPr>
          <w:sz w:val="28"/>
          <w:szCs w:val="26"/>
        </w:rPr>
        <w:t xml:space="preserve">ом в </w:t>
      </w:r>
      <w:r w:rsidR="000D5B0B">
        <w:rPr>
          <w:sz w:val="28"/>
          <w:szCs w:val="26"/>
        </w:rPr>
        <w:t>учебный офис</w:t>
      </w:r>
      <w:r w:rsidRPr="000B00E4">
        <w:rPr>
          <w:sz w:val="28"/>
          <w:szCs w:val="26"/>
        </w:rPr>
        <w:t xml:space="preserve"> в бумажной версии, </w:t>
      </w:r>
      <w:r w:rsidRPr="000832FF">
        <w:rPr>
          <w:sz w:val="28"/>
          <w:szCs w:val="26"/>
        </w:rPr>
        <w:t xml:space="preserve">в </w:t>
      </w:r>
      <w:r w:rsidRPr="000B00E4">
        <w:rPr>
          <w:sz w:val="28"/>
          <w:szCs w:val="26"/>
        </w:rPr>
        <w:t>одном экземпляре с аннотацией,  с отзывом руководителя, справкой из системы «</w:t>
      </w:r>
      <w:proofErr w:type="spellStart"/>
      <w:r w:rsidRPr="000B00E4">
        <w:rPr>
          <w:sz w:val="28"/>
          <w:szCs w:val="26"/>
        </w:rPr>
        <w:t>Антиплагиат</w:t>
      </w:r>
      <w:proofErr w:type="spellEnd"/>
      <w:r w:rsidRPr="000B00E4">
        <w:rPr>
          <w:sz w:val="28"/>
          <w:szCs w:val="26"/>
        </w:rPr>
        <w:t xml:space="preserve">» в срок, установленный приказом об утверждении тем ВКР, и не </w:t>
      </w:r>
      <w:proofErr w:type="gramStart"/>
      <w:r w:rsidRPr="000B00E4">
        <w:rPr>
          <w:sz w:val="28"/>
          <w:szCs w:val="26"/>
        </w:rPr>
        <w:t>позднее</w:t>
      </w:r>
      <w:proofErr w:type="gramEnd"/>
      <w:r w:rsidRPr="000B00E4">
        <w:rPr>
          <w:sz w:val="28"/>
          <w:szCs w:val="26"/>
        </w:rPr>
        <w:t xml:space="preserve"> чем за три  недели до защиты ВКР. </w:t>
      </w:r>
    </w:p>
    <w:p w:rsidR="005E352E" w:rsidRPr="000B00E4" w:rsidRDefault="005E352E" w:rsidP="005E352E">
      <w:pPr>
        <w:tabs>
          <w:tab w:val="left" w:pos="1843"/>
          <w:tab w:val="left" w:pos="1985"/>
          <w:tab w:val="left" w:pos="2268"/>
          <w:tab w:val="left" w:pos="2835"/>
        </w:tabs>
        <w:ind w:right="140" w:firstLine="709"/>
        <w:jc w:val="both"/>
        <w:rPr>
          <w:sz w:val="28"/>
          <w:szCs w:val="26"/>
        </w:rPr>
      </w:pPr>
      <w:r w:rsidRPr="000B00E4">
        <w:rPr>
          <w:b/>
          <w:sz w:val="28"/>
          <w:szCs w:val="26"/>
        </w:rPr>
        <w:t xml:space="preserve">Этап рецензирования ВКР. </w:t>
      </w:r>
      <w:r w:rsidRPr="000B00E4">
        <w:rPr>
          <w:sz w:val="28"/>
          <w:szCs w:val="26"/>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r w:rsidRPr="000B00E4">
        <w:rPr>
          <w:sz w:val="28"/>
          <w:szCs w:val="26"/>
          <w:highlight w:val="white"/>
        </w:rPr>
        <w:t xml:space="preserve">Рецензент обязан провести квалифицированный анализ основных </w:t>
      </w:r>
      <w:r w:rsidRPr="000B00E4">
        <w:rPr>
          <w:sz w:val="28"/>
          <w:szCs w:val="26"/>
        </w:rPr>
        <w:t>положений</w:t>
      </w:r>
      <w:r w:rsidRPr="000B00E4">
        <w:rPr>
          <w:sz w:val="28"/>
          <w:szCs w:val="26"/>
          <w:highlight w:val="white"/>
        </w:rPr>
        <w:t xml:space="preserve"> рецензируемой ВКР, наличия собственной точки зрения / проектного решения магистранта, умения магистранта пользоваться методами научного исследования / проектирования, степени обоснованности выводов и рекомендаций, сделанных магистрантом/ адекватности средств </w:t>
      </w:r>
      <w:r w:rsidRPr="000B00E4">
        <w:rPr>
          <w:sz w:val="28"/>
          <w:szCs w:val="26"/>
          <w:highlight w:val="white"/>
        </w:rPr>
        <w:lastRenderedPageBreak/>
        <w:t xml:space="preserve">достижения результатов, достоверности полученных магистрантом результатов/ целесообразности полученных продуктов, решений их новизны и практической значимости. </w:t>
      </w:r>
    </w:p>
    <w:p w:rsidR="005E352E" w:rsidRPr="000B00E4" w:rsidRDefault="005E352E" w:rsidP="005E352E">
      <w:pPr>
        <w:tabs>
          <w:tab w:val="left" w:pos="1843"/>
          <w:tab w:val="left" w:pos="1985"/>
          <w:tab w:val="left" w:pos="2268"/>
          <w:tab w:val="left" w:pos="2835"/>
        </w:tabs>
        <w:ind w:right="140" w:firstLine="709"/>
        <w:jc w:val="both"/>
        <w:rPr>
          <w:sz w:val="22"/>
        </w:rPr>
      </w:pPr>
      <w:r w:rsidRPr="000B00E4">
        <w:rPr>
          <w:b/>
          <w:sz w:val="28"/>
          <w:szCs w:val="26"/>
        </w:rPr>
        <w:t>Защита</w:t>
      </w:r>
      <w:r w:rsidRPr="000B00E4">
        <w:rPr>
          <w:sz w:val="28"/>
          <w:szCs w:val="26"/>
        </w:rPr>
        <w:t xml:space="preserve"> </w:t>
      </w:r>
      <w:r w:rsidRPr="000B00E4">
        <w:rPr>
          <w:b/>
          <w:sz w:val="28"/>
          <w:szCs w:val="26"/>
        </w:rPr>
        <w:t>ВКР</w:t>
      </w:r>
      <w:r w:rsidRPr="000B00E4">
        <w:rPr>
          <w:sz w:val="28"/>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5E352E" w:rsidRPr="005E352E" w:rsidRDefault="005E352E" w:rsidP="005E352E">
      <w:pPr>
        <w:jc w:val="center"/>
        <w:rPr>
          <w:b/>
          <w:sz w:val="32"/>
        </w:rPr>
      </w:pPr>
      <w:bookmarkStart w:id="5" w:name="_Toc419188819"/>
      <w:r w:rsidRPr="005E352E">
        <w:rPr>
          <w:b/>
          <w:sz w:val="32"/>
        </w:rPr>
        <w:t>Научное руководство и консультирование</w:t>
      </w:r>
      <w:bookmarkEnd w:id="5"/>
    </w:p>
    <w:p w:rsidR="005E352E" w:rsidRPr="000B00E4" w:rsidRDefault="005E352E" w:rsidP="005E352E">
      <w:pPr>
        <w:tabs>
          <w:tab w:val="left" w:pos="993"/>
        </w:tabs>
        <w:ind w:firstLine="709"/>
        <w:jc w:val="both"/>
        <w:rPr>
          <w:sz w:val="28"/>
          <w:szCs w:val="28"/>
        </w:rPr>
      </w:pPr>
      <w:r w:rsidRPr="000B00E4">
        <w:rPr>
          <w:sz w:val="28"/>
          <w:szCs w:val="28"/>
        </w:rPr>
        <w:t xml:space="preserve">Непосредственное руководство выпускной квалификационной работы магистра осуществляет научный руководитель. </w:t>
      </w:r>
    </w:p>
    <w:p w:rsidR="005E352E" w:rsidRPr="000B00E4" w:rsidRDefault="005E352E" w:rsidP="005E352E">
      <w:pPr>
        <w:tabs>
          <w:tab w:val="left" w:pos="993"/>
        </w:tabs>
        <w:ind w:firstLine="709"/>
        <w:jc w:val="both"/>
        <w:rPr>
          <w:sz w:val="28"/>
          <w:szCs w:val="28"/>
        </w:rPr>
      </w:pPr>
      <w:r w:rsidRPr="000B00E4">
        <w:rPr>
          <w:sz w:val="28"/>
          <w:szCs w:val="28"/>
        </w:rPr>
        <w:t>Обязанности научного руководителя заключаются в следующем:</w:t>
      </w:r>
    </w:p>
    <w:p w:rsidR="005E352E" w:rsidRPr="000B00E4" w:rsidRDefault="005E352E" w:rsidP="005E352E">
      <w:pPr>
        <w:numPr>
          <w:ilvl w:val="0"/>
          <w:numId w:val="10"/>
        </w:numPr>
        <w:tabs>
          <w:tab w:val="clear" w:pos="960"/>
          <w:tab w:val="num" w:pos="800"/>
          <w:tab w:val="left" w:pos="993"/>
        </w:tabs>
        <w:autoSpaceDE w:val="0"/>
        <w:autoSpaceDN w:val="0"/>
        <w:adjustRightInd w:val="0"/>
        <w:ind w:left="0" w:firstLine="709"/>
        <w:jc w:val="both"/>
        <w:rPr>
          <w:sz w:val="28"/>
          <w:szCs w:val="28"/>
        </w:rPr>
      </w:pPr>
      <w:r w:rsidRPr="000B00E4">
        <w:rPr>
          <w:sz w:val="28"/>
          <w:szCs w:val="28"/>
        </w:rPr>
        <w:t xml:space="preserve">практической помощи магистранту в выборе темы работы и разработке индивидуального плана; </w:t>
      </w:r>
    </w:p>
    <w:p w:rsidR="005E352E" w:rsidRPr="000B00E4" w:rsidRDefault="005E352E" w:rsidP="005E352E">
      <w:pPr>
        <w:numPr>
          <w:ilvl w:val="0"/>
          <w:numId w:val="10"/>
        </w:numPr>
        <w:tabs>
          <w:tab w:val="clear" w:pos="960"/>
          <w:tab w:val="num" w:pos="800"/>
          <w:tab w:val="left" w:pos="993"/>
        </w:tabs>
        <w:autoSpaceDE w:val="0"/>
        <w:autoSpaceDN w:val="0"/>
        <w:adjustRightInd w:val="0"/>
        <w:ind w:left="0" w:firstLine="709"/>
        <w:jc w:val="both"/>
        <w:rPr>
          <w:sz w:val="28"/>
          <w:szCs w:val="28"/>
        </w:rPr>
      </w:pPr>
      <w:proofErr w:type="gramStart"/>
      <w:r w:rsidRPr="000B00E4">
        <w:rPr>
          <w:sz w:val="28"/>
          <w:szCs w:val="28"/>
        </w:rPr>
        <w:t>оказании</w:t>
      </w:r>
      <w:proofErr w:type="gramEnd"/>
      <w:r w:rsidRPr="000B00E4">
        <w:rPr>
          <w:sz w:val="28"/>
          <w:szCs w:val="28"/>
        </w:rPr>
        <w:t xml:space="preserve"> помощи в выборе методики проведения исследования;</w:t>
      </w:r>
    </w:p>
    <w:p w:rsidR="005E352E" w:rsidRPr="000B00E4" w:rsidRDefault="005E352E" w:rsidP="005E352E">
      <w:pPr>
        <w:numPr>
          <w:ilvl w:val="0"/>
          <w:numId w:val="10"/>
        </w:numPr>
        <w:tabs>
          <w:tab w:val="clear" w:pos="960"/>
          <w:tab w:val="num" w:pos="800"/>
          <w:tab w:val="left" w:pos="993"/>
        </w:tabs>
        <w:autoSpaceDE w:val="0"/>
        <w:autoSpaceDN w:val="0"/>
        <w:adjustRightInd w:val="0"/>
        <w:ind w:left="0" w:firstLine="709"/>
        <w:jc w:val="both"/>
        <w:rPr>
          <w:sz w:val="28"/>
          <w:szCs w:val="28"/>
        </w:rPr>
      </w:pPr>
      <w:proofErr w:type="gramStart"/>
      <w:r w:rsidRPr="000B00E4">
        <w:rPr>
          <w:sz w:val="28"/>
          <w:szCs w:val="28"/>
        </w:rPr>
        <w:t>предоставлении</w:t>
      </w:r>
      <w:proofErr w:type="gramEnd"/>
      <w:r w:rsidRPr="000B00E4">
        <w:rPr>
          <w:sz w:val="28"/>
          <w:szCs w:val="28"/>
        </w:rPr>
        <w:t xml:space="preserve"> квалифицированных консультаций по подбору литературы и фактического материала; </w:t>
      </w:r>
    </w:p>
    <w:p w:rsidR="005E352E" w:rsidRPr="000B00E4" w:rsidRDefault="005E352E" w:rsidP="005E352E">
      <w:pPr>
        <w:numPr>
          <w:ilvl w:val="0"/>
          <w:numId w:val="10"/>
        </w:numPr>
        <w:tabs>
          <w:tab w:val="clear" w:pos="960"/>
          <w:tab w:val="num" w:pos="800"/>
          <w:tab w:val="left" w:pos="993"/>
        </w:tabs>
        <w:autoSpaceDE w:val="0"/>
        <w:autoSpaceDN w:val="0"/>
        <w:adjustRightInd w:val="0"/>
        <w:ind w:left="0" w:firstLine="709"/>
        <w:jc w:val="both"/>
        <w:rPr>
          <w:sz w:val="28"/>
          <w:szCs w:val="28"/>
        </w:rPr>
      </w:pPr>
      <w:proofErr w:type="gramStart"/>
      <w:r w:rsidRPr="000B00E4">
        <w:rPr>
          <w:sz w:val="28"/>
          <w:szCs w:val="28"/>
        </w:rPr>
        <w:t>осуществлении</w:t>
      </w:r>
      <w:proofErr w:type="gramEnd"/>
      <w:r w:rsidRPr="000B00E4">
        <w:rPr>
          <w:sz w:val="28"/>
          <w:szCs w:val="28"/>
        </w:rPr>
        <w:t xml:space="preserve"> систематического контроля за ходом выполнения работы в соответствии с разработанным планом;</w:t>
      </w:r>
    </w:p>
    <w:p w:rsidR="005E352E" w:rsidRPr="000B00E4" w:rsidRDefault="005E352E" w:rsidP="005E352E">
      <w:pPr>
        <w:numPr>
          <w:ilvl w:val="0"/>
          <w:numId w:val="10"/>
        </w:numPr>
        <w:tabs>
          <w:tab w:val="clear" w:pos="960"/>
          <w:tab w:val="num" w:pos="800"/>
          <w:tab w:val="left" w:pos="993"/>
        </w:tabs>
        <w:autoSpaceDE w:val="0"/>
        <w:autoSpaceDN w:val="0"/>
        <w:adjustRightInd w:val="0"/>
        <w:ind w:left="0" w:firstLine="709"/>
        <w:jc w:val="both"/>
        <w:rPr>
          <w:sz w:val="28"/>
          <w:szCs w:val="28"/>
        </w:rPr>
      </w:pPr>
      <w:proofErr w:type="gramStart"/>
      <w:r w:rsidRPr="000B00E4">
        <w:rPr>
          <w:sz w:val="28"/>
          <w:szCs w:val="28"/>
        </w:rPr>
        <w:t>проведении</w:t>
      </w:r>
      <w:proofErr w:type="gramEnd"/>
      <w:r w:rsidRPr="000B00E4">
        <w:rPr>
          <w:sz w:val="28"/>
          <w:szCs w:val="28"/>
        </w:rPr>
        <w:t xml:space="preserve"> оценки качества выполнения работы в соответствии с предъявляемыми к ней требованиями (на основании рецензии научного руководителя);</w:t>
      </w:r>
    </w:p>
    <w:p w:rsidR="005E352E" w:rsidRPr="000B00E4" w:rsidRDefault="005E352E" w:rsidP="005E352E">
      <w:pPr>
        <w:numPr>
          <w:ilvl w:val="0"/>
          <w:numId w:val="10"/>
        </w:numPr>
        <w:tabs>
          <w:tab w:val="clear" w:pos="960"/>
          <w:tab w:val="num" w:pos="800"/>
          <w:tab w:val="left" w:pos="993"/>
        </w:tabs>
        <w:autoSpaceDE w:val="0"/>
        <w:autoSpaceDN w:val="0"/>
        <w:adjustRightInd w:val="0"/>
        <w:ind w:left="0" w:firstLine="709"/>
        <w:jc w:val="both"/>
        <w:rPr>
          <w:sz w:val="28"/>
          <w:szCs w:val="28"/>
        </w:rPr>
      </w:pPr>
      <w:proofErr w:type="gramStart"/>
      <w:r w:rsidRPr="000B00E4">
        <w:rPr>
          <w:sz w:val="28"/>
          <w:szCs w:val="28"/>
        </w:rPr>
        <w:t>проведении</w:t>
      </w:r>
      <w:proofErr w:type="gramEnd"/>
      <w:r w:rsidRPr="000B00E4">
        <w:rPr>
          <w:sz w:val="28"/>
          <w:szCs w:val="28"/>
        </w:rPr>
        <w:t xml:space="preserve"> предзащиты ВКР с целью выявления готовности магистранта к защите.</w:t>
      </w:r>
    </w:p>
    <w:p w:rsidR="005E352E" w:rsidRPr="000B00E4" w:rsidRDefault="005E352E" w:rsidP="005E352E">
      <w:pPr>
        <w:tabs>
          <w:tab w:val="left" w:pos="993"/>
        </w:tabs>
        <w:ind w:firstLine="709"/>
        <w:jc w:val="both"/>
        <w:rPr>
          <w:sz w:val="28"/>
          <w:szCs w:val="28"/>
        </w:rPr>
      </w:pPr>
      <w:r w:rsidRPr="000B00E4">
        <w:rPr>
          <w:sz w:val="28"/>
          <w:szCs w:val="28"/>
        </w:rPr>
        <w:t xml:space="preserve">Научными руководителями выпускной квалификационной работы магистра могут быть профессора и доценты (штатные или совместители), имеющие ученую степень доктора или кандидата наук. </w:t>
      </w:r>
    </w:p>
    <w:p w:rsidR="005E352E" w:rsidRPr="000B00E4" w:rsidRDefault="005E352E" w:rsidP="005E352E">
      <w:pPr>
        <w:tabs>
          <w:tab w:val="left" w:pos="993"/>
        </w:tabs>
        <w:ind w:firstLine="709"/>
        <w:jc w:val="both"/>
        <w:rPr>
          <w:b/>
          <w:sz w:val="28"/>
          <w:szCs w:val="28"/>
        </w:rPr>
      </w:pPr>
      <w:r w:rsidRPr="000B00E4">
        <w:rPr>
          <w:sz w:val="28"/>
          <w:szCs w:val="28"/>
        </w:rPr>
        <w:t xml:space="preserve">Научный руководитель выпускной квалификационной работы магистра контролирует все стадии подготовки и написания работы вплоть до ее защиты. </w:t>
      </w:r>
      <w:r w:rsidRPr="000B00E4">
        <w:rPr>
          <w:b/>
          <w:sz w:val="28"/>
          <w:szCs w:val="28"/>
        </w:rPr>
        <w:t>Магистрант не менее одного раза в месяц отчитывается перед руководителем о выполнении задания.</w:t>
      </w:r>
      <w:r>
        <w:rPr>
          <w:b/>
          <w:sz w:val="28"/>
          <w:szCs w:val="28"/>
        </w:rPr>
        <w:t xml:space="preserve"> </w:t>
      </w:r>
      <w:r w:rsidRPr="000832FF">
        <w:rPr>
          <w:b/>
          <w:sz w:val="28"/>
          <w:szCs w:val="28"/>
        </w:rPr>
        <w:t>С обязательными этапами выполнения ВКР можно ознакоми</w:t>
      </w:r>
      <w:r>
        <w:rPr>
          <w:b/>
          <w:sz w:val="28"/>
          <w:szCs w:val="28"/>
        </w:rPr>
        <w:t>т</w:t>
      </w:r>
      <w:r w:rsidRPr="000832FF">
        <w:rPr>
          <w:b/>
          <w:sz w:val="28"/>
          <w:szCs w:val="28"/>
        </w:rPr>
        <w:t>ься на странице образовательной программы.</w:t>
      </w:r>
    </w:p>
    <w:p w:rsidR="005E352E" w:rsidRPr="000B00E4" w:rsidRDefault="005E352E" w:rsidP="005E352E">
      <w:pPr>
        <w:tabs>
          <w:tab w:val="left" w:pos="993"/>
        </w:tabs>
        <w:ind w:firstLine="709"/>
        <w:jc w:val="both"/>
        <w:rPr>
          <w:sz w:val="28"/>
          <w:szCs w:val="28"/>
        </w:rPr>
      </w:pPr>
      <w:r w:rsidRPr="000B00E4">
        <w:rPr>
          <w:i/>
          <w:sz w:val="28"/>
          <w:szCs w:val="28"/>
        </w:rPr>
        <w:t>Консультант</w:t>
      </w:r>
      <w:r w:rsidRPr="000B00E4">
        <w:rPr>
          <w:sz w:val="28"/>
          <w:szCs w:val="28"/>
        </w:rPr>
        <w:t xml:space="preserve"> назначается для руководства главами работы в тех случаях, когда тематика выпускной квалификационной работы магистра носит междисциплинарный характер.</w:t>
      </w:r>
    </w:p>
    <w:p w:rsidR="005E352E" w:rsidRPr="00F73CA8" w:rsidRDefault="005E352E" w:rsidP="00F73CA8">
      <w:pPr>
        <w:jc w:val="center"/>
        <w:rPr>
          <w:b/>
          <w:sz w:val="32"/>
        </w:rPr>
      </w:pPr>
    </w:p>
    <w:p w:rsidR="00F73CA8" w:rsidRPr="00F73CA8" w:rsidRDefault="00F73CA8" w:rsidP="00F73CA8">
      <w:pPr>
        <w:keepNext/>
        <w:spacing w:before="120" w:after="120"/>
        <w:ind w:firstLine="567"/>
        <w:jc w:val="center"/>
        <w:outlineLvl w:val="1"/>
        <w:rPr>
          <w:rFonts w:cs="Arial"/>
          <w:bCs/>
          <w:i/>
          <w:iCs/>
          <w:sz w:val="28"/>
          <w:szCs w:val="28"/>
        </w:rPr>
      </w:pPr>
      <w:bookmarkStart w:id="6" w:name="_Toc287386562"/>
      <w:bookmarkStart w:id="7" w:name="_Toc24959376"/>
      <w:r w:rsidRPr="00F73CA8">
        <w:rPr>
          <w:rFonts w:cs="Arial"/>
          <w:bCs/>
          <w:i/>
          <w:iCs/>
          <w:sz w:val="28"/>
          <w:szCs w:val="28"/>
        </w:rPr>
        <w:t>Научное руководство</w:t>
      </w:r>
      <w:bookmarkEnd w:id="6"/>
    </w:p>
    <w:p w:rsidR="00F73CA8" w:rsidRPr="00F73CA8" w:rsidRDefault="00F73CA8" w:rsidP="00F73CA8">
      <w:pPr>
        <w:widowControl w:val="0"/>
        <w:autoSpaceDE w:val="0"/>
        <w:autoSpaceDN w:val="0"/>
        <w:adjustRightInd w:val="0"/>
        <w:ind w:firstLine="567"/>
        <w:jc w:val="both"/>
        <w:rPr>
          <w:sz w:val="28"/>
          <w:szCs w:val="28"/>
        </w:rPr>
      </w:pPr>
      <w:r w:rsidRPr="00F73CA8">
        <w:rPr>
          <w:sz w:val="28"/>
          <w:szCs w:val="28"/>
        </w:rPr>
        <w:t xml:space="preserve">Непосредственное руководство </w:t>
      </w:r>
      <w:r w:rsidR="00944700">
        <w:rPr>
          <w:sz w:val="28"/>
          <w:szCs w:val="28"/>
        </w:rPr>
        <w:t>выпускной квалификационной работой  магистров</w:t>
      </w:r>
      <w:r w:rsidR="0042705C">
        <w:rPr>
          <w:sz w:val="28"/>
          <w:szCs w:val="28"/>
        </w:rPr>
        <w:t xml:space="preserve"> </w:t>
      </w:r>
      <w:r w:rsidRPr="00F73CA8">
        <w:rPr>
          <w:sz w:val="28"/>
          <w:szCs w:val="28"/>
        </w:rPr>
        <w:t xml:space="preserve">осуществляет научный руководитель. </w:t>
      </w:r>
    </w:p>
    <w:p w:rsidR="00F73CA8" w:rsidRPr="00F73CA8" w:rsidRDefault="00F73CA8" w:rsidP="00F73CA8">
      <w:pPr>
        <w:widowControl w:val="0"/>
        <w:autoSpaceDE w:val="0"/>
        <w:autoSpaceDN w:val="0"/>
        <w:adjustRightInd w:val="0"/>
        <w:ind w:firstLine="567"/>
        <w:jc w:val="both"/>
        <w:rPr>
          <w:sz w:val="28"/>
          <w:szCs w:val="28"/>
        </w:rPr>
      </w:pPr>
      <w:r w:rsidRPr="00F73CA8">
        <w:rPr>
          <w:sz w:val="28"/>
          <w:szCs w:val="28"/>
        </w:rPr>
        <w:t>Обязанности научного руководителя заключаются в следующем:</w:t>
      </w:r>
    </w:p>
    <w:p w:rsidR="00F73CA8" w:rsidRPr="00F73CA8" w:rsidRDefault="00F73CA8" w:rsidP="00836E47">
      <w:pPr>
        <w:pStyle w:val="a8"/>
        <w:numPr>
          <w:ilvl w:val="0"/>
          <w:numId w:val="2"/>
        </w:numPr>
        <w:spacing w:line="240" w:lineRule="auto"/>
        <w:jc w:val="both"/>
        <w:rPr>
          <w:rFonts w:ascii="Times New Roman" w:hAnsi="Times New Roman"/>
          <w:sz w:val="28"/>
        </w:rPr>
      </w:pPr>
      <w:r w:rsidRPr="00F73CA8">
        <w:rPr>
          <w:rFonts w:ascii="Times New Roman" w:hAnsi="Times New Roman"/>
          <w:sz w:val="28"/>
        </w:rPr>
        <w:t xml:space="preserve">практической помощи </w:t>
      </w:r>
      <w:r w:rsidR="005E352E">
        <w:rPr>
          <w:rFonts w:ascii="Times New Roman" w:hAnsi="Times New Roman"/>
          <w:sz w:val="28"/>
        </w:rPr>
        <w:t>магистранту</w:t>
      </w:r>
      <w:r w:rsidRPr="00F73CA8">
        <w:rPr>
          <w:rFonts w:ascii="Times New Roman" w:hAnsi="Times New Roman"/>
          <w:sz w:val="28"/>
        </w:rPr>
        <w:t xml:space="preserve"> в выборе темы ВКР и разработке индивидуального плана;</w:t>
      </w:r>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оказании</w:t>
      </w:r>
      <w:proofErr w:type="gramEnd"/>
      <w:r w:rsidRPr="00F73CA8">
        <w:rPr>
          <w:rFonts w:ascii="Times New Roman" w:hAnsi="Times New Roman"/>
          <w:sz w:val="28"/>
        </w:rPr>
        <w:t xml:space="preserve"> помощи в выборе методики проведения исследования;</w:t>
      </w:r>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lastRenderedPageBreak/>
        <w:t>предоставлении</w:t>
      </w:r>
      <w:proofErr w:type="gramEnd"/>
      <w:r w:rsidRPr="00F73CA8">
        <w:rPr>
          <w:rFonts w:ascii="Times New Roman" w:hAnsi="Times New Roman"/>
          <w:sz w:val="28"/>
        </w:rPr>
        <w:t xml:space="preserve"> квалифицированных консультаций по подбору литературы и фактического материала; </w:t>
      </w:r>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осуществлении</w:t>
      </w:r>
      <w:proofErr w:type="gramEnd"/>
      <w:r w:rsidRPr="00F73CA8">
        <w:rPr>
          <w:rFonts w:ascii="Times New Roman" w:hAnsi="Times New Roman"/>
          <w:sz w:val="28"/>
        </w:rPr>
        <w:t xml:space="preserve"> систематического контроля за ходом выполнения работы в соответствии с разработанным планом;</w:t>
      </w:r>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проведении</w:t>
      </w:r>
      <w:proofErr w:type="gramEnd"/>
      <w:r w:rsidRPr="00F73CA8">
        <w:rPr>
          <w:rFonts w:ascii="Times New Roman" w:hAnsi="Times New Roman"/>
          <w:sz w:val="28"/>
        </w:rPr>
        <w:t xml:space="preserve"> оценки качества выполнения работы в соответствии с предъявляемыми к ней требованиями (на основании </w:t>
      </w:r>
      <w:r w:rsidR="00770907">
        <w:rPr>
          <w:rFonts w:ascii="Times New Roman" w:hAnsi="Times New Roman"/>
          <w:sz w:val="28"/>
        </w:rPr>
        <w:t>отзыва</w:t>
      </w:r>
      <w:r w:rsidRPr="00F73CA8">
        <w:rPr>
          <w:rFonts w:ascii="Times New Roman" w:hAnsi="Times New Roman"/>
          <w:sz w:val="28"/>
        </w:rPr>
        <w:t xml:space="preserve"> научного руководителя);</w:t>
      </w:r>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проведении</w:t>
      </w:r>
      <w:proofErr w:type="gramEnd"/>
      <w:r w:rsidRPr="00F73CA8">
        <w:rPr>
          <w:rFonts w:ascii="Times New Roman" w:hAnsi="Times New Roman"/>
          <w:sz w:val="28"/>
        </w:rPr>
        <w:t xml:space="preserve"> предзащиты выпускной квалификационной работы с целью выявления ее готовности для предоставления к защите.</w:t>
      </w:r>
    </w:p>
    <w:p w:rsidR="00F73CA8" w:rsidRPr="00F73CA8" w:rsidRDefault="00F73CA8" w:rsidP="00F73CA8">
      <w:pPr>
        <w:widowControl w:val="0"/>
        <w:autoSpaceDE w:val="0"/>
        <w:autoSpaceDN w:val="0"/>
        <w:adjustRightInd w:val="0"/>
        <w:ind w:firstLine="567"/>
        <w:jc w:val="both"/>
        <w:rPr>
          <w:sz w:val="28"/>
          <w:szCs w:val="28"/>
        </w:rPr>
      </w:pPr>
      <w:r w:rsidRPr="00F73CA8">
        <w:rPr>
          <w:sz w:val="28"/>
          <w:szCs w:val="28"/>
        </w:rPr>
        <w:t xml:space="preserve">Научными руководителями </w:t>
      </w:r>
      <w:r w:rsidR="0022141B">
        <w:rPr>
          <w:color w:val="000000"/>
          <w:sz w:val="28"/>
          <w:szCs w:val="28"/>
        </w:rPr>
        <w:t>выпускных квалификационных работ магистров</w:t>
      </w:r>
      <w:r w:rsidRPr="00F73CA8">
        <w:rPr>
          <w:sz w:val="28"/>
          <w:szCs w:val="28"/>
        </w:rPr>
        <w:t xml:space="preserve"> могут быть преимущественно профессора и доценты (штатные или совместители), имеющие ученую степень доктора или кандидата наук. </w:t>
      </w:r>
    </w:p>
    <w:p w:rsidR="00F73CA8" w:rsidRPr="00F73CA8" w:rsidRDefault="00F73CA8" w:rsidP="00F73CA8">
      <w:pPr>
        <w:widowControl w:val="0"/>
        <w:autoSpaceDE w:val="0"/>
        <w:autoSpaceDN w:val="0"/>
        <w:adjustRightInd w:val="0"/>
        <w:ind w:firstLine="567"/>
        <w:jc w:val="both"/>
        <w:rPr>
          <w:b/>
          <w:sz w:val="28"/>
          <w:szCs w:val="28"/>
        </w:rPr>
      </w:pPr>
      <w:r w:rsidRPr="00F73CA8">
        <w:rPr>
          <w:sz w:val="28"/>
          <w:szCs w:val="28"/>
        </w:rPr>
        <w:t xml:space="preserve">Научный руководитель </w:t>
      </w:r>
      <w:r w:rsidR="00944700">
        <w:rPr>
          <w:sz w:val="28"/>
          <w:szCs w:val="28"/>
        </w:rPr>
        <w:t xml:space="preserve">ВКР </w:t>
      </w:r>
      <w:r w:rsidR="005E352E">
        <w:rPr>
          <w:sz w:val="28"/>
          <w:szCs w:val="28"/>
        </w:rPr>
        <w:t>магистра</w:t>
      </w:r>
      <w:r w:rsidRPr="00F73CA8">
        <w:rPr>
          <w:sz w:val="28"/>
          <w:szCs w:val="28"/>
        </w:rPr>
        <w:t xml:space="preserve"> контролирует все стадии подготовки и написания работы вплоть до ее защиты. </w:t>
      </w:r>
      <w:r w:rsidR="000D5B0B">
        <w:rPr>
          <w:b/>
          <w:sz w:val="28"/>
          <w:szCs w:val="28"/>
        </w:rPr>
        <w:t>Магистрант</w:t>
      </w:r>
      <w:r w:rsidR="000D5B0B" w:rsidRPr="00F73CA8">
        <w:rPr>
          <w:b/>
          <w:sz w:val="28"/>
          <w:szCs w:val="28"/>
        </w:rPr>
        <w:t xml:space="preserve"> отчитывается</w:t>
      </w:r>
      <w:r w:rsidRPr="00F73CA8">
        <w:rPr>
          <w:b/>
          <w:sz w:val="28"/>
          <w:szCs w:val="28"/>
        </w:rPr>
        <w:t xml:space="preserve"> перед руководителем о выполнении задания.</w:t>
      </w:r>
    </w:p>
    <w:p w:rsidR="00F73CA8" w:rsidRPr="00F73CA8" w:rsidRDefault="00F73CA8" w:rsidP="00F73CA8">
      <w:pPr>
        <w:keepNext/>
        <w:spacing w:before="120" w:after="120"/>
        <w:ind w:firstLine="567"/>
        <w:jc w:val="center"/>
        <w:outlineLvl w:val="1"/>
        <w:rPr>
          <w:rFonts w:cs="Arial"/>
          <w:bCs/>
          <w:i/>
          <w:iCs/>
          <w:sz w:val="28"/>
          <w:szCs w:val="28"/>
        </w:rPr>
      </w:pPr>
      <w:bookmarkStart w:id="8" w:name="_Toc287386563"/>
      <w:bookmarkEnd w:id="7"/>
      <w:r w:rsidRPr="00F73CA8">
        <w:rPr>
          <w:rFonts w:cs="Arial"/>
          <w:bCs/>
          <w:i/>
          <w:iCs/>
          <w:sz w:val="28"/>
          <w:szCs w:val="28"/>
        </w:rPr>
        <w:t>Подбор литературы</w:t>
      </w:r>
      <w:bookmarkEnd w:id="8"/>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sz w:val="28"/>
          <w:szCs w:val="28"/>
        </w:rPr>
        <w:t xml:space="preserve">Начало выполнения </w:t>
      </w:r>
      <w:r w:rsidR="00944700">
        <w:rPr>
          <w:sz w:val="28"/>
          <w:szCs w:val="28"/>
        </w:rPr>
        <w:t>ВКР магистра</w:t>
      </w:r>
      <w:r w:rsidRPr="00F73CA8">
        <w:rPr>
          <w:sz w:val="28"/>
          <w:szCs w:val="28"/>
        </w:rPr>
        <w:t xml:space="preserve"> связано с процессом подбора литературы, который целесообразно начинать с изучения тех работ, которые близки к выбранной студентом тематике. </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sz w:val="28"/>
          <w:szCs w:val="28"/>
        </w:rPr>
        <w:t>Для подбора изданий по интересующей теме могут быть использованы списки литературы, содержащиеся в уже проведенных исследованиях (диссертациях на соискание ученых степеней, отчетах по НИР и т.д.).</w:t>
      </w:r>
    </w:p>
    <w:p w:rsidR="00F73CA8" w:rsidRPr="00F73CA8" w:rsidRDefault="00F73CA8" w:rsidP="00F73CA8">
      <w:pPr>
        <w:widowControl w:val="0"/>
        <w:autoSpaceDE w:val="0"/>
        <w:autoSpaceDN w:val="0"/>
        <w:adjustRightInd w:val="0"/>
        <w:ind w:firstLine="567"/>
        <w:jc w:val="both"/>
        <w:rPr>
          <w:sz w:val="28"/>
          <w:szCs w:val="28"/>
        </w:rPr>
      </w:pPr>
      <w:r w:rsidRPr="00F73CA8">
        <w:rPr>
          <w:sz w:val="28"/>
          <w:szCs w:val="28"/>
        </w:rPr>
        <w:t xml:space="preserve">Значимость работ определяется известностью </w:t>
      </w:r>
      <w:r w:rsidRPr="00C50AB3">
        <w:rPr>
          <w:sz w:val="28"/>
          <w:szCs w:val="28"/>
        </w:rPr>
        <w:t>автора</w:t>
      </w:r>
      <w:r w:rsidRPr="00F73CA8">
        <w:rPr>
          <w:sz w:val="28"/>
          <w:szCs w:val="28"/>
        </w:rPr>
        <w:t xml:space="preserve">. В настоящее время для оценки </w:t>
      </w:r>
      <w:proofErr w:type="gramStart"/>
      <w:r w:rsidRPr="00F73CA8">
        <w:rPr>
          <w:sz w:val="28"/>
          <w:szCs w:val="28"/>
        </w:rPr>
        <w:t>работы</w:t>
      </w:r>
      <w:proofErr w:type="gramEnd"/>
      <w:r w:rsidRPr="00F73CA8">
        <w:rPr>
          <w:sz w:val="28"/>
          <w:szCs w:val="28"/>
        </w:rPr>
        <w:t xml:space="preserve"> как отдельных ученых, так и научных коллективов используется индекс научного цитирования (SCI: </w:t>
      </w:r>
      <w:proofErr w:type="spellStart"/>
      <w:proofErr w:type="gramStart"/>
      <w:r w:rsidRPr="00F73CA8">
        <w:rPr>
          <w:sz w:val="28"/>
          <w:szCs w:val="28"/>
        </w:rPr>
        <w:t>Science</w:t>
      </w:r>
      <w:proofErr w:type="spellEnd"/>
      <w:r w:rsidRPr="00F73CA8">
        <w:rPr>
          <w:sz w:val="28"/>
          <w:szCs w:val="28"/>
        </w:rPr>
        <w:t xml:space="preserve"> </w:t>
      </w:r>
      <w:proofErr w:type="spellStart"/>
      <w:r w:rsidRPr="00F73CA8">
        <w:rPr>
          <w:sz w:val="28"/>
          <w:szCs w:val="28"/>
        </w:rPr>
        <w:t>Citation</w:t>
      </w:r>
      <w:proofErr w:type="spellEnd"/>
      <w:r w:rsidRPr="00F73CA8">
        <w:rPr>
          <w:sz w:val="28"/>
          <w:szCs w:val="28"/>
        </w:rPr>
        <w:t xml:space="preserve"> </w:t>
      </w:r>
      <w:proofErr w:type="spellStart"/>
      <w:r w:rsidRPr="00F73CA8">
        <w:rPr>
          <w:sz w:val="28"/>
          <w:szCs w:val="28"/>
        </w:rPr>
        <w:t>Index</w:t>
      </w:r>
      <w:proofErr w:type="spellEnd"/>
      <w:r w:rsidRPr="00F73CA8">
        <w:rPr>
          <w:sz w:val="28"/>
          <w:szCs w:val="28"/>
        </w:rPr>
        <w:t>).</w:t>
      </w:r>
      <w:proofErr w:type="gramEnd"/>
    </w:p>
    <w:p w:rsidR="00F73CA8" w:rsidRPr="00F73CA8" w:rsidRDefault="00F73CA8" w:rsidP="00F73CA8">
      <w:pPr>
        <w:widowControl w:val="0"/>
        <w:autoSpaceDE w:val="0"/>
        <w:autoSpaceDN w:val="0"/>
        <w:adjustRightInd w:val="0"/>
        <w:ind w:firstLine="567"/>
        <w:jc w:val="both"/>
        <w:rPr>
          <w:sz w:val="28"/>
          <w:szCs w:val="28"/>
        </w:rPr>
      </w:pPr>
      <w:r w:rsidRPr="00F73CA8">
        <w:rPr>
          <w:sz w:val="28"/>
          <w:szCs w:val="28"/>
        </w:rPr>
        <w:t xml:space="preserve">Индекс научного цитирования – реферативная база данных научных публикаций, индексирующая ссылки, указанные в </w:t>
      </w:r>
      <w:proofErr w:type="spellStart"/>
      <w:r w:rsidRPr="00F73CA8">
        <w:rPr>
          <w:sz w:val="28"/>
          <w:szCs w:val="28"/>
        </w:rPr>
        <w:t>пристатейных</w:t>
      </w:r>
      <w:proofErr w:type="spellEnd"/>
      <w:r w:rsidRPr="00F73CA8">
        <w:rPr>
          <w:sz w:val="28"/>
          <w:szCs w:val="28"/>
        </w:rPr>
        <w:t xml:space="preserve"> списках этих публикаций и предоставляющая количественные показатели данных ссылок (например, суммарный объем цитирования, индекс </w:t>
      </w:r>
      <w:proofErr w:type="spellStart"/>
      <w:r w:rsidRPr="00F73CA8">
        <w:rPr>
          <w:sz w:val="28"/>
          <w:szCs w:val="28"/>
        </w:rPr>
        <w:t>Хирша</w:t>
      </w:r>
      <w:proofErr w:type="spellEnd"/>
      <w:r w:rsidRPr="00F73CA8">
        <w:rPr>
          <w:sz w:val="28"/>
          <w:szCs w:val="28"/>
        </w:rPr>
        <w:t xml:space="preserve"> и др.). Индекс цитирования – это принятая в научном мире мера «значимости» трудов какого-либо ученого. Величина индекса определяется количеством ссылок на этот труд (или фамилию) в других источниках. </w:t>
      </w:r>
    </w:p>
    <w:p w:rsidR="00F73CA8" w:rsidRDefault="00F73CA8" w:rsidP="00F73CA8">
      <w:pPr>
        <w:shd w:val="clear" w:color="auto" w:fill="FFFFFF"/>
        <w:ind w:firstLine="567"/>
        <w:jc w:val="both"/>
        <w:rPr>
          <w:sz w:val="28"/>
          <w:szCs w:val="28"/>
        </w:rPr>
      </w:pPr>
      <w:r w:rsidRPr="00F73CA8">
        <w:rPr>
          <w:sz w:val="28"/>
          <w:szCs w:val="28"/>
        </w:rPr>
        <w:t>При подборе литературы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литературы. Список литературы выпускной квалификационной работы согласовывается с научным руководителем.</w:t>
      </w:r>
    </w:p>
    <w:p w:rsidR="00F73CA8" w:rsidRPr="00F73CA8" w:rsidRDefault="00F73CA8" w:rsidP="00F73CA8">
      <w:pPr>
        <w:shd w:val="clear" w:color="auto" w:fill="FFFFFF"/>
        <w:ind w:firstLine="567"/>
        <w:jc w:val="both"/>
        <w:rPr>
          <w:sz w:val="28"/>
          <w:szCs w:val="28"/>
        </w:rPr>
      </w:pPr>
      <w:r w:rsidRPr="00F73CA8">
        <w:rPr>
          <w:sz w:val="28"/>
          <w:szCs w:val="28"/>
        </w:rPr>
        <w:t>Рекомендуется использовать следующие источники литературы:</w:t>
      </w:r>
    </w:p>
    <w:p w:rsidR="00F73CA8" w:rsidRPr="003E0AD9" w:rsidRDefault="00F73CA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Электронные ресурсы библиотеки НИУ-ВШЭ: </w:t>
      </w:r>
      <w:hyperlink r:id="rId9" w:history="1">
        <w:r w:rsidRPr="003E0AD9">
          <w:rPr>
            <w:rFonts w:ascii="Times New Roman" w:hAnsi="Times New Roman"/>
            <w:sz w:val="28"/>
          </w:rPr>
          <w:t>http://library.hse.ru/e-resources/e-resources.htm</w:t>
        </w:r>
      </w:hyperlink>
    </w:p>
    <w:p w:rsidR="00F73CA8" w:rsidRPr="003E0AD9" w:rsidRDefault="00F73CA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Ведущие журналы в электронной подписке НИУ ВШЭ: </w:t>
      </w:r>
      <w:hyperlink r:id="rId10" w:history="1">
        <w:r w:rsidRPr="003E0AD9">
          <w:rPr>
            <w:rFonts w:ascii="Times New Roman" w:hAnsi="Times New Roman"/>
            <w:sz w:val="28"/>
          </w:rPr>
          <w:t>http://library.hse.ru/e-resources/TopJournals.htm</w:t>
        </w:r>
      </w:hyperlink>
    </w:p>
    <w:p w:rsidR="00F73CA8" w:rsidRPr="003E0AD9" w:rsidRDefault="00F73CA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lastRenderedPageBreak/>
        <w:t xml:space="preserve">Библиографическая база </w:t>
      </w:r>
      <w:proofErr w:type="spellStart"/>
      <w:r w:rsidRPr="003E0AD9">
        <w:rPr>
          <w:rFonts w:ascii="Times New Roman" w:hAnsi="Times New Roman"/>
          <w:sz w:val="28"/>
        </w:rPr>
        <w:t>Web</w:t>
      </w:r>
      <w:proofErr w:type="spellEnd"/>
      <w:r w:rsidRPr="003E0AD9">
        <w:rPr>
          <w:rFonts w:ascii="Times New Roman" w:hAnsi="Times New Roman"/>
          <w:sz w:val="28"/>
        </w:rPr>
        <w:t xml:space="preserve"> </w:t>
      </w:r>
      <w:proofErr w:type="spellStart"/>
      <w:r w:rsidRPr="003E0AD9">
        <w:rPr>
          <w:rFonts w:ascii="Times New Roman" w:hAnsi="Times New Roman"/>
          <w:sz w:val="28"/>
        </w:rPr>
        <w:t>of</w:t>
      </w:r>
      <w:proofErr w:type="spellEnd"/>
      <w:r w:rsidRPr="003E0AD9">
        <w:rPr>
          <w:rFonts w:ascii="Times New Roman" w:hAnsi="Times New Roman"/>
          <w:sz w:val="28"/>
        </w:rPr>
        <w:t xml:space="preserve"> </w:t>
      </w:r>
      <w:proofErr w:type="spellStart"/>
      <w:r w:rsidRPr="003E0AD9">
        <w:rPr>
          <w:rFonts w:ascii="Times New Roman" w:hAnsi="Times New Roman"/>
          <w:sz w:val="28"/>
        </w:rPr>
        <w:t>Knowledge</w:t>
      </w:r>
      <w:proofErr w:type="spellEnd"/>
      <w:r w:rsidRPr="003E0AD9">
        <w:rPr>
          <w:rFonts w:ascii="Times New Roman" w:hAnsi="Times New Roman"/>
          <w:sz w:val="28"/>
        </w:rPr>
        <w:t xml:space="preserve">: </w:t>
      </w:r>
      <w:hyperlink r:id="rId11" w:anchor="WoK" w:history="1">
        <w:r w:rsidRPr="003E0AD9">
          <w:rPr>
            <w:rFonts w:ascii="Times New Roman" w:hAnsi="Times New Roman"/>
            <w:sz w:val="28"/>
          </w:rPr>
          <w:t>http://library.hse.ru/e-resources/e-resources.htm#WoK</w:t>
        </w:r>
      </w:hyperlink>
      <w:r w:rsidRPr="003E0AD9">
        <w:rPr>
          <w:rFonts w:ascii="Times New Roman" w:hAnsi="Times New Roman"/>
          <w:sz w:val="28"/>
        </w:rPr>
        <w:t xml:space="preserve"> </w:t>
      </w:r>
    </w:p>
    <w:p w:rsidR="00F73CA8" w:rsidRPr="003E0AD9" w:rsidRDefault="00F73CA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Библиографическая база </w:t>
      </w:r>
      <w:proofErr w:type="spellStart"/>
      <w:r w:rsidRPr="003E0AD9">
        <w:rPr>
          <w:rFonts w:ascii="Times New Roman" w:hAnsi="Times New Roman"/>
          <w:sz w:val="28"/>
        </w:rPr>
        <w:t>Scopus</w:t>
      </w:r>
      <w:proofErr w:type="spellEnd"/>
      <w:r w:rsidRPr="003E0AD9">
        <w:rPr>
          <w:rFonts w:ascii="Times New Roman" w:hAnsi="Times New Roman"/>
          <w:sz w:val="28"/>
        </w:rPr>
        <w:t xml:space="preserve">: </w:t>
      </w:r>
      <w:hyperlink r:id="rId12" w:anchor="Scopus" w:history="1">
        <w:r w:rsidRPr="003E0AD9">
          <w:rPr>
            <w:rFonts w:ascii="Times New Roman" w:hAnsi="Times New Roman"/>
            <w:sz w:val="28"/>
          </w:rPr>
          <w:t>http://library.hse.ru/e-resources/e-resources.htm#Scopus</w:t>
        </w:r>
      </w:hyperlink>
    </w:p>
    <w:p w:rsidR="00F73CA8" w:rsidRPr="003E0AD9" w:rsidRDefault="00F73CA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Сравнение академических баз данных и поисковых систем: </w:t>
      </w:r>
      <w:hyperlink r:id="rId13" w:history="1">
        <w:r w:rsidRPr="003E0AD9">
          <w:rPr>
            <w:rFonts w:ascii="Times New Roman" w:hAnsi="Times New Roman"/>
            <w:sz w:val="28"/>
          </w:rPr>
          <w:t>http://en.wikipedia.org/wiki/List_of_academic_databases_and_search_engines</w:t>
        </w:r>
      </w:hyperlink>
    </w:p>
    <w:p w:rsidR="00F73CA8" w:rsidRPr="00F73CA8" w:rsidRDefault="00F73CA8" w:rsidP="00836E47">
      <w:pPr>
        <w:pStyle w:val="a8"/>
        <w:numPr>
          <w:ilvl w:val="0"/>
          <w:numId w:val="2"/>
        </w:numPr>
        <w:spacing w:line="240" w:lineRule="auto"/>
        <w:jc w:val="both"/>
        <w:rPr>
          <w:rFonts w:ascii="Times New Roman" w:hAnsi="Times New Roman"/>
          <w:sz w:val="28"/>
          <w:lang w:val="en-US"/>
        </w:rPr>
      </w:pPr>
      <w:r w:rsidRPr="003E0AD9">
        <w:rPr>
          <w:rFonts w:ascii="Times New Roman" w:hAnsi="Times New Roman"/>
          <w:sz w:val="28"/>
        </w:rPr>
        <w:t>Онлайн</w:t>
      </w:r>
      <w:r w:rsidRPr="00F73CA8">
        <w:rPr>
          <w:rFonts w:ascii="Times New Roman" w:hAnsi="Times New Roman"/>
          <w:sz w:val="28"/>
          <w:lang w:val="en-US"/>
        </w:rPr>
        <w:t>-</w:t>
      </w:r>
      <w:r w:rsidRPr="003E0AD9">
        <w:rPr>
          <w:rFonts w:ascii="Times New Roman" w:hAnsi="Times New Roman"/>
          <w:sz w:val="28"/>
        </w:rPr>
        <w:t>сервис</w:t>
      </w:r>
      <w:r w:rsidRPr="00F73CA8">
        <w:rPr>
          <w:rFonts w:ascii="Times New Roman" w:hAnsi="Times New Roman"/>
          <w:sz w:val="28"/>
          <w:lang w:val="en-US"/>
        </w:rPr>
        <w:t xml:space="preserve">  Google Books: </w:t>
      </w:r>
      <w:hyperlink r:id="rId14" w:history="1">
        <w:r w:rsidRPr="00F73CA8">
          <w:rPr>
            <w:rFonts w:ascii="Times New Roman" w:hAnsi="Times New Roman"/>
            <w:sz w:val="28"/>
            <w:lang w:val="en-US"/>
          </w:rPr>
          <w:t>http://books.google.ru/</w:t>
        </w:r>
      </w:hyperlink>
    </w:p>
    <w:p w:rsidR="00F73CA8" w:rsidRPr="00F73CA8" w:rsidRDefault="00F73CA8" w:rsidP="00836E47">
      <w:pPr>
        <w:pStyle w:val="a8"/>
        <w:numPr>
          <w:ilvl w:val="0"/>
          <w:numId w:val="2"/>
        </w:numPr>
        <w:spacing w:line="240" w:lineRule="auto"/>
        <w:jc w:val="both"/>
        <w:rPr>
          <w:rFonts w:ascii="Times New Roman" w:hAnsi="Times New Roman"/>
          <w:sz w:val="28"/>
          <w:lang w:val="en-US"/>
        </w:rPr>
      </w:pPr>
      <w:proofErr w:type="spellStart"/>
      <w:r w:rsidRPr="00F73CA8">
        <w:rPr>
          <w:rFonts w:ascii="Times New Roman" w:hAnsi="Times New Roman"/>
          <w:sz w:val="28"/>
          <w:lang w:val="en-US"/>
        </w:rPr>
        <w:t>Ngram</w:t>
      </w:r>
      <w:proofErr w:type="spellEnd"/>
      <w:r w:rsidRPr="00F73CA8">
        <w:rPr>
          <w:rFonts w:ascii="Times New Roman" w:hAnsi="Times New Roman"/>
          <w:sz w:val="28"/>
          <w:lang w:val="en-US"/>
        </w:rPr>
        <w:t xml:space="preserve"> Viewer: </w:t>
      </w:r>
      <w:hyperlink r:id="rId15" w:history="1">
        <w:r w:rsidRPr="00F73CA8">
          <w:rPr>
            <w:rFonts w:ascii="Times New Roman" w:hAnsi="Times New Roman"/>
            <w:sz w:val="28"/>
            <w:lang w:val="en-US"/>
          </w:rPr>
          <w:t>http://books.google.com/ngrams</w:t>
        </w:r>
      </w:hyperlink>
    </w:p>
    <w:p w:rsidR="00F73CA8" w:rsidRPr="003E0AD9" w:rsidRDefault="00F73CA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Библиотека Конгресса США: </w:t>
      </w:r>
      <w:hyperlink r:id="rId16" w:history="1">
        <w:r w:rsidRPr="003E0AD9">
          <w:rPr>
            <w:rFonts w:ascii="Times New Roman" w:hAnsi="Times New Roman"/>
            <w:sz w:val="28"/>
          </w:rPr>
          <w:t>http://catalog.loc.gov/</w:t>
        </w:r>
      </w:hyperlink>
    </w:p>
    <w:p w:rsidR="00F73CA8" w:rsidRPr="003E0AD9" w:rsidRDefault="00F73CA8" w:rsidP="00836E47">
      <w:pPr>
        <w:pStyle w:val="a8"/>
        <w:numPr>
          <w:ilvl w:val="0"/>
          <w:numId w:val="2"/>
        </w:numPr>
        <w:spacing w:line="240" w:lineRule="auto"/>
        <w:jc w:val="both"/>
        <w:rPr>
          <w:rFonts w:ascii="Times New Roman" w:hAnsi="Times New Roman"/>
          <w:sz w:val="28"/>
        </w:rPr>
      </w:pPr>
      <w:r w:rsidRPr="003E0AD9">
        <w:rPr>
          <w:rFonts w:ascii="Times New Roman" w:hAnsi="Times New Roman"/>
          <w:sz w:val="28"/>
        </w:rPr>
        <w:t xml:space="preserve">Онлайн-Магазин </w:t>
      </w:r>
      <w:proofErr w:type="spellStart"/>
      <w:r w:rsidRPr="003E0AD9">
        <w:rPr>
          <w:rFonts w:ascii="Times New Roman" w:hAnsi="Times New Roman"/>
          <w:sz w:val="28"/>
        </w:rPr>
        <w:t>Amazon</w:t>
      </w:r>
      <w:proofErr w:type="spellEnd"/>
      <w:r w:rsidRPr="003E0AD9">
        <w:rPr>
          <w:rFonts w:ascii="Times New Roman" w:hAnsi="Times New Roman"/>
          <w:sz w:val="28"/>
        </w:rPr>
        <w:t xml:space="preserve">: </w:t>
      </w:r>
      <w:hyperlink r:id="rId17" w:history="1">
        <w:r w:rsidRPr="003E0AD9">
          <w:rPr>
            <w:rFonts w:ascii="Times New Roman" w:hAnsi="Times New Roman"/>
            <w:sz w:val="28"/>
          </w:rPr>
          <w:t>http://www.amazon.com/</w:t>
        </w:r>
      </w:hyperlink>
    </w:p>
    <w:p w:rsidR="00F73CA8" w:rsidRPr="00F73CA8" w:rsidRDefault="00F73CA8" w:rsidP="00836E47">
      <w:pPr>
        <w:pStyle w:val="a8"/>
        <w:numPr>
          <w:ilvl w:val="0"/>
          <w:numId w:val="2"/>
        </w:numPr>
        <w:spacing w:line="240" w:lineRule="auto"/>
        <w:jc w:val="both"/>
        <w:rPr>
          <w:rFonts w:ascii="Times New Roman" w:hAnsi="Times New Roman"/>
          <w:sz w:val="28"/>
          <w:lang w:val="en-US"/>
        </w:rPr>
      </w:pPr>
      <w:r w:rsidRPr="003E0AD9">
        <w:rPr>
          <w:rFonts w:ascii="Times New Roman" w:hAnsi="Times New Roman"/>
          <w:sz w:val="28"/>
        </w:rPr>
        <w:t>Коллекция</w:t>
      </w:r>
      <w:r w:rsidRPr="00F73CA8">
        <w:rPr>
          <w:rFonts w:ascii="Times New Roman" w:hAnsi="Times New Roman"/>
          <w:sz w:val="28"/>
          <w:lang w:val="en-US"/>
        </w:rPr>
        <w:t xml:space="preserve"> </w:t>
      </w:r>
      <w:r w:rsidRPr="003E0AD9">
        <w:rPr>
          <w:rFonts w:ascii="Times New Roman" w:hAnsi="Times New Roman"/>
          <w:sz w:val="28"/>
        </w:rPr>
        <w:t>препринтов</w:t>
      </w:r>
      <w:r w:rsidRPr="00F73CA8">
        <w:rPr>
          <w:rFonts w:ascii="Times New Roman" w:hAnsi="Times New Roman"/>
          <w:sz w:val="28"/>
          <w:lang w:val="en-US"/>
        </w:rPr>
        <w:t xml:space="preserve"> Social Science Research Network (SSRN): </w:t>
      </w:r>
      <w:hyperlink r:id="rId18" w:history="1">
        <w:r w:rsidRPr="00F73CA8">
          <w:rPr>
            <w:rFonts w:ascii="Times New Roman" w:hAnsi="Times New Roman"/>
            <w:sz w:val="28"/>
            <w:lang w:val="en-US"/>
          </w:rPr>
          <w:t>http://www.ssrn.com/</w:t>
        </w:r>
      </w:hyperlink>
    </w:p>
    <w:p w:rsidR="00F73CA8" w:rsidRPr="00F73CA8" w:rsidRDefault="00F73CA8" w:rsidP="00836E47">
      <w:pPr>
        <w:pStyle w:val="a8"/>
        <w:numPr>
          <w:ilvl w:val="0"/>
          <w:numId w:val="2"/>
        </w:numPr>
        <w:spacing w:line="240" w:lineRule="auto"/>
        <w:jc w:val="both"/>
        <w:rPr>
          <w:rFonts w:ascii="Times New Roman" w:hAnsi="Times New Roman"/>
          <w:sz w:val="28"/>
          <w:lang w:val="en-US"/>
        </w:rPr>
      </w:pPr>
      <w:r w:rsidRPr="003E0AD9">
        <w:rPr>
          <w:rFonts w:ascii="Times New Roman" w:hAnsi="Times New Roman"/>
          <w:sz w:val="28"/>
        </w:rPr>
        <w:t>Коллекция</w:t>
      </w:r>
      <w:r w:rsidRPr="00F73CA8">
        <w:rPr>
          <w:rFonts w:ascii="Times New Roman" w:hAnsi="Times New Roman"/>
          <w:sz w:val="28"/>
          <w:lang w:val="en-US"/>
        </w:rPr>
        <w:t xml:space="preserve"> </w:t>
      </w:r>
      <w:r w:rsidRPr="003E0AD9">
        <w:rPr>
          <w:rFonts w:ascii="Times New Roman" w:hAnsi="Times New Roman"/>
          <w:sz w:val="28"/>
        </w:rPr>
        <w:t>препринтов</w:t>
      </w:r>
      <w:r w:rsidRPr="00F73CA8">
        <w:rPr>
          <w:rFonts w:ascii="Times New Roman" w:hAnsi="Times New Roman"/>
          <w:sz w:val="28"/>
          <w:lang w:val="en-US"/>
        </w:rPr>
        <w:t xml:space="preserve"> Research Papers in Economics (</w:t>
      </w:r>
      <w:proofErr w:type="spellStart"/>
      <w:r w:rsidRPr="00F73CA8">
        <w:rPr>
          <w:rFonts w:ascii="Times New Roman" w:hAnsi="Times New Roman"/>
          <w:sz w:val="28"/>
          <w:lang w:val="en-US"/>
        </w:rPr>
        <w:t>RePEc</w:t>
      </w:r>
      <w:proofErr w:type="spellEnd"/>
      <w:r w:rsidRPr="00F73CA8">
        <w:rPr>
          <w:rFonts w:ascii="Times New Roman" w:hAnsi="Times New Roman"/>
          <w:sz w:val="28"/>
          <w:lang w:val="en-US"/>
        </w:rPr>
        <w:t xml:space="preserve">): </w:t>
      </w:r>
      <w:hyperlink r:id="rId19" w:history="1">
        <w:r w:rsidRPr="00F73CA8">
          <w:rPr>
            <w:rFonts w:ascii="Times New Roman" w:hAnsi="Times New Roman"/>
            <w:sz w:val="28"/>
            <w:lang w:val="en-US"/>
          </w:rPr>
          <w:t>http://repec.org/</w:t>
        </w:r>
      </w:hyperlink>
    </w:p>
    <w:p w:rsidR="00F73CA8" w:rsidRPr="003E0AD9" w:rsidRDefault="00F73CA8" w:rsidP="00F73CA8">
      <w:pPr>
        <w:pStyle w:val="af1"/>
        <w:ind w:left="714"/>
        <w:rPr>
          <w:b/>
          <w:sz w:val="28"/>
        </w:rPr>
      </w:pPr>
      <w:r w:rsidRPr="003E0AD9">
        <w:rPr>
          <w:sz w:val="28"/>
        </w:rPr>
        <w:t xml:space="preserve">Для написания работы также могут быть полезны </w:t>
      </w:r>
      <w:r w:rsidRPr="003E0AD9">
        <w:rPr>
          <w:b/>
          <w:sz w:val="28"/>
        </w:rPr>
        <w:t>следующие материалы</w:t>
      </w:r>
      <w:r w:rsidRPr="003E0AD9">
        <w:rPr>
          <w:sz w:val="28"/>
        </w:rPr>
        <w:t>:</w:t>
      </w:r>
    </w:p>
    <w:p w:rsidR="00F73CA8" w:rsidRPr="003E0AD9" w:rsidRDefault="00F73CA8" w:rsidP="00836E47">
      <w:pPr>
        <w:pStyle w:val="a8"/>
        <w:numPr>
          <w:ilvl w:val="0"/>
          <w:numId w:val="1"/>
        </w:numPr>
        <w:spacing w:line="240" w:lineRule="auto"/>
        <w:rPr>
          <w:rFonts w:ascii="Times New Roman" w:hAnsi="Times New Roman"/>
          <w:sz w:val="28"/>
        </w:rPr>
      </w:pPr>
      <w:proofErr w:type="spellStart"/>
      <w:r w:rsidRPr="003E0AD9">
        <w:rPr>
          <w:rFonts w:ascii="Times New Roman" w:hAnsi="Times New Roman"/>
          <w:sz w:val="28"/>
        </w:rPr>
        <w:t>Радаев</w:t>
      </w:r>
      <w:proofErr w:type="spellEnd"/>
      <w:r w:rsidRPr="003E0AD9">
        <w:rPr>
          <w:rFonts w:ascii="Times New Roman" w:hAnsi="Times New Roman"/>
          <w:sz w:val="28"/>
        </w:rPr>
        <w:t xml:space="preserve"> В.В. Как организовать и представить исследовательский проект: 75 простых правил. М., 2001. Гл.5.</w:t>
      </w:r>
    </w:p>
    <w:p w:rsidR="00EE6C30" w:rsidRDefault="00EE6C30" w:rsidP="00836E47">
      <w:pPr>
        <w:pStyle w:val="a8"/>
        <w:numPr>
          <w:ilvl w:val="0"/>
          <w:numId w:val="1"/>
        </w:numPr>
        <w:spacing w:line="240" w:lineRule="auto"/>
        <w:rPr>
          <w:rFonts w:ascii="Times New Roman" w:hAnsi="Times New Roman"/>
          <w:sz w:val="28"/>
        </w:rPr>
      </w:pPr>
      <w:r w:rsidRPr="00EE6C30">
        <w:rPr>
          <w:rFonts w:ascii="Times New Roman" w:hAnsi="Times New Roman"/>
          <w:sz w:val="28"/>
        </w:rPr>
        <w:t xml:space="preserve">Основы научных исследований : учеб. пособие / Б.И. Герасимов ; В.В. Дробышева ; Н.В. Злобина ; Е.В. </w:t>
      </w:r>
      <w:proofErr w:type="spellStart"/>
      <w:r w:rsidRPr="00EE6C30">
        <w:rPr>
          <w:rFonts w:ascii="Times New Roman" w:hAnsi="Times New Roman"/>
          <w:sz w:val="28"/>
        </w:rPr>
        <w:t>Нижегородов</w:t>
      </w:r>
      <w:proofErr w:type="spellEnd"/>
      <w:r w:rsidRPr="00EE6C30">
        <w:rPr>
          <w:rFonts w:ascii="Times New Roman" w:hAnsi="Times New Roman"/>
          <w:sz w:val="28"/>
        </w:rPr>
        <w:t xml:space="preserve"> ; Г.И. Терехова</w:t>
      </w:r>
      <w:proofErr w:type="gramStart"/>
      <w:r w:rsidRPr="00EE6C30">
        <w:rPr>
          <w:rFonts w:ascii="Times New Roman" w:hAnsi="Times New Roman"/>
          <w:sz w:val="28"/>
        </w:rPr>
        <w:t xml:space="preserve"> .</w:t>
      </w:r>
      <w:proofErr w:type="gramEnd"/>
      <w:r w:rsidRPr="00EE6C30">
        <w:rPr>
          <w:rFonts w:ascii="Times New Roman" w:hAnsi="Times New Roman"/>
          <w:sz w:val="28"/>
        </w:rPr>
        <w:t xml:space="preserve"> - М. : ФОРУМ-ИНФРА-М, 2013. - 269 с. (Высшее образование)</w:t>
      </w:r>
    </w:p>
    <w:p w:rsidR="00EE6C30" w:rsidRDefault="00EE6C30" w:rsidP="00836E47">
      <w:pPr>
        <w:pStyle w:val="a8"/>
        <w:numPr>
          <w:ilvl w:val="0"/>
          <w:numId w:val="1"/>
        </w:numPr>
        <w:spacing w:line="240" w:lineRule="auto"/>
        <w:rPr>
          <w:rFonts w:ascii="Times New Roman" w:hAnsi="Times New Roman"/>
          <w:sz w:val="28"/>
        </w:rPr>
      </w:pPr>
      <w:r w:rsidRPr="00EE6C30">
        <w:rPr>
          <w:rFonts w:ascii="Times New Roman" w:hAnsi="Times New Roman"/>
          <w:sz w:val="28"/>
        </w:rPr>
        <w:t xml:space="preserve">  Основы научной работы и методология диссертационного исследования : [монография] / Г.И. Андреев ; В.В. </w:t>
      </w:r>
      <w:proofErr w:type="spellStart"/>
      <w:r w:rsidRPr="00EE6C30">
        <w:rPr>
          <w:rFonts w:ascii="Times New Roman" w:hAnsi="Times New Roman"/>
          <w:sz w:val="28"/>
        </w:rPr>
        <w:t>Барвиненко</w:t>
      </w:r>
      <w:proofErr w:type="spellEnd"/>
      <w:r w:rsidRPr="00EE6C30">
        <w:rPr>
          <w:rFonts w:ascii="Times New Roman" w:hAnsi="Times New Roman"/>
          <w:sz w:val="28"/>
        </w:rPr>
        <w:t xml:space="preserve"> ; В.С. Верба ; А.К. Тарасов ; В.А. Тихомиров</w:t>
      </w:r>
      <w:proofErr w:type="gramStart"/>
      <w:r w:rsidRPr="00EE6C30">
        <w:rPr>
          <w:rFonts w:ascii="Times New Roman" w:hAnsi="Times New Roman"/>
          <w:sz w:val="28"/>
        </w:rPr>
        <w:t xml:space="preserve"> .</w:t>
      </w:r>
      <w:proofErr w:type="gramEnd"/>
      <w:r w:rsidRPr="00EE6C30">
        <w:rPr>
          <w:rFonts w:ascii="Times New Roman" w:hAnsi="Times New Roman"/>
          <w:sz w:val="28"/>
        </w:rPr>
        <w:t xml:space="preserve"> - М. : Финансы и статистика, 2012. - 295 с. (В помощь написания диссертаций и рефератов)</w:t>
      </w:r>
    </w:p>
    <w:p w:rsidR="00F73CA8" w:rsidRPr="003E0AD9" w:rsidRDefault="00F73CA8" w:rsidP="00836E47">
      <w:pPr>
        <w:pStyle w:val="a8"/>
        <w:numPr>
          <w:ilvl w:val="0"/>
          <w:numId w:val="1"/>
        </w:numPr>
        <w:spacing w:line="240" w:lineRule="auto"/>
        <w:rPr>
          <w:rFonts w:ascii="Times New Roman" w:hAnsi="Times New Roman"/>
          <w:sz w:val="28"/>
        </w:rPr>
      </w:pPr>
      <w:r w:rsidRPr="003E0AD9">
        <w:rPr>
          <w:rFonts w:ascii="Times New Roman" w:hAnsi="Times New Roman"/>
          <w:sz w:val="28"/>
        </w:rPr>
        <w:t xml:space="preserve">Эко У. Как написать дипломную работу. М., 2003. Гл.3. </w:t>
      </w:r>
      <w:hyperlink r:id="rId20" w:history="1">
        <w:r w:rsidRPr="003E0AD9">
          <w:rPr>
            <w:rFonts w:ascii="Times New Roman" w:hAnsi="Times New Roman"/>
            <w:sz w:val="28"/>
          </w:rPr>
          <w:t>http://socioline.ru/pages/umberto-eko-kak-napisat-diplomnuyu-rabotu</w:t>
        </w:r>
      </w:hyperlink>
    </w:p>
    <w:p w:rsidR="00F73CA8" w:rsidRPr="003E0AD9" w:rsidRDefault="00F73CA8" w:rsidP="00836E47">
      <w:pPr>
        <w:pStyle w:val="a8"/>
        <w:numPr>
          <w:ilvl w:val="0"/>
          <w:numId w:val="1"/>
        </w:numPr>
        <w:spacing w:line="240" w:lineRule="auto"/>
        <w:rPr>
          <w:rFonts w:ascii="Times New Roman" w:hAnsi="Times New Roman"/>
          <w:sz w:val="28"/>
        </w:rPr>
      </w:pPr>
      <w:proofErr w:type="spellStart"/>
      <w:r w:rsidRPr="003E0AD9">
        <w:rPr>
          <w:rFonts w:ascii="Times New Roman" w:hAnsi="Times New Roman"/>
          <w:sz w:val="28"/>
        </w:rPr>
        <w:t>Ярская</w:t>
      </w:r>
      <w:proofErr w:type="spellEnd"/>
      <w:r w:rsidRPr="003E0AD9">
        <w:rPr>
          <w:rFonts w:ascii="Times New Roman" w:hAnsi="Times New Roman"/>
          <w:sz w:val="28"/>
        </w:rPr>
        <w:t xml:space="preserve"> В. Н. Методология </w:t>
      </w:r>
      <w:proofErr w:type="gramStart"/>
      <w:r w:rsidRPr="003E0AD9">
        <w:rPr>
          <w:rFonts w:ascii="Times New Roman" w:hAnsi="Times New Roman"/>
          <w:sz w:val="28"/>
        </w:rPr>
        <w:t>диссертационного</w:t>
      </w:r>
      <w:proofErr w:type="gramEnd"/>
      <w:r w:rsidRPr="003E0AD9">
        <w:rPr>
          <w:rFonts w:ascii="Times New Roman" w:hAnsi="Times New Roman"/>
          <w:sz w:val="28"/>
        </w:rPr>
        <w:t xml:space="preserve"> </w:t>
      </w:r>
      <w:proofErr w:type="spellStart"/>
      <w:r w:rsidRPr="003E0AD9">
        <w:rPr>
          <w:rFonts w:ascii="Times New Roman" w:hAnsi="Times New Roman"/>
          <w:sz w:val="28"/>
        </w:rPr>
        <w:t>исследодования</w:t>
      </w:r>
      <w:proofErr w:type="spellEnd"/>
      <w:r w:rsidRPr="003E0AD9">
        <w:rPr>
          <w:rFonts w:ascii="Times New Roman" w:hAnsi="Times New Roman"/>
          <w:sz w:val="28"/>
        </w:rPr>
        <w:t>: как защитить диссертацию. Полезно молодому ученому, соискателю ученой степени. Саратов: Изд. СГТУ, 2011. С. 102-113.</w:t>
      </w:r>
    </w:p>
    <w:p w:rsidR="00F73CA8" w:rsidRDefault="00F73CA8" w:rsidP="00836E47">
      <w:pPr>
        <w:pStyle w:val="a8"/>
        <w:numPr>
          <w:ilvl w:val="0"/>
          <w:numId w:val="1"/>
        </w:numPr>
        <w:spacing w:line="240" w:lineRule="auto"/>
        <w:rPr>
          <w:rFonts w:ascii="Times New Roman" w:hAnsi="Times New Roman"/>
          <w:sz w:val="28"/>
        </w:rPr>
      </w:pPr>
      <w:r w:rsidRPr="003E0AD9">
        <w:rPr>
          <w:rFonts w:ascii="Times New Roman" w:hAnsi="Times New Roman"/>
          <w:sz w:val="28"/>
        </w:rPr>
        <w:t xml:space="preserve">Бут У.К., </w:t>
      </w:r>
      <w:proofErr w:type="spellStart"/>
      <w:r w:rsidRPr="003E0AD9">
        <w:rPr>
          <w:rFonts w:ascii="Times New Roman" w:hAnsi="Times New Roman"/>
          <w:sz w:val="28"/>
        </w:rPr>
        <w:t>Коломб</w:t>
      </w:r>
      <w:proofErr w:type="spellEnd"/>
      <w:r w:rsidRPr="003E0AD9">
        <w:rPr>
          <w:rFonts w:ascii="Times New Roman" w:hAnsi="Times New Roman"/>
          <w:sz w:val="28"/>
        </w:rPr>
        <w:t> </w:t>
      </w:r>
      <w:proofErr w:type="spellStart"/>
      <w:r w:rsidRPr="003E0AD9">
        <w:rPr>
          <w:rFonts w:ascii="Times New Roman" w:hAnsi="Times New Roman"/>
          <w:sz w:val="28"/>
        </w:rPr>
        <w:t>Г.Дж</w:t>
      </w:r>
      <w:proofErr w:type="spellEnd"/>
      <w:r w:rsidRPr="003E0AD9">
        <w:rPr>
          <w:rFonts w:ascii="Times New Roman" w:hAnsi="Times New Roman"/>
          <w:sz w:val="28"/>
        </w:rPr>
        <w:t>., Уильямс </w:t>
      </w:r>
      <w:proofErr w:type="spellStart"/>
      <w:r w:rsidRPr="003E0AD9">
        <w:rPr>
          <w:rFonts w:ascii="Times New Roman" w:hAnsi="Times New Roman"/>
          <w:sz w:val="28"/>
        </w:rPr>
        <w:t>Дж.М</w:t>
      </w:r>
      <w:proofErr w:type="spellEnd"/>
      <w:r w:rsidRPr="003E0AD9">
        <w:rPr>
          <w:rFonts w:ascii="Times New Roman" w:hAnsi="Times New Roman"/>
          <w:sz w:val="28"/>
        </w:rPr>
        <w:t>. Исследование: Шестнадцать уроков для начинающих авторов</w:t>
      </w:r>
      <w:proofErr w:type="gramStart"/>
      <w:r w:rsidRPr="003E0AD9">
        <w:rPr>
          <w:rFonts w:ascii="Times New Roman" w:hAnsi="Times New Roman"/>
          <w:sz w:val="28"/>
        </w:rPr>
        <w:t xml:space="preserve"> / А</w:t>
      </w:r>
      <w:proofErr w:type="gramEnd"/>
      <w:r w:rsidRPr="003E0AD9">
        <w:rPr>
          <w:rFonts w:ascii="Times New Roman" w:hAnsi="Times New Roman"/>
          <w:sz w:val="28"/>
        </w:rPr>
        <w:t xml:space="preserve">вт. пер. с англ. А. Станиславского. М.: Флинта: Наука, 2004. </w:t>
      </w:r>
      <w:proofErr w:type="gramStart"/>
      <w:r w:rsidRPr="003E0AD9">
        <w:rPr>
          <w:rFonts w:ascii="Times New Roman" w:hAnsi="Times New Roman"/>
          <w:sz w:val="28"/>
        </w:rPr>
        <w:t>С. 91-126 (Урок пятый:</w:t>
      </w:r>
      <w:proofErr w:type="gramEnd"/>
      <w:r w:rsidRPr="003E0AD9">
        <w:rPr>
          <w:rFonts w:ascii="Times New Roman" w:hAnsi="Times New Roman"/>
          <w:sz w:val="28"/>
        </w:rPr>
        <w:t xml:space="preserve"> От вопросов к источникам; Урок шестой: </w:t>
      </w:r>
      <w:proofErr w:type="gramStart"/>
      <w:r w:rsidRPr="003E0AD9">
        <w:rPr>
          <w:rFonts w:ascii="Times New Roman" w:hAnsi="Times New Roman"/>
          <w:sz w:val="28"/>
        </w:rPr>
        <w:t xml:space="preserve">Использование источников). </w:t>
      </w:r>
      <w:hyperlink r:id="rId21" w:history="1">
        <w:r w:rsidRPr="003E0AD9">
          <w:rPr>
            <w:rFonts w:ascii="Times New Roman" w:hAnsi="Times New Roman"/>
            <w:sz w:val="28"/>
          </w:rPr>
          <w:t>http://www.twirpx.com/file/816560/</w:t>
        </w:r>
      </w:hyperlink>
      <w:r w:rsidRPr="003E0AD9">
        <w:rPr>
          <w:rFonts w:ascii="Times New Roman" w:hAnsi="Times New Roman"/>
          <w:sz w:val="28"/>
        </w:rPr>
        <w:t xml:space="preserve"> </w:t>
      </w:r>
      <w:proofErr w:type="gramEnd"/>
    </w:p>
    <w:p w:rsidR="008C6DFC" w:rsidRDefault="008C6DFC" w:rsidP="00836E47">
      <w:pPr>
        <w:pStyle w:val="a8"/>
        <w:numPr>
          <w:ilvl w:val="0"/>
          <w:numId w:val="1"/>
        </w:numPr>
        <w:spacing w:line="240" w:lineRule="auto"/>
        <w:rPr>
          <w:rFonts w:ascii="Times New Roman" w:hAnsi="Times New Roman"/>
          <w:sz w:val="28"/>
          <w:lang w:val="en-US"/>
        </w:rPr>
      </w:pPr>
      <w:r>
        <w:rPr>
          <w:rFonts w:ascii="Times New Roman" w:hAnsi="Times New Roman"/>
          <w:sz w:val="28"/>
          <w:lang w:val="en-US"/>
        </w:rPr>
        <w:t>Research Projects and Research Proposal: a guide for scientists seeking funding / by Paul G. Chapin (2008).</w:t>
      </w:r>
    </w:p>
    <w:p w:rsidR="008C6DFC" w:rsidRPr="008C6DFC" w:rsidRDefault="008C6DFC" w:rsidP="00836E47">
      <w:pPr>
        <w:pStyle w:val="a8"/>
        <w:numPr>
          <w:ilvl w:val="0"/>
          <w:numId w:val="1"/>
        </w:numPr>
        <w:spacing w:line="240" w:lineRule="auto"/>
        <w:rPr>
          <w:rFonts w:ascii="Times New Roman" w:hAnsi="Times New Roman"/>
          <w:sz w:val="28"/>
          <w:lang w:val="en-US"/>
        </w:rPr>
      </w:pPr>
      <w:r>
        <w:rPr>
          <w:rFonts w:ascii="Times New Roman" w:hAnsi="Times New Roman"/>
          <w:sz w:val="28"/>
          <w:lang w:val="en-US"/>
        </w:rPr>
        <w:t xml:space="preserve">Day, R., </w:t>
      </w:r>
      <w:proofErr w:type="spellStart"/>
      <w:r>
        <w:rPr>
          <w:rFonts w:ascii="Times New Roman" w:hAnsi="Times New Roman"/>
          <w:sz w:val="28"/>
          <w:lang w:val="en-US"/>
        </w:rPr>
        <w:t>Gaster</w:t>
      </w:r>
      <w:proofErr w:type="spellEnd"/>
      <w:r>
        <w:rPr>
          <w:rFonts w:ascii="Times New Roman" w:hAnsi="Times New Roman"/>
          <w:sz w:val="28"/>
          <w:lang w:val="en-US"/>
        </w:rPr>
        <w:t xml:space="preserve">, B. How to Write and Scientific Paper. Seventh </w:t>
      </w:r>
      <w:proofErr w:type="spellStart"/>
      <w:r>
        <w:rPr>
          <w:rFonts w:ascii="Times New Roman" w:hAnsi="Times New Roman"/>
          <w:sz w:val="28"/>
          <w:lang w:val="en-US"/>
        </w:rPr>
        <w:t>edinion</w:t>
      </w:r>
      <w:proofErr w:type="spellEnd"/>
      <w:r>
        <w:rPr>
          <w:rFonts w:ascii="Times New Roman" w:hAnsi="Times New Roman"/>
          <w:sz w:val="28"/>
          <w:lang w:val="en-US"/>
        </w:rPr>
        <w:t xml:space="preserve"> paperback published 2012.</w:t>
      </w:r>
    </w:p>
    <w:p w:rsidR="00F73CA8" w:rsidRPr="008C6DFC" w:rsidRDefault="00F73CA8" w:rsidP="00F73CA8">
      <w:pPr>
        <w:shd w:val="clear" w:color="auto" w:fill="FFFFFF"/>
        <w:ind w:firstLine="567"/>
        <w:jc w:val="both"/>
        <w:rPr>
          <w:sz w:val="28"/>
          <w:szCs w:val="28"/>
          <w:lang w:val="en-US"/>
        </w:rPr>
      </w:pPr>
    </w:p>
    <w:p w:rsidR="00F73CA8" w:rsidRPr="00F73CA8" w:rsidRDefault="00F73CA8" w:rsidP="00F73CA8">
      <w:pPr>
        <w:keepNext/>
        <w:spacing w:before="120" w:after="120"/>
        <w:ind w:firstLine="567"/>
        <w:jc w:val="center"/>
        <w:outlineLvl w:val="1"/>
        <w:rPr>
          <w:rFonts w:cs="Arial"/>
          <w:bCs/>
          <w:i/>
          <w:iCs/>
          <w:sz w:val="28"/>
          <w:szCs w:val="28"/>
        </w:rPr>
      </w:pPr>
      <w:bookmarkStart w:id="9" w:name="BITSoft"/>
      <w:bookmarkStart w:id="10" w:name="_Toc463523325"/>
      <w:bookmarkStart w:id="11" w:name="_Toc116368852"/>
      <w:bookmarkStart w:id="12" w:name="_Toc287386564"/>
      <w:bookmarkEnd w:id="9"/>
      <w:r w:rsidRPr="00F73CA8">
        <w:rPr>
          <w:rFonts w:cs="Arial"/>
          <w:bCs/>
          <w:i/>
          <w:iCs/>
          <w:sz w:val="28"/>
          <w:szCs w:val="28"/>
        </w:rPr>
        <w:lastRenderedPageBreak/>
        <w:t>Стиль изложения научных материалов</w:t>
      </w:r>
      <w:bookmarkEnd w:id="10"/>
      <w:bookmarkEnd w:id="11"/>
      <w:bookmarkEnd w:id="12"/>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Выпускная квалификационная работа должна быть выдержана в научном стиле, который обладает некоторыми характерными особенностями.</w:t>
      </w:r>
    </w:p>
    <w:p w:rsidR="00F73CA8" w:rsidRPr="00F73CA8" w:rsidRDefault="00F73CA8" w:rsidP="00F73CA8">
      <w:pPr>
        <w:widowControl w:val="0"/>
        <w:shd w:val="clear" w:color="auto" w:fill="FFFFFF"/>
        <w:autoSpaceDE w:val="0"/>
        <w:autoSpaceDN w:val="0"/>
        <w:adjustRightInd w:val="0"/>
        <w:ind w:firstLine="567"/>
        <w:jc w:val="both"/>
        <w:rPr>
          <w:color w:val="000000"/>
          <w:spacing w:val="1"/>
          <w:sz w:val="28"/>
          <w:szCs w:val="28"/>
        </w:rPr>
      </w:pPr>
      <w:r w:rsidRPr="00F73CA8">
        <w:rPr>
          <w:sz w:val="28"/>
          <w:szCs w:val="28"/>
        </w:rPr>
        <w:t>Прежде всего, научному стилю характерно использование конструкций,</w:t>
      </w:r>
      <w:r w:rsidRPr="00F73CA8">
        <w:rPr>
          <w:b/>
          <w:sz w:val="28"/>
          <w:szCs w:val="28"/>
        </w:rPr>
        <w:t xml:space="preserve"> исключающих</w:t>
      </w:r>
      <w:r w:rsidRPr="00F73CA8">
        <w:rPr>
          <w:sz w:val="28"/>
          <w:szCs w:val="28"/>
        </w:rPr>
        <w:t xml:space="preserve"> употребление местоимений первого лица единственного и множественного числа, местоимений второго лица единственного числа. В данном случае предполагается использовать неопределенно-личные предложения (например, «Сначала производят отбор факторов для анализа, а затем устанавливают их влияние на показатель»), формы изложения от третьего лица (например, «Автор полагает...»), предложения со страдательным залогом (например, «Разработан комплексный подход к исследованию...»).</w:t>
      </w:r>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В научном тексте нельзя использовать разговорно-просторечную лексику. Необходимо применять терминологические названия. Если есть сомнения в стилистической окраске слова, лучше обратиться к словарю.</w:t>
      </w:r>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Подобные слова позволяют отразить следующее:</w:t>
      </w:r>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 xml:space="preserve">последовательность изложения мыслей (вначале, прежде всего, затем, во-первых, во-вторых, значит, итак); </w:t>
      </w:r>
      <w:proofErr w:type="gramEnd"/>
    </w:p>
    <w:p w:rsidR="00F73CA8" w:rsidRPr="00F73CA8" w:rsidRDefault="00F73CA8" w:rsidP="00836E47">
      <w:pPr>
        <w:pStyle w:val="a8"/>
        <w:numPr>
          <w:ilvl w:val="0"/>
          <w:numId w:val="2"/>
        </w:numPr>
        <w:spacing w:line="240" w:lineRule="auto"/>
        <w:jc w:val="both"/>
        <w:rPr>
          <w:rFonts w:ascii="Times New Roman" w:hAnsi="Times New Roman"/>
          <w:sz w:val="28"/>
        </w:rPr>
      </w:pPr>
      <w:r w:rsidRPr="00F73CA8">
        <w:rPr>
          <w:rFonts w:ascii="Times New Roman" w:hAnsi="Times New Roman"/>
          <w:sz w:val="28"/>
        </w:rPr>
        <w:t xml:space="preserve">переход от одной мысли к другой (прежде чем перейти </w:t>
      </w:r>
      <w:proofErr w:type="gramStart"/>
      <w:r w:rsidRPr="00F73CA8">
        <w:rPr>
          <w:rFonts w:ascii="Times New Roman" w:hAnsi="Times New Roman"/>
          <w:sz w:val="28"/>
        </w:rPr>
        <w:t>к</w:t>
      </w:r>
      <w:proofErr w:type="gramEnd"/>
      <w:r w:rsidRPr="00F73CA8">
        <w:rPr>
          <w:rFonts w:ascii="Times New Roman" w:hAnsi="Times New Roman"/>
          <w:sz w:val="28"/>
        </w:rPr>
        <w:t>, обратимся к, рассмотрим, остановимся на, рассмотрев, перейдем к, необходимо остановиться на</w:t>
      </w:r>
      <w:bookmarkStart w:id="13" w:name="OCRUncertain012"/>
      <w:r w:rsidRPr="00F73CA8">
        <w:rPr>
          <w:rFonts w:ascii="Times New Roman" w:hAnsi="Times New Roman"/>
          <w:sz w:val="28"/>
        </w:rPr>
        <w:t>,</w:t>
      </w:r>
      <w:bookmarkEnd w:id="13"/>
      <w:r w:rsidRPr="00F73CA8">
        <w:rPr>
          <w:rFonts w:ascii="Times New Roman" w:hAnsi="Times New Roman"/>
          <w:sz w:val="28"/>
        </w:rPr>
        <w:t xml:space="preserve"> необходимо рассмотреть); </w:t>
      </w:r>
    </w:p>
    <w:p w:rsidR="00F73CA8" w:rsidRPr="00F73CA8" w:rsidRDefault="00F73CA8" w:rsidP="00836E47">
      <w:pPr>
        <w:pStyle w:val="a8"/>
        <w:numPr>
          <w:ilvl w:val="0"/>
          <w:numId w:val="2"/>
        </w:numPr>
        <w:spacing w:line="240" w:lineRule="auto"/>
        <w:jc w:val="both"/>
        <w:rPr>
          <w:rFonts w:ascii="Times New Roman" w:hAnsi="Times New Roman"/>
          <w:sz w:val="28"/>
        </w:rPr>
      </w:pPr>
      <w:r w:rsidRPr="00F73CA8">
        <w:rPr>
          <w:rFonts w:ascii="Times New Roman" w:hAnsi="Times New Roman"/>
          <w:sz w:val="28"/>
        </w:rPr>
        <w:t>противоречивые отношения (однако, между тем, в то время как, тем не менее);</w:t>
      </w:r>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причинно-следственные отношения (следовательно, поэтому, благодаря этому, сообразно с этим, вследствие этого, отсюда следует, что);</w:t>
      </w:r>
      <w:proofErr w:type="gramEnd"/>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 xml:space="preserve">различную степень уверенности и источник сообщения (конечно, разумеется, действительно, видимо, надо полагать, возможно, вероятно, по сообщению, по сведениям, по мнению, по данным); </w:t>
      </w:r>
      <w:proofErr w:type="gramEnd"/>
    </w:p>
    <w:p w:rsidR="00F73CA8" w:rsidRPr="00F73CA8" w:rsidRDefault="00F73CA8" w:rsidP="00836E47">
      <w:pPr>
        <w:pStyle w:val="a8"/>
        <w:numPr>
          <w:ilvl w:val="0"/>
          <w:numId w:val="2"/>
        </w:numPr>
        <w:spacing w:line="240" w:lineRule="auto"/>
        <w:jc w:val="both"/>
        <w:rPr>
          <w:rFonts w:ascii="Times New Roman" w:hAnsi="Times New Roman"/>
          <w:sz w:val="28"/>
        </w:rPr>
      </w:pPr>
      <w:proofErr w:type="gramStart"/>
      <w:r w:rsidRPr="00F73CA8">
        <w:rPr>
          <w:rFonts w:ascii="Times New Roman" w:hAnsi="Times New Roman"/>
          <w:sz w:val="28"/>
        </w:rPr>
        <w:t>итог, вывод (итак;  таким образом;  значит;  в заключение отметим; все сказанное позволяет сделать вывод; подведя итог, следует сказать; резюмируя сказанное, отметим).</w:t>
      </w:r>
      <w:proofErr w:type="gramEnd"/>
    </w:p>
    <w:p w:rsidR="00F73CA8" w:rsidRPr="00F73CA8" w:rsidRDefault="00F73CA8" w:rsidP="00F73CA8">
      <w:pPr>
        <w:widowControl w:val="0"/>
        <w:autoSpaceDE w:val="0"/>
        <w:autoSpaceDN w:val="0"/>
        <w:adjustRightInd w:val="0"/>
        <w:ind w:firstLine="567"/>
        <w:jc w:val="both"/>
        <w:rPr>
          <w:color w:val="000000"/>
          <w:sz w:val="28"/>
          <w:szCs w:val="28"/>
        </w:rPr>
      </w:pPr>
      <w:proofErr w:type="gramStart"/>
      <w:r w:rsidRPr="00F73CA8">
        <w:rPr>
          <w:color w:val="000000"/>
          <w:sz w:val="28"/>
          <w:szCs w:val="28"/>
        </w:rPr>
        <w:t xml:space="preserve">Для выражения логической последовательности используют сложные союзы: </w:t>
      </w:r>
      <w:r w:rsidRPr="00F73CA8">
        <w:rPr>
          <w:i/>
          <w:color w:val="000000"/>
          <w:sz w:val="28"/>
          <w:szCs w:val="28"/>
        </w:rPr>
        <w:t xml:space="preserve">благодаря тому что, между тем как, так как, вместо того чтобы, ввиду того что, оттого что, вследствие того что, после того как, </w:t>
      </w:r>
      <w:r w:rsidRPr="00F73CA8">
        <w:rPr>
          <w:i/>
          <w:color w:val="000000"/>
          <w:sz w:val="28"/>
          <w:szCs w:val="28"/>
        </w:rPr>
        <w:br/>
        <w:t>в то время как</w:t>
      </w:r>
      <w:r w:rsidRPr="00F73CA8">
        <w:rPr>
          <w:color w:val="000000"/>
          <w:sz w:val="28"/>
          <w:szCs w:val="28"/>
        </w:rPr>
        <w:t xml:space="preserve"> и др. Особенно употребительны производные предлоги </w:t>
      </w:r>
      <w:r w:rsidRPr="00F73CA8">
        <w:rPr>
          <w:i/>
          <w:color w:val="000000"/>
          <w:sz w:val="28"/>
          <w:szCs w:val="28"/>
        </w:rPr>
        <w:t>в течение, в соответствии с, в результате, в отличие от</w:t>
      </w:r>
      <w:bookmarkStart w:id="14" w:name="OCRUncertain050"/>
      <w:r w:rsidRPr="00F73CA8">
        <w:rPr>
          <w:i/>
          <w:color w:val="000000"/>
          <w:sz w:val="28"/>
          <w:szCs w:val="28"/>
        </w:rPr>
        <w:t>,</w:t>
      </w:r>
      <w:bookmarkEnd w:id="14"/>
      <w:r w:rsidRPr="00F73CA8">
        <w:rPr>
          <w:i/>
          <w:color w:val="000000"/>
          <w:sz w:val="28"/>
          <w:szCs w:val="28"/>
        </w:rPr>
        <w:t xml:space="preserve"> наряду с</w:t>
      </w:r>
      <w:bookmarkStart w:id="15" w:name="OCRUncertain051"/>
      <w:r w:rsidRPr="00F73CA8">
        <w:rPr>
          <w:i/>
          <w:color w:val="000000"/>
          <w:sz w:val="28"/>
          <w:szCs w:val="28"/>
        </w:rPr>
        <w:t>,</w:t>
      </w:r>
      <w:bookmarkEnd w:id="15"/>
      <w:r w:rsidRPr="00F73CA8">
        <w:rPr>
          <w:i/>
          <w:color w:val="000000"/>
          <w:sz w:val="28"/>
          <w:szCs w:val="28"/>
        </w:rPr>
        <w:t xml:space="preserve"> в связи</w:t>
      </w:r>
      <w:r w:rsidRPr="00F73CA8">
        <w:rPr>
          <w:color w:val="000000"/>
          <w:sz w:val="28"/>
          <w:szCs w:val="28"/>
        </w:rPr>
        <w:t xml:space="preserve"> с, </w:t>
      </w:r>
      <w:r w:rsidRPr="00F73CA8">
        <w:rPr>
          <w:i/>
          <w:color w:val="000000"/>
          <w:sz w:val="28"/>
          <w:szCs w:val="28"/>
        </w:rPr>
        <w:t>вследствие</w:t>
      </w:r>
      <w:r w:rsidRPr="00F73CA8">
        <w:rPr>
          <w:color w:val="000000"/>
          <w:sz w:val="28"/>
          <w:szCs w:val="28"/>
        </w:rPr>
        <w:t xml:space="preserve"> и т.п.</w:t>
      </w:r>
      <w:proofErr w:type="gramEnd"/>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В качестве сре</w:t>
      </w:r>
      <w:proofErr w:type="gramStart"/>
      <w:r w:rsidRPr="00F73CA8">
        <w:rPr>
          <w:color w:val="000000"/>
          <w:sz w:val="28"/>
          <w:szCs w:val="28"/>
        </w:rPr>
        <w:t>дств св</w:t>
      </w:r>
      <w:proofErr w:type="gramEnd"/>
      <w:r w:rsidRPr="00F73CA8">
        <w:rPr>
          <w:color w:val="000000"/>
          <w:sz w:val="28"/>
          <w:szCs w:val="28"/>
        </w:rPr>
        <w:t>язи могут использоваться местоимения, прилагательные и причастия (</w:t>
      </w:r>
      <w:r w:rsidRPr="00F73CA8">
        <w:rPr>
          <w:i/>
          <w:color w:val="000000"/>
          <w:sz w:val="28"/>
          <w:szCs w:val="28"/>
        </w:rPr>
        <w:t>данные, этот, такой, названные, указанные, перечисленные</w:t>
      </w:r>
      <w:r w:rsidRPr="00F73CA8">
        <w:rPr>
          <w:color w:val="000000"/>
          <w:sz w:val="28"/>
          <w:szCs w:val="28"/>
        </w:rPr>
        <w:t>).</w:t>
      </w:r>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 xml:space="preserve">В научной речи очень распространены указательные местоимения «этот», </w:t>
      </w:r>
      <w:r w:rsidRPr="00F73CA8">
        <w:rPr>
          <w:color w:val="000000"/>
          <w:sz w:val="28"/>
          <w:szCs w:val="28"/>
        </w:rPr>
        <w:lastRenderedPageBreak/>
        <w:t>«тот», «такой». Местоимения «что-то», «кое-что», «что-нибудь» в тексте научной работы обычно не используются.</w:t>
      </w:r>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 xml:space="preserve">Для выражения логических связей между частями научного текста используются следующие устойчивые сочетания: </w:t>
      </w:r>
      <w:r w:rsidRPr="00F73CA8">
        <w:rPr>
          <w:i/>
          <w:color w:val="000000"/>
          <w:sz w:val="28"/>
          <w:szCs w:val="28"/>
        </w:rPr>
        <w:t>приведем результаты; как показал анализ; на основании полученных данных</w:t>
      </w:r>
      <w:r w:rsidRPr="00F73CA8">
        <w:rPr>
          <w:color w:val="000000"/>
          <w:sz w:val="28"/>
          <w:szCs w:val="28"/>
        </w:rPr>
        <w:t>.</w:t>
      </w:r>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 xml:space="preserve">Для образования превосходной степени прилагательных чаще всего используются слова </w:t>
      </w:r>
      <w:r w:rsidRPr="00F73CA8">
        <w:rPr>
          <w:i/>
          <w:color w:val="000000"/>
          <w:sz w:val="28"/>
          <w:szCs w:val="28"/>
        </w:rPr>
        <w:t>наиболее, наименее</w:t>
      </w:r>
      <w:r w:rsidRPr="00F73CA8">
        <w:rPr>
          <w:color w:val="000000"/>
          <w:sz w:val="28"/>
          <w:szCs w:val="28"/>
        </w:rPr>
        <w:t>. Не употребляется сравнительная степень прилагательного с приставкой п</w:t>
      </w:r>
      <w:proofErr w:type="gramStart"/>
      <w:r w:rsidRPr="00F73CA8">
        <w:rPr>
          <w:color w:val="000000"/>
          <w:sz w:val="28"/>
          <w:szCs w:val="28"/>
        </w:rPr>
        <w:t>о-</w:t>
      </w:r>
      <w:proofErr w:type="gramEnd"/>
      <w:r w:rsidRPr="00F73CA8">
        <w:rPr>
          <w:color w:val="000000"/>
          <w:sz w:val="28"/>
          <w:szCs w:val="28"/>
        </w:rPr>
        <w:t xml:space="preserve"> (например, </w:t>
      </w:r>
      <w:r w:rsidRPr="00F73CA8">
        <w:rPr>
          <w:i/>
          <w:color w:val="000000"/>
          <w:sz w:val="28"/>
          <w:szCs w:val="28"/>
        </w:rPr>
        <w:t>повыше, побыстрее</w:t>
      </w:r>
      <w:r w:rsidRPr="00F73CA8">
        <w:rPr>
          <w:color w:val="000000"/>
          <w:sz w:val="28"/>
          <w:szCs w:val="28"/>
        </w:rPr>
        <w:t>).</w:t>
      </w:r>
    </w:p>
    <w:p w:rsidR="00F73CA8" w:rsidRPr="00F73CA8" w:rsidRDefault="00F73CA8" w:rsidP="00F73CA8">
      <w:pPr>
        <w:widowControl w:val="0"/>
        <w:autoSpaceDE w:val="0"/>
        <w:autoSpaceDN w:val="0"/>
        <w:adjustRightInd w:val="0"/>
        <w:ind w:firstLine="567"/>
        <w:jc w:val="both"/>
        <w:rPr>
          <w:color w:val="000000"/>
          <w:sz w:val="28"/>
          <w:szCs w:val="28"/>
        </w:rPr>
      </w:pPr>
      <w:r w:rsidRPr="00F73CA8">
        <w:rPr>
          <w:color w:val="000000"/>
          <w:sz w:val="28"/>
          <w:szCs w:val="28"/>
        </w:rPr>
        <w:t xml:space="preserve">Особенностью научного стиля является констатация признаков, присущих определяемому слову. </w:t>
      </w:r>
      <w:proofErr w:type="gramStart"/>
      <w:r w:rsidRPr="00F73CA8">
        <w:rPr>
          <w:color w:val="000000"/>
          <w:sz w:val="28"/>
          <w:szCs w:val="28"/>
        </w:rPr>
        <w:t xml:space="preserve">Так, прилагательное </w:t>
      </w:r>
      <w:r w:rsidRPr="00F73CA8">
        <w:rPr>
          <w:i/>
          <w:color w:val="000000"/>
          <w:sz w:val="28"/>
          <w:szCs w:val="28"/>
        </w:rPr>
        <w:t>следующие</w:t>
      </w:r>
      <w:r w:rsidRPr="00F73CA8">
        <w:rPr>
          <w:color w:val="000000"/>
          <w:sz w:val="28"/>
          <w:szCs w:val="28"/>
        </w:rPr>
        <w:t xml:space="preserve">, синонимичное местоимению </w:t>
      </w:r>
      <w:r w:rsidRPr="00F73CA8">
        <w:rPr>
          <w:i/>
          <w:color w:val="000000"/>
          <w:sz w:val="28"/>
          <w:szCs w:val="28"/>
        </w:rPr>
        <w:t>такие</w:t>
      </w:r>
      <w:r w:rsidRPr="00F73CA8">
        <w:rPr>
          <w:color w:val="000000"/>
          <w:sz w:val="28"/>
          <w:szCs w:val="28"/>
        </w:rPr>
        <w:t>, подчеркивает последовательность перечисления особенностей и признаков (например, «</w:t>
      </w:r>
      <w:r w:rsidRPr="00F73CA8">
        <w:rPr>
          <w:i/>
          <w:color w:val="000000"/>
          <w:sz w:val="28"/>
          <w:szCs w:val="28"/>
        </w:rPr>
        <w:t>Рассмотрим следующие факторы, влияющие на формирование рынка труда</w:t>
      </w:r>
      <w:r w:rsidRPr="00F73CA8">
        <w:rPr>
          <w:color w:val="000000"/>
          <w:sz w:val="28"/>
          <w:szCs w:val="28"/>
        </w:rPr>
        <w:t>»).</w:t>
      </w:r>
      <w:proofErr w:type="gramEnd"/>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Сокращение слов в тексте не допускается (за исключением общепринятых).</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Нельзя употреблять в тексте знаки</w:t>
      </w:r>
      <w:proofErr w:type="gramStart"/>
      <w:r w:rsidRPr="00F73CA8">
        <w:rPr>
          <w:color w:val="000000"/>
          <w:sz w:val="28"/>
          <w:szCs w:val="28"/>
        </w:rPr>
        <w:t xml:space="preserve"> (&lt;, &gt;, =, №, %) </w:t>
      </w:r>
      <w:proofErr w:type="gramEnd"/>
      <w:r w:rsidRPr="00F73CA8">
        <w:rPr>
          <w:color w:val="000000"/>
          <w:sz w:val="28"/>
          <w:szCs w:val="28"/>
        </w:rPr>
        <w:t>без цифр, а также использовать в тексте математический знак минус (–) перед отрицательными значениями величин: в этом случае следует писать слово «минус».</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В тексте используются только арабские цифры, но при нумерации кварталов, полугодий допускается использование римских цифр.</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При записи десятичных дробей целая часть числа от дробной должна отделяться запятой (например: 15,6 тыс.</w:t>
      </w:r>
      <w:r w:rsidRPr="00F73CA8">
        <w:rPr>
          <w:color w:val="000000"/>
          <w:sz w:val="28"/>
          <w:szCs w:val="28"/>
          <w:lang w:val="en-US"/>
        </w:rPr>
        <w:t> </w:t>
      </w:r>
      <w:r w:rsidRPr="00F73CA8">
        <w:rPr>
          <w:color w:val="000000"/>
          <w:sz w:val="28"/>
          <w:szCs w:val="28"/>
        </w:rPr>
        <w:t>руб., 18,5 м</w:t>
      </w:r>
      <w:proofErr w:type="gramStart"/>
      <w:r w:rsidRPr="00F73CA8">
        <w:rPr>
          <w:color w:val="000000"/>
          <w:sz w:val="28"/>
          <w:szCs w:val="28"/>
          <w:vertAlign w:val="superscript"/>
        </w:rPr>
        <w:t>2</w:t>
      </w:r>
      <w:proofErr w:type="gramEnd"/>
      <w:r w:rsidRPr="00F73CA8">
        <w:rPr>
          <w:color w:val="000000"/>
          <w:sz w:val="28"/>
          <w:szCs w:val="28"/>
        </w:rPr>
        <w:t>).</w:t>
      </w:r>
    </w:p>
    <w:p w:rsidR="00D40F70" w:rsidRDefault="00F73CA8" w:rsidP="00D40F70">
      <w:pPr>
        <w:widowControl w:val="0"/>
        <w:shd w:val="clear" w:color="auto" w:fill="FFFFFF"/>
        <w:autoSpaceDE w:val="0"/>
        <w:autoSpaceDN w:val="0"/>
        <w:adjustRightInd w:val="0"/>
        <w:ind w:firstLine="567"/>
        <w:jc w:val="both"/>
        <w:rPr>
          <w:color w:val="000000"/>
          <w:spacing w:val="-1"/>
          <w:sz w:val="28"/>
          <w:szCs w:val="28"/>
        </w:rPr>
      </w:pPr>
      <w:r w:rsidRPr="00F73CA8">
        <w:rPr>
          <w:color w:val="000000"/>
          <w:spacing w:val="9"/>
          <w:sz w:val="28"/>
          <w:szCs w:val="28"/>
        </w:rPr>
        <w:t xml:space="preserve">Изложение материала в выпускной квалификационной работе должно быть </w:t>
      </w:r>
      <w:r w:rsidRPr="00F73CA8">
        <w:rPr>
          <w:color w:val="000000"/>
          <w:spacing w:val="-1"/>
          <w:sz w:val="28"/>
          <w:szCs w:val="28"/>
        </w:rPr>
        <w:t xml:space="preserve">последовательным и логичным. Особое </w:t>
      </w:r>
      <w:r w:rsidRPr="00F73CA8">
        <w:rPr>
          <w:color w:val="000000"/>
          <w:spacing w:val="-3"/>
          <w:sz w:val="28"/>
          <w:szCs w:val="28"/>
        </w:rPr>
        <w:t xml:space="preserve">внимание следует обращать на логические переходы </w:t>
      </w:r>
      <w:r w:rsidR="008C6DFC">
        <w:rPr>
          <w:color w:val="000000"/>
          <w:spacing w:val="-3"/>
          <w:sz w:val="28"/>
          <w:szCs w:val="28"/>
        </w:rPr>
        <w:t xml:space="preserve">как </w:t>
      </w:r>
      <w:r w:rsidRPr="00F73CA8">
        <w:rPr>
          <w:color w:val="000000"/>
          <w:spacing w:val="-3"/>
          <w:sz w:val="28"/>
          <w:szCs w:val="28"/>
        </w:rPr>
        <w:t xml:space="preserve">от одной </w:t>
      </w:r>
      <w:r w:rsidR="008C6DFC">
        <w:rPr>
          <w:color w:val="000000"/>
          <w:spacing w:val="-3"/>
          <w:sz w:val="28"/>
          <w:szCs w:val="28"/>
        </w:rPr>
        <w:t>структурной части работы</w:t>
      </w:r>
      <w:r w:rsidR="008C6DFC" w:rsidRPr="00F73CA8">
        <w:rPr>
          <w:color w:val="000000"/>
          <w:spacing w:val="-3"/>
          <w:sz w:val="28"/>
          <w:szCs w:val="28"/>
        </w:rPr>
        <w:t xml:space="preserve"> </w:t>
      </w:r>
      <w:r w:rsidRPr="00F73CA8">
        <w:rPr>
          <w:color w:val="000000"/>
          <w:spacing w:val="-3"/>
          <w:sz w:val="28"/>
          <w:szCs w:val="28"/>
        </w:rPr>
        <w:t>к другой,</w:t>
      </w:r>
      <w:r w:rsidR="008C6DFC">
        <w:rPr>
          <w:color w:val="000000"/>
          <w:spacing w:val="-3"/>
          <w:sz w:val="28"/>
          <w:szCs w:val="28"/>
        </w:rPr>
        <w:t xml:space="preserve"> так и внутри каждой </w:t>
      </w:r>
      <w:proofErr w:type="spellStart"/>
      <w:r w:rsidR="008C6DFC">
        <w:rPr>
          <w:color w:val="000000"/>
          <w:spacing w:val="-3"/>
          <w:sz w:val="28"/>
          <w:szCs w:val="28"/>
        </w:rPr>
        <w:t>струкутрурной</w:t>
      </w:r>
      <w:proofErr w:type="spellEnd"/>
      <w:r w:rsidR="008C6DFC">
        <w:rPr>
          <w:color w:val="000000"/>
          <w:spacing w:val="-3"/>
          <w:sz w:val="28"/>
          <w:szCs w:val="28"/>
        </w:rPr>
        <w:t xml:space="preserve"> части </w:t>
      </w:r>
      <w:r w:rsidRPr="00F73CA8">
        <w:rPr>
          <w:color w:val="000000"/>
          <w:spacing w:val="-1"/>
          <w:sz w:val="28"/>
          <w:szCs w:val="28"/>
        </w:rPr>
        <w:t xml:space="preserve"> – от </w:t>
      </w:r>
      <w:r w:rsidR="008C6DFC">
        <w:rPr>
          <w:color w:val="000000"/>
          <w:spacing w:val="-1"/>
          <w:sz w:val="28"/>
          <w:szCs w:val="28"/>
        </w:rPr>
        <w:t xml:space="preserve">одного </w:t>
      </w:r>
      <w:r w:rsidRPr="00F73CA8">
        <w:rPr>
          <w:color w:val="000000"/>
          <w:spacing w:val="-1"/>
          <w:sz w:val="28"/>
          <w:szCs w:val="28"/>
        </w:rPr>
        <w:t xml:space="preserve">вопроса к </w:t>
      </w:r>
      <w:r w:rsidR="008C6DFC">
        <w:rPr>
          <w:color w:val="000000"/>
          <w:spacing w:val="-1"/>
          <w:sz w:val="28"/>
          <w:szCs w:val="28"/>
        </w:rPr>
        <w:t>другому</w:t>
      </w:r>
      <w:r w:rsidRPr="00F73CA8">
        <w:rPr>
          <w:color w:val="000000"/>
          <w:spacing w:val="-1"/>
          <w:sz w:val="28"/>
          <w:szCs w:val="28"/>
        </w:rPr>
        <w:t>.</w:t>
      </w:r>
      <w:bookmarkStart w:id="16" w:name="_Toc24959379"/>
      <w:bookmarkStart w:id="17" w:name="_Toc262985206"/>
    </w:p>
    <w:p w:rsidR="00F73CA8" w:rsidRPr="00F73CA8" w:rsidRDefault="00F73CA8" w:rsidP="00D40F70">
      <w:pPr>
        <w:widowControl w:val="0"/>
        <w:shd w:val="clear" w:color="auto" w:fill="FFFFFF"/>
        <w:autoSpaceDE w:val="0"/>
        <w:autoSpaceDN w:val="0"/>
        <w:adjustRightInd w:val="0"/>
        <w:ind w:firstLine="567"/>
        <w:jc w:val="both"/>
        <w:rPr>
          <w:b/>
          <w:bCs/>
          <w:kern w:val="32"/>
          <w:sz w:val="32"/>
          <w:szCs w:val="32"/>
        </w:rPr>
      </w:pPr>
      <w:r w:rsidRPr="00F73CA8">
        <w:rPr>
          <w:b/>
          <w:bCs/>
          <w:kern w:val="32"/>
          <w:sz w:val="32"/>
          <w:szCs w:val="32"/>
        </w:rPr>
        <w:t xml:space="preserve">Общие требования к оформлению </w:t>
      </w:r>
      <w:r w:rsidR="00944700">
        <w:rPr>
          <w:b/>
          <w:bCs/>
          <w:kern w:val="32"/>
          <w:sz w:val="32"/>
          <w:szCs w:val="32"/>
        </w:rPr>
        <w:t>ВКР магистра</w:t>
      </w:r>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Работа должна быть напечатана на одной стороне листа белой бумаги формата А</w:t>
      </w:r>
      <w:proofErr w:type="gramStart"/>
      <w:r w:rsidRPr="00F73CA8">
        <w:rPr>
          <w:color w:val="000000"/>
          <w:sz w:val="28"/>
          <w:szCs w:val="28"/>
        </w:rPr>
        <w:t>4</w:t>
      </w:r>
      <w:proofErr w:type="gramEnd"/>
      <w:r w:rsidRPr="00F73CA8">
        <w:rPr>
          <w:color w:val="000000"/>
          <w:sz w:val="28"/>
          <w:szCs w:val="28"/>
        </w:rPr>
        <w:t xml:space="preserve">. Цвет шрифта должен быть черным. При компьютерном наборе рекомендуется </w:t>
      </w:r>
      <w:r w:rsidRPr="00AC2699">
        <w:rPr>
          <w:color w:val="000000"/>
          <w:sz w:val="28"/>
          <w:szCs w:val="28"/>
        </w:rPr>
        <w:t xml:space="preserve">кегль </w:t>
      </w:r>
      <w:r w:rsidR="002739AE" w:rsidRPr="00AC2699">
        <w:rPr>
          <w:color w:val="000000"/>
          <w:sz w:val="28"/>
          <w:szCs w:val="28"/>
        </w:rPr>
        <w:t>14</w:t>
      </w:r>
      <w:r w:rsidRPr="00AC2699">
        <w:rPr>
          <w:color w:val="000000"/>
          <w:sz w:val="28"/>
          <w:szCs w:val="28"/>
        </w:rPr>
        <w:t>,</w:t>
      </w:r>
      <w:r w:rsidRPr="00F73CA8">
        <w:rPr>
          <w:color w:val="000000"/>
          <w:sz w:val="28"/>
          <w:szCs w:val="28"/>
        </w:rPr>
        <w:t xml:space="preserve"> полуторный междустрочный интервал, гарнитура шрифта – </w:t>
      </w:r>
      <w:r w:rsidRPr="00F73CA8">
        <w:rPr>
          <w:color w:val="000000"/>
          <w:sz w:val="28"/>
          <w:szCs w:val="28"/>
          <w:lang w:val="en-US"/>
        </w:rPr>
        <w:t>Times</w:t>
      </w:r>
      <w:r w:rsidRPr="00F73CA8">
        <w:rPr>
          <w:color w:val="000000"/>
          <w:sz w:val="28"/>
          <w:szCs w:val="28"/>
        </w:rPr>
        <w:t xml:space="preserve"> </w:t>
      </w:r>
      <w:r w:rsidRPr="00F73CA8">
        <w:rPr>
          <w:color w:val="000000"/>
          <w:sz w:val="28"/>
          <w:szCs w:val="28"/>
          <w:lang w:val="en-US"/>
        </w:rPr>
        <w:t>New</w:t>
      </w:r>
      <w:r w:rsidRPr="00F73CA8">
        <w:rPr>
          <w:color w:val="000000"/>
          <w:sz w:val="28"/>
          <w:szCs w:val="28"/>
        </w:rPr>
        <w:t xml:space="preserve"> </w:t>
      </w:r>
      <w:r w:rsidRPr="00F73CA8">
        <w:rPr>
          <w:color w:val="000000"/>
          <w:sz w:val="28"/>
          <w:szCs w:val="28"/>
          <w:lang w:val="en-US"/>
        </w:rPr>
        <w:t>Roman</w:t>
      </w:r>
      <w:r w:rsidRPr="00F73CA8">
        <w:rPr>
          <w:color w:val="000000"/>
          <w:sz w:val="28"/>
          <w:szCs w:val="28"/>
        </w:rPr>
        <w:t xml:space="preserve">. Размеры верхнего и нижнего полей – </w:t>
      </w:r>
      <w:smartTag w:uri="urn:schemas-microsoft-com:office:smarttags" w:element="metricconverter">
        <w:smartTagPr>
          <w:attr w:name="ProductID" w:val="20 мм"/>
        </w:smartTagPr>
        <w:r w:rsidRPr="00F73CA8">
          <w:rPr>
            <w:color w:val="000000"/>
            <w:sz w:val="28"/>
            <w:szCs w:val="28"/>
          </w:rPr>
          <w:t>20 мм</w:t>
        </w:r>
      </w:smartTag>
      <w:r w:rsidRPr="00F73CA8">
        <w:rPr>
          <w:color w:val="000000"/>
          <w:sz w:val="28"/>
          <w:szCs w:val="28"/>
        </w:rPr>
        <w:t xml:space="preserve">, левого поля – </w:t>
      </w:r>
      <w:smartTag w:uri="urn:schemas-microsoft-com:office:smarttags" w:element="metricconverter">
        <w:smartTagPr>
          <w:attr w:name="ProductID" w:val="30 мм"/>
        </w:smartTagPr>
        <w:r w:rsidRPr="00F73CA8">
          <w:rPr>
            <w:color w:val="000000"/>
            <w:sz w:val="28"/>
            <w:szCs w:val="28"/>
          </w:rPr>
          <w:t>30 мм</w:t>
        </w:r>
      </w:smartTag>
      <w:r w:rsidRPr="00F73CA8">
        <w:rPr>
          <w:color w:val="000000"/>
          <w:sz w:val="28"/>
          <w:szCs w:val="28"/>
        </w:rPr>
        <w:t xml:space="preserve">, правого – </w:t>
      </w:r>
      <w:smartTag w:uri="urn:schemas-microsoft-com:office:smarttags" w:element="metricconverter">
        <w:smartTagPr>
          <w:attr w:name="ProductID" w:val="10 мм"/>
        </w:smartTagPr>
        <w:r w:rsidRPr="00F73CA8">
          <w:rPr>
            <w:color w:val="000000"/>
            <w:sz w:val="28"/>
            <w:szCs w:val="28"/>
          </w:rPr>
          <w:t>10 мм</w:t>
        </w:r>
      </w:smartTag>
      <w:r w:rsidRPr="00F73CA8">
        <w:rPr>
          <w:color w:val="000000"/>
          <w:sz w:val="28"/>
          <w:szCs w:val="28"/>
        </w:rPr>
        <w:t>.</w:t>
      </w:r>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Абзацный отступ равен 1,</w:t>
      </w:r>
      <w:r w:rsidR="008C6DFC" w:rsidRPr="00F73CA8">
        <w:rPr>
          <w:color w:val="000000"/>
          <w:sz w:val="28"/>
          <w:szCs w:val="28"/>
        </w:rPr>
        <w:t>2</w:t>
      </w:r>
      <w:r w:rsidR="008C6DFC">
        <w:rPr>
          <w:color w:val="000000"/>
          <w:sz w:val="28"/>
          <w:szCs w:val="28"/>
        </w:rPr>
        <w:t>5</w:t>
      </w:r>
      <w:r w:rsidR="008C6DFC" w:rsidRPr="00F73CA8">
        <w:rPr>
          <w:color w:val="000000"/>
          <w:sz w:val="28"/>
          <w:szCs w:val="28"/>
        </w:rPr>
        <w:t> </w:t>
      </w:r>
      <w:r w:rsidRPr="00F73CA8">
        <w:rPr>
          <w:color w:val="000000"/>
          <w:sz w:val="28"/>
          <w:szCs w:val="28"/>
        </w:rPr>
        <w:t xml:space="preserve">см. Основной текст работы должен быть выровнен по ширине. </w:t>
      </w:r>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Нумерация страниц производится сквозным способом по всему тексту работы начиная с титульного листа, но цифры печатаются только со второго листа (в центре или справа нижней части листа, без точки).</w:t>
      </w:r>
    </w:p>
    <w:p w:rsidR="00F73CA8" w:rsidRPr="00F73CA8" w:rsidRDefault="00F73CA8" w:rsidP="00F73CA8">
      <w:pPr>
        <w:widowControl w:val="0"/>
        <w:shd w:val="clear" w:color="auto" w:fill="FFFFFF"/>
        <w:autoSpaceDE w:val="0"/>
        <w:autoSpaceDN w:val="0"/>
        <w:adjustRightInd w:val="0"/>
        <w:ind w:firstLine="567"/>
        <w:jc w:val="both"/>
        <w:rPr>
          <w:iCs/>
          <w:color w:val="000000"/>
          <w:sz w:val="28"/>
          <w:szCs w:val="28"/>
        </w:rPr>
      </w:pPr>
      <w:r w:rsidRPr="00F73CA8">
        <w:rPr>
          <w:color w:val="000000"/>
          <w:sz w:val="28"/>
          <w:szCs w:val="28"/>
        </w:rPr>
        <w:t>Выпускная квалификационная работа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научного руководителя, город и год выполнения работы (Приложение 1</w:t>
      </w:r>
      <w:r w:rsidRPr="00F73CA8">
        <w:rPr>
          <w:iCs/>
          <w:color w:val="000000"/>
          <w:sz w:val="28"/>
          <w:szCs w:val="28"/>
        </w:rPr>
        <w:t>).</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 xml:space="preserve">На второй странице работы размещается Оглавление, в которое входят названия и номера начальных страниц всех структурных частей работы (за </w:t>
      </w:r>
      <w:r w:rsidRPr="00F73CA8">
        <w:rPr>
          <w:color w:val="000000"/>
          <w:sz w:val="28"/>
          <w:szCs w:val="28"/>
        </w:rPr>
        <w:lastRenderedPageBreak/>
        <w:t>исключением титульного листа). Сокращение «стр.» над номерами страниц не используется. В Приложении 2 приведен образец оформления Оглавления.</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Для акцентирования внимания на определенных терминах, формулах разрешается использование в работах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Внутри текста работы не допускается использование фамилий без инициалов. Инициалы всегда (кроме Списка использованной литературы) должны стоять перед фамилией через пробел. (Например, И. И. Иванов).</w:t>
      </w:r>
    </w:p>
    <w:p w:rsidR="00F73CA8" w:rsidRPr="00F73CA8" w:rsidRDefault="00F73CA8" w:rsidP="00F73CA8">
      <w:pPr>
        <w:keepNext/>
        <w:spacing w:before="120" w:after="120"/>
        <w:ind w:firstLine="567"/>
        <w:jc w:val="center"/>
        <w:outlineLvl w:val="1"/>
        <w:rPr>
          <w:rFonts w:cs="Arial"/>
          <w:bCs/>
          <w:i/>
          <w:iCs/>
          <w:sz w:val="28"/>
          <w:szCs w:val="28"/>
        </w:rPr>
      </w:pPr>
      <w:bookmarkStart w:id="18" w:name="_Toc287386566"/>
      <w:r w:rsidRPr="00F73CA8">
        <w:rPr>
          <w:rFonts w:cs="Arial"/>
          <w:bCs/>
          <w:i/>
          <w:iCs/>
          <w:sz w:val="28"/>
          <w:szCs w:val="28"/>
        </w:rPr>
        <w:t>Структурные элементы работы</w:t>
      </w:r>
      <w:bookmarkEnd w:id="18"/>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Заголовки структурных элементов работы («Оглавление», «Введение», «Заключение», «Список литературы») следует располагать в середине строки без абзацного отступа, без точки в конце и печатать строчными буквами (кроме первой прописной), без подчеркивания.</w:t>
      </w:r>
    </w:p>
    <w:p w:rsidR="00F73CA8" w:rsidRPr="00F73CA8" w:rsidRDefault="008C6DFC" w:rsidP="00F73CA8">
      <w:pPr>
        <w:widowControl w:val="0"/>
        <w:tabs>
          <w:tab w:val="left" w:pos="1080"/>
        </w:tabs>
        <w:ind w:firstLine="567"/>
        <w:jc w:val="both"/>
        <w:rPr>
          <w:snapToGrid w:val="0"/>
          <w:sz w:val="28"/>
          <w:szCs w:val="28"/>
        </w:rPr>
      </w:pPr>
      <w:r>
        <w:rPr>
          <w:snapToGrid w:val="0"/>
          <w:color w:val="000000"/>
          <w:sz w:val="28"/>
          <w:szCs w:val="28"/>
        </w:rPr>
        <w:t>Структурные части</w:t>
      </w:r>
      <w:r w:rsidR="00F73CA8" w:rsidRPr="00F73CA8">
        <w:rPr>
          <w:snapToGrid w:val="0"/>
          <w:color w:val="000000"/>
          <w:sz w:val="28"/>
          <w:szCs w:val="28"/>
        </w:rPr>
        <w:t xml:space="preserve"> работы </w:t>
      </w:r>
      <w:r>
        <w:rPr>
          <w:snapToGrid w:val="0"/>
          <w:color w:val="000000"/>
          <w:sz w:val="28"/>
          <w:szCs w:val="28"/>
        </w:rPr>
        <w:t xml:space="preserve">и их параграфы </w:t>
      </w:r>
      <w:r w:rsidR="00F73CA8" w:rsidRPr="00F73CA8">
        <w:rPr>
          <w:snapToGrid w:val="0"/>
          <w:color w:val="000000"/>
          <w:sz w:val="28"/>
          <w:szCs w:val="28"/>
        </w:rPr>
        <w:t>должны иметь заголовки. Заголовки</w:t>
      </w:r>
      <w:r w:rsidR="00F73CA8" w:rsidRPr="00F73CA8">
        <w:rPr>
          <w:snapToGrid w:val="0"/>
          <w:sz w:val="28"/>
          <w:szCs w:val="28"/>
        </w:rPr>
        <w:t xml:space="preserve"> не должны слово в слово совпадать ни друг с другом, ни с темой. Они должны быть содержательными, отражать идеи раскрываемые в них. Их назначение – направлять внимание на конкретный материал.</w:t>
      </w:r>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 xml:space="preserve">Заголовки </w:t>
      </w:r>
      <w:r w:rsidR="008C6DFC">
        <w:rPr>
          <w:color w:val="000000"/>
          <w:sz w:val="28"/>
          <w:szCs w:val="28"/>
        </w:rPr>
        <w:t xml:space="preserve">структурных частей </w:t>
      </w:r>
      <w:r w:rsidRPr="00F73CA8">
        <w:rPr>
          <w:color w:val="000000"/>
          <w:sz w:val="28"/>
          <w:szCs w:val="28"/>
        </w:rPr>
        <w:t>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Заголовки параграфов следует печатать с абзацного отступа, с прописной буквы без точки в конце, не подчеркивая. Если заголовок состоит из двух предложений, их разделяют точкой.</w:t>
      </w:r>
    </w:p>
    <w:p w:rsidR="00F73CA8" w:rsidRPr="00F73CA8" w:rsidRDefault="008C6DFC" w:rsidP="00F73CA8">
      <w:pPr>
        <w:widowControl w:val="0"/>
        <w:shd w:val="clear" w:color="auto" w:fill="FFFFFF"/>
        <w:autoSpaceDE w:val="0"/>
        <w:autoSpaceDN w:val="0"/>
        <w:adjustRightInd w:val="0"/>
        <w:ind w:firstLine="567"/>
        <w:jc w:val="both"/>
        <w:rPr>
          <w:sz w:val="28"/>
          <w:szCs w:val="28"/>
        </w:rPr>
      </w:pPr>
      <w:r>
        <w:rPr>
          <w:color w:val="000000"/>
          <w:sz w:val="28"/>
          <w:szCs w:val="28"/>
        </w:rPr>
        <w:t>Структурные части работы</w:t>
      </w:r>
      <w:r w:rsidRPr="00F73CA8">
        <w:rPr>
          <w:color w:val="000000"/>
          <w:sz w:val="28"/>
          <w:szCs w:val="28"/>
        </w:rPr>
        <w:t xml:space="preserve"> </w:t>
      </w:r>
      <w:r w:rsidR="00F73CA8" w:rsidRPr="00F73CA8">
        <w:rPr>
          <w:color w:val="000000"/>
          <w:sz w:val="28"/>
          <w:szCs w:val="28"/>
        </w:rPr>
        <w:t>рекомендуется начинать с нового листа. Между строчками заголовка следует делать один интервал, перед текстом – три интервала. Расстояние между заголовками главы и параграфа – два интервала.</w:t>
      </w:r>
    </w:p>
    <w:p w:rsidR="00F73CA8" w:rsidRPr="00F73CA8" w:rsidRDefault="008C6DFC" w:rsidP="00F73CA8">
      <w:pPr>
        <w:widowControl w:val="0"/>
        <w:shd w:val="clear" w:color="auto" w:fill="FFFFFF"/>
        <w:autoSpaceDE w:val="0"/>
        <w:autoSpaceDN w:val="0"/>
        <w:adjustRightInd w:val="0"/>
        <w:ind w:firstLine="567"/>
        <w:jc w:val="both"/>
        <w:rPr>
          <w:sz w:val="28"/>
          <w:szCs w:val="28"/>
        </w:rPr>
      </w:pPr>
      <w:r>
        <w:rPr>
          <w:color w:val="000000"/>
          <w:sz w:val="28"/>
          <w:szCs w:val="28"/>
        </w:rPr>
        <w:t>Структурные части работы</w:t>
      </w:r>
      <w:r w:rsidRPr="00F73CA8">
        <w:rPr>
          <w:color w:val="000000"/>
          <w:sz w:val="28"/>
          <w:szCs w:val="28"/>
        </w:rPr>
        <w:t xml:space="preserve"> </w:t>
      </w:r>
      <w:r w:rsidR="00F73CA8" w:rsidRPr="00F73CA8">
        <w:rPr>
          <w:color w:val="000000"/>
          <w:sz w:val="28"/>
          <w:szCs w:val="28"/>
        </w:rPr>
        <w:t xml:space="preserve">и </w:t>
      </w:r>
      <w:r>
        <w:rPr>
          <w:color w:val="000000"/>
          <w:sz w:val="28"/>
          <w:szCs w:val="28"/>
        </w:rPr>
        <w:t xml:space="preserve">их </w:t>
      </w:r>
      <w:r w:rsidR="00F73CA8" w:rsidRPr="00F73CA8">
        <w:rPr>
          <w:color w:val="000000"/>
          <w:sz w:val="28"/>
          <w:szCs w:val="28"/>
        </w:rPr>
        <w:t xml:space="preserve">параграфы следует нумеровать арабскими цифрами. </w:t>
      </w:r>
      <w:r>
        <w:rPr>
          <w:color w:val="000000"/>
          <w:sz w:val="28"/>
          <w:szCs w:val="28"/>
        </w:rPr>
        <w:t>Они</w:t>
      </w:r>
      <w:r w:rsidRPr="00F73CA8">
        <w:rPr>
          <w:color w:val="000000"/>
          <w:sz w:val="28"/>
          <w:szCs w:val="28"/>
        </w:rPr>
        <w:t xml:space="preserve"> </w:t>
      </w:r>
      <w:r w:rsidR="00F73CA8" w:rsidRPr="00F73CA8">
        <w:rPr>
          <w:color w:val="000000"/>
          <w:sz w:val="28"/>
          <w:szCs w:val="28"/>
        </w:rPr>
        <w:t xml:space="preserve">должны иметь порядковую нумерацию в пределах всего текста (за исключением приложений). Номер параграфа включает номер </w:t>
      </w:r>
      <w:r>
        <w:rPr>
          <w:color w:val="000000"/>
          <w:sz w:val="28"/>
          <w:szCs w:val="28"/>
        </w:rPr>
        <w:t>структурной части работы</w:t>
      </w:r>
      <w:r w:rsidRPr="00F73CA8">
        <w:rPr>
          <w:color w:val="000000"/>
          <w:sz w:val="28"/>
          <w:szCs w:val="28"/>
        </w:rPr>
        <w:t xml:space="preserve"> </w:t>
      </w:r>
      <w:r w:rsidR="00F73CA8" w:rsidRPr="00F73CA8">
        <w:rPr>
          <w:color w:val="000000"/>
          <w:sz w:val="28"/>
          <w:szCs w:val="28"/>
        </w:rPr>
        <w:t xml:space="preserve">и порядковый номер параграфа, разделенные точкой (например, </w:t>
      </w:r>
      <w:r w:rsidR="00F73CA8" w:rsidRPr="00F73CA8">
        <w:rPr>
          <w:iCs/>
          <w:color w:val="000000"/>
          <w:sz w:val="28"/>
          <w:szCs w:val="28"/>
        </w:rPr>
        <w:t xml:space="preserve">1.1, 1.2, 1.3 и т.д.). </w:t>
      </w:r>
      <w:r w:rsidR="00F73CA8" w:rsidRPr="00F73CA8">
        <w:rPr>
          <w:color w:val="000000"/>
          <w:sz w:val="28"/>
          <w:szCs w:val="28"/>
        </w:rPr>
        <w:t>После номера главы, параграфа, пункта и подпункта в тексте точку не ставят. Заголовки третьего уровня в работе не используются.</w:t>
      </w:r>
    </w:p>
    <w:p w:rsidR="00EE6C30" w:rsidRDefault="00EE6C30">
      <w:pPr>
        <w:rPr>
          <w:rFonts w:cs="Arial"/>
          <w:bCs/>
          <w:i/>
          <w:iCs/>
          <w:sz w:val="28"/>
          <w:szCs w:val="28"/>
        </w:rPr>
      </w:pPr>
      <w:bookmarkStart w:id="19" w:name="_Toc287386567"/>
      <w:r>
        <w:rPr>
          <w:rFonts w:cs="Arial"/>
          <w:bCs/>
          <w:i/>
          <w:iCs/>
          <w:sz w:val="28"/>
          <w:szCs w:val="28"/>
        </w:rPr>
        <w:br w:type="page"/>
      </w:r>
    </w:p>
    <w:p w:rsidR="00F73CA8" w:rsidRPr="00F73CA8" w:rsidRDefault="00F73CA8" w:rsidP="00F73CA8">
      <w:pPr>
        <w:keepNext/>
        <w:spacing w:before="120" w:after="120"/>
        <w:ind w:firstLine="567"/>
        <w:jc w:val="center"/>
        <w:outlineLvl w:val="1"/>
        <w:rPr>
          <w:rFonts w:cs="Arial"/>
          <w:bCs/>
          <w:i/>
          <w:iCs/>
          <w:sz w:val="28"/>
          <w:szCs w:val="28"/>
        </w:rPr>
      </w:pPr>
      <w:r w:rsidRPr="00F73CA8">
        <w:rPr>
          <w:rFonts w:cs="Arial"/>
          <w:bCs/>
          <w:i/>
          <w:iCs/>
          <w:sz w:val="28"/>
          <w:szCs w:val="28"/>
        </w:rPr>
        <w:lastRenderedPageBreak/>
        <w:t>Оформление ссылок</w:t>
      </w:r>
      <w:bookmarkEnd w:id="19"/>
    </w:p>
    <w:p w:rsidR="00F73CA8" w:rsidRPr="00F73CA8" w:rsidRDefault="00F73CA8" w:rsidP="00F73CA8">
      <w:pPr>
        <w:keepNext/>
        <w:ind w:firstLine="567"/>
        <w:jc w:val="both"/>
        <w:outlineLvl w:val="2"/>
        <w:rPr>
          <w:sz w:val="28"/>
          <w:szCs w:val="28"/>
        </w:rPr>
      </w:pPr>
      <w:r w:rsidRPr="00F73CA8">
        <w:rPr>
          <w:sz w:val="28"/>
          <w:szCs w:val="28"/>
        </w:rPr>
        <w:t xml:space="preserve">Важным моментом при написании </w:t>
      </w:r>
      <w:r w:rsidR="00944700">
        <w:rPr>
          <w:sz w:val="28"/>
          <w:szCs w:val="28"/>
        </w:rPr>
        <w:t>ВКР магистра</w:t>
      </w:r>
      <w:r w:rsidRPr="00F73CA8">
        <w:rPr>
          <w:sz w:val="28"/>
          <w:szCs w:val="28"/>
        </w:rPr>
        <w:t xml:space="preserve"> является оформление ссылок на используемые источники. </w:t>
      </w:r>
      <w:r w:rsidRPr="00F73CA8">
        <w:rPr>
          <w:color w:val="000000"/>
          <w:sz w:val="28"/>
          <w:szCs w:val="28"/>
        </w:rPr>
        <w:t>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rsidR="00D40F70"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Библиографическая ссылка – это соответственное описание источника цитат. Ее назначение – указать на источник используемого материала.</w:t>
      </w:r>
    </w:p>
    <w:p w:rsidR="00F73CA8" w:rsidRDefault="00D40F70" w:rsidP="00F73CA8">
      <w:pPr>
        <w:widowControl w:val="0"/>
        <w:shd w:val="clear" w:color="auto" w:fill="FFFFFF"/>
        <w:autoSpaceDE w:val="0"/>
        <w:autoSpaceDN w:val="0"/>
        <w:adjustRightInd w:val="0"/>
        <w:ind w:firstLine="567"/>
        <w:jc w:val="both"/>
        <w:rPr>
          <w:color w:val="000000"/>
          <w:sz w:val="28"/>
          <w:szCs w:val="28"/>
        </w:rPr>
      </w:pPr>
      <w:r>
        <w:rPr>
          <w:color w:val="000000"/>
          <w:sz w:val="28"/>
          <w:szCs w:val="28"/>
        </w:rPr>
        <w:t>Оформление ссылок производится в гарвардском стиле (</w:t>
      </w:r>
      <w:r w:rsidRPr="00D40F70">
        <w:rPr>
          <w:color w:val="000000"/>
          <w:sz w:val="28"/>
          <w:szCs w:val="28"/>
          <w:lang w:val="en-US"/>
        </w:rPr>
        <w:t>Harvard</w:t>
      </w:r>
      <w:r w:rsidRPr="00D40F70">
        <w:rPr>
          <w:color w:val="000000"/>
          <w:sz w:val="28"/>
          <w:szCs w:val="28"/>
        </w:rPr>
        <w:t xml:space="preserve"> </w:t>
      </w:r>
      <w:r w:rsidRPr="00D40F70">
        <w:rPr>
          <w:color w:val="000000"/>
          <w:sz w:val="28"/>
          <w:szCs w:val="28"/>
          <w:lang w:val="en-US"/>
        </w:rPr>
        <w:t>Style</w:t>
      </w:r>
      <w:r>
        <w:rPr>
          <w:color w:val="000000"/>
          <w:sz w:val="28"/>
          <w:szCs w:val="28"/>
        </w:rPr>
        <w:t xml:space="preserve">), подробное описание </w:t>
      </w:r>
      <w:r w:rsidR="00F73CA8" w:rsidRPr="00F73CA8">
        <w:rPr>
          <w:color w:val="000000"/>
          <w:sz w:val="28"/>
          <w:szCs w:val="28"/>
        </w:rPr>
        <w:t xml:space="preserve"> </w:t>
      </w:r>
      <w:r>
        <w:rPr>
          <w:color w:val="000000"/>
          <w:sz w:val="28"/>
          <w:szCs w:val="28"/>
        </w:rPr>
        <w:t xml:space="preserve">приведено по этому адресу: </w:t>
      </w:r>
    </w:p>
    <w:p w:rsidR="00EE6C30" w:rsidRDefault="004810A0" w:rsidP="00EE6C30">
      <w:pPr>
        <w:widowControl w:val="0"/>
        <w:shd w:val="clear" w:color="auto" w:fill="FFFFFF"/>
        <w:autoSpaceDE w:val="0"/>
        <w:autoSpaceDN w:val="0"/>
        <w:adjustRightInd w:val="0"/>
        <w:ind w:firstLine="567"/>
        <w:jc w:val="both"/>
      </w:pPr>
      <w:hyperlink r:id="rId22" w:history="1">
        <w:r w:rsidR="00D40F70" w:rsidRPr="006532A9">
          <w:rPr>
            <w:rStyle w:val="af0"/>
            <w:sz w:val="28"/>
            <w:szCs w:val="28"/>
            <w:lang w:val="en-US"/>
          </w:rPr>
          <w:t>http</w:t>
        </w:r>
        <w:r w:rsidR="00D40F70" w:rsidRPr="006532A9">
          <w:rPr>
            <w:rStyle w:val="af0"/>
            <w:sz w:val="28"/>
            <w:szCs w:val="28"/>
          </w:rPr>
          <w:t>://</w:t>
        </w:r>
        <w:r w:rsidR="00D40F70" w:rsidRPr="006532A9">
          <w:rPr>
            <w:rStyle w:val="af0"/>
            <w:sz w:val="28"/>
            <w:szCs w:val="28"/>
            <w:lang w:val="en-US"/>
          </w:rPr>
          <w:t>www</w:t>
        </w:r>
        <w:r w:rsidR="00D40F70" w:rsidRPr="006532A9">
          <w:rPr>
            <w:rStyle w:val="af0"/>
            <w:sz w:val="28"/>
            <w:szCs w:val="28"/>
          </w:rPr>
          <w:t>.</w:t>
        </w:r>
        <w:proofErr w:type="spellStart"/>
        <w:r w:rsidR="00D40F70" w:rsidRPr="006532A9">
          <w:rPr>
            <w:rStyle w:val="af0"/>
            <w:sz w:val="28"/>
            <w:szCs w:val="28"/>
            <w:lang w:val="en-US"/>
          </w:rPr>
          <w:t>emeraldinsight</w:t>
        </w:r>
        <w:proofErr w:type="spellEnd"/>
        <w:r w:rsidR="00D40F70" w:rsidRPr="006532A9">
          <w:rPr>
            <w:rStyle w:val="af0"/>
            <w:sz w:val="28"/>
            <w:szCs w:val="28"/>
          </w:rPr>
          <w:t>.</w:t>
        </w:r>
        <w:r w:rsidR="00D40F70" w:rsidRPr="006532A9">
          <w:rPr>
            <w:rStyle w:val="af0"/>
            <w:sz w:val="28"/>
            <w:szCs w:val="28"/>
            <w:lang w:val="en-US"/>
          </w:rPr>
          <w:t>com</w:t>
        </w:r>
        <w:r w:rsidR="00D40F70" w:rsidRPr="006532A9">
          <w:rPr>
            <w:rStyle w:val="af0"/>
            <w:sz w:val="28"/>
            <w:szCs w:val="28"/>
          </w:rPr>
          <w:t>/</w:t>
        </w:r>
        <w:r w:rsidR="00D40F70" w:rsidRPr="006532A9">
          <w:rPr>
            <w:rStyle w:val="af0"/>
            <w:sz w:val="28"/>
            <w:szCs w:val="28"/>
            <w:lang w:val="en-US"/>
          </w:rPr>
          <w:t>authors</w:t>
        </w:r>
        <w:r w:rsidR="00D40F70" w:rsidRPr="006532A9">
          <w:rPr>
            <w:rStyle w:val="af0"/>
            <w:sz w:val="28"/>
            <w:szCs w:val="28"/>
          </w:rPr>
          <w:t>/</w:t>
        </w:r>
        <w:r w:rsidR="00D40F70" w:rsidRPr="006532A9">
          <w:rPr>
            <w:rStyle w:val="af0"/>
            <w:sz w:val="28"/>
            <w:szCs w:val="28"/>
            <w:lang w:val="en-US"/>
          </w:rPr>
          <w:t>guides</w:t>
        </w:r>
        <w:r w:rsidR="00D40F70" w:rsidRPr="006532A9">
          <w:rPr>
            <w:rStyle w:val="af0"/>
            <w:sz w:val="28"/>
            <w:szCs w:val="28"/>
          </w:rPr>
          <w:t>/</w:t>
        </w:r>
        <w:r w:rsidR="00D40F70" w:rsidRPr="006532A9">
          <w:rPr>
            <w:rStyle w:val="af0"/>
            <w:sz w:val="28"/>
            <w:szCs w:val="28"/>
            <w:lang w:val="en-US"/>
          </w:rPr>
          <w:t>write</w:t>
        </w:r>
        <w:r w:rsidR="00D40F70" w:rsidRPr="006532A9">
          <w:rPr>
            <w:rStyle w:val="af0"/>
            <w:sz w:val="28"/>
            <w:szCs w:val="28"/>
          </w:rPr>
          <w:t>/</w:t>
        </w:r>
        <w:proofErr w:type="spellStart"/>
        <w:r w:rsidR="00D40F70" w:rsidRPr="006532A9">
          <w:rPr>
            <w:rStyle w:val="af0"/>
            <w:sz w:val="28"/>
            <w:szCs w:val="28"/>
            <w:lang w:val="en-US"/>
          </w:rPr>
          <w:t>harvard</w:t>
        </w:r>
        <w:proofErr w:type="spellEnd"/>
        <w:r w:rsidR="00D40F70" w:rsidRPr="006532A9">
          <w:rPr>
            <w:rStyle w:val="af0"/>
            <w:sz w:val="28"/>
            <w:szCs w:val="28"/>
          </w:rPr>
          <w:t>.</w:t>
        </w:r>
        <w:proofErr w:type="spellStart"/>
        <w:r w:rsidR="00D40F70" w:rsidRPr="006532A9">
          <w:rPr>
            <w:rStyle w:val="af0"/>
            <w:sz w:val="28"/>
            <w:szCs w:val="28"/>
            <w:lang w:val="en-US"/>
          </w:rPr>
          <w:t>htm</w:t>
        </w:r>
        <w:proofErr w:type="spellEnd"/>
        <w:r w:rsidR="00D40F70" w:rsidRPr="006532A9">
          <w:rPr>
            <w:rStyle w:val="af0"/>
            <w:sz w:val="28"/>
            <w:szCs w:val="28"/>
          </w:rPr>
          <w:t>?</w:t>
        </w:r>
        <w:r w:rsidR="00D40F70" w:rsidRPr="006532A9">
          <w:rPr>
            <w:rStyle w:val="af0"/>
            <w:sz w:val="28"/>
            <w:szCs w:val="28"/>
            <w:lang w:val="en-US"/>
          </w:rPr>
          <w:t>part</w:t>
        </w:r>
        <w:r w:rsidR="00D40F70" w:rsidRPr="006532A9">
          <w:rPr>
            <w:rStyle w:val="af0"/>
            <w:sz w:val="28"/>
            <w:szCs w:val="28"/>
          </w:rPr>
          <w:t>=2</w:t>
        </w:r>
      </w:hyperlink>
      <w:bookmarkStart w:id="20" w:name="_Toc287386568"/>
    </w:p>
    <w:p w:rsidR="00EE6C30" w:rsidRPr="00EE6C30" w:rsidRDefault="00EE6C30" w:rsidP="00EE6C30">
      <w:pPr>
        <w:widowControl w:val="0"/>
        <w:shd w:val="clear" w:color="auto" w:fill="FFFFFF"/>
        <w:autoSpaceDE w:val="0"/>
        <w:autoSpaceDN w:val="0"/>
        <w:adjustRightInd w:val="0"/>
        <w:ind w:firstLine="567"/>
        <w:jc w:val="both"/>
        <w:rPr>
          <w:rFonts w:cs="Arial"/>
          <w:bCs/>
          <w:iCs/>
          <w:sz w:val="28"/>
          <w:szCs w:val="28"/>
          <w:lang w:val="en-US"/>
        </w:rPr>
      </w:pPr>
      <w:proofErr w:type="spellStart"/>
      <w:r w:rsidRPr="00EE6C30">
        <w:rPr>
          <w:rFonts w:cs="Arial"/>
          <w:bCs/>
          <w:iCs/>
          <w:sz w:val="28"/>
          <w:szCs w:val="28"/>
          <w:lang w:val="en-US"/>
        </w:rPr>
        <w:t>Примеры</w:t>
      </w:r>
      <w:proofErr w:type="spellEnd"/>
    </w:p>
    <w:p w:rsidR="00EE6C30" w:rsidRPr="00EE6C30" w:rsidRDefault="00EE6C30" w:rsidP="00EE6C30">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 xml:space="preserve">1-2 </w:t>
      </w:r>
      <w:proofErr w:type="spellStart"/>
      <w:r w:rsidRPr="00EE6C30">
        <w:rPr>
          <w:rFonts w:cs="Arial"/>
          <w:bCs/>
          <w:iCs/>
          <w:sz w:val="28"/>
          <w:szCs w:val="28"/>
          <w:lang w:val="en-US"/>
        </w:rPr>
        <w:t>автора</w:t>
      </w:r>
      <w:proofErr w:type="spellEnd"/>
      <w:r w:rsidRPr="00EE6C30">
        <w:rPr>
          <w:rFonts w:cs="Arial"/>
          <w:bCs/>
          <w:iCs/>
          <w:sz w:val="28"/>
          <w:szCs w:val="28"/>
          <w:lang w:val="en-US"/>
        </w:rPr>
        <w:t>:</w:t>
      </w:r>
    </w:p>
    <w:p w:rsidR="00EE6C30" w:rsidRPr="00EE6C30" w:rsidRDefault="00EE6C30" w:rsidP="00EE6C30">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The results (Vroom, 1960) were quite striking.</w:t>
      </w:r>
    </w:p>
    <w:p w:rsidR="00EE6C30" w:rsidRPr="00EE6C30" w:rsidRDefault="00EE6C30" w:rsidP="00EE6C30">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Several decades later participation became a key ingredient of several management theories, including those of Likert (1967), Maier (1970), and Hersey and Blanchard (1982).</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proofErr w:type="spellStart"/>
      <w:r w:rsidRPr="00EE6C30">
        <w:rPr>
          <w:rFonts w:cs="Arial"/>
          <w:bCs/>
          <w:iCs/>
          <w:sz w:val="28"/>
          <w:szCs w:val="28"/>
          <w:lang w:val="en-US"/>
        </w:rPr>
        <w:t>Много</w:t>
      </w:r>
      <w:proofErr w:type="spellEnd"/>
      <w:r w:rsidRPr="00EE6C30">
        <w:rPr>
          <w:rFonts w:cs="Arial"/>
          <w:bCs/>
          <w:iCs/>
          <w:sz w:val="28"/>
          <w:szCs w:val="28"/>
          <w:lang w:val="en-US"/>
        </w:rPr>
        <w:t xml:space="preserve"> </w:t>
      </w:r>
      <w:proofErr w:type="spellStart"/>
      <w:r w:rsidRPr="00EE6C30">
        <w:rPr>
          <w:rFonts w:cs="Arial"/>
          <w:bCs/>
          <w:iCs/>
          <w:sz w:val="28"/>
          <w:szCs w:val="28"/>
          <w:lang w:val="en-US"/>
        </w:rPr>
        <w:t>авторов</w:t>
      </w:r>
      <w:proofErr w:type="spellEnd"/>
      <w:r w:rsidRPr="00EE6C30">
        <w:rPr>
          <w:rFonts w:cs="Arial"/>
          <w:bCs/>
          <w:iCs/>
          <w:sz w:val="28"/>
          <w:szCs w:val="28"/>
          <w:lang w:val="en-US"/>
        </w:rPr>
        <w:t>:</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 xml:space="preserve">... the ability to respond intuitively and often very rapidly (Bar-Tel et al., 1999; </w:t>
      </w:r>
      <w:proofErr w:type="spellStart"/>
      <w:r w:rsidRPr="00EE6C30">
        <w:rPr>
          <w:rFonts w:cs="Arial"/>
          <w:bCs/>
          <w:iCs/>
          <w:sz w:val="28"/>
          <w:szCs w:val="28"/>
          <w:lang w:val="en-US"/>
        </w:rPr>
        <w:t>Prietula</w:t>
      </w:r>
      <w:proofErr w:type="spellEnd"/>
      <w:r w:rsidRPr="00EE6C30">
        <w:rPr>
          <w:rFonts w:cs="Arial"/>
          <w:bCs/>
          <w:iCs/>
          <w:sz w:val="28"/>
          <w:szCs w:val="28"/>
          <w:lang w:val="en-US"/>
        </w:rPr>
        <w:t xml:space="preserve"> and Simon, 1989; </w:t>
      </w:r>
      <w:proofErr w:type="spellStart"/>
      <w:r w:rsidRPr="00EE6C30">
        <w:rPr>
          <w:rFonts w:cs="Arial"/>
          <w:bCs/>
          <w:iCs/>
          <w:sz w:val="28"/>
          <w:szCs w:val="28"/>
          <w:lang w:val="en-US"/>
        </w:rPr>
        <w:t>Schoemaker</w:t>
      </w:r>
      <w:proofErr w:type="spellEnd"/>
      <w:r w:rsidRPr="00EE6C30">
        <w:rPr>
          <w:rFonts w:cs="Arial"/>
          <w:bCs/>
          <w:iCs/>
          <w:sz w:val="28"/>
          <w:szCs w:val="28"/>
          <w:lang w:val="en-US"/>
        </w:rPr>
        <w:t xml:space="preserve"> and Russo, 1993; Simon, 1997).</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proofErr w:type="spellStart"/>
      <w:r w:rsidRPr="00EE6C30">
        <w:rPr>
          <w:rFonts w:cs="Arial"/>
          <w:bCs/>
          <w:iCs/>
          <w:sz w:val="28"/>
          <w:szCs w:val="28"/>
          <w:lang w:val="en-US"/>
        </w:rPr>
        <w:t>Crossan</w:t>
      </w:r>
      <w:proofErr w:type="spellEnd"/>
      <w:r w:rsidRPr="00EE6C30">
        <w:rPr>
          <w:rFonts w:cs="Arial"/>
          <w:bCs/>
          <w:iCs/>
          <w:sz w:val="28"/>
          <w:szCs w:val="28"/>
          <w:lang w:val="en-US"/>
        </w:rPr>
        <w:t xml:space="preserve"> et al. (1999) stress that the subconscious is critical to understanding how people come to ...</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proofErr w:type="spellStart"/>
      <w:r w:rsidRPr="00EE6C30">
        <w:rPr>
          <w:rFonts w:cs="Arial"/>
          <w:bCs/>
          <w:iCs/>
          <w:sz w:val="28"/>
          <w:szCs w:val="28"/>
          <w:lang w:val="en-US"/>
        </w:rPr>
        <w:t>Прямые</w:t>
      </w:r>
      <w:proofErr w:type="spellEnd"/>
      <w:r w:rsidRPr="00EE6C30">
        <w:rPr>
          <w:rFonts w:cs="Arial"/>
          <w:bCs/>
          <w:iCs/>
          <w:sz w:val="28"/>
          <w:szCs w:val="28"/>
          <w:lang w:val="en-US"/>
        </w:rPr>
        <w:t xml:space="preserve"> </w:t>
      </w:r>
      <w:proofErr w:type="spellStart"/>
      <w:r w:rsidRPr="00EE6C30">
        <w:rPr>
          <w:rFonts w:cs="Arial"/>
          <w:bCs/>
          <w:iCs/>
          <w:sz w:val="28"/>
          <w:szCs w:val="28"/>
          <w:lang w:val="en-US"/>
        </w:rPr>
        <w:t>цитаты</w:t>
      </w:r>
      <w:proofErr w:type="spellEnd"/>
      <w:r w:rsidRPr="00EE6C30">
        <w:rPr>
          <w:rFonts w:cs="Arial"/>
          <w:bCs/>
          <w:iCs/>
          <w:sz w:val="28"/>
          <w:szCs w:val="28"/>
          <w:lang w:val="en-US"/>
        </w:rPr>
        <w:t>:</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As they note:</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"Holistic approaches rely on experience-based knowledge rather than on abstract knowledge ...</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and a search for the 'middle way' between opposing propositions". (</w:t>
      </w:r>
      <w:proofErr w:type="spellStart"/>
      <w:r w:rsidRPr="00EE6C30">
        <w:rPr>
          <w:rFonts w:cs="Arial"/>
          <w:bCs/>
          <w:iCs/>
          <w:sz w:val="28"/>
          <w:szCs w:val="28"/>
          <w:lang w:val="en-US"/>
        </w:rPr>
        <w:t>Nisbett</w:t>
      </w:r>
      <w:proofErr w:type="spellEnd"/>
      <w:r w:rsidRPr="00EE6C30">
        <w:rPr>
          <w:rFonts w:cs="Arial"/>
          <w:bCs/>
          <w:iCs/>
          <w:sz w:val="28"/>
          <w:szCs w:val="28"/>
          <w:lang w:val="en-US"/>
        </w:rPr>
        <w:t xml:space="preserve"> et al., 2001)</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National culture is "perhaps the broadest social context within which negotiation can occur" (</w:t>
      </w:r>
      <w:proofErr w:type="spellStart"/>
      <w:r w:rsidRPr="00EE6C30">
        <w:rPr>
          <w:rFonts w:cs="Arial"/>
          <w:bCs/>
          <w:iCs/>
          <w:sz w:val="28"/>
          <w:szCs w:val="28"/>
          <w:lang w:val="en-US"/>
        </w:rPr>
        <w:t>Carnevale</w:t>
      </w:r>
      <w:proofErr w:type="spellEnd"/>
      <w:r w:rsidRPr="00EE6C30">
        <w:rPr>
          <w:rFonts w:cs="Arial"/>
          <w:bCs/>
          <w:iCs/>
          <w:sz w:val="28"/>
          <w:szCs w:val="28"/>
          <w:lang w:val="en-US"/>
        </w:rPr>
        <w:t>, 1995, p. 310).</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proofErr w:type="spellStart"/>
      <w:r w:rsidRPr="00EE6C30">
        <w:rPr>
          <w:rFonts w:cs="Arial"/>
          <w:bCs/>
          <w:iCs/>
          <w:sz w:val="28"/>
          <w:szCs w:val="28"/>
          <w:lang w:val="en-US"/>
        </w:rPr>
        <w:t>Если</w:t>
      </w:r>
      <w:proofErr w:type="spellEnd"/>
      <w:r w:rsidRPr="00EE6C30">
        <w:rPr>
          <w:rFonts w:cs="Arial"/>
          <w:bCs/>
          <w:iCs/>
          <w:sz w:val="28"/>
          <w:szCs w:val="28"/>
          <w:lang w:val="en-US"/>
        </w:rPr>
        <w:t xml:space="preserve"> </w:t>
      </w:r>
      <w:proofErr w:type="spellStart"/>
      <w:r w:rsidRPr="00EE6C30">
        <w:rPr>
          <w:rFonts w:cs="Arial"/>
          <w:bCs/>
          <w:iCs/>
          <w:sz w:val="28"/>
          <w:szCs w:val="28"/>
          <w:lang w:val="en-US"/>
        </w:rPr>
        <w:t>автор</w:t>
      </w:r>
      <w:proofErr w:type="spellEnd"/>
      <w:r w:rsidRPr="00EE6C30">
        <w:rPr>
          <w:rFonts w:cs="Arial"/>
          <w:bCs/>
          <w:iCs/>
          <w:sz w:val="28"/>
          <w:szCs w:val="28"/>
          <w:lang w:val="en-US"/>
        </w:rPr>
        <w:t xml:space="preserve"> – </w:t>
      </w:r>
      <w:proofErr w:type="spellStart"/>
      <w:r w:rsidRPr="00EE6C30">
        <w:rPr>
          <w:rFonts w:cs="Arial"/>
          <w:bCs/>
          <w:iCs/>
          <w:sz w:val="28"/>
          <w:szCs w:val="28"/>
          <w:lang w:val="en-US"/>
        </w:rPr>
        <w:t>организация</w:t>
      </w:r>
      <w:proofErr w:type="spellEnd"/>
      <w:r w:rsidRPr="00EE6C30">
        <w:rPr>
          <w:rFonts w:cs="Arial"/>
          <w:bCs/>
          <w:iCs/>
          <w:sz w:val="28"/>
          <w:szCs w:val="28"/>
          <w:lang w:val="en-US"/>
        </w:rPr>
        <w:t>:</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 to unlock greater growth and competitiveness (European Commission, 1998).</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 so that local organizations can help new and growing businesses (DTI, 2002).</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proofErr w:type="spellStart"/>
      <w:r w:rsidRPr="00EE6C30">
        <w:rPr>
          <w:rFonts w:cs="Arial"/>
          <w:bCs/>
          <w:iCs/>
          <w:sz w:val="28"/>
          <w:szCs w:val="28"/>
          <w:lang w:val="en-US"/>
        </w:rPr>
        <w:t>Электронные</w:t>
      </w:r>
      <w:proofErr w:type="spellEnd"/>
      <w:r w:rsidRPr="00EE6C30">
        <w:rPr>
          <w:rFonts w:cs="Arial"/>
          <w:bCs/>
          <w:iCs/>
          <w:sz w:val="28"/>
          <w:szCs w:val="28"/>
          <w:lang w:val="en-US"/>
        </w:rPr>
        <w:t xml:space="preserve"> </w:t>
      </w:r>
      <w:proofErr w:type="spellStart"/>
      <w:r w:rsidRPr="00EE6C30">
        <w:rPr>
          <w:rFonts w:cs="Arial"/>
          <w:bCs/>
          <w:iCs/>
          <w:sz w:val="28"/>
          <w:szCs w:val="28"/>
          <w:lang w:val="en-US"/>
        </w:rPr>
        <w:t>ресурсы</w:t>
      </w:r>
      <w:proofErr w:type="spellEnd"/>
      <w:r w:rsidRPr="00EE6C30">
        <w:rPr>
          <w:rFonts w:cs="Arial"/>
          <w:bCs/>
          <w:iCs/>
          <w:sz w:val="28"/>
          <w:szCs w:val="28"/>
          <w:lang w:val="en-US"/>
        </w:rPr>
        <w:t>:</w:t>
      </w:r>
    </w:p>
    <w:p w:rsidR="00151F4E" w:rsidRPr="00F3580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Furthermore, a biased sample may be a desirable outcome, as data will be gathered from actual true users (</w:t>
      </w:r>
      <w:proofErr w:type="spellStart"/>
      <w:r w:rsidRPr="00EE6C30">
        <w:rPr>
          <w:rFonts w:cs="Arial"/>
          <w:bCs/>
          <w:iCs/>
          <w:sz w:val="28"/>
          <w:szCs w:val="28"/>
          <w:lang w:val="en-US"/>
        </w:rPr>
        <w:t>Pitkow</w:t>
      </w:r>
      <w:proofErr w:type="spellEnd"/>
      <w:r w:rsidRPr="00EE6C30">
        <w:rPr>
          <w:rFonts w:cs="Arial"/>
          <w:bCs/>
          <w:iCs/>
          <w:sz w:val="28"/>
          <w:szCs w:val="28"/>
          <w:lang w:val="en-US"/>
        </w:rPr>
        <w:t xml:space="preserve"> and </w:t>
      </w:r>
      <w:proofErr w:type="spellStart"/>
      <w:r w:rsidRPr="00EE6C30">
        <w:rPr>
          <w:rFonts w:cs="Arial"/>
          <w:bCs/>
          <w:iCs/>
          <w:sz w:val="28"/>
          <w:szCs w:val="28"/>
          <w:lang w:val="en-US"/>
        </w:rPr>
        <w:t>Kehoel</w:t>
      </w:r>
      <w:proofErr w:type="spellEnd"/>
      <w:r w:rsidRPr="00EE6C30">
        <w:rPr>
          <w:rFonts w:cs="Arial"/>
          <w:bCs/>
          <w:iCs/>
          <w:sz w:val="28"/>
          <w:szCs w:val="28"/>
          <w:lang w:val="en-US"/>
        </w:rPr>
        <w:t>, 1997).</w:t>
      </w:r>
    </w:p>
    <w:p w:rsidR="00151F4E"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w:t>
      </w:r>
      <w:proofErr w:type="spellStart"/>
      <w:r w:rsidRPr="00EE6C30">
        <w:rPr>
          <w:rFonts w:cs="Arial"/>
          <w:bCs/>
          <w:iCs/>
          <w:sz w:val="28"/>
          <w:szCs w:val="28"/>
          <w:lang w:val="en-US"/>
        </w:rPr>
        <w:t>Pitkow</w:t>
      </w:r>
      <w:proofErr w:type="spellEnd"/>
      <w:r w:rsidRPr="00EE6C30">
        <w:rPr>
          <w:rFonts w:cs="Arial"/>
          <w:bCs/>
          <w:iCs/>
          <w:sz w:val="28"/>
          <w:szCs w:val="28"/>
          <w:lang w:val="en-US"/>
        </w:rPr>
        <w:t xml:space="preserve">, J. and </w:t>
      </w:r>
      <w:proofErr w:type="spellStart"/>
      <w:r w:rsidRPr="00EE6C30">
        <w:rPr>
          <w:rFonts w:cs="Arial"/>
          <w:bCs/>
          <w:iCs/>
          <w:sz w:val="28"/>
          <w:szCs w:val="28"/>
          <w:lang w:val="en-US"/>
        </w:rPr>
        <w:t>Kehoel</w:t>
      </w:r>
      <w:proofErr w:type="spellEnd"/>
      <w:r w:rsidRPr="00EE6C30">
        <w:rPr>
          <w:rFonts w:cs="Arial"/>
          <w:bCs/>
          <w:iCs/>
          <w:sz w:val="28"/>
          <w:szCs w:val="28"/>
          <w:lang w:val="en-US"/>
        </w:rPr>
        <w:t xml:space="preserve">, C. (1997), "GVU's WWW user surveys", available at: </w:t>
      </w:r>
      <w:hyperlink r:id="rId23" w:history="1">
        <w:r w:rsidR="00151F4E" w:rsidRPr="00EF2F0B">
          <w:rPr>
            <w:rStyle w:val="af0"/>
            <w:rFonts w:cs="Arial"/>
            <w:bCs/>
            <w:iCs/>
            <w:sz w:val="28"/>
            <w:szCs w:val="28"/>
            <w:lang w:val="en-US"/>
          </w:rPr>
          <w:t>www.gvu.gatech.edu</w:t>
        </w:r>
      </w:hyperlink>
      <w:r w:rsidRPr="00EE6C30">
        <w:rPr>
          <w:rFonts w:cs="Arial"/>
          <w:bCs/>
          <w:iCs/>
          <w:sz w:val="28"/>
          <w:szCs w:val="28"/>
          <w:lang w:val="en-US"/>
        </w:rPr>
        <w:t>]</w:t>
      </w:r>
    </w:p>
    <w:p w:rsidR="00151F4E" w:rsidRPr="00F3580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 contribute to the growth of sustainable development within the region (Leeds Metropolitan University, 2002).</w:t>
      </w:r>
    </w:p>
    <w:p w:rsidR="00EE6C30" w:rsidRPr="00151F4E" w:rsidRDefault="00EE6C30" w:rsidP="00151F4E">
      <w:pPr>
        <w:widowControl w:val="0"/>
        <w:shd w:val="clear" w:color="auto" w:fill="FFFFFF"/>
        <w:autoSpaceDE w:val="0"/>
        <w:autoSpaceDN w:val="0"/>
        <w:adjustRightInd w:val="0"/>
        <w:ind w:firstLine="567"/>
        <w:jc w:val="both"/>
        <w:rPr>
          <w:rFonts w:cs="Arial"/>
          <w:bCs/>
          <w:iCs/>
          <w:sz w:val="28"/>
          <w:szCs w:val="28"/>
          <w:lang w:val="en-US"/>
        </w:rPr>
      </w:pPr>
      <w:r w:rsidRPr="00EE6C30">
        <w:rPr>
          <w:rFonts w:cs="Arial"/>
          <w:bCs/>
          <w:iCs/>
          <w:sz w:val="28"/>
          <w:szCs w:val="28"/>
          <w:lang w:val="en-US"/>
        </w:rPr>
        <w:t xml:space="preserve">[Leeds Metropolitan University (2002), "Business </w:t>
      </w:r>
      <w:proofErr w:type="spellStart"/>
      <w:r w:rsidRPr="00EE6C30">
        <w:rPr>
          <w:rFonts w:cs="Arial"/>
          <w:bCs/>
          <w:iCs/>
          <w:sz w:val="28"/>
          <w:szCs w:val="28"/>
          <w:lang w:val="en-US"/>
        </w:rPr>
        <w:t>Startup@LeedsMet</w:t>
      </w:r>
      <w:proofErr w:type="spellEnd"/>
      <w:r w:rsidRPr="00EE6C30">
        <w:rPr>
          <w:rFonts w:cs="Arial"/>
          <w:bCs/>
          <w:iCs/>
          <w:sz w:val="28"/>
          <w:szCs w:val="28"/>
          <w:lang w:val="en-US"/>
        </w:rPr>
        <w:t xml:space="preserve">", available at: </w:t>
      </w:r>
      <w:hyperlink r:id="rId24" w:history="1">
        <w:r w:rsidR="00151F4E" w:rsidRPr="00EF2F0B">
          <w:rPr>
            <w:rStyle w:val="af0"/>
            <w:rFonts w:cs="Arial"/>
            <w:bCs/>
            <w:iCs/>
            <w:sz w:val="28"/>
            <w:szCs w:val="28"/>
            <w:lang w:val="en-US"/>
          </w:rPr>
          <w:t>www.lmu.ac.uk/city/bus_startup.htm</w:t>
        </w:r>
      </w:hyperlink>
      <w:r w:rsidRPr="00EE6C30">
        <w:rPr>
          <w:rFonts w:cs="Arial"/>
          <w:bCs/>
          <w:iCs/>
          <w:sz w:val="28"/>
          <w:szCs w:val="28"/>
          <w:lang w:val="en-US"/>
        </w:rPr>
        <w:t>]</w:t>
      </w:r>
    </w:p>
    <w:p w:rsidR="00151F4E" w:rsidRPr="00151F4E" w:rsidRDefault="00151F4E" w:rsidP="00151F4E">
      <w:pPr>
        <w:widowControl w:val="0"/>
        <w:shd w:val="clear" w:color="auto" w:fill="FFFFFF"/>
        <w:autoSpaceDE w:val="0"/>
        <w:autoSpaceDN w:val="0"/>
        <w:adjustRightInd w:val="0"/>
        <w:ind w:firstLine="567"/>
        <w:jc w:val="both"/>
        <w:rPr>
          <w:rFonts w:cs="Arial"/>
          <w:bCs/>
          <w:iCs/>
          <w:sz w:val="28"/>
          <w:szCs w:val="28"/>
          <w:lang w:val="en-US"/>
        </w:rPr>
      </w:pPr>
    </w:p>
    <w:p w:rsidR="00F73CA8" w:rsidRPr="00F73CA8" w:rsidRDefault="00F73CA8" w:rsidP="00F73CA8">
      <w:pPr>
        <w:keepNext/>
        <w:spacing w:before="120" w:after="120"/>
        <w:ind w:firstLine="567"/>
        <w:jc w:val="center"/>
        <w:outlineLvl w:val="1"/>
        <w:rPr>
          <w:rFonts w:cs="Arial"/>
          <w:bCs/>
          <w:i/>
          <w:iCs/>
          <w:sz w:val="28"/>
          <w:szCs w:val="28"/>
        </w:rPr>
      </w:pPr>
      <w:r w:rsidRPr="00F73CA8">
        <w:rPr>
          <w:rFonts w:cs="Arial"/>
          <w:bCs/>
          <w:i/>
          <w:iCs/>
          <w:sz w:val="28"/>
          <w:szCs w:val="28"/>
        </w:rPr>
        <w:lastRenderedPageBreak/>
        <w:t>Оформление перечислений</w:t>
      </w:r>
      <w:bookmarkEnd w:id="20"/>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В работе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F73CA8" w:rsidRPr="00F73CA8" w:rsidRDefault="00F73CA8" w:rsidP="00F73CA8">
      <w:pPr>
        <w:keepNext/>
        <w:widowControl w:val="0"/>
        <w:shd w:val="clear" w:color="auto" w:fill="FFFFFF"/>
        <w:autoSpaceDE w:val="0"/>
        <w:autoSpaceDN w:val="0"/>
        <w:adjustRightInd w:val="0"/>
        <w:spacing w:before="120" w:after="120"/>
        <w:ind w:firstLine="567"/>
        <w:jc w:val="both"/>
        <w:rPr>
          <w:bCs/>
          <w:i/>
          <w:color w:val="000000"/>
          <w:sz w:val="28"/>
          <w:szCs w:val="28"/>
        </w:rPr>
      </w:pPr>
      <w:r w:rsidRPr="00F73CA8">
        <w:rPr>
          <w:bCs/>
          <w:i/>
          <w:color w:val="000000"/>
          <w:sz w:val="28"/>
          <w:szCs w:val="28"/>
        </w:rPr>
        <w:t>Например:</w:t>
      </w:r>
    </w:p>
    <w:p w:rsidR="00F73CA8" w:rsidRPr="00F73CA8" w:rsidRDefault="00F73CA8" w:rsidP="00F73CA8">
      <w:pPr>
        <w:keepNext/>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Принята следующая классификация рисков:</w:t>
      </w:r>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а) микроэкономические риски;</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б) макроэкономические риски</w:t>
      </w:r>
    </w:p>
    <w:p w:rsidR="00F73CA8" w:rsidRPr="00F73CA8" w:rsidRDefault="00F73CA8" w:rsidP="00F73CA8">
      <w:pPr>
        <w:widowControl w:val="0"/>
        <w:shd w:val="clear" w:color="auto" w:fill="FFFFFF"/>
        <w:autoSpaceDE w:val="0"/>
        <w:autoSpaceDN w:val="0"/>
        <w:adjustRightInd w:val="0"/>
        <w:ind w:firstLine="800"/>
        <w:jc w:val="both"/>
        <w:rPr>
          <w:sz w:val="28"/>
          <w:szCs w:val="28"/>
        </w:rPr>
      </w:pPr>
      <w:r w:rsidRPr="00F73CA8">
        <w:rPr>
          <w:color w:val="000000"/>
          <w:sz w:val="28"/>
          <w:szCs w:val="28"/>
        </w:rPr>
        <w:t>1) </w:t>
      </w:r>
      <w:r w:rsidRPr="00F73CA8">
        <w:rPr>
          <w:iCs/>
          <w:color w:val="000000"/>
          <w:sz w:val="28"/>
          <w:szCs w:val="28"/>
        </w:rPr>
        <w:t>риск инфляционных ожиданий</w:t>
      </w:r>
      <w:r w:rsidRPr="00F73CA8">
        <w:rPr>
          <w:color w:val="000000"/>
          <w:sz w:val="28"/>
          <w:szCs w:val="28"/>
        </w:rPr>
        <w:t>;</w:t>
      </w:r>
    </w:p>
    <w:p w:rsidR="00F73CA8" w:rsidRPr="00F73CA8" w:rsidRDefault="00F73CA8" w:rsidP="00F73CA8">
      <w:pPr>
        <w:widowControl w:val="0"/>
        <w:shd w:val="clear" w:color="auto" w:fill="FFFFFF"/>
        <w:autoSpaceDE w:val="0"/>
        <w:autoSpaceDN w:val="0"/>
        <w:adjustRightInd w:val="0"/>
        <w:ind w:firstLine="800"/>
        <w:jc w:val="both"/>
        <w:rPr>
          <w:iCs/>
          <w:color w:val="000000"/>
          <w:sz w:val="28"/>
          <w:szCs w:val="28"/>
        </w:rPr>
      </w:pPr>
      <w:r w:rsidRPr="00F73CA8">
        <w:rPr>
          <w:color w:val="000000"/>
          <w:sz w:val="28"/>
          <w:szCs w:val="28"/>
        </w:rPr>
        <w:t>2) </w:t>
      </w:r>
      <w:r w:rsidRPr="00F73CA8">
        <w:rPr>
          <w:iCs/>
          <w:color w:val="000000"/>
          <w:sz w:val="28"/>
          <w:szCs w:val="28"/>
        </w:rPr>
        <w:t>риск изменения процентной ставки.</w:t>
      </w:r>
    </w:p>
    <w:p w:rsidR="00F73CA8" w:rsidRPr="00F73CA8" w:rsidRDefault="00F73CA8" w:rsidP="00F73CA8">
      <w:pPr>
        <w:keepNext/>
        <w:spacing w:before="120" w:after="120"/>
        <w:ind w:firstLine="567"/>
        <w:jc w:val="center"/>
        <w:outlineLvl w:val="1"/>
        <w:rPr>
          <w:rFonts w:cs="Arial"/>
          <w:bCs/>
          <w:i/>
          <w:iCs/>
          <w:sz w:val="28"/>
          <w:szCs w:val="28"/>
        </w:rPr>
      </w:pPr>
      <w:bookmarkStart w:id="21" w:name="_Toc287386569"/>
      <w:r w:rsidRPr="00F73CA8">
        <w:rPr>
          <w:rFonts w:cs="Arial"/>
          <w:bCs/>
          <w:i/>
          <w:iCs/>
          <w:sz w:val="28"/>
          <w:szCs w:val="28"/>
        </w:rPr>
        <w:t>Оформление таблиц</w:t>
      </w:r>
      <w:bookmarkEnd w:id="21"/>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Если таблица заимствована из книги или статьи другого автора, на нее должна быть оформлена ссылка (см. пример).</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Таблицы должны иметь сквозную нумерацию по все</w:t>
      </w:r>
      <w:r w:rsidR="00944700">
        <w:rPr>
          <w:color w:val="000000"/>
          <w:sz w:val="28"/>
          <w:szCs w:val="28"/>
        </w:rPr>
        <w:t>й</w:t>
      </w:r>
      <w:r w:rsidRPr="00F73CA8">
        <w:rPr>
          <w:color w:val="000000"/>
          <w:sz w:val="28"/>
          <w:szCs w:val="28"/>
        </w:rPr>
        <w:t xml:space="preserve"> </w:t>
      </w:r>
      <w:r w:rsidR="00944700">
        <w:rPr>
          <w:color w:val="000000"/>
          <w:sz w:val="28"/>
          <w:szCs w:val="28"/>
        </w:rPr>
        <w:t>ВКР МАГИСТРА</w:t>
      </w:r>
      <w:r w:rsidRPr="00F73CA8">
        <w:rPr>
          <w:color w:val="000000"/>
          <w:sz w:val="28"/>
          <w:szCs w:val="28"/>
        </w:rPr>
        <w:t>. После номера таблицы точку не ставят. Знак «№» перед номером таблицы не используется.</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 xml:space="preserve">В таблицах допускается применять меньший размер шрифта, чем 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w:t>
      </w:r>
      <w:r w:rsidRPr="00F73CA8">
        <w:rPr>
          <w:color w:val="000000"/>
          <w:sz w:val="28"/>
          <w:szCs w:val="28"/>
        </w:rPr>
        <w:lastRenderedPageBreak/>
        <w:t>заголовков и подзаголовков граф и строк точки не ставят.</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единицу измерения, то эту единицу приводят над таблицей справа, используя предлог «в» (например, в тыс. руб., в га, в м</w:t>
      </w:r>
      <w:r w:rsidRPr="00F73CA8">
        <w:rPr>
          <w:color w:val="000000"/>
          <w:sz w:val="28"/>
          <w:szCs w:val="28"/>
          <w:vertAlign w:val="superscript"/>
        </w:rPr>
        <w:t>2</w:t>
      </w:r>
      <w:r w:rsidRPr="00F73CA8">
        <w:rPr>
          <w:color w:val="000000"/>
          <w:sz w:val="28"/>
          <w:szCs w:val="28"/>
        </w:rPr>
        <w:t>, в процентах и т.п.).</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При отсутствии отдельных данных в таблице следует ставить прочерк. Если данные графы (строки) таблицы не требуют заполнения, то следует ставить знак «х».</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Для облегчения пользования таблицей допускается проводить горизонтальные линии, разграничивающие строки таблицы.</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w:t>
      </w:r>
    </w:p>
    <w:p w:rsidR="00F73CA8" w:rsidRPr="00F73CA8" w:rsidRDefault="00F73CA8" w:rsidP="00F73CA8">
      <w:pPr>
        <w:widowControl w:val="0"/>
        <w:shd w:val="clear" w:color="auto" w:fill="FFFFFF"/>
        <w:autoSpaceDE w:val="0"/>
        <w:autoSpaceDN w:val="0"/>
        <w:adjustRightInd w:val="0"/>
        <w:spacing w:before="120" w:after="120"/>
        <w:ind w:firstLine="567"/>
        <w:rPr>
          <w:i/>
          <w:sz w:val="28"/>
          <w:szCs w:val="28"/>
        </w:rPr>
      </w:pPr>
      <w:r w:rsidRPr="00F73CA8">
        <w:rPr>
          <w:bCs/>
          <w:i/>
          <w:iCs/>
          <w:color w:val="000000"/>
          <w:sz w:val="28"/>
          <w:szCs w:val="28"/>
        </w:rPr>
        <w:t>Например:</w:t>
      </w:r>
    </w:p>
    <w:p w:rsidR="00F73CA8" w:rsidRPr="00F73CA8" w:rsidRDefault="00F73CA8" w:rsidP="00F73CA8">
      <w:pPr>
        <w:widowControl w:val="0"/>
        <w:autoSpaceDE w:val="0"/>
        <w:autoSpaceDN w:val="0"/>
        <w:adjustRightInd w:val="0"/>
        <w:spacing w:before="120" w:after="120"/>
        <w:ind w:firstLine="567"/>
        <w:jc w:val="right"/>
        <w:rPr>
          <w:sz w:val="28"/>
          <w:szCs w:val="28"/>
        </w:rPr>
      </w:pPr>
      <w:r w:rsidRPr="00F73CA8">
        <w:rPr>
          <w:sz w:val="28"/>
          <w:szCs w:val="28"/>
        </w:rPr>
        <w:t xml:space="preserve">Таблица 1 </w:t>
      </w:r>
    </w:p>
    <w:p w:rsidR="00F73CA8" w:rsidRPr="00F73CA8" w:rsidRDefault="00F73CA8" w:rsidP="00F73CA8">
      <w:pPr>
        <w:widowControl w:val="0"/>
        <w:autoSpaceDE w:val="0"/>
        <w:autoSpaceDN w:val="0"/>
        <w:adjustRightInd w:val="0"/>
        <w:spacing w:before="120" w:after="120"/>
        <w:ind w:firstLine="567"/>
        <w:jc w:val="both"/>
        <w:rPr>
          <w:sz w:val="28"/>
          <w:szCs w:val="28"/>
          <w:vertAlign w:val="superscript"/>
        </w:rPr>
      </w:pPr>
      <w:r w:rsidRPr="00F73CA8">
        <w:rPr>
          <w:sz w:val="28"/>
          <w:szCs w:val="28"/>
        </w:rPr>
        <w:t>Оборот основных секторов экономики Пермского края в 2005–2010 гг.</w:t>
      </w:r>
      <w:r w:rsidRPr="00F73CA8">
        <w:rPr>
          <w:sz w:val="28"/>
          <w:szCs w:val="28"/>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4"/>
        <w:gridCol w:w="1884"/>
        <w:gridCol w:w="1800"/>
      </w:tblGrid>
      <w:tr w:rsidR="00F73CA8" w:rsidRPr="00F73CA8" w:rsidTr="00770907">
        <w:trPr>
          <w:jc w:val="center"/>
        </w:trPr>
        <w:tc>
          <w:tcPr>
            <w:tcW w:w="5924" w:type="dxa"/>
          </w:tcPr>
          <w:p w:rsidR="00F73CA8" w:rsidRPr="00F73CA8" w:rsidRDefault="00F73CA8" w:rsidP="00F73CA8">
            <w:pPr>
              <w:widowControl w:val="0"/>
              <w:autoSpaceDE w:val="0"/>
              <w:autoSpaceDN w:val="0"/>
              <w:adjustRightInd w:val="0"/>
              <w:jc w:val="center"/>
              <w:rPr>
                <w:sz w:val="24"/>
                <w:szCs w:val="24"/>
              </w:rPr>
            </w:pPr>
            <w:r w:rsidRPr="00F73CA8">
              <w:rPr>
                <w:sz w:val="24"/>
                <w:szCs w:val="24"/>
              </w:rPr>
              <w:t>Виды секторов</w:t>
            </w:r>
          </w:p>
        </w:tc>
        <w:tc>
          <w:tcPr>
            <w:tcW w:w="1884" w:type="dxa"/>
          </w:tcPr>
          <w:p w:rsidR="00F73CA8" w:rsidRPr="00F73CA8" w:rsidRDefault="00F73CA8" w:rsidP="00F73CA8">
            <w:pPr>
              <w:widowControl w:val="0"/>
              <w:autoSpaceDE w:val="0"/>
              <w:autoSpaceDN w:val="0"/>
              <w:adjustRightInd w:val="0"/>
              <w:jc w:val="center"/>
              <w:rPr>
                <w:sz w:val="24"/>
                <w:szCs w:val="24"/>
              </w:rPr>
            </w:pPr>
            <w:smartTag w:uri="urn:schemas-microsoft-com:office:smarttags" w:element="metricconverter">
              <w:smartTagPr>
                <w:attr w:name="ProductID" w:val="2005 г"/>
              </w:smartTagPr>
              <w:r w:rsidRPr="00F73CA8">
                <w:rPr>
                  <w:sz w:val="24"/>
                  <w:szCs w:val="24"/>
                </w:rPr>
                <w:t>2005 г</w:t>
              </w:r>
            </w:smartTag>
            <w:r w:rsidRPr="00F73CA8">
              <w:rPr>
                <w:sz w:val="24"/>
                <w:szCs w:val="24"/>
              </w:rPr>
              <w:t>.</w:t>
            </w:r>
          </w:p>
        </w:tc>
        <w:tc>
          <w:tcPr>
            <w:tcW w:w="1800" w:type="dxa"/>
          </w:tcPr>
          <w:p w:rsidR="00F73CA8" w:rsidRPr="00F73CA8" w:rsidRDefault="00F73CA8" w:rsidP="00F73CA8">
            <w:pPr>
              <w:widowControl w:val="0"/>
              <w:autoSpaceDE w:val="0"/>
              <w:autoSpaceDN w:val="0"/>
              <w:adjustRightInd w:val="0"/>
              <w:jc w:val="center"/>
              <w:rPr>
                <w:sz w:val="24"/>
                <w:szCs w:val="24"/>
              </w:rPr>
            </w:pPr>
            <w:smartTag w:uri="urn:schemas-microsoft-com:office:smarttags" w:element="metricconverter">
              <w:smartTagPr>
                <w:attr w:name="ProductID" w:val="2010 г"/>
              </w:smartTagPr>
              <w:r w:rsidRPr="00F73CA8">
                <w:rPr>
                  <w:sz w:val="24"/>
                  <w:szCs w:val="24"/>
                </w:rPr>
                <w:t>2010 г</w:t>
              </w:r>
            </w:smartTag>
            <w:r w:rsidRPr="00F73CA8">
              <w:rPr>
                <w:sz w:val="24"/>
                <w:szCs w:val="24"/>
              </w:rPr>
              <w:t>.</w:t>
            </w:r>
          </w:p>
        </w:tc>
      </w:tr>
      <w:tr w:rsidR="00F73CA8" w:rsidRPr="00F73CA8" w:rsidTr="00770907">
        <w:trPr>
          <w:jc w:val="center"/>
        </w:trPr>
        <w:tc>
          <w:tcPr>
            <w:tcW w:w="5924" w:type="dxa"/>
          </w:tcPr>
          <w:p w:rsidR="00F73CA8" w:rsidRPr="00F73CA8" w:rsidRDefault="00F73CA8" w:rsidP="00F73CA8">
            <w:pPr>
              <w:widowControl w:val="0"/>
              <w:autoSpaceDE w:val="0"/>
              <w:autoSpaceDN w:val="0"/>
              <w:adjustRightInd w:val="0"/>
              <w:rPr>
                <w:sz w:val="24"/>
                <w:szCs w:val="24"/>
              </w:rPr>
            </w:pPr>
            <w:r w:rsidRPr="00F73CA8">
              <w:rPr>
                <w:sz w:val="24"/>
                <w:szCs w:val="24"/>
              </w:rPr>
              <w:t>Всего</w:t>
            </w:r>
          </w:p>
        </w:tc>
        <w:tc>
          <w:tcPr>
            <w:tcW w:w="1884"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100,0</w:t>
            </w:r>
          </w:p>
        </w:tc>
        <w:tc>
          <w:tcPr>
            <w:tcW w:w="1800"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100,0</w:t>
            </w:r>
          </w:p>
        </w:tc>
      </w:tr>
      <w:tr w:rsidR="00F73CA8" w:rsidRPr="00F73CA8" w:rsidTr="00770907">
        <w:trPr>
          <w:jc w:val="center"/>
        </w:trPr>
        <w:tc>
          <w:tcPr>
            <w:tcW w:w="5924" w:type="dxa"/>
          </w:tcPr>
          <w:p w:rsidR="00F73CA8" w:rsidRPr="00F73CA8" w:rsidRDefault="00F73CA8" w:rsidP="00F73CA8">
            <w:pPr>
              <w:widowControl w:val="0"/>
              <w:autoSpaceDE w:val="0"/>
              <w:autoSpaceDN w:val="0"/>
              <w:adjustRightInd w:val="0"/>
              <w:rPr>
                <w:sz w:val="24"/>
                <w:szCs w:val="24"/>
              </w:rPr>
            </w:pPr>
            <w:r w:rsidRPr="00F73CA8">
              <w:rPr>
                <w:sz w:val="24"/>
                <w:szCs w:val="24"/>
              </w:rPr>
              <w:t>Сектор, ориентированный на мировой рынок</w:t>
            </w:r>
          </w:p>
        </w:tc>
        <w:tc>
          <w:tcPr>
            <w:tcW w:w="1884"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36,2</w:t>
            </w:r>
          </w:p>
        </w:tc>
        <w:tc>
          <w:tcPr>
            <w:tcW w:w="1800"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32,2</w:t>
            </w:r>
          </w:p>
        </w:tc>
      </w:tr>
      <w:tr w:rsidR="00F73CA8" w:rsidRPr="00F73CA8" w:rsidTr="00770907">
        <w:trPr>
          <w:jc w:val="center"/>
        </w:trPr>
        <w:tc>
          <w:tcPr>
            <w:tcW w:w="5924" w:type="dxa"/>
          </w:tcPr>
          <w:p w:rsidR="00F73CA8" w:rsidRPr="00F73CA8" w:rsidRDefault="00F73CA8" w:rsidP="00F73CA8">
            <w:pPr>
              <w:widowControl w:val="0"/>
              <w:autoSpaceDE w:val="0"/>
              <w:autoSpaceDN w:val="0"/>
              <w:adjustRightInd w:val="0"/>
              <w:rPr>
                <w:sz w:val="24"/>
                <w:szCs w:val="24"/>
              </w:rPr>
            </w:pPr>
            <w:r w:rsidRPr="00F73CA8">
              <w:rPr>
                <w:sz w:val="24"/>
                <w:szCs w:val="24"/>
              </w:rPr>
              <w:t>Сектор, ориентированный на национальный рынок</w:t>
            </w:r>
          </w:p>
        </w:tc>
        <w:tc>
          <w:tcPr>
            <w:tcW w:w="1884"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23,7</w:t>
            </w:r>
          </w:p>
        </w:tc>
        <w:tc>
          <w:tcPr>
            <w:tcW w:w="1800"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22,0</w:t>
            </w:r>
          </w:p>
        </w:tc>
      </w:tr>
      <w:tr w:rsidR="00F73CA8" w:rsidRPr="00F73CA8" w:rsidTr="00770907">
        <w:trPr>
          <w:jc w:val="center"/>
        </w:trPr>
        <w:tc>
          <w:tcPr>
            <w:tcW w:w="5924" w:type="dxa"/>
          </w:tcPr>
          <w:p w:rsidR="00F73CA8" w:rsidRPr="00F73CA8" w:rsidRDefault="00F73CA8" w:rsidP="00F73CA8">
            <w:pPr>
              <w:widowControl w:val="0"/>
              <w:autoSpaceDE w:val="0"/>
              <w:autoSpaceDN w:val="0"/>
              <w:adjustRightInd w:val="0"/>
              <w:rPr>
                <w:sz w:val="24"/>
                <w:szCs w:val="24"/>
              </w:rPr>
            </w:pPr>
            <w:r w:rsidRPr="00F73CA8">
              <w:rPr>
                <w:sz w:val="24"/>
                <w:szCs w:val="24"/>
              </w:rPr>
              <w:t>Сектор, ориентированный на региональный рынок</w:t>
            </w:r>
          </w:p>
        </w:tc>
        <w:tc>
          <w:tcPr>
            <w:tcW w:w="1884"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40,1</w:t>
            </w:r>
          </w:p>
        </w:tc>
        <w:tc>
          <w:tcPr>
            <w:tcW w:w="1800" w:type="dxa"/>
          </w:tcPr>
          <w:p w:rsidR="00F73CA8" w:rsidRPr="00F73CA8" w:rsidRDefault="00F73CA8" w:rsidP="00F73CA8">
            <w:pPr>
              <w:widowControl w:val="0"/>
              <w:autoSpaceDE w:val="0"/>
              <w:autoSpaceDN w:val="0"/>
              <w:adjustRightInd w:val="0"/>
              <w:ind w:firstLine="567"/>
              <w:jc w:val="right"/>
              <w:rPr>
                <w:sz w:val="24"/>
                <w:szCs w:val="24"/>
              </w:rPr>
            </w:pPr>
            <w:r w:rsidRPr="00F73CA8">
              <w:rPr>
                <w:sz w:val="24"/>
                <w:szCs w:val="24"/>
              </w:rPr>
              <w:t>45,8</w:t>
            </w:r>
          </w:p>
        </w:tc>
      </w:tr>
    </w:tbl>
    <w:p w:rsidR="00F73CA8" w:rsidRPr="00F73CA8" w:rsidRDefault="00F73CA8" w:rsidP="00F73CA8">
      <w:pPr>
        <w:widowControl w:val="0"/>
        <w:shd w:val="clear" w:color="auto" w:fill="FFFFFF"/>
        <w:autoSpaceDE w:val="0"/>
        <w:autoSpaceDN w:val="0"/>
        <w:adjustRightInd w:val="0"/>
        <w:spacing w:before="120" w:after="120"/>
        <w:ind w:firstLine="567"/>
        <w:jc w:val="both"/>
        <w:rPr>
          <w:color w:val="000000"/>
          <w:sz w:val="22"/>
          <w:szCs w:val="22"/>
        </w:rPr>
      </w:pPr>
      <w:r w:rsidRPr="00F73CA8">
        <w:rPr>
          <w:sz w:val="24"/>
          <w:szCs w:val="24"/>
          <w:vertAlign w:val="superscript"/>
        </w:rPr>
        <w:t>1</w:t>
      </w:r>
      <w:r w:rsidRPr="00F73CA8">
        <w:rPr>
          <w:sz w:val="22"/>
          <w:szCs w:val="22"/>
        </w:rPr>
        <w:t>Сост. по источнику: Пермский край. Статистический ежегодник // Территориальный орган Федеральной службы государственной статистики по Пермскому краю. Пермь, 2009. С. 37–40.</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Печать основного текста после завершения таблицы начинается через два полуторных междустрочных интервала.</w:t>
      </w:r>
    </w:p>
    <w:p w:rsidR="00F73CA8" w:rsidRPr="00F73CA8" w:rsidRDefault="00F73CA8" w:rsidP="00F73CA8">
      <w:pPr>
        <w:keepNext/>
        <w:spacing w:before="120" w:after="120"/>
        <w:ind w:firstLine="567"/>
        <w:jc w:val="center"/>
        <w:outlineLvl w:val="1"/>
        <w:rPr>
          <w:rFonts w:cs="Arial"/>
          <w:bCs/>
          <w:i/>
          <w:iCs/>
          <w:sz w:val="28"/>
          <w:szCs w:val="28"/>
        </w:rPr>
      </w:pPr>
      <w:bookmarkStart w:id="22" w:name="_Toc287386570"/>
      <w:r w:rsidRPr="00F73CA8">
        <w:rPr>
          <w:rFonts w:cs="Arial"/>
          <w:bCs/>
          <w:i/>
          <w:iCs/>
          <w:sz w:val="28"/>
          <w:szCs w:val="28"/>
        </w:rPr>
        <w:t>Оформление иллюстраций</w:t>
      </w:r>
      <w:bookmarkEnd w:id="22"/>
    </w:p>
    <w:p w:rsidR="00F73CA8" w:rsidRPr="00F73CA8" w:rsidRDefault="00F73CA8" w:rsidP="00F73CA8">
      <w:pPr>
        <w:keepNext/>
        <w:widowControl w:val="0"/>
        <w:shd w:val="clear" w:color="auto" w:fill="FFFFFF"/>
        <w:autoSpaceDE w:val="0"/>
        <w:autoSpaceDN w:val="0"/>
        <w:adjustRightInd w:val="0"/>
        <w:ind w:firstLine="567"/>
        <w:jc w:val="both"/>
        <w:rPr>
          <w:sz w:val="28"/>
          <w:szCs w:val="28"/>
        </w:rPr>
      </w:pPr>
      <w:r w:rsidRPr="00F73CA8">
        <w:rPr>
          <w:color w:val="000000"/>
          <w:sz w:val="28"/>
          <w:szCs w:val="28"/>
        </w:rPr>
        <w:t>В качестве иллюстраций в работах могут быть представлены чертежи, схемы, диаграммы, рисунки и т.п. Все иллюстрации обозначают в тексте словом «рисунок».</w:t>
      </w:r>
    </w:p>
    <w:p w:rsidR="00F73CA8" w:rsidRPr="00F73CA8" w:rsidRDefault="00F73CA8" w:rsidP="00F73CA8">
      <w:pPr>
        <w:keepNext/>
        <w:widowControl w:val="0"/>
        <w:shd w:val="clear" w:color="auto" w:fill="FFFFFF"/>
        <w:autoSpaceDE w:val="0"/>
        <w:autoSpaceDN w:val="0"/>
        <w:adjustRightInd w:val="0"/>
        <w:ind w:firstLine="567"/>
        <w:jc w:val="both"/>
        <w:rPr>
          <w:sz w:val="28"/>
          <w:szCs w:val="28"/>
        </w:rPr>
      </w:pPr>
      <w:r w:rsidRPr="00F73CA8">
        <w:rPr>
          <w:color w:val="000000"/>
          <w:sz w:val="28"/>
          <w:szCs w:val="28"/>
        </w:rPr>
        <w:t>Иллюстрации могут быть выполнены как в черно-белом, так и в цветном варианте.</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 xml:space="preserve">Рисунки в зависимости от их размера располагают в тексте непосредственно после того абзаца, в котором данный рисунок был впервые </w:t>
      </w:r>
      <w:r w:rsidRPr="00F73CA8">
        <w:rPr>
          <w:color w:val="000000"/>
          <w:sz w:val="28"/>
          <w:szCs w:val="28"/>
        </w:rPr>
        <w:lastRenderedPageBreak/>
        <w:t>упомянут, или на следующей странице, а при необходимости – в приложении. Рисунок должен располагаться в центре.</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Следует отметить, что нумерация рисунков проводится отдельно от нумерации таблиц.</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Если иллюстрация заимствована из книги или статьи, на нее в конце наименования рисунка должна быть оформлена ссылка.</w:t>
      </w:r>
    </w:p>
    <w:p w:rsidR="00F73CA8" w:rsidRPr="00F73CA8" w:rsidRDefault="00F73CA8" w:rsidP="00F73CA8">
      <w:pPr>
        <w:keepNext/>
        <w:widowControl w:val="0"/>
        <w:shd w:val="clear" w:color="auto" w:fill="FFFFFF"/>
        <w:autoSpaceDE w:val="0"/>
        <w:autoSpaceDN w:val="0"/>
        <w:adjustRightInd w:val="0"/>
        <w:spacing w:before="120" w:after="120"/>
        <w:ind w:firstLine="567"/>
        <w:rPr>
          <w:sz w:val="28"/>
          <w:szCs w:val="28"/>
        </w:rPr>
      </w:pPr>
      <w:r w:rsidRPr="00F73CA8">
        <w:rPr>
          <w:bCs/>
          <w:i/>
          <w:iCs/>
          <w:color w:val="000000"/>
          <w:sz w:val="28"/>
          <w:szCs w:val="28"/>
        </w:rPr>
        <w:t xml:space="preserve">Например: </w:t>
      </w:r>
    </w:p>
    <w:p w:rsidR="00F73CA8" w:rsidRPr="00F73CA8" w:rsidRDefault="00F73CA8" w:rsidP="00F73CA8">
      <w:pPr>
        <w:widowControl w:val="0"/>
        <w:autoSpaceDE w:val="0"/>
        <w:autoSpaceDN w:val="0"/>
        <w:adjustRightInd w:val="0"/>
        <w:spacing w:line="360" w:lineRule="auto"/>
        <w:jc w:val="center"/>
        <w:rPr>
          <w:noProof/>
          <w:sz w:val="28"/>
          <w:szCs w:val="28"/>
        </w:rPr>
      </w:pPr>
      <w:r>
        <w:rPr>
          <w:noProof/>
          <w:sz w:val="28"/>
          <w:szCs w:val="28"/>
        </w:rPr>
        <w:drawing>
          <wp:inline distT="0" distB="0" distL="0" distR="0">
            <wp:extent cx="5953125" cy="3562350"/>
            <wp:effectExtent l="19050" t="0" r="9525" b="0"/>
            <wp:docPr id="61" name="Рисунок 6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Рисунок4"/>
                    <pic:cNvPicPr>
                      <a:picLocks noChangeAspect="1" noChangeArrowheads="1"/>
                    </pic:cNvPicPr>
                  </pic:nvPicPr>
                  <pic:blipFill>
                    <a:blip r:embed="rId25" cstate="print"/>
                    <a:srcRect/>
                    <a:stretch>
                      <a:fillRect/>
                    </a:stretch>
                  </pic:blipFill>
                  <pic:spPr bwMode="auto">
                    <a:xfrm>
                      <a:off x="0" y="0"/>
                      <a:ext cx="5953125" cy="3562350"/>
                    </a:xfrm>
                    <a:prstGeom prst="rect">
                      <a:avLst/>
                    </a:prstGeom>
                    <a:noFill/>
                    <a:ln w="9525">
                      <a:noFill/>
                      <a:miter lim="800000"/>
                      <a:headEnd/>
                      <a:tailEnd/>
                    </a:ln>
                  </pic:spPr>
                </pic:pic>
              </a:graphicData>
            </a:graphic>
          </wp:inline>
        </w:drawing>
      </w:r>
    </w:p>
    <w:p w:rsidR="00F73CA8" w:rsidRPr="00F73CA8" w:rsidRDefault="00F73CA8" w:rsidP="00F73CA8">
      <w:pPr>
        <w:widowControl w:val="0"/>
        <w:autoSpaceDE w:val="0"/>
        <w:autoSpaceDN w:val="0"/>
        <w:adjustRightInd w:val="0"/>
        <w:spacing w:before="120" w:after="120"/>
        <w:jc w:val="center"/>
        <w:rPr>
          <w:bCs/>
          <w:sz w:val="28"/>
          <w:szCs w:val="28"/>
        </w:rPr>
      </w:pPr>
      <w:r w:rsidRPr="00F73CA8">
        <w:rPr>
          <w:sz w:val="28"/>
          <w:szCs w:val="28"/>
        </w:rPr>
        <w:t xml:space="preserve">Рис. 1. Перевозки грузов по видам транспорта общего пользования </w:t>
      </w:r>
      <w:r w:rsidRPr="00F73CA8">
        <w:rPr>
          <w:sz w:val="28"/>
          <w:szCs w:val="28"/>
        </w:rPr>
        <w:br/>
        <w:t>в Пермском крае, тыс. т [1, С. 15]</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Печать основного текста после наименования рисунка начинается через два полуторных междустрочных интервала.</w:t>
      </w:r>
    </w:p>
    <w:p w:rsidR="00F73CA8" w:rsidRPr="00F73CA8" w:rsidRDefault="00F73CA8" w:rsidP="00F73CA8">
      <w:pPr>
        <w:keepNext/>
        <w:spacing w:before="120" w:after="120"/>
        <w:ind w:firstLine="567"/>
        <w:jc w:val="center"/>
        <w:outlineLvl w:val="1"/>
        <w:rPr>
          <w:rFonts w:cs="Arial"/>
          <w:bCs/>
          <w:i/>
          <w:iCs/>
          <w:sz w:val="28"/>
          <w:szCs w:val="28"/>
        </w:rPr>
      </w:pPr>
      <w:bookmarkStart w:id="23" w:name="_Toc287386571"/>
      <w:r w:rsidRPr="00F73CA8">
        <w:rPr>
          <w:rFonts w:cs="Arial"/>
          <w:bCs/>
          <w:i/>
          <w:iCs/>
          <w:sz w:val="28"/>
          <w:szCs w:val="28"/>
        </w:rPr>
        <w:t>Оформление формул</w:t>
      </w:r>
      <w:bookmarkEnd w:id="23"/>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При необходимости в тексте работы могут быть использованы формулы.</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 xml:space="preserve">Формулы следует выделять из текста в отдельную строку. Между текстом и следующей за ним формулой, между формулой и следующим за ним текстом должно быть расстояние, равное двум полуторным междустрочным </w:t>
      </w:r>
      <w:r w:rsidRPr="00F73CA8">
        <w:rPr>
          <w:color w:val="000000"/>
          <w:sz w:val="28"/>
          <w:szCs w:val="28"/>
        </w:rPr>
        <w:lastRenderedPageBreak/>
        <w:t>интервалам.</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F73CA8" w:rsidRPr="00F73CA8" w:rsidRDefault="00F73CA8" w:rsidP="00F73CA8">
      <w:pPr>
        <w:keepNext/>
        <w:widowControl w:val="0"/>
        <w:shd w:val="clear" w:color="auto" w:fill="FFFFFF"/>
        <w:tabs>
          <w:tab w:val="left" w:pos="2141"/>
        </w:tabs>
        <w:autoSpaceDE w:val="0"/>
        <w:autoSpaceDN w:val="0"/>
        <w:adjustRightInd w:val="0"/>
        <w:spacing w:before="120" w:after="120"/>
        <w:ind w:firstLine="567"/>
        <w:rPr>
          <w:sz w:val="28"/>
          <w:szCs w:val="28"/>
        </w:rPr>
      </w:pPr>
      <w:r w:rsidRPr="00F73CA8">
        <w:rPr>
          <w:bCs/>
          <w:i/>
          <w:iCs/>
          <w:color w:val="000000"/>
          <w:sz w:val="28"/>
          <w:szCs w:val="28"/>
        </w:rPr>
        <w:t>Например:</w:t>
      </w:r>
    </w:p>
    <w:tbl>
      <w:tblPr>
        <w:tblW w:w="0" w:type="auto"/>
        <w:tblInd w:w="709" w:type="dxa"/>
        <w:tblLook w:val="04A0" w:firstRow="1" w:lastRow="0" w:firstColumn="1" w:lastColumn="0" w:noHBand="0" w:noVBand="1"/>
      </w:tblPr>
      <w:tblGrid>
        <w:gridCol w:w="6725"/>
        <w:gridCol w:w="2413"/>
      </w:tblGrid>
      <w:tr w:rsidR="00F73CA8" w:rsidRPr="00F73CA8" w:rsidTr="00770907">
        <w:tc>
          <w:tcPr>
            <w:tcW w:w="6912" w:type="dxa"/>
            <w:shd w:val="clear" w:color="auto" w:fill="auto"/>
          </w:tcPr>
          <w:p w:rsidR="00F73CA8" w:rsidRPr="00F73CA8" w:rsidRDefault="00F73CA8" w:rsidP="00F73CA8">
            <w:pPr>
              <w:widowControl w:val="0"/>
              <w:tabs>
                <w:tab w:val="left" w:pos="2141"/>
              </w:tabs>
              <w:autoSpaceDE w:val="0"/>
              <w:autoSpaceDN w:val="0"/>
              <w:adjustRightInd w:val="0"/>
              <w:ind w:firstLine="567"/>
              <w:jc w:val="center"/>
              <w:rPr>
                <w:color w:val="FFFFFF"/>
                <w:sz w:val="28"/>
                <w:szCs w:val="28"/>
              </w:rPr>
            </w:pPr>
            <w:r w:rsidRPr="00F73CA8">
              <w:rPr>
                <w:position w:val="-32"/>
                <w:sz w:val="28"/>
                <w:szCs w:val="28"/>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35pt;height:41pt" o:ole="">
                  <v:imagedata r:id="rId26" o:title=""/>
                </v:shape>
                <o:OLEObject Type="Embed" ProgID="Equation.3" ShapeID="_x0000_i1025" DrawAspect="Content" ObjectID="_1572960889" r:id="rId27"/>
              </w:object>
            </w:r>
            <w:r w:rsidRPr="00F73CA8">
              <w:rPr>
                <w:sz w:val="28"/>
                <w:szCs w:val="28"/>
              </w:rPr>
              <w:t>,</w:t>
            </w:r>
          </w:p>
        </w:tc>
        <w:tc>
          <w:tcPr>
            <w:tcW w:w="2509" w:type="dxa"/>
            <w:shd w:val="clear" w:color="auto" w:fill="auto"/>
          </w:tcPr>
          <w:p w:rsidR="00F73CA8" w:rsidRPr="00F73CA8" w:rsidRDefault="00F73CA8" w:rsidP="00F73CA8">
            <w:pPr>
              <w:keepNext/>
              <w:widowControl w:val="0"/>
              <w:tabs>
                <w:tab w:val="left" w:pos="2141"/>
              </w:tabs>
              <w:autoSpaceDE w:val="0"/>
              <w:autoSpaceDN w:val="0"/>
              <w:adjustRightInd w:val="0"/>
              <w:ind w:firstLine="567"/>
              <w:jc w:val="right"/>
              <w:rPr>
                <w:color w:val="FFFFFF"/>
                <w:sz w:val="28"/>
                <w:szCs w:val="28"/>
              </w:rPr>
            </w:pPr>
            <w:r w:rsidRPr="00F73CA8">
              <w:rPr>
                <w:noProof/>
                <w:sz w:val="28"/>
                <w:szCs w:val="28"/>
              </w:rPr>
              <w:t>(1)</w:t>
            </w:r>
          </w:p>
        </w:tc>
      </w:tr>
    </w:tbl>
    <w:p w:rsidR="00F73CA8" w:rsidRPr="00F73CA8" w:rsidRDefault="00F73CA8" w:rsidP="00F73CA8">
      <w:pPr>
        <w:widowControl w:val="0"/>
        <w:autoSpaceDE w:val="0"/>
        <w:autoSpaceDN w:val="0"/>
        <w:adjustRightInd w:val="0"/>
        <w:spacing w:before="120"/>
        <w:ind w:firstLine="567"/>
        <w:jc w:val="both"/>
        <w:rPr>
          <w:sz w:val="28"/>
          <w:szCs w:val="28"/>
        </w:rPr>
      </w:pPr>
      <w:r w:rsidRPr="00F73CA8">
        <w:rPr>
          <w:color w:val="000000"/>
          <w:sz w:val="28"/>
          <w:szCs w:val="28"/>
        </w:rPr>
        <w:t xml:space="preserve">где: </w:t>
      </w:r>
      <w:r w:rsidRPr="00F73CA8">
        <w:rPr>
          <w:position w:val="-12"/>
          <w:sz w:val="28"/>
          <w:szCs w:val="28"/>
        </w:rPr>
        <w:object w:dxaOrig="260" w:dyaOrig="360">
          <v:shape id="_x0000_i1026" type="#_x0000_t75" style="width:12.55pt;height:18.4pt" o:ole="">
            <v:imagedata r:id="rId28" o:title=""/>
          </v:shape>
          <o:OLEObject Type="Embed" ProgID="Equation.3" ShapeID="_x0000_i1026" DrawAspect="Content" ObjectID="_1572960890" r:id="rId29"/>
        </w:object>
      </w:r>
      <w:r w:rsidRPr="00F73CA8">
        <w:rPr>
          <w:sz w:val="28"/>
          <w:szCs w:val="28"/>
        </w:rPr>
        <w:t xml:space="preserve"> – сумма начальных инвестиций;</w:t>
      </w:r>
    </w:p>
    <w:p w:rsidR="00F73CA8" w:rsidRPr="00F73CA8" w:rsidRDefault="00F73CA8" w:rsidP="00F73CA8">
      <w:pPr>
        <w:widowControl w:val="0"/>
        <w:autoSpaceDE w:val="0"/>
        <w:autoSpaceDN w:val="0"/>
        <w:adjustRightInd w:val="0"/>
        <w:ind w:firstLine="567"/>
        <w:jc w:val="both"/>
        <w:rPr>
          <w:sz w:val="28"/>
          <w:szCs w:val="28"/>
        </w:rPr>
      </w:pPr>
      <w:r w:rsidRPr="00F73CA8">
        <w:rPr>
          <w:sz w:val="28"/>
          <w:szCs w:val="28"/>
        </w:rPr>
        <w:t xml:space="preserve">        </w:t>
      </w:r>
      <w:r w:rsidRPr="00F73CA8">
        <w:rPr>
          <w:i/>
          <w:sz w:val="28"/>
          <w:szCs w:val="28"/>
          <w:lang w:val="en-US"/>
        </w:rPr>
        <w:t>n</w:t>
      </w:r>
      <w:r w:rsidRPr="00F73CA8">
        <w:rPr>
          <w:sz w:val="28"/>
          <w:szCs w:val="28"/>
        </w:rPr>
        <w:t xml:space="preserve"> – количество периодов в проекте;</w:t>
      </w:r>
    </w:p>
    <w:p w:rsidR="00F73CA8" w:rsidRPr="00F73CA8" w:rsidRDefault="00F73CA8" w:rsidP="00F73CA8">
      <w:pPr>
        <w:widowControl w:val="0"/>
        <w:autoSpaceDE w:val="0"/>
        <w:autoSpaceDN w:val="0"/>
        <w:adjustRightInd w:val="0"/>
        <w:ind w:firstLine="567"/>
        <w:jc w:val="both"/>
        <w:rPr>
          <w:sz w:val="28"/>
          <w:szCs w:val="28"/>
        </w:rPr>
      </w:pPr>
      <w:r w:rsidRPr="00F73CA8">
        <w:rPr>
          <w:sz w:val="28"/>
          <w:szCs w:val="28"/>
        </w:rPr>
        <w:t xml:space="preserve">       </w:t>
      </w:r>
      <w:r w:rsidRPr="00F73CA8">
        <w:rPr>
          <w:position w:val="-12"/>
          <w:sz w:val="28"/>
          <w:szCs w:val="28"/>
        </w:rPr>
        <w:object w:dxaOrig="620" w:dyaOrig="360">
          <v:shape id="_x0000_i1027" type="#_x0000_t75" style="width:31pt;height:18.4pt" o:ole="">
            <v:imagedata r:id="rId30" o:title=""/>
          </v:shape>
          <o:OLEObject Type="Embed" ProgID="Equation.3" ShapeID="_x0000_i1027" DrawAspect="Content" ObjectID="_1572960891" r:id="rId31"/>
        </w:object>
      </w:r>
      <w:r w:rsidRPr="00F73CA8">
        <w:rPr>
          <w:sz w:val="28"/>
          <w:szCs w:val="28"/>
        </w:rPr>
        <w:t xml:space="preserve"> – чистый </w:t>
      </w:r>
      <w:r w:rsidR="00151F4E">
        <w:rPr>
          <w:sz w:val="28"/>
          <w:szCs w:val="28"/>
        </w:rPr>
        <w:t xml:space="preserve">операционный </w:t>
      </w:r>
      <w:r w:rsidRPr="00F73CA8">
        <w:rPr>
          <w:sz w:val="28"/>
          <w:szCs w:val="28"/>
        </w:rPr>
        <w:t>денежный поток за период;</w:t>
      </w:r>
    </w:p>
    <w:p w:rsidR="00F73CA8" w:rsidRPr="00F73CA8" w:rsidRDefault="00F73CA8" w:rsidP="00F73CA8">
      <w:pPr>
        <w:widowControl w:val="0"/>
        <w:autoSpaceDE w:val="0"/>
        <w:autoSpaceDN w:val="0"/>
        <w:adjustRightInd w:val="0"/>
        <w:spacing w:after="120"/>
        <w:ind w:firstLine="567"/>
        <w:jc w:val="both"/>
        <w:rPr>
          <w:sz w:val="28"/>
          <w:szCs w:val="28"/>
        </w:rPr>
      </w:pPr>
      <w:r w:rsidRPr="00F73CA8">
        <w:rPr>
          <w:sz w:val="28"/>
          <w:szCs w:val="28"/>
        </w:rPr>
        <w:t xml:space="preserve">        </w:t>
      </w:r>
      <w:r w:rsidRPr="00F73CA8">
        <w:rPr>
          <w:i/>
          <w:sz w:val="28"/>
          <w:szCs w:val="28"/>
          <w:lang w:val="en-US"/>
        </w:rPr>
        <w:t>d</w:t>
      </w:r>
      <w:r w:rsidRPr="00F73CA8">
        <w:rPr>
          <w:sz w:val="28"/>
          <w:szCs w:val="28"/>
        </w:rPr>
        <w:t xml:space="preserve"> – ставка дисконтирования.</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Печать основного текста после пояснения значений символов и числовых коэффициентов формулы начинается через два полуторных междустрочных интервала.</w:t>
      </w:r>
    </w:p>
    <w:p w:rsidR="00F73CA8" w:rsidRPr="00F73CA8" w:rsidRDefault="00F73CA8" w:rsidP="00F73CA8">
      <w:pPr>
        <w:keepNext/>
        <w:spacing w:before="120" w:after="120"/>
        <w:ind w:firstLine="567"/>
        <w:jc w:val="center"/>
        <w:outlineLvl w:val="1"/>
        <w:rPr>
          <w:rFonts w:cs="Arial"/>
          <w:bCs/>
          <w:i/>
          <w:iCs/>
          <w:sz w:val="28"/>
          <w:szCs w:val="28"/>
        </w:rPr>
      </w:pPr>
      <w:bookmarkStart w:id="24" w:name="_Toc287386572"/>
      <w:r w:rsidRPr="00F73CA8">
        <w:rPr>
          <w:rFonts w:cs="Arial"/>
          <w:bCs/>
          <w:i/>
          <w:iCs/>
          <w:sz w:val="28"/>
          <w:szCs w:val="28"/>
        </w:rPr>
        <w:t>Оформление списка использованной литературы</w:t>
      </w:r>
      <w:bookmarkEnd w:id="24"/>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 xml:space="preserve">В конце работы располагается </w:t>
      </w:r>
      <w:r w:rsidR="00151F4E">
        <w:rPr>
          <w:color w:val="000000"/>
          <w:sz w:val="28"/>
          <w:szCs w:val="28"/>
        </w:rPr>
        <w:t>с</w:t>
      </w:r>
      <w:r w:rsidRPr="00F73CA8">
        <w:rPr>
          <w:color w:val="000000"/>
          <w:sz w:val="28"/>
          <w:szCs w:val="28"/>
        </w:rPr>
        <w:t>писок использованной литературы, который позволяет автору документально подтвердить достоверность приводимых материалов и показывает степень изученности проблемы.</w:t>
      </w:r>
    </w:p>
    <w:p w:rsidR="00F73CA8" w:rsidRDefault="00151F4E" w:rsidP="00F73CA8">
      <w:pPr>
        <w:widowControl w:val="0"/>
        <w:shd w:val="clear" w:color="auto" w:fill="FFFFFF"/>
        <w:autoSpaceDE w:val="0"/>
        <w:autoSpaceDN w:val="0"/>
        <w:adjustRightInd w:val="0"/>
        <w:ind w:firstLine="567"/>
        <w:jc w:val="both"/>
        <w:rPr>
          <w:color w:val="000000"/>
          <w:sz w:val="28"/>
          <w:szCs w:val="28"/>
        </w:rPr>
      </w:pPr>
      <w:r>
        <w:rPr>
          <w:color w:val="000000"/>
          <w:sz w:val="28"/>
          <w:szCs w:val="28"/>
        </w:rPr>
        <w:t>В с</w:t>
      </w:r>
      <w:r w:rsidR="00F73CA8" w:rsidRPr="00F73CA8">
        <w:rPr>
          <w:color w:val="000000"/>
          <w:sz w:val="28"/>
          <w:szCs w:val="28"/>
        </w:rPr>
        <w:t xml:space="preserve">писок использованной литературы включаются только те источники, которые непосредственно изучались при написании работы. На </w:t>
      </w:r>
      <w:r w:rsidR="00F73CA8" w:rsidRPr="00F73CA8">
        <w:rPr>
          <w:i/>
          <w:color w:val="000000"/>
          <w:sz w:val="28"/>
          <w:szCs w:val="28"/>
        </w:rPr>
        <w:t xml:space="preserve">каждый </w:t>
      </w:r>
      <w:r w:rsidR="00F73CA8" w:rsidRPr="00F73CA8">
        <w:rPr>
          <w:color w:val="000000"/>
          <w:sz w:val="28"/>
          <w:szCs w:val="28"/>
        </w:rPr>
        <w:t>источник, указанный в списке литературы, в тексте должна быть ссылка.</w:t>
      </w:r>
    </w:p>
    <w:p w:rsidR="008C6DFC" w:rsidRPr="00F73CA8" w:rsidRDefault="008C6DFC" w:rsidP="008C6DFC">
      <w:pPr>
        <w:widowControl w:val="0"/>
        <w:shd w:val="clear" w:color="auto" w:fill="FFFFFF"/>
        <w:autoSpaceDE w:val="0"/>
        <w:autoSpaceDN w:val="0"/>
        <w:adjustRightInd w:val="0"/>
        <w:ind w:firstLine="567"/>
        <w:jc w:val="both"/>
        <w:rPr>
          <w:sz w:val="28"/>
          <w:szCs w:val="28"/>
        </w:rPr>
      </w:pPr>
      <w:r w:rsidRPr="00F73CA8">
        <w:rPr>
          <w:color w:val="000000"/>
          <w:sz w:val="28"/>
          <w:szCs w:val="28"/>
        </w:rPr>
        <w:t>Список использованной литературы имеет сквозную единую нумерацию.</w:t>
      </w:r>
    </w:p>
    <w:p w:rsidR="008C6DFC" w:rsidRPr="00F73CA8" w:rsidRDefault="008C6DFC" w:rsidP="008C6DFC">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Источники следует нумеровать арабскими цифрами и печатать с нового абзаца.</w:t>
      </w:r>
    </w:p>
    <w:p w:rsidR="008C6DFC" w:rsidRPr="00F73CA8" w:rsidRDefault="008C6DFC" w:rsidP="008C6DFC">
      <w:pPr>
        <w:widowControl w:val="0"/>
        <w:shd w:val="clear" w:color="auto" w:fill="FFFFFF"/>
        <w:tabs>
          <w:tab w:val="left" w:pos="993"/>
        </w:tabs>
        <w:autoSpaceDE w:val="0"/>
        <w:autoSpaceDN w:val="0"/>
        <w:adjustRightInd w:val="0"/>
        <w:ind w:firstLine="567"/>
        <w:jc w:val="both"/>
        <w:rPr>
          <w:sz w:val="28"/>
          <w:szCs w:val="28"/>
        </w:rPr>
      </w:pPr>
      <w:r w:rsidRPr="00F73CA8">
        <w:rPr>
          <w:color w:val="000000"/>
          <w:sz w:val="28"/>
          <w:szCs w:val="28"/>
        </w:rPr>
        <w:t>Иностранная литература размещается в алфавитном порядке в конце списка каждого раздела.</w:t>
      </w:r>
    </w:p>
    <w:p w:rsidR="00836E47" w:rsidRDefault="00836E47" w:rsidP="00836E47">
      <w:pPr>
        <w:widowControl w:val="0"/>
        <w:shd w:val="clear" w:color="auto" w:fill="FFFFFF"/>
        <w:autoSpaceDE w:val="0"/>
        <w:autoSpaceDN w:val="0"/>
        <w:adjustRightInd w:val="0"/>
        <w:ind w:firstLine="567"/>
        <w:jc w:val="both"/>
        <w:rPr>
          <w:color w:val="000000"/>
          <w:sz w:val="28"/>
          <w:szCs w:val="28"/>
        </w:rPr>
      </w:pPr>
      <w:bookmarkStart w:id="25" w:name="_Toc287386573"/>
      <w:r>
        <w:rPr>
          <w:color w:val="000000"/>
          <w:sz w:val="28"/>
          <w:szCs w:val="28"/>
        </w:rPr>
        <w:t xml:space="preserve">Оформление </w:t>
      </w:r>
      <w:r w:rsidR="008C6DFC">
        <w:rPr>
          <w:color w:val="000000"/>
          <w:sz w:val="28"/>
          <w:szCs w:val="28"/>
        </w:rPr>
        <w:t xml:space="preserve">источников </w:t>
      </w:r>
      <w:r>
        <w:rPr>
          <w:color w:val="000000"/>
          <w:sz w:val="28"/>
          <w:szCs w:val="28"/>
        </w:rPr>
        <w:t>производится в гарвардском стиле (</w:t>
      </w:r>
      <w:r w:rsidRPr="00D40F70">
        <w:rPr>
          <w:color w:val="000000"/>
          <w:sz w:val="28"/>
          <w:szCs w:val="28"/>
          <w:lang w:val="en-US"/>
        </w:rPr>
        <w:t>Harvard</w:t>
      </w:r>
      <w:r w:rsidRPr="00D40F70">
        <w:rPr>
          <w:color w:val="000000"/>
          <w:sz w:val="28"/>
          <w:szCs w:val="28"/>
        </w:rPr>
        <w:t xml:space="preserve"> </w:t>
      </w:r>
      <w:r w:rsidRPr="00D40F70">
        <w:rPr>
          <w:color w:val="000000"/>
          <w:sz w:val="28"/>
          <w:szCs w:val="28"/>
          <w:lang w:val="en-US"/>
        </w:rPr>
        <w:t>Style</w:t>
      </w:r>
      <w:r>
        <w:rPr>
          <w:color w:val="000000"/>
          <w:sz w:val="28"/>
          <w:szCs w:val="28"/>
        </w:rPr>
        <w:t xml:space="preserve">), подробное описание </w:t>
      </w:r>
      <w:r w:rsidRPr="00F73CA8">
        <w:rPr>
          <w:color w:val="000000"/>
          <w:sz w:val="28"/>
          <w:szCs w:val="28"/>
        </w:rPr>
        <w:t xml:space="preserve"> </w:t>
      </w:r>
      <w:r>
        <w:rPr>
          <w:color w:val="000000"/>
          <w:sz w:val="28"/>
          <w:szCs w:val="28"/>
        </w:rPr>
        <w:t xml:space="preserve">приведено по этому адресу: </w:t>
      </w:r>
    </w:p>
    <w:p w:rsidR="00EE6C30" w:rsidRDefault="004810A0" w:rsidP="00EE6C30">
      <w:pPr>
        <w:widowControl w:val="0"/>
        <w:shd w:val="clear" w:color="auto" w:fill="FFFFFF"/>
        <w:autoSpaceDE w:val="0"/>
        <w:autoSpaceDN w:val="0"/>
        <w:adjustRightInd w:val="0"/>
        <w:ind w:firstLine="567"/>
        <w:jc w:val="both"/>
      </w:pPr>
      <w:hyperlink r:id="rId32" w:history="1">
        <w:r w:rsidR="00836E47" w:rsidRPr="006532A9">
          <w:rPr>
            <w:rStyle w:val="af0"/>
            <w:sz w:val="28"/>
            <w:szCs w:val="28"/>
            <w:lang w:val="en-US"/>
          </w:rPr>
          <w:t>http</w:t>
        </w:r>
        <w:r w:rsidR="00836E47" w:rsidRPr="006532A9">
          <w:rPr>
            <w:rStyle w:val="af0"/>
            <w:sz w:val="28"/>
            <w:szCs w:val="28"/>
          </w:rPr>
          <w:t>://</w:t>
        </w:r>
        <w:r w:rsidR="00836E47" w:rsidRPr="006532A9">
          <w:rPr>
            <w:rStyle w:val="af0"/>
            <w:sz w:val="28"/>
            <w:szCs w:val="28"/>
            <w:lang w:val="en-US"/>
          </w:rPr>
          <w:t>www</w:t>
        </w:r>
        <w:r w:rsidR="00836E47" w:rsidRPr="006532A9">
          <w:rPr>
            <w:rStyle w:val="af0"/>
            <w:sz w:val="28"/>
            <w:szCs w:val="28"/>
          </w:rPr>
          <w:t>.</w:t>
        </w:r>
        <w:proofErr w:type="spellStart"/>
        <w:r w:rsidR="00836E47" w:rsidRPr="006532A9">
          <w:rPr>
            <w:rStyle w:val="af0"/>
            <w:sz w:val="28"/>
            <w:szCs w:val="28"/>
            <w:lang w:val="en-US"/>
          </w:rPr>
          <w:t>emeraldinsight</w:t>
        </w:r>
        <w:proofErr w:type="spellEnd"/>
        <w:r w:rsidR="00836E47" w:rsidRPr="006532A9">
          <w:rPr>
            <w:rStyle w:val="af0"/>
            <w:sz w:val="28"/>
            <w:szCs w:val="28"/>
          </w:rPr>
          <w:t>.</w:t>
        </w:r>
        <w:r w:rsidR="00836E47" w:rsidRPr="006532A9">
          <w:rPr>
            <w:rStyle w:val="af0"/>
            <w:sz w:val="28"/>
            <w:szCs w:val="28"/>
            <w:lang w:val="en-US"/>
          </w:rPr>
          <w:t>com</w:t>
        </w:r>
        <w:r w:rsidR="00836E47" w:rsidRPr="006532A9">
          <w:rPr>
            <w:rStyle w:val="af0"/>
            <w:sz w:val="28"/>
            <w:szCs w:val="28"/>
          </w:rPr>
          <w:t>/</w:t>
        </w:r>
        <w:r w:rsidR="00836E47" w:rsidRPr="006532A9">
          <w:rPr>
            <w:rStyle w:val="af0"/>
            <w:sz w:val="28"/>
            <w:szCs w:val="28"/>
            <w:lang w:val="en-US"/>
          </w:rPr>
          <w:t>authors</w:t>
        </w:r>
        <w:r w:rsidR="00836E47" w:rsidRPr="006532A9">
          <w:rPr>
            <w:rStyle w:val="af0"/>
            <w:sz w:val="28"/>
            <w:szCs w:val="28"/>
          </w:rPr>
          <w:t>/</w:t>
        </w:r>
        <w:r w:rsidR="00836E47" w:rsidRPr="006532A9">
          <w:rPr>
            <w:rStyle w:val="af0"/>
            <w:sz w:val="28"/>
            <w:szCs w:val="28"/>
            <w:lang w:val="en-US"/>
          </w:rPr>
          <w:t>guides</w:t>
        </w:r>
        <w:r w:rsidR="00836E47" w:rsidRPr="006532A9">
          <w:rPr>
            <w:rStyle w:val="af0"/>
            <w:sz w:val="28"/>
            <w:szCs w:val="28"/>
          </w:rPr>
          <w:t>/</w:t>
        </w:r>
        <w:r w:rsidR="00836E47" w:rsidRPr="006532A9">
          <w:rPr>
            <w:rStyle w:val="af0"/>
            <w:sz w:val="28"/>
            <w:szCs w:val="28"/>
            <w:lang w:val="en-US"/>
          </w:rPr>
          <w:t>write</w:t>
        </w:r>
        <w:r w:rsidR="00836E47" w:rsidRPr="006532A9">
          <w:rPr>
            <w:rStyle w:val="af0"/>
            <w:sz w:val="28"/>
            <w:szCs w:val="28"/>
          </w:rPr>
          <w:t>/</w:t>
        </w:r>
        <w:proofErr w:type="spellStart"/>
        <w:r w:rsidR="00836E47" w:rsidRPr="006532A9">
          <w:rPr>
            <w:rStyle w:val="af0"/>
            <w:sz w:val="28"/>
            <w:szCs w:val="28"/>
            <w:lang w:val="en-US"/>
          </w:rPr>
          <w:t>harvard</w:t>
        </w:r>
        <w:proofErr w:type="spellEnd"/>
        <w:r w:rsidR="00836E47" w:rsidRPr="006532A9">
          <w:rPr>
            <w:rStyle w:val="af0"/>
            <w:sz w:val="28"/>
            <w:szCs w:val="28"/>
          </w:rPr>
          <w:t>.</w:t>
        </w:r>
        <w:proofErr w:type="spellStart"/>
        <w:r w:rsidR="00836E47" w:rsidRPr="006532A9">
          <w:rPr>
            <w:rStyle w:val="af0"/>
            <w:sz w:val="28"/>
            <w:szCs w:val="28"/>
            <w:lang w:val="en-US"/>
          </w:rPr>
          <w:t>htm</w:t>
        </w:r>
        <w:proofErr w:type="spellEnd"/>
        <w:r w:rsidR="00836E47" w:rsidRPr="006532A9">
          <w:rPr>
            <w:rStyle w:val="af0"/>
            <w:sz w:val="28"/>
            <w:szCs w:val="28"/>
          </w:rPr>
          <w:t>?</w:t>
        </w:r>
        <w:r w:rsidR="00836E47" w:rsidRPr="006532A9">
          <w:rPr>
            <w:rStyle w:val="af0"/>
            <w:sz w:val="28"/>
            <w:szCs w:val="28"/>
            <w:lang w:val="en-US"/>
          </w:rPr>
          <w:t>part</w:t>
        </w:r>
        <w:r w:rsidR="00836E47" w:rsidRPr="006532A9">
          <w:rPr>
            <w:rStyle w:val="af0"/>
            <w:sz w:val="28"/>
            <w:szCs w:val="28"/>
          </w:rPr>
          <w:t>=2</w:t>
        </w:r>
      </w:hyperlink>
    </w:p>
    <w:p w:rsidR="005F4DB4" w:rsidRDefault="005F4DB4" w:rsidP="00EE6C30">
      <w:pPr>
        <w:widowControl w:val="0"/>
        <w:shd w:val="clear" w:color="auto" w:fill="FFFFFF"/>
        <w:autoSpaceDE w:val="0"/>
        <w:autoSpaceDN w:val="0"/>
        <w:adjustRightInd w:val="0"/>
        <w:ind w:firstLine="567"/>
        <w:jc w:val="both"/>
        <w:rPr>
          <w:rFonts w:cs="Arial"/>
          <w:b/>
          <w:bCs/>
          <w:iCs/>
          <w:sz w:val="28"/>
          <w:szCs w:val="28"/>
        </w:rPr>
      </w:pPr>
    </w:p>
    <w:p w:rsidR="00EE6C30" w:rsidRPr="00EE6C30" w:rsidRDefault="00EE6C30" w:rsidP="00EE6C30">
      <w:pPr>
        <w:widowControl w:val="0"/>
        <w:shd w:val="clear" w:color="auto" w:fill="FFFFFF"/>
        <w:autoSpaceDE w:val="0"/>
        <w:autoSpaceDN w:val="0"/>
        <w:adjustRightInd w:val="0"/>
        <w:ind w:firstLine="567"/>
        <w:jc w:val="both"/>
        <w:rPr>
          <w:rFonts w:cs="Arial"/>
          <w:b/>
          <w:bCs/>
          <w:iCs/>
          <w:sz w:val="28"/>
          <w:szCs w:val="28"/>
          <w:lang w:val="en-US"/>
        </w:rPr>
      </w:pPr>
      <w:r w:rsidRPr="00EE6C30">
        <w:rPr>
          <w:rFonts w:cs="Arial"/>
          <w:b/>
          <w:bCs/>
          <w:iCs/>
          <w:sz w:val="28"/>
          <w:szCs w:val="28"/>
        </w:rPr>
        <w:lastRenderedPageBreak/>
        <w:t>Примеры</w:t>
      </w:r>
      <w:r w:rsidRPr="00EE6C30">
        <w:rPr>
          <w:rFonts w:cs="Arial"/>
          <w:b/>
          <w:bCs/>
          <w:iCs/>
          <w:sz w:val="28"/>
          <w:szCs w:val="28"/>
          <w:lang w:val="en-US"/>
        </w:rPr>
        <w:t>:</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Статьи</w:t>
      </w:r>
      <w:proofErr w:type="spellEnd"/>
      <w:r w:rsidRPr="00EE6C30">
        <w:rPr>
          <w:color w:val="000000"/>
          <w:sz w:val="28"/>
          <w:szCs w:val="28"/>
          <w:lang w:val="en-US"/>
        </w:rPr>
        <w:t>:</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Baron, R.M. and Kenny, D.A. (1986), "The moderator-mediator variable distinction in social psychological research", Journal of Personality and Social Psychology, Vol. 51, pp. 1173-82.</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Guthrie, J. and Parker, L. (1997) "Editorial: Celebration, reflection and a future: a decade of AAAJ", Accounting, Auditing &amp; Accountability Journal , Vol. 10 No.1, pp. 3-8</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Книги</w:t>
      </w:r>
      <w:proofErr w:type="spellEnd"/>
      <w:r w:rsidRPr="00EE6C30">
        <w:rPr>
          <w:color w:val="000000"/>
          <w:sz w:val="28"/>
          <w:szCs w:val="28"/>
          <w:lang w:val="en-US"/>
        </w:rPr>
        <w:t>:</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Abbott, A. (1988), System of Professions: An Essay on the Division of Expert Labor , University of Chicago Press, Chicago, IL.</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Patton, M.Q. (1990), Qualitative Evaluation and Research Methods , 2nd ed., Sage, Newbury Park, CA.</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Главы</w:t>
      </w:r>
      <w:proofErr w:type="spellEnd"/>
      <w:r w:rsidRPr="00EE6C30">
        <w:rPr>
          <w:color w:val="000000"/>
          <w:sz w:val="28"/>
          <w:szCs w:val="28"/>
          <w:lang w:val="en-US"/>
        </w:rPr>
        <w:t xml:space="preserve"> </w:t>
      </w:r>
      <w:proofErr w:type="spellStart"/>
      <w:r w:rsidRPr="00EE6C30">
        <w:rPr>
          <w:color w:val="000000"/>
          <w:sz w:val="28"/>
          <w:szCs w:val="28"/>
          <w:lang w:val="en-US"/>
        </w:rPr>
        <w:t>из</w:t>
      </w:r>
      <w:proofErr w:type="spellEnd"/>
      <w:r w:rsidRPr="00EE6C30">
        <w:rPr>
          <w:color w:val="000000"/>
          <w:sz w:val="28"/>
          <w:szCs w:val="28"/>
          <w:lang w:val="en-US"/>
        </w:rPr>
        <w:t xml:space="preserve"> </w:t>
      </w:r>
      <w:proofErr w:type="spellStart"/>
      <w:r w:rsidRPr="00EE6C30">
        <w:rPr>
          <w:color w:val="000000"/>
          <w:sz w:val="28"/>
          <w:szCs w:val="28"/>
          <w:lang w:val="en-US"/>
        </w:rPr>
        <w:t>книг</w:t>
      </w:r>
      <w:proofErr w:type="spellEnd"/>
      <w:r w:rsidRPr="00EE6C30">
        <w:rPr>
          <w:color w:val="000000"/>
          <w:sz w:val="28"/>
          <w:szCs w:val="28"/>
          <w:lang w:val="en-US"/>
        </w:rPr>
        <w:t>:</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Bourdieu, P.(1977), "The forms of capital", in Richardson, J.G. (Ed.), Handbook of Theory and Research for the Sociology of Education, Greenwood Press, New York, NY, pp. 311-56.</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Электронные</w:t>
      </w:r>
      <w:proofErr w:type="spellEnd"/>
      <w:r w:rsidRPr="00EE6C30">
        <w:rPr>
          <w:color w:val="000000"/>
          <w:sz w:val="28"/>
          <w:szCs w:val="28"/>
          <w:lang w:val="en-US"/>
        </w:rPr>
        <w:t xml:space="preserve"> </w:t>
      </w:r>
      <w:proofErr w:type="spellStart"/>
      <w:r w:rsidRPr="00EE6C30">
        <w:rPr>
          <w:color w:val="000000"/>
          <w:sz w:val="28"/>
          <w:szCs w:val="28"/>
          <w:lang w:val="en-US"/>
        </w:rPr>
        <w:t>ресурсы</w:t>
      </w:r>
      <w:proofErr w:type="spellEnd"/>
      <w:r w:rsidRPr="00EE6C30">
        <w:rPr>
          <w:color w:val="000000"/>
          <w:sz w:val="28"/>
          <w:szCs w:val="28"/>
          <w:lang w:val="en-US"/>
        </w:rPr>
        <w:t>:</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Better Business Bureau (2001), "Third-party assurance boosts online purchasing", available at: http://bbbonline.org/about/press/2001/101701.asp (accessed 7 January 2002).</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Hummingbird (2002), Hummingbird corporate website, available at: www.hummingbird.com (accessed 2 January 2002).</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 xml:space="preserve">Leeds Metropolitan University (2002), "Business </w:t>
      </w:r>
      <w:proofErr w:type="spellStart"/>
      <w:r w:rsidRPr="00EE6C30">
        <w:rPr>
          <w:color w:val="000000"/>
          <w:sz w:val="28"/>
          <w:szCs w:val="28"/>
          <w:lang w:val="en-US"/>
        </w:rPr>
        <w:t>Start-Up@Leeds</w:t>
      </w:r>
      <w:proofErr w:type="spellEnd"/>
      <w:r w:rsidRPr="00EE6C30">
        <w:rPr>
          <w:color w:val="000000"/>
          <w:sz w:val="28"/>
          <w:szCs w:val="28"/>
          <w:lang w:val="en-US"/>
        </w:rPr>
        <w:t xml:space="preserve"> Met", available at: www.lmu.ac.uk/city/bus_startup.htm</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Pitkow</w:t>
      </w:r>
      <w:proofErr w:type="spellEnd"/>
      <w:r w:rsidRPr="00EE6C30">
        <w:rPr>
          <w:color w:val="000000"/>
          <w:sz w:val="28"/>
          <w:szCs w:val="28"/>
          <w:lang w:val="en-US"/>
        </w:rPr>
        <w:t xml:space="preserve">, J. and </w:t>
      </w:r>
      <w:proofErr w:type="spellStart"/>
      <w:r w:rsidRPr="00EE6C30">
        <w:rPr>
          <w:color w:val="000000"/>
          <w:sz w:val="28"/>
          <w:szCs w:val="28"/>
          <w:lang w:val="en-US"/>
        </w:rPr>
        <w:t>Kehoel</w:t>
      </w:r>
      <w:proofErr w:type="spellEnd"/>
      <w:r w:rsidRPr="00EE6C30">
        <w:rPr>
          <w:color w:val="000000"/>
          <w:sz w:val="28"/>
          <w:szCs w:val="28"/>
          <w:lang w:val="en-US"/>
        </w:rPr>
        <w:t>, C. (1997), "GVU's WWW user surveys", available at: www.gvu.gatech.edu</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Ballantyne, D. (2000), "Dialogue and knowledge generation: two sides of the same coin in relationship marketing", paper presented at the 2nd WWW Conference on Relationship Marketing, November 1999-February 2000, Monash University and MCB University Press, available at: www.mcb.co.uk/services/conferen/nov99/rm/paper3.html</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Электронные</w:t>
      </w:r>
      <w:proofErr w:type="spellEnd"/>
      <w:r w:rsidRPr="00EE6C30">
        <w:rPr>
          <w:color w:val="000000"/>
          <w:sz w:val="28"/>
          <w:szCs w:val="28"/>
          <w:lang w:val="en-US"/>
        </w:rPr>
        <w:t xml:space="preserve"> </w:t>
      </w:r>
      <w:proofErr w:type="spellStart"/>
      <w:r w:rsidRPr="00EE6C30">
        <w:rPr>
          <w:color w:val="000000"/>
          <w:sz w:val="28"/>
          <w:szCs w:val="28"/>
          <w:lang w:val="en-US"/>
        </w:rPr>
        <w:t>журналы</w:t>
      </w:r>
      <w:proofErr w:type="spellEnd"/>
      <w:r w:rsidRPr="00EE6C30">
        <w:rPr>
          <w:color w:val="000000"/>
          <w:sz w:val="28"/>
          <w:szCs w:val="28"/>
          <w:lang w:val="en-US"/>
        </w:rPr>
        <w:t>:</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Swaminathan</w:t>
      </w:r>
      <w:proofErr w:type="spellEnd"/>
      <w:r w:rsidRPr="00EE6C30">
        <w:rPr>
          <w:color w:val="000000"/>
          <w:sz w:val="28"/>
          <w:szCs w:val="28"/>
          <w:lang w:val="en-US"/>
        </w:rPr>
        <w:t xml:space="preserve">, V., </w:t>
      </w:r>
      <w:proofErr w:type="spellStart"/>
      <w:r w:rsidRPr="00EE6C30">
        <w:rPr>
          <w:color w:val="000000"/>
          <w:sz w:val="28"/>
          <w:szCs w:val="28"/>
          <w:lang w:val="en-US"/>
        </w:rPr>
        <w:t>Lepkoswka</w:t>
      </w:r>
      <w:proofErr w:type="spellEnd"/>
      <w:r w:rsidRPr="00EE6C30">
        <w:rPr>
          <w:color w:val="000000"/>
          <w:sz w:val="28"/>
          <w:szCs w:val="28"/>
          <w:lang w:val="en-US"/>
        </w:rPr>
        <w:t xml:space="preserve">-White, E. and Rao, B.P. (1999), "Browsers or buyers in cyberspace? An investigation of electronic factors influencing electronic exchange", Journal of Computer-Mediated Communication, Vol. 5 No. 2, available at: www. ascusc.org/ </w:t>
      </w:r>
      <w:proofErr w:type="spellStart"/>
      <w:r w:rsidRPr="00EE6C30">
        <w:rPr>
          <w:color w:val="000000"/>
          <w:sz w:val="28"/>
          <w:szCs w:val="28"/>
          <w:lang w:val="en-US"/>
        </w:rPr>
        <w:t>jcmc</w:t>
      </w:r>
      <w:proofErr w:type="spellEnd"/>
      <w:r w:rsidRPr="00EE6C30">
        <w:rPr>
          <w:color w:val="000000"/>
          <w:sz w:val="28"/>
          <w:szCs w:val="28"/>
          <w:lang w:val="en-US"/>
        </w:rPr>
        <w:t>/vol5/ issue2/</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Конференции</w:t>
      </w:r>
      <w:proofErr w:type="spellEnd"/>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r w:rsidRPr="00EE6C30">
        <w:rPr>
          <w:color w:val="000000"/>
          <w:sz w:val="28"/>
          <w:szCs w:val="28"/>
          <w:lang w:val="en-US"/>
        </w:rPr>
        <w:t xml:space="preserve">Lodi, E., </w:t>
      </w:r>
      <w:proofErr w:type="spellStart"/>
      <w:r w:rsidRPr="00EE6C30">
        <w:rPr>
          <w:color w:val="000000"/>
          <w:sz w:val="28"/>
          <w:szCs w:val="28"/>
          <w:lang w:val="en-US"/>
        </w:rPr>
        <w:t>Veseley</w:t>
      </w:r>
      <w:proofErr w:type="spellEnd"/>
      <w:r w:rsidRPr="00EE6C30">
        <w:rPr>
          <w:color w:val="000000"/>
          <w:sz w:val="28"/>
          <w:szCs w:val="28"/>
          <w:lang w:val="en-US"/>
        </w:rPr>
        <w:t xml:space="preserve">, M. and </w:t>
      </w:r>
      <w:proofErr w:type="spellStart"/>
      <w:r w:rsidRPr="00EE6C30">
        <w:rPr>
          <w:color w:val="000000"/>
          <w:sz w:val="28"/>
          <w:szCs w:val="28"/>
          <w:lang w:val="en-US"/>
        </w:rPr>
        <w:t>Vigen</w:t>
      </w:r>
      <w:proofErr w:type="spellEnd"/>
      <w:r w:rsidRPr="00EE6C30">
        <w:rPr>
          <w:color w:val="000000"/>
          <w:sz w:val="28"/>
          <w:szCs w:val="28"/>
          <w:lang w:val="en-US"/>
        </w:rPr>
        <w:t xml:space="preserve">, J. (2000), "Link managers for grey literature", New Frontiers in Grey Literature, Proceedings of the 4th International Conference on Grey Literature, Washington, DC, October 4-5, 1999, </w:t>
      </w:r>
      <w:proofErr w:type="spellStart"/>
      <w:r w:rsidRPr="00EE6C30">
        <w:rPr>
          <w:color w:val="000000"/>
          <w:sz w:val="28"/>
          <w:szCs w:val="28"/>
          <w:lang w:val="en-US"/>
        </w:rPr>
        <w:t>GreyNet</w:t>
      </w:r>
      <w:proofErr w:type="spellEnd"/>
      <w:r w:rsidRPr="00EE6C30">
        <w:rPr>
          <w:color w:val="000000"/>
          <w:sz w:val="28"/>
          <w:szCs w:val="28"/>
          <w:lang w:val="en-US"/>
        </w:rPr>
        <w:t>, Amsterdam, pp. 116-34.</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t>Naude</w:t>
      </w:r>
      <w:proofErr w:type="spellEnd"/>
      <w:r w:rsidRPr="00EE6C30">
        <w:rPr>
          <w:color w:val="000000"/>
          <w:sz w:val="28"/>
          <w:szCs w:val="28"/>
          <w:lang w:val="en-US"/>
        </w:rPr>
        <w:t xml:space="preserve">, P. and Holland, C. (1998), "Marketing in the information domain", in </w:t>
      </w:r>
      <w:proofErr w:type="spellStart"/>
      <w:r w:rsidRPr="00EE6C30">
        <w:rPr>
          <w:color w:val="000000"/>
          <w:sz w:val="28"/>
          <w:szCs w:val="28"/>
          <w:lang w:val="en-US"/>
        </w:rPr>
        <w:t>Halinen</w:t>
      </w:r>
      <w:proofErr w:type="spellEnd"/>
      <w:r w:rsidRPr="00EE6C30">
        <w:rPr>
          <w:color w:val="000000"/>
          <w:sz w:val="28"/>
          <w:szCs w:val="28"/>
          <w:lang w:val="en-US"/>
        </w:rPr>
        <w:t xml:space="preserve">-Kaila, A. and </w:t>
      </w:r>
      <w:proofErr w:type="spellStart"/>
      <w:r w:rsidRPr="00EE6C30">
        <w:rPr>
          <w:color w:val="000000"/>
          <w:sz w:val="28"/>
          <w:szCs w:val="28"/>
          <w:lang w:val="en-US"/>
        </w:rPr>
        <w:t>Nummela</w:t>
      </w:r>
      <w:proofErr w:type="spellEnd"/>
      <w:r w:rsidRPr="00EE6C30">
        <w:rPr>
          <w:color w:val="000000"/>
          <w:sz w:val="28"/>
          <w:szCs w:val="28"/>
          <w:lang w:val="en-US"/>
        </w:rPr>
        <w:t>, N. (</w:t>
      </w:r>
      <w:proofErr w:type="spellStart"/>
      <w:r w:rsidRPr="00EE6C30">
        <w:rPr>
          <w:color w:val="000000"/>
          <w:sz w:val="28"/>
          <w:szCs w:val="28"/>
          <w:lang w:val="en-US"/>
        </w:rPr>
        <w:t>Eds</w:t>
      </w:r>
      <w:proofErr w:type="spellEnd"/>
      <w:r w:rsidRPr="00EE6C30">
        <w:rPr>
          <w:color w:val="000000"/>
          <w:sz w:val="28"/>
          <w:szCs w:val="28"/>
          <w:lang w:val="en-US"/>
        </w:rPr>
        <w:t>), Interaction, Relationships and Networks: Visions for the Future, Proceedings of the 14th Annual IMP Conference, pp. 245-62.</w:t>
      </w:r>
    </w:p>
    <w:p w:rsidR="00EE6C30" w:rsidRPr="00EE6C30" w:rsidRDefault="00EE6C30" w:rsidP="00EE6C30">
      <w:pPr>
        <w:widowControl w:val="0"/>
        <w:shd w:val="clear" w:color="auto" w:fill="FFFFFF"/>
        <w:autoSpaceDE w:val="0"/>
        <w:autoSpaceDN w:val="0"/>
        <w:adjustRightInd w:val="0"/>
        <w:ind w:firstLine="567"/>
        <w:jc w:val="both"/>
        <w:rPr>
          <w:color w:val="000000"/>
          <w:sz w:val="28"/>
          <w:szCs w:val="28"/>
          <w:lang w:val="en-US"/>
        </w:rPr>
      </w:pPr>
      <w:proofErr w:type="spellStart"/>
      <w:r w:rsidRPr="00EE6C30">
        <w:rPr>
          <w:color w:val="000000"/>
          <w:sz w:val="28"/>
          <w:szCs w:val="28"/>
          <w:lang w:val="en-US"/>
        </w:rPr>
        <w:lastRenderedPageBreak/>
        <w:t>Stauss</w:t>
      </w:r>
      <w:proofErr w:type="spellEnd"/>
      <w:r w:rsidRPr="00EE6C30">
        <w:rPr>
          <w:color w:val="000000"/>
          <w:sz w:val="28"/>
          <w:szCs w:val="28"/>
          <w:lang w:val="en-US"/>
        </w:rPr>
        <w:t xml:space="preserve">, B. and </w:t>
      </w:r>
      <w:proofErr w:type="spellStart"/>
      <w:r w:rsidRPr="00EE6C30">
        <w:rPr>
          <w:color w:val="000000"/>
          <w:sz w:val="28"/>
          <w:szCs w:val="28"/>
          <w:lang w:val="en-US"/>
        </w:rPr>
        <w:t>Weinlich</w:t>
      </w:r>
      <w:proofErr w:type="spellEnd"/>
      <w:r w:rsidRPr="00EE6C30">
        <w:rPr>
          <w:color w:val="000000"/>
          <w:sz w:val="28"/>
          <w:szCs w:val="28"/>
          <w:lang w:val="en-US"/>
        </w:rPr>
        <w:t>, B. (1995), "Process-oriented measurement of service quality by applying the sequential incident technique", paper presented at the Fifth Workshop on Quality Management in Services, EIASM, Tilburg.</w:t>
      </w:r>
    </w:p>
    <w:p w:rsidR="00F73CA8" w:rsidRPr="00F73CA8" w:rsidRDefault="00F73CA8" w:rsidP="00F73CA8">
      <w:pPr>
        <w:keepNext/>
        <w:spacing w:before="120" w:after="120"/>
        <w:ind w:firstLine="567"/>
        <w:jc w:val="center"/>
        <w:outlineLvl w:val="1"/>
        <w:rPr>
          <w:rFonts w:cs="Arial"/>
          <w:bCs/>
          <w:i/>
          <w:iCs/>
          <w:sz w:val="28"/>
          <w:szCs w:val="28"/>
        </w:rPr>
      </w:pPr>
      <w:r w:rsidRPr="00EE6C30">
        <w:rPr>
          <w:rFonts w:cs="Arial"/>
          <w:bCs/>
          <w:i/>
          <w:iCs/>
          <w:sz w:val="28"/>
          <w:szCs w:val="28"/>
          <w:lang w:val="en-US"/>
        </w:rPr>
        <w:t> </w:t>
      </w:r>
      <w:r w:rsidRPr="00F73CA8">
        <w:rPr>
          <w:rFonts w:cs="Arial"/>
          <w:bCs/>
          <w:i/>
          <w:iCs/>
          <w:sz w:val="28"/>
          <w:szCs w:val="28"/>
        </w:rPr>
        <w:t>Оформление приложений</w:t>
      </w:r>
      <w:bookmarkEnd w:id="25"/>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w:t>
      </w:r>
      <w:r w:rsidR="00151F4E">
        <w:rPr>
          <w:color w:val="000000"/>
          <w:sz w:val="28"/>
          <w:szCs w:val="28"/>
        </w:rPr>
        <w:t>. Приложения размещаются после с</w:t>
      </w:r>
      <w:r w:rsidRPr="00F73CA8">
        <w:rPr>
          <w:color w:val="000000"/>
          <w:sz w:val="28"/>
          <w:szCs w:val="28"/>
        </w:rPr>
        <w:t>писка использованной литературы.</w:t>
      </w:r>
    </w:p>
    <w:p w:rsidR="00F73CA8" w:rsidRPr="00F73CA8" w:rsidRDefault="00F73CA8" w:rsidP="00F73CA8">
      <w:pPr>
        <w:widowControl w:val="0"/>
        <w:autoSpaceDE w:val="0"/>
        <w:autoSpaceDN w:val="0"/>
        <w:adjustRightInd w:val="0"/>
        <w:ind w:firstLine="567"/>
        <w:jc w:val="both"/>
        <w:rPr>
          <w:sz w:val="28"/>
          <w:szCs w:val="28"/>
        </w:rPr>
      </w:pPr>
      <w:r w:rsidRPr="00F73CA8">
        <w:rPr>
          <w:color w:val="000000"/>
          <w:sz w:val="28"/>
          <w:szCs w:val="28"/>
        </w:rPr>
        <w:t>Каждое приложение должно начинаться с новой страницы с указанием в правом верхнем углу слова «Приложение». Номер приложения обозначают арабскими цифрами</w:t>
      </w:r>
      <w:r w:rsidRPr="00F73CA8">
        <w:rPr>
          <w:sz w:val="28"/>
          <w:szCs w:val="28"/>
        </w:rPr>
        <w:t>.</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Приложение должно иметь заголовок, который записывают симметрично относительно текста, с прописной буквы и отдельной строкой.</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Приложения должны иметь общую с основным текстом работы сквозную нумерацию страниц.</w:t>
      </w:r>
    </w:p>
    <w:p w:rsidR="00F73CA8" w:rsidRP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 xml:space="preserve">Располагать приложения следует в порядке появления в тексте ссылок </w:t>
      </w:r>
      <w:r w:rsidRPr="00F73CA8">
        <w:rPr>
          <w:color w:val="000000"/>
          <w:sz w:val="28"/>
          <w:szCs w:val="28"/>
        </w:rPr>
        <w:br/>
        <w:t>на них.</w:t>
      </w:r>
    </w:p>
    <w:p w:rsidR="00F73CA8" w:rsidRPr="00F73CA8" w:rsidRDefault="00F73CA8" w:rsidP="00F73CA8">
      <w:pPr>
        <w:widowControl w:val="0"/>
        <w:shd w:val="clear" w:color="auto" w:fill="FFFFFF"/>
        <w:autoSpaceDE w:val="0"/>
        <w:autoSpaceDN w:val="0"/>
        <w:adjustRightInd w:val="0"/>
        <w:ind w:firstLine="567"/>
        <w:jc w:val="both"/>
        <w:rPr>
          <w:sz w:val="28"/>
          <w:szCs w:val="28"/>
        </w:rPr>
      </w:pPr>
      <w:r w:rsidRPr="00F73CA8">
        <w:rPr>
          <w:color w:val="000000"/>
          <w:sz w:val="28"/>
          <w:szCs w:val="28"/>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w:t>
      </w:r>
      <w:r w:rsidRPr="00F73CA8">
        <w:rPr>
          <w:color w:val="000000"/>
          <w:sz w:val="28"/>
          <w:szCs w:val="28"/>
          <w:lang w:val="en-US"/>
        </w:rPr>
        <w:t> </w:t>
      </w:r>
      <w:r w:rsidRPr="00F73CA8">
        <w:rPr>
          <w:color w:val="000000"/>
          <w:sz w:val="28"/>
          <w:szCs w:val="28"/>
        </w:rPr>
        <w:t>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F73CA8" w:rsidRDefault="00F73CA8" w:rsidP="00F73CA8">
      <w:pPr>
        <w:widowControl w:val="0"/>
        <w:shd w:val="clear" w:color="auto" w:fill="FFFFFF"/>
        <w:autoSpaceDE w:val="0"/>
        <w:autoSpaceDN w:val="0"/>
        <w:adjustRightInd w:val="0"/>
        <w:ind w:firstLine="567"/>
        <w:jc w:val="both"/>
        <w:rPr>
          <w:color w:val="000000"/>
          <w:sz w:val="28"/>
          <w:szCs w:val="28"/>
        </w:rPr>
      </w:pPr>
      <w:r w:rsidRPr="00F73CA8">
        <w:rPr>
          <w:color w:val="000000"/>
          <w:sz w:val="28"/>
          <w:szCs w:val="28"/>
        </w:rPr>
        <w:t>При оформлении материалов приложений допускается использовать шрифты разной гарнитуры и размера. Примеры оформления приложений представлены в Приложении </w:t>
      </w:r>
      <w:r w:rsidR="00E24FC9">
        <w:rPr>
          <w:color w:val="000000"/>
          <w:sz w:val="28"/>
          <w:szCs w:val="28"/>
        </w:rPr>
        <w:t>3</w:t>
      </w:r>
      <w:r w:rsidRPr="00F73CA8">
        <w:rPr>
          <w:color w:val="000000"/>
          <w:sz w:val="28"/>
          <w:szCs w:val="28"/>
        </w:rPr>
        <w:t xml:space="preserve"> данных рекомендаций.</w:t>
      </w:r>
    </w:p>
    <w:p w:rsidR="00836E47" w:rsidRPr="00836E47" w:rsidRDefault="00836E47" w:rsidP="00836E47">
      <w:pPr>
        <w:keepNext/>
        <w:pageBreakBefore/>
        <w:widowControl w:val="0"/>
        <w:autoSpaceDE w:val="0"/>
        <w:autoSpaceDN w:val="0"/>
        <w:adjustRightInd w:val="0"/>
        <w:spacing w:before="120" w:after="120"/>
        <w:ind w:firstLine="567"/>
        <w:jc w:val="center"/>
        <w:outlineLvl w:val="0"/>
        <w:rPr>
          <w:b/>
          <w:bCs/>
          <w:kern w:val="32"/>
          <w:sz w:val="32"/>
          <w:szCs w:val="32"/>
        </w:rPr>
      </w:pPr>
      <w:bookmarkStart w:id="26" w:name="_Toc287386574"/>
      <w:bookmarkEnd w:id="16"/>
      <w:bookmarkEnd w:id="17"/>
      <w:r w:rsidRPr="0042705C">
        <w:rPr>
          <w:b/>
          <w:bCs/>
          <w:kern w:val="32"/>
          <w:sz w:val="32"/>
          <w:szCs w:val="32"/>
        </w:rPr>
        <w:lastRenderedPageBreak/>
        <w:t xml:space="preserve">Подготовка к защите </w:t>
      </w:r>
      <w:r w:rsidR="00944700" w:rsidRPr="0042705C">
        <w:rPr>
          <w:b/>
          <w:bCs/>
          <w:kern w:val="32"/>
          <w:sz w:val="32"/>
          <w:szCs w:val="32"/>
        </w:rPr>
        <w:t>ВКР магистра</w:t>
      </w:r>
      <w:r w:rsidRPr="00836E47">
        <w:rPr>
          <w:b/>
          <w:bCs/>
          <w:kern w:val="32"/>
          <w:sz w:val="32"/>
          <w:szCs w:val="32"/>
        </w:rPr>
        <w:t xml:space="preserve"> </w:t>
      </w:r>
      <w:bookmarkEnd w:id="26"/>
    </w:p>
    <w:p w:rsidR="00836E47" w:rsidRPr="00836E47" w:rsidRDefault="000D5B0B" w:rsidP="00836E47">
      <w:pPr>
        <w:widowControl w:val="0"/>
        <w:shd w:val="clear" w:color="auto" w:fill="FFFFFF"/>
        <w:tabs>
          <w:tab w:val="left" w:pos="874"/>
        </w:tabs>
        <w:autoSpaceDE w:val="0"/>
        <w:autoSpaceDN w:val="0"/>
        <w:adjustRightInd w:val="0"/>
        <w:ind w:firstLine="567"/>
        <w:jc w:val="both"/>
        <w:rPr>
          <w:color w:val="000000"/>
          <w:sz w:val="28"/>
          <w:szCs w:val="28"/>
        </w:rPr>
      </w:pPr>
      <w:r>
        <w:rPr>
          <w:color w:val="000000"/>
          <w:sz w:val="28"/>
          <w:szCs w:val="28"/>
        </w:rPr>
        <w:t>Магистрант</w:t>
      </w:r>
      <w:r w:rsidR="00836E47" w:rsidRPr="00836E47">
        <w:rPr>
          <w:color w:val="000000"/>
          <w:sz w:val="28"/>
          <w:szCs w:val="28"/>
        </w:rPr>
        <w:t xml:space="preserve"> обязан выполнить </w:t>
      </w:r>
      <w:r w:rsidR="00944700">
        <w:rPr>
          <w:color w:val="000000"/>
          <w:sz w:val="28"/>
          <w:szCs w:val="28"/>
        </w:rPr>
        <w:t xml:space="preserve">ВКР </w:t>
      </w:r>
      <w:r w:rsidR="005F4DB4">
        <w:rPr>
          <w:color w:val="000000"/>
          <w:sz w:val="28"/>
          <w:szCs w:val="28"/>
        </w:rPr>
        <w:t>магистра</w:t>
      </w:r>
      <w:r w:rsidR="00836E47" w:rsidRPr="00836E47">
        <w:rPr>
          <w:color w:val="000000"/>
          <w:sz w:val="28"/>
          <w:szCs w:val="28"/>
        </w:rPr>
        <w:t xml:space="preserve"> с соблюдением предъявляемых к ней требований на основании данных методических рекомендаций по подготовке и защите </w:t>
      </w:r>
      <w:r w:rsidR="00944700">
        <w:rPr>
          <w:color w:val="000000"/>
          <w:sz w:val="28"/>
          <w:szCs w:val="28"/>
        </w:rPr>
        <w:t xml:space="preserve">ВКР </w:t>
      </w:r>
      <w:r w:rsidR="005F4DB4">
        <w:rPr>
          <w:color w:val="000000"/>
          <w:sz w:val="28"/>
          <w:szCs w:val="28"/>
        </w:rPr>
        <w:t>магистра</w:t>
      </w:r>
      <w:r w:rsidR="00836E47" w:rsidRPr="00836E47">
        <w:rPr>
          <w:color w:val="000000"/>
          <w:sz w:val="28"/>
          <w:szCs w:val="28"/>
        </w:rPr>
        <w:t xml:space="preserve">, а также в соответствии с графиком выполнения </w:t>
      </w:r>
      <w:r w:rsidR="00944700">
        <w:rPr>
          <w:color w:val="000000"/>
          <w:sz w:val="28"/>
          <w:szCs w:val="28"/>
        </w:rPr>
        <w:t xml:space="preserve">ВКР </w:t>
      </w:r>
      <w:r w:rsidR="005F4DB4">
        <w:rPr>
          <w:color w:val="000000"/>
          <w:sz w:val="28"/>
          <w:szCs w:val="28"/>
        </w:rPr>
        <w:t>магистра</w:t>
      </w:r>
      <w:r w:rsidR="00836E47" w:rsidRPr="00836E47">
        <w:rPr>
          <w:color w:val="000000"/>
          <w:sz w:val="28"/>
          <w:szCs w:val="28"/>
        </w:rPr>
        <w:t xml:space="preserve">, составленным совместно с научным руководителем. </w:t>
      </w:r>
      <w:r>
        <w:rPr>
          <w:color w:val="000000"/>
          <w:sz w:val="28"/>
          <w:szCs w:val="28"/>
        </w:rPr>
        <w:t>Магистрант</w:t>
      </w:r>
      <w:r w:rsidR="00836E47" w:rsidRPr="00836E47">
        <w:rPr>
          <w:color w:val="000000"/>
          <w:sz w:val="28"/>
          <w:szCs w:val="28"/>
        </w:rPr>
        <w:t xml:space="preserve"> обязан представить окончательный вариант </w:t>
      </w:r>
      <w:r w:rsidR="00944700">
        <w:rPr>
          <w:color w:val="000000"/>
          <w:sz w:val="28"/>
          <w:szCs w:val="28"/>
        </w:rPr>
        <w:t xml:space="preserve">ВКР </w:t>
      </w:r>
      <w:r w:rsidR="005F4DB4">
        <w:rPr>
          <w:color w:val="000000"/>
          <w:sz w:val="28"/>
          <w:szCs w:val="28"/>
        </w:rPr>
        <w:t>магистра</w:t>
      </w:r>
      <w:r w:rsidR="005F4DB4" w:rsidRPr="00836E47">
        <w:rPr>
          <w:color w:val="000000"/>
          <w:sz w:val="28"/>
          <w:szCs w:val="28"/>
        </w:rPr>
        <w:t xml:space="preserve"> </w:t>
      </w:r>
      <w:r w:rsidR="00836E47" w:rsidRPr="00836E47">
        <w:rPr>
          <w:color w:val="000000"/>
          <w:sz w:val="28"/>
          <w:szCs w:val="28"/>
        </w:rPr>
        <w:t>научному руководителю в сроки, определенные графиком сдачи и защиты ВКР</w:t>
      </w:r>
      <w:r w:rsidR="005F4DB4">
        <w:rPr>
          <w:color w:val="000000"/>
          <w:sz w:val="28"/>
          <w:szCs w:val="28"/>
        </w:rPr>
        <w:t xml:space="preserve"> магистра</w:t>
      </w:r>
      <w:r w:rsidR="00836E47" w:rsidRPr="00836E47">
        <w:rPr>
          <w:color w:val="000000"/>
          <w:sz w:val="28"/>
          <w:szCs w:val="28"/>
        </w:rPr>
        <w:t>.</w:t>
      </w:r>
    </w:p>
    <w:p w:rsidR="00836E47" w:rsidRPr="00836E47" w:rsidRDefault="00836E47" w:rsidP="00836E47">
      <w:pPr>
        <w:widowControl w:val="0"/>
        <w:shd w:val="clear" w:color="auto" w:fill="FFFFFF"/>
        <w:tabs>
          <w:tab w:val="left" w:pos="874"/>
        </w:tabs>
        <w:autoSpaceDE w:val="0"/>
        <w:autoSpaceDN w:val="0"/>
        <w:adjustRightInd w:val="0"/>
        <w:ind w:firstLine="567"/>
        <w:jc w:val="both"/>
        <w:rPr>
          <w:color w:val="000000"/>
          <w:sz w:val="28"/>
          <w:szCs w:val="28"/>
        </w:rPr>
      </w:pPr>
      <w:r w:rsidRPr="00836E47">
        <w:rPr>
          <w:color w:val="000000"/>
          <w:sz w:val="28"/>
          <w:szCs w:val="28"/>
        </w:rPr>
        <w:t xml:space="preserve">Научный руководитель проверяет ВКР </w:t>
      </w:r>
      <w:r w:rsidR="005F4DB4">
        <w:rPr>
          <w:color w:val="000000"/>
          <w:sz w:val="28"/>
          <w:szCs w:val="28"/>
        </w:rPr>
        <w:t>магистра</w:t>
      </w:r>
      <w:r w:rsidR="005F4DB4" w:rsidRPr="00836E47">
        <w:rPr>
          <w:color w:val="000000"/>
          <w:sz w:val="28"/>
          <w:szCs w:val="28"/>
        </w:rPr>
        <w:t xml:space="preserve"> </w:t>
      </w:r>
      <w:r w:rsidRPr="00836E47">
        <w:rPr>
          <w:color w:val="000000"/>
          <w:sz w:val="28"/>
          <w:szCs w:val="28"/>
        </w:rPr>
        <w:t xml:space="preserve">и составляет о ней письменный отзыв в течение </w:t>
      </w:r>
      <w:r w:rsidRPr="005E352E">
        <w:rPr>
          <w:b/>
          <w:color w:val="000000"/>
          <w:sz w:val="28"/>
          <w:szCs w:val="28"/>
        </w:rPr>
        <w:t>семи</w:t>
      </w:r>
      <w:r w:rsidRPr="00836E47">
        <w:rPr>
          <w:color w:val="000000"/>
          <w:sz w:val="28"/>
          <w:szCs w:val="28"/>
        </w:rPr>
        <w:t xml:space="preserve"> календарных дней после получения законченной работы от </w:t>
      </w:r>
      <w:r w:rsidR="000D5B0B">
        <w:rPr>
          <w:color w:val="000000"/>
          <w:sz w:val="28"/>
          <w:szCs w:val="28"/>
        </w:rPr>
        <w:t>магистрант</w:t>
      </w:r>
      <w:r w:rsidRPr="00836E47">
        <w:rPr>
          <w:color w:val="000000"/>
          <w:sz w:val="28"/>
          <w:szCs w:val="28"/>
        </w:rPr>
        <w:t>а.</w:t>
      </w:r>
    </w:p>
    <w:p w:rsidR="00836E47" w:rsidRPr="00836E47" w:rsidRDefault="00836E47" w:rsidP="00836E47">
      <w:pPr>
        <w:widowControl w:val="0"/>
        <w:shd w:val="clear" w:color="auto" w:fill="FFFFFF"/>
        <w:tabs>
          <w:tab w:val="left" w:pos="284"/>
        </w:tabs>
        <w:autoSpaceDE w:val="0"/>
        <w:autoSpaceDN w:val="0"/>
        <w:adjustRightInd w:val="0"/>
        <w:ind w:firstLine="567"/>
        <w:jc w:val="both"/>
        <w:rPr>
          <w:color w:val="000000"/>
          <w:sz w:val="28"/>
          <w:szCs w:val="28"/>
        </w:rPr>
      </w:pPr>
      <w:r w:rsidRPr="00836E47">
        <w:rPr>
          <w:i/>
          <w:color w:val="000000"/>
          <w:sz w:val="28"/>
          <w:szCs w:val="28"/>
        </w:rPr>
        <w:t>В отзыве научный руководитель</w:t>
      </w:r>
      <w:r w:rsidRPr="00836E47">
        <w:rPr>
          <w:color w:val="000000"/>
          <w:sz w:val="28"/>
          <w:szCs w:val="28"/>
        </w:rPr>
        <w:t xml:space="preserve"> оценивает </w:t>
      </w:r>
      <w:r w:rsidRPr="00836E47">
        <w:rPr>
          <w:sz w:val="28"/>
          <w:szCs w:val="28"/>
        </w:rPr>
        <w:t xml:space="preserve">актуальность темы; научную новизну, степень </w:t>
      </w:r>
      <w:r w:rsidRPr="00836E47">
        <w:rPr>
          <w:color w:val="000000"/>
          <w:sz w:val="28"/>
          <w:szCs w:val="28"/>
        </w:rPr>
        <w:t xml:space="preserve">самостоятельности, проявленную </w:t>
      </w:r>
      <w:r w:rsidR="000D5B0B">
        <w:rPr>
          <w:color w:val="000000"/>
          <w:sz w:val="28"/>
          <w:szCs w:val="28"/>
        </w:rPr>
        <w:t>магистрант</w:t>
      </w:r>
      <w:r w:rsidRPr="00836E47">
        <w:rPr>
          <w:color w:val="000000"/>
          <w:sz w:val="28"/>
          <w:szCs w:val="28"/>
        </w:rPr>
        <w:t xml:space="preserve">ом в период написания ВКР, </w:t>
      </w:r>
      <w:r w:rsidRPr="00836E47">
        <w:rPr>
          <w:sz w:val="28"/>
          <w:szCs w:val="28"/>
        </w:rPr>
        <w:t>профессионализм выполнения (логику изложения, обоснованность теоретических положений, стиль работы),</w:t>
      </w:r>
      <w:r w:rsidRPr="00836E47">
        <w:rPr>
          <w:color w:val="000000"/>
          <w:sz w:val="28"/>
          <w:szCs w:val="28"/>
        </w:rPr>
        <w:t xml:space="preserve"> степень соответствия требованиям, предъявляемым к ВКР</w:t>
      </w:r>
      <w:r w:rsidR="005F4DB4">
        <w:rPr>
          <w:color w:val="000000"/>
          <w:sz w:val="28"/>
          <w:szCs w:val="28"/>
        </w:rPr>
        <w:t xml:space="preserve"> магистра</w:t>
      </w:r>
      <w:r w:rsidR="00AE67DD">
        <w:rPr>
          <w:color w:val="000000"/>
          <w:sz w:val="28"/>
          <w:szCs w:val="28"/>
        </w:rPr>
        <w:t>. Руководитель также</w:t>
      </w:r>
      <w:r w:rsidRPr="00836E47">
        <w:rPr>
          <w:color w:val="000000"/>
          <w:sz w:val="28"/>
          <w:szCs w:val="28"/>
        </w:rPr>
        <w:t xml:space="preserve"> приводит </w:t>
      </w:r>
      <w:r w:rsidRPr="00836E47">
        <w:rPr>
          <w:sz w:val="28"/>
          <w:szCs w:val="28"/>
        </w:rPr>
        <w:t>достоинства (недостатки) работы, допуск</w:t>
      </w:r>
      <w:r w:rsidR="00AE67DD">
        <w:rPr>
          <w:sz w:val="28"/>
          <w:szCs w:val="28"/>
        </w:rPr>
        <w:t>ает</w:t>
      </w:r>
      <w:r w:rsidRPr="00836E47">
        <w:rPr>
          <w:sz w:val="28"/>
          <w:szCs w:val="28"/>
        </w:rPr>
        <w:t xml:space="preserve"> к защите, </w:t>
      </w:r>
      <w:r w:rsidRPr="00836E47">
        <w:rPr>
          <w:color w:val="000000"/>
          <w:sz w:val="28"/>
          <w:szCs w:val="28"/>
        </w:rPr>
        <w:t>рекомендуе</w:t>
      </w:r>
      <w:r w:rsidR="00AE67DD">
        <w:rPr>
          <w:color w:val="000000"/>
          <w:sz w:val="28"/>
          <w:szCs w:val="28"/>
        </w:rPr>
        <w:t xml:space="preserve">т </w:t>
      </w:r>
      <w:r w:rsidRPr="00836E47">
        <w:rPr>
          <w:sz w:val="28"/>
          <w:szCs w:val="28"/>
        </w:rPr>
        <w:t>оценку работы по десятибалльной шкале.</w:t>
      </w:r>
    </w:p>
    <w:p w:rsidR="00836E47" w:rsidRPr="00836E47" w:rsidRDefault="00836E47" w:rsidP="00836E47">
      <w:pPr>
        <w:widowControl w:val="0"/>
        <w:shd w:val="clear" w:color="auto" w:fill="FFFFFF"/>
        <w:tabs>
          <w:tab w:val="left" w:pos="284"/>
        </w:tabs>
        <w:autoSpaceDE w:val="0"/>
        <w:autoSpaceDN w:val="0"/>
        <w:adjustRightInd w:val="0"/>
        <w:ind w:firstLine="567"/>
        <w:jc w:val="both"/>
        <w:rPr>
          <w:color w:val="000000"/>
          <w:spacing w:val="3"/>
          <w:sz w:val="28"/>
          <w:szCs w:val="28"/>
        </w:rPr>
      </w:pPr>
      <w:r w:rsidRPr="00836E47">
        <w:rPr>
          <w:color w:val="000000"/>
          <w:spacing w:val="5"/>
          <w:sz w:val="28"/>
          <w:szCs w:val="28"/>
        </w:rPr>
        <w:t>Образец оформления отзыва научного руководителя и основные положения, которые должны быть в нем отражены, представлены в Приложении </w:t>
      </w:r>
      <w:r w:rsidR="00E24FC9">
        <w:rPr>
          <w:color w:val="000000"/>
          <w:spacing w:val="3"/>
          <w:sz w:val="28"/>
          <w:szCs w:val="28"/>
        </w:rPr>
        <w:t>4</w:t>
      </w:r>
      <w:r w:rsidRPr="00836E47">
        <w:rPr>
          <w:color w:val="000000"/>
          <w:spacing w:val="3"/>
          <w:sz w:val="28"/>
          <w:szCs w:val="28"/>
        </w:rPr>
        <w:t xml:space="preserve">. </w:t>
      </w:r>
    </w:p>
    <w:p w:rsidR="00836E47" w:rsidRPr="00836E47" w:rsidRDefault="00836E47" w:rsidP="00836E47">
      <w:pPr>
        <w:widowControl w:val="0"/>
        <w:shd w:val="clear" w:color="auto" w:fill="FFFFFF"/>
        <w:autoSpaceDE w:val="0"/>
        <w:autoSpaceDN w:val="0"/>
        <w:adjustRightInd w:val="0"/>
        <w:ind w:firstLine="567"/>
        <w:jc w:val="both"/>
        <w:rPr>
          <w:sz w:val="28"/>
          <w:szCs w:val="28"/>
        </w:rPr>
      </w:pPr>
      <w:r w:rsidRPr="00836E47">
        <w:rPr>
          <w:color w:val="000000"/>
          <w:spacing w:val="3"/>
          <w:sz w:val="28"/>
          <w:szCs w:val="28"/>
        </w:rPr>
        <w:t xml:space="preserve">Переплетенная работа вместе с письменным отзывом научного руководителя </w:t>
      </w:r>
      <w:r w:rsidR="00AE67DD">
        <w:rPr>
          <w:color w:val="000000"/>
          <w:spacing w:val="3"/>
          <w:sz w:val="28"/>
          <w:szCs w:val="28"/>
        </w:rPr>
        <w:t>сдается секретарю Г</w:t>
      </w:r>
      <w:r w:rsidR="0042705C">
        <w:rPr>
          <w:color w:val="000000"/>
          <w:spacing w:val="3"/>
          <w:sz w:val="28"/>
          <w:szCs w:val="28"/>
        </w:rPr>
        <w:t>Э</w:t>
      </w:r>
      <w:r w:rsidR="00AE67DD">
        <w:rPr>
          <w:color w:val="000000"/>
          <w:spacing w:val="3"/>
          <w:sz w:val="28"/>
          <w:szCs w:val="28"/>
        </w:rPr>
        <w:t>К.</w:t>
      </w:r>
    </w:p>
    <w:p w:rsidR="00836E47" w:rsidRPr="00836E47" w:rsidRDefault="00836E47" w:rsidP="00836E47">
      <w:pPr>
        <w:widowControl w:val="0"/>
        <w:shd w:val="clear" w:color="auto" w:fill="FFFFFF"/>
        <w:autoSpaceDE w:val="0"/>
        <w:autoSpaceDN w:val="0"/>
        <w:adjustRightInd w:val="0"/>
        <w:ind w:firstLine="567"/>
        <w:jc w:val="both"/>
        <w:rPr>
          <w:color w:val="000000"/>
          <w:sz w:val="28"/>
          <w:szCs w:val="28"/>
        </w:rPr>
      </w:pPr>
      <w:r w:rsidRPr="00836E47">
        <w:rPr>
          <w:i/>
          <w:color w:val="000000"/>
          <w:sz w:val="28"/>
          <w:szCs w:val="28"/>
        </w:rPr>
        <w:t xml:space="preserve">В рецензии </w:t>
      </w:r>
      <w:r w:rsidRPr="00836E47">
        <w:rPr>
          <w:color w:val="000000"/>
          <w:sz w:val="28"/>
          <w:szCs w:val="28"/>
        </w:rPr>
        <w:t xml:space="preserve">должна быть дана оценка актуальности избранной темы, наличия собственной точки зрения автора, умения пользоваться методами сбора и обработки информации, степени обоснованности выводов и рекомендаций, достоверности полученных результатов, их новизны и практической значимости. Наряду с положительными сторонами работы отмечаются недостатки, в частности указываются отступления от логичности и грамотности изложения материала, выявляются фактические ошибки. В заключение рецензент излагает свою точку зрения об общем уровне </w:t>
      </w:r>
      <w:r>
        <w:rPr>
          <w:color w:val="000000"/>
          <w:sz w:val="28"/>
          <w:szCs w:val="28"/>
        </w:rPr>
        <w:t>ВКР</w:t>
      </w:r>
      <w:r w:rsidRPr="00836E47">
        <w:rPr>
          <w:color w:val="000000"/>
          <w:sz w:val="28"/>
          <w:szCs w:val="28"/>
        </w:rPr>
        <w:t xml:space="preserve"> и оценивает ее. Рецензия на </w:t>
      </w:r>
      <w:r>
        <w:rPr>
          <w:color w:val="000000"/>
          <w:sz w:val="28"/>
          <w:szCs w:val="28"/>
        </w:rPr>
        <w:t>ВКР</w:t>
      </w:r>
      <w:r w:rsidRPr="00836E47">
        <w:rPr>
          <w:color w:val="000000"/>
          <w:sz w:val="28"/>
          <w:szCs w:val="28"/>
        </w:rPr>
        <w:t xml:space="preserve"> оформляется в соответствии с Приложением </w:t>
      </w:r>
      <w:r w:rsidR="00E24FC9">
        <w:rPr>
          <w:color w:val="000000"/>
          <w:sz w:val="28"/>
          <w:szCs w:val="28"/>
        </w:rPr>
        <w:t>5</w:t>
      </w:r>
      <w:r w:rsidRPr="00836E47">
        <w:rPr>
          <w:color w:val="000000"/>
          <w:sz w:val="28"/>
          <w:szCs w:val="28"/>
        </w:rPr>
        <w:t xml:space="preserve">; подпись рецензента заверяется печатью организации, где он работает. </w:t>
      </w:r>
    </w:p>
    <w:p w:rsidR="00836E47" w:rsidRPr="00836E47" w:rsidRDefault="00836E47" w:rsidP="00836E47">
      <w:pPr>
        <w:widowControl w:val="0"/>
        <w:shd w:val="clear" w:color="auto" w:fill="FFFFFF"/>
        <w:autoSpaceDE w:val="0"/>
        <w:autoSpaceDN w:val="0"/>
        <w:adjustRightInd w:val="0"/>
        <w:ind w:firstLine="567"/>
        <w:jc w:val="both"/>
        <w:rPr>
          <w:color w:val="000000"/>
          <w:sz w:val="28"/>
          <w:szCs w:val="28"/>
        </w:rPr>
      </w:pPr>
      <w:r w:rsidRPr="00836E47">
        <w:rPr>
          <w:color w:val="000000"/>
          <w:sz w:val="28"/>
          <w:szCs w:val="28"/>
        </w:rPr>
        <w:t>Получение отрицательных отзывов от научного руководителя и от рецензента не является препятствием к представлению выпускной квалификационной работы на защиту.</w:t>
      </w:r>
    </w:p>
    <w:p w:rsidR="00836E47" w:rsidRPr="00836E47" w:rsidRDefault="00836E47" w:rsidP="00836E47">
      <w:pPr>
        <w:widowControl w:val="0"/>
        <w:shd w:val="clear" w:color="auto" w:fill="FFFFFF"/>
        <w:autoSpaceDE w:val="0"/>
        <w:autoSpaceDN w:val="0"/>
        <w:adjustRightInd w:val="0"/>
        <w:ind w:firstLine="567"/>
        <w:jc w:val="both"/>
        <w:rPr>
          <w:color w:val="000000"/>
          <w:sz w:val="28"/>
          <w:szCs w:val="28"/>
        </w:rPr>
      </w:pPr>
      <w:r w:rsidRPr="00836E47">
        <w:rPr>
          <w:color w:val="000000"/>
          <w:sz w:val="28"/>
          <w:szCs w:val="28"/>
        </w:rPr>
        <w:t xml:space="preserve">Копия письменного отзыва рецензента должна быть вручена </w:t>
      </w:r>
      <w:r w:rsidR="000D5B0B">
        <w:rPr>
          <w:color w:val="000000"/>
          <w:sz w:val="28"/>
          <w:szCs w:val="28"/>
        </w:rPr>
        <w:t>магистрант</w:t>
      </w:r>
      <w:r w:rsidRPr="00836E47">
        <w:rPr>
          <w:color w:val="000000"/>
          <w:sz w:val="28"/>
          <w:szCs w:val="28"/>
        </w:rPr>
        <w:t xml:space="preserve">у не позднее, чем за три календарных дня до защиты </w:t>
      </w:r>
      <w:r>
        <w:rPr>
          <w:color w:val="000000"/>
          <w:sz w:val="28"/>
          <w:szCs w:val="28"/>
        </w:rPr>
        <w:t>ВКР</w:t>
      </w:r>
      <w:r w:rsidRPr="00836E47">
        <w:rPr>
          <w:color w:val="000000"/>
          <w:sz w:val="28"/>
          <w:szCs w:val="28"/>
        </w:rPr>
        <w:t>.</w:t>
      </w:r>
    </w:p>
    <w:p w:rsidR="00836E47" w:rsidRPr="00836E47" w:rsidRDefault="00836E47" w:rsidP="00836E47">
      <w:pPr>
        <w:widowControl w:val="0"/>
        <w:shd w:val="clear" w:color="auto" w:fill="FFFFFF"/>
        <w:tabs>
          <w:tab w:val="left" w:pos="874"/>
        </w:tabs>
        <w:autoSpaceDE w:val="0"/>
        <w:autoSpaceDN w:val="0"/>
        <w:adjustRightInd w:val="0"/>
        <w:ind w:firstLine="567"/>
        <w:jc w:val="both"/>
        <w:rPr>
          <w:color w:val="000000"/>
          <w:sz w:val="28"/>
          <w:szCs w:val="28"/>
        </w:rPr>
      </w:pPr>
      <w:r w:rsidRPr="00836E47">
        <w:rPr>
          <w:i/>
          <w:color w:val="000000"/>
          <w:sz w:val="28"/>
          <w:szCs w:val="28"/>
        </w:rPr>
        <w:t>Проверка текста ВКР через  систему «</w:t>
      </w:r>
      <w:proofErr w:type="spellStart"/>
      <w:r w:rsidRPr="00836E47">
        <w:rPr>
          <w:i/>
          <w:color w:val="000000"/>
          <w:sz w:val="28"/>
          <w:szCs w:val="28"/>
        </w:rPr>
        <w:t>Антиплагиат</w:t>
      </w:r>
      <w:proofErr w:type="spellEnd"/>
      <w:r w:rsidRPr="00836E47">
        <w:rPr>
          <w:i/>
          <w:color w:val="000000"/>
          <w:sz w:val="28"/>
          <w:szCs w:val="28"/>
        </w:rPr>
        <w:t xml:space="preserve">». </w:t>
      </w:r>
      <w:r w:rsidRPr="00836E47">
        <w:rPr>
          <w:color w:val="000000"/>
          <w:sz w:val="28"/>
          <w:szCs w:val="28"/>
        </w:rPr>
        <w:t xml:space="preserve">В установленные для сдачи сроки </w:t>
      </w:r>
      <w:r w:rsidR="000D5B0B">
        <w:rPr>
          <w:color w:val="000000"/>
          <w:sz w:val="28"/>
          <w:szCs w:val="28"/>
        </w:rPr>
        <w:t>магистрант</w:t>
      </w:r>
      <w:r w:rsidRPr="00836E47">
        <w:rPr>
          <w:color w:val="000000"/>
          <w:sz w:val="28"/>
          <w:szCs w:val="28"/>
        </w:rPr>
        <w:t xml:space="preserve"> представляет на выпускающую кафедру ВКР в бумажном и электронном виде для проверки работы в системе «</w:t>
      </w:r>
      <w:proofErr w:type="spellStart"/>
      <w:r w:rsidRPr="00836E47">
        <w:rPr>
          <w:color w:val="000000"/>
          <w:sz w:val="28"/>
          <w:szCs w:val="28"/>
        </w:rPr>
        <w:t>Антиплагиат</w:t>
      </w:r>
      <w:proofErr w:type="spellEnd"/>
      <w:r w:rsidRPr="00836E47">
        <w:rPr>
          <w:color w:val="000000"/>
          <w:sz w:val="28"/>
          <w:szCs w:val="28"/>
        </w:rPr>
        <w:t>» корпоративного портала НИУ ВШЭ. Отчет о проверке в системе «</w:t>
      </w:r>
      <w:proofErr w:type="spellStart"/>
      <w:r w:rsidRPr="00836E47">
        <w:rPr>
          <w:color w:val="000000"/>
          <w:sz w:val="28"/>
          <w:szCs w:val="28"/>
        </w:rPr>
        <w:t>Антиплагиат</w:t>
      </w:r>
      <w:proofErr w:type="spellEnd"/>
      <w:r w:rsidRPr="00836E47">
        <w:rPr>
          <w:color w:val="000000"/>
          <w:sz w:val="28"/>
          <w:szCs w:val="28"/>
        </w:rPr>
        <w:t xml:space="preserve">» прилагается к работе вместе с отзывом научного руководителя и рецензента. Данный отчет представляет собой распечатанную с данного сайта </w:t>
      </w:r>
      <w:r w:rsidRPr="00836E47">
        <w:rPr>
          <w:color w:val="000000"/>
          <w:sz w:val="28"/>
          <w:szCs w:val="28"/>
        </w:rPr>
        <w:lastRenderedPageBreak/>
        <w:t xml:space="preserve">стандартную регистрационную форму, содержащую следующие сведения: фамилию, имя, отчество </w:t>
      </w:r>
      <w:r w:rsidR="000D5B0B">
        <w:rPr>
          <w:color w:val="000000"/>
          <w:sz w:val="28"/>
          <w:szCs w:val="28"/>
        </w:rPr>
        <w:t>магистрант</w:t>
      </w:r>
      <w:r w:rsidRPr="00836E47">
        <w:rPr>
          <w:color w:val="000000"/>
          <w:sz w:val="28"/>
          <w:szCs w:val="28"/>
        </w:rPr>
        <w:t xml:space="preserve">а; присвоенный системой регистрационный номер; дату отправки. </w:t>
      </w:r>
      <w:r w:rsidR="000D5B0B">
        <w:rPr>
          <w:color w:val="000000"/>
          <w:sz w:val="28"/>
          <w:szCs w:val="28"/>
        </w:rPr>
        <w:t>Магистрант</w:t>
      </w:r>
      <w:r w:rsidRPr="00836E47">
        <w:rPr>
          <w:color w:val="000000"/>
          <w:sz w:val="28"/>
          <w:szCs w:val="28"/>
        </w:rPr>
        <w:t xml:space="preserve"> несет ответственность за соблюдение академических норм в написании письменных учебных работ в установленном в НИУ ВШЭ порядке.</w:t>
      </w:r>
    </w:p>
    <w:p w:rsidR="00836E47" w:rsidRPr="00836E47" w:rsidRDefault="00836E47" w:rsidP="00836E47">
      <w:pPr>
        <w:widowControl w:val="0"/>
        <w:shd w:val="clear" w:color="auto" w:fill="FFFFFF"/>
        <w:tabs>
          <w:tab w:val="left" w:pos="874"/>
        </w:tabs>
        <w:autoSpaceDE w:val="0"/>
        <w:autoSpaceDN w:val="0"/>
        <w:adjustRightInd w:val="0"/>
        <w:ind w:firstLine="567"/>
        <w:jc w:val="both"/>
        <w:rPr>
          <w:sz w:val="28"/>
          <w:szCs w:val="28"/>
        </w:rPr>
      </w:pPr>
      <w:r w:rsidRPr="00836E47">
        <w:rPr>
          <w:sz w:val="28"/>
          <w:szCs w:val="28"/>
        </w:rPr>
        <w:t xml:space="preserve">Доля оригинального текста </w:t>
      </w:r>
      <w:r>
        <w:rPr>
          <w:sz w:val="28"/>
          <w:szCs w:val="28"/>
        </w:rPr>
        <w:t>ВКР</w:t>
      </w:r>
      <w:r w:rsidRPr="00836E47">
        <w:rPr>
          <w:sz w:val="28"/>
          <w:szCs w:val="28"/>
        </w:rPr>
        <w:t xml:space="preserve"> должна составлять не </w:t>
      </w:r>
      <w:r w:rsidRPr="00836E47">
        <w:rPr>
          <w:sz w:val="28"/>
          <w:szCs w:val="28"/>
        </w:rPr>
        <w:br/>
        <w:t>менее 80%.</w:t>
      </w:r>
      <w:bookmarkStart w:id="27" w:name="_Toc287386575"/>
    </w:p>
    <w:p w:rsidR="00836E47" w:rsidRPr="00836E47" w:rsidRDefault="00836E47" w:rsidP="00836E47">
      <w:pPr>
        <w:widowControl w:val="0"/>
        <w:shd w:val="clear" w:color="auto" w:fill="FFFFFF"/>
        <w:tabs>
          <w:tab w:val="left" w:pos="874"/>
        </w:tabs>
        <w:autoSpaceDE w:val="0"/>
        <w:autoSpaceDN w:val="0"/>
        <w:adjustRightInd w:val="0"/>
        <w:ind w:firstLine="567"/>
        <w:jc w:val="both"/>
        <w:rPr>
          <w:sz w:val="28"/>
          <w:szCs w:val="28"/>
        </w:rPr>
      </w:pPr>
    </w:p>
    <w:p w:rsidR="00836E47" w:rsidRPr="00836E47" w:rsidRDefault="00836E47" w:rsidP="00836E47">
      <w:pPr>
        <w:widowControl w:val="0"/>
        <w:shd w:val="clear" w:color="auto" w:fill="FFFFFF"/>
        <w:tabs>
          <w:tab w:val="left" w:pos="874"/>
        </w:tabs>
        <w:autoSpaceDE w:val="0"/>
        <w:autoSpaceDN w:val="0"/>
        <w:adjustRightInd w:val="0"/>
        <w:spacing w:before="120" w:after="120"/>
        <w:ind w:firstLine="567"/>
        <w:jc w:val="center"/>
        <w:rPr>
          <w:b/>
          <w:sz w:val="32"/>
          <w:szCs w:val="32"/>
        </w:rPr>
      </w:pPr>
      <w:r w:rsidRPr="00836E47">
        <w:rPr>
          <w:b/>
          <w:sz w:val="32"/>
          <w:szCs w:val="32"/>
        </w:rPr>
        <w:t xml:space="preserve">Процедура защиты </w:t>
      </w:r>
      <w:r>
        <w:rPr>
          <w:b/>
          <w:sz w:val="32"/>
          <w:szCs w:val="32"/>
        </w:rPr>
        <w:t>ВКР</w:t>
      </w:r>
      <w:bookmarkEnd w:id="27"/>
    </w:p>
    <w:p w:rsidR="00DE3F5C" w:rsidRPr="008040DD" w:rsidRDefault="00DE3F5C" w:rsidP="00DE3F5C">
      <w:pPr>
        <w:shd w:val="clear" w:color="auto" w:fill="FFFFFF"/>
        <w:ind w:firstLine="709"/>
        <w:jc w:val="both"/>
        <w:rPr>
          <w:color w:val="000000"/>
          <w:sz w:val="28"/>
          <w:szCs w:val="28"/>
        </w:rPr>
      </w:pPr>
      <w:r w:rsidRPr="008040DD">
        <w:rPr>
          <w:color w:val="000000"/>
          <w:sz w:val="28"/>
          <w:szCs w:val="28"/>
        </w:rPr>
        <w:t xml:space="preserve">Защита </w:t>
      </w:r>
      <w:r>
        <w:rPr>
          <w:color w:val="000000"/>
          <w:sz w:val="28"/>
          <w:szCs w:val="28"/>
        </w:rPr>
        <w:t>ВКР магистра</w:t>
      </w:r>
      <w:r w:rsidRPr="008040DD">
        <w:rPr>
          <w:color w:val="000000"/>
          <w:sz w:val="28"/>
          <w:szCs w:val="28"/>
        </w:rPr>
        <w:t xml:space="preserve"> проводится в установленное время на заседании экзаменационной комиссии по соответствующему направлению. Рекомендуется, чтобы на защите, кроме членов экзаменационной комиссии, присутствовали научный руководитель, консультант и рецензент</w:t>
      </w:r>
      <w:r>
        <w:rPr>
          <w:color w:val="000000"/>
          <w:sz w:val="28"/>
          <w:szCs w:val="28"/>
        </w:rPr>
        <w:t xml:space="preserve"> выпускной квалификационной работы магистра</w:t>
      </w:r>
      <w:r w:rsidRPr="008040DD">
        <w:rPr>
          <w:color w:val="000000"/>
          <w:sz w:val="28"/>
          <w:szCs w:val="28"/>
        </w:rPr>
        <w:t>.</w:t>
      </w:r>
    </w:p>
    <w:p w:rsidR="00DE3F5C" w:rsidRPr="008040DD" w:rsidRDefault="00DE3F5C" w:rsidP="00DE3F5C">
      <w:pPr>
        <w:shd w:val="clear" w:color="auto" w:fill="FFFFFF"/>
        <w:ind w:firstLine="709"/>
        <w:jc w:val="both"/>
        <w:rPr>
          <w:color w:val="000000"/>
          <w:sz w:val="28"/>
          <w:szCs w:val="28"/>
        </w:rPr>
      </w:pPr>
      <w:r w:rsidRPr="008040DD">
        <w:rPr>
          <w:color w:val="000000"/>
          <w:sz w:val="28"/>
          <w:szCs w:val="28"/>
        </w:rPr>
        <w:t xml:space="preserve">Порядок и процедура защиты </w:t>
      </w:r>
      <w:r>
        <w:rPr>
          <w:color w:val="000000"/>
          <w:sz w:val="28"/>
          <w:szCs w:val="28"/>
        </w:rPr>
        <w:t>выпускной квалификационной работы магистра</w:t>
      </w:r>
      <w:r w:rsidRPr="008040DD">
        <w:rPr>
          <w:color w:val="000000"/>
          <w:sz w:val="28"/>
          <w:szCs w:val="28"/>
        </w:rPr>
        <w:t xml:space="preserve"> определена Положением об итоговой государственной аттестации выпускников Государственного университета – Высшей школы экономики.</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Защита выпускной квалификационной работы проводится в соответствии с утвержденным графиком проведения государственных аттестационных испытаний на заседании экзаменационной комиссии по соответств</w:t>
      </w:r>
      <w:r w:rsidR="00DE3F5C">
        <w:rPr>
          <w:color w:val="000000"/>
          <w:sz w:val="28"/>
          <w:szCs w:val="28"/>
        </w:rPr>
        <w:t>ующему направлению подготовки</w:t>
      </w:r>
      <w:r w:rsidRPr="00770907">
        <w:rPr>
          <w:color w:val="000000"/>
          <w:sz w:val="28"/>
          <w:szCs w:val="28"/>
        </w:rPr>
        <w:t xml:space="preserve">. </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 xml:space="preserve">Защита начинается с доклада </w:t>
      </w:r>
      <w:r w:rsidR="000D5B0B">
        <w:rPr>
          <w:color w:val="000000"/>
          <w:sz w:val="28"/>
          <w:szCs w:val="28"/>
        </w:rPr>
        <w:t>магистрант</w:t>
      </w:r>
      <w:r w:rsidRPr="00770907">
        <w:rPr>
          <w:color w:val="000000"/>
          <w:sz w:val="28"/>
          <w:szCs w:val="28"/>
        </w:rPr>
        <w:t xml:space="preserve">а по теме выпускной квалификационной работы. На доклад по магистерской диссертации </w:t>
      </w:r>
      <w:r w:rsidR="0042705C">
        <w:rPr>
          <w:color w:val="000000"/>
          <w:sz w:val="28"/>
          <w:szCs w:val="28"/>
        </w:rPr>
        <w:t>отводится</w:t>
      </w:r>
      <w:r w:rsidRPr="00770907">
        <w:rPr>
          <w:color w:val="000000"/>
          <w:sz w:val="28"/>
          <w:szCs w:val="28"/>
        </w:rPr>
        <w:t xml:space="preserve"> до </w:t>
      </w:r>
      <w:r w:rsidR="00DE3F5C">
        <w:rPr>
          <w:color w:val="000000"/>
          <w:sz w:val="28"/>
          <w:szCs w:val="28"/>
        </w:rPr>
        <w:t>15</w:t>
      </w:r>
      <w:r w:rsidR="00124319">
        <w:rPr>
          <w:color w:val="000000"/>
          <w:sz w:val="28"/>
          <w:szCs w:val="28"/>
        </w:rPr>
        <w:t xml:space="preserve"> минут. В случае, если работа написана на английском, защита также производится на английском. При этом комиссия должны состоять из сотрудников, чье знание языка подтверждено м</w:t>
      </w:r>
      <w:r w:rsidR="00124319" w:rsidRPr="00124319">
        <w:rPr>
          <w:color w:val="000000"/>
          <w:sz w:val="28"/>
          <w:szCs w:val="28"/>
        </w:rPr>
        <w:t>еждународн</w:t>
      </w:r>
      <w:r w:rsidR="00124319">
        <w:rPr>
          <w:color w:val="000000"/>
          <w:sz w:val="28"/>
          <w:szCs w:val="28"/>
        </w:rPr>
        <w:t>ым</w:t>
      </w:r>
      <w:r w:rsidR="00124319" w:rsidRPr="00124319">
        <w:rPr>
          <w:color w:val="000000"/>
          <w:sz w:val="28"/>
          <w:szCs w:val="28"/>
        </w:rPr>
        <w:t xml:space="preserve"> сертификат</w:t>
      </w:r>
      <w:r w:rsidR="00124319">
        <w:rPr>
          <w:color w:val="000000"/>
          <w:sz w:val="28"/>
          <w:szCs w:val="28"/>
        </w:rPr>
        <w:t>ом</w:t>
      </w:r>
      <w:r w:rsidR="00124319" w:rsidRPr="00124319">
        <w:rPr>
          <w:color w:val="000000"/>
          <w:sz w:val="28"/>
          <w:szCs w:val="28"/>
        </w:rPr>
        <w:t xml:space="preserve"> TOEFL, IELTS</w:t>
      </w:r>
      <w:r w:rsidR="00124319">
        <w:rPr>
          <w:color w:val="000000"/>
          <w:sz w:val="28"/>
          <w:szCs w:val="28"/>
        </w:rPr>
        <w:t xml:space="preserve">, BEC </w:t>
      </w:r>
      <w:proofErr w:type="spellStart"/>
      <w:r w:rsidR="00124319">
        <w:rPr>
          <w:color w:val="000000"/>
          <w:sz w:val="28"/>
          <w:szCs w:val="28"/>
        </w:rPr>
        <w:t>Preliminary</w:t>
      </w:r>
      <w:proofErr w:type="spellEnd"/>
      <w:r w:rsidR="00124319">
        <w:rPr>
          <w:color w:val="000000"/>
          <w:sz w:val="28"/>
          <w:szCs w:val="28"/>
        </w:rPr>
        <w:t xml:space="preserve">, BEC </w:t>
      </w:r>
      <w:proofErr w:type="spellStart"/>
      <w:r w:rsidR="00124319">
        <w:rPr>
          <w:color w:val="000000"/>
          <w:sz w:val="28"/>
          <w:szCs w:val="28"/>
        </w:rPr>
        <w:t>Vantage</w:t>
      </w:r>
      <w:proofErr w:type="spellEnd"/>
      <w:r w:rsidR="00124319">
        <w:rPr>
          <w:color w:val="000000"/>
          <w:sz w:val="28"/>
          <w:szCs w:val="28"/>
        </w:rPr>
        <w:t xml:space="preserve"> или </w:t>
      </w:r>
      <w:r w:rsidR="00124319" w:rsidRPr="00124319">
        <w:rPr>
          <w:color w:val="000000"/>
          <w:sz w:val="28"/>
          <w:szCs w:val="28"/>
        </w:rPr>
        <w:t xml:space="preserve">BEC </w:t>
      </w:r>
      <w:proofErr w:type="spellStart"/>
      <w:r w:rsidR="00124319" w:rsidRPr="00124319">
        <w:rPr>
          <w:color w:val="000000"/>
          <w:sz w:val="28"/>
          <w:szCs w:val="28"/>
        </w:rPr>
        <w:t>Higher</w:t>
      </w:r>
      <w:proofErr w:type="spellEnd"/>
      <w:r w:rsidR="00124319">
        <w:rPr>
          <w:color w:val="000000"/>
          <w:sz w:val="28"/>
          <w:szCs w:val="28"/>
        </w:rPr>
        <w:t>. Желательно присутствие зарубежных профессоров на защите такой работы. При этом их мнение носит совещательный характер.</w:t>
      </w:r>
    </w:p>
    <w:p w:rsidR="00770907" w:rsidRPr="00770907" w:rsidRDefault="000D5B0B" w:rsidP="00770907">
      <w:pPr>
        <w:widowControl w:val="0"/>
        <w:shd w:val="clear" w:color="auto" w:fill="FFFFFF"/>
        <w:autoSpaceDE w:val="0"/>
        <w:autoSpaceDN w:val="0"/>
        <w:adjustRightInd w:val="0"/>
        <w:ind w:firstLine="567"/>
        <w:jc w:val="both"/>
        <w:rPr>
          <w:color w:val="000000"/>
          <w:sz w:val="28"/>
          <w:szCs w:val="28"/>
        </w:rPr>
      </w:pPr>
      <w:r>
        <w:rPr>
          <w:color w:val="000000"/>
          <w:sz w:val="28"/>
          <w:szCs w:val="28"/>
        </w:rPr>
        <w:t>Магистрант</w:t>
      </w:r>
      <w:r w:rsidR="00770907" w:rsidRPr="00770907">
        <w:rPr>
          <w:color w:val="000000"/>
          <w:sz w:val="28"/>
          <w:szCs w:val="28"/>
        </w:rPr>
        <w:t xml:space="preserve"> должен излагать основное содержание своей выпускной квалификационной работы свободно, 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 xml:space="preserve">После завершения доклада члены экзаменационной комиссии  задают </w:t>
      </w:r>
      <w:r w:rsidR="000D5B0B">
        <w:rPr>
          <w:color w:val="000000"/>
          <w:sz w:val="28"/>
          <w:szCs w:val="28"/>
        </w:rPr>
        <w:t>магистрант</w:t>
      </w:r>
      <w:r w:rsidRPr="00770907">
        <w:rPr>
          <w:color w:val="000000"/>
          <w:sz w:val="28"/>
          <w:szCs w:val="28"/>
        </w:rPr>
        <w:t xml:space="preserve">у вопросы как непосредственно связанные с темой выпускной квалификационной работы, так и близко к ней относящиеся. При ответах на вопросы </w:t>
      </w:r>
      <w:r w:rsidR="000D5B0B">
        <w:rPr>
          <w:color w:val="000000"/>
          <w:sz w:val="28"/>
          <w:szCs w:val="28"/>
        </w:rPr>
        <w:t>магистрант</w:t>
      </w:r>
      <w:r w:rsidRPr="00770907">
        <w:rPr>
          <w:color w:val="000000"/>
          <w:sz w:val="28"/>
          <w:szCs w:val="28"/>
        </w:rPr>
        <w:t xml:space="preserve"> имеет право пользоваться своей работой.</w:t>
      </w:r>
    </w:p>
    <w:p w:rsidR="00770907" w:rsidRPr="00770907" w:rsidRDefault="008533CA" w:rsidP="00770907">
      <w:pPr>
        <w:widowControl w:val="0"/>
        <w:shd w:val="clear" w:color="auto" w:fill="FFFFFF"/>
        <w:autoSpaceDE w:val="0"/>
        <w:autoSpaceDN w:val="0"/>
        <w:adjustRightInd w:val="0"/>
        <w:ind w:firstLine="567"/>
        <w:jc w:val="both"/>
        <w:rPr>
          <w:color w:val="000000"/>
          <w:sz w:val="28"/>
          <w:szCs w:val="28"/>
        </w:rPr>
      </w:pPr>
      <w:r>
        <w:rPr>
          <w:color w:val="000000"/>
          <w:sz w:val="28"/>
          <w:szCs w:val="28"/>
        </w:rPr>
        <w:t>Для</w:t>
      </w:r>
      <w:r w:rsidR="00770907" w:rsidRPr="00770907">
        <w:rPr>
          <w:color w:val="000000"/>
          <w:sz w:val="28"/>
          <w:szCs w:val="28"/>
        </w:rPr>
        <w:t xml:space="preserve"> защит</w:t>
      </w:r>
      <w:r>
        <w:rPr>
          <w:color w:val="000000"/>
          <w:sz w:val="28"/>
          <w:szCs w:val="28"/>
        </w:rPr>
        <w:t>ы</w:t>
      </w:r>
      <w:r w:rsidR="00770907" w:rsidRPr="00770907">
        <w:rPr>
          <w:color w:val="000000"/>
          <w:sz w:val="28"/>
          <w:szCs w:val="28"/>
        </w:rPr>
        <w:t xml:space="preserve"> выпускной квалификационной работы </w:t>
      </w:r>
      <w:r>
        <w:rPr>
          <w:color w:val="000000"/>
          <w:sz w:val="28"/>
          <w:szCs w:val="28"/>
        </w:rPr>
        <w:t xml:space="preserve">магистра </w:t>
      </w:r>
      <w:r w:rsidR="00770907" w:rsidRPr="00770907">
        <w:rPr>
          <w:color w:val="000000"/>
          <w:sz w:val="28"/>
          <w:szCs w:val="28"/>
        </w:rPr>
        <w:t>необходимо наличие рецензии и отзыва руководителя.</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 xml:space="preserve">После окончания обсуждения </w:t>
      </w:r>
      <w:r w:rsidR="008533CA">
        <w:rPr>
          <w:color w:val="000000"/>
          <w:sz w:val="28"/>
          <w:szCs w:val="28"/>
        </w:rPr>
        <w:t>магистранту</w:t>
      </w:r>
      <w:r w:rsidRPr="00770907">
        <w:rPr>
          <w:color w:val="000000"/>
          <w:sz w:val="28"/>
          <w:szCs w:val="28"/>
        </w:rPr>
        <w:t xml:space="preserve"> предоставляется заключительное слово. В своём заключительном слове </w:t>
      </w:r>
      <w:r w:rsidR="000D5B0B">
        <w:rPr>
          <w:color w:val="000000"/>
          <w:sz w:val="28"/>
          <w:szCs w:val="28"/>
        </w:rPr>
        <w:t>магистрант</w:t>
      </w:r>
      <w:r w:rsidRPr="00770907">
        <w:rPr>
          <w:color w:val="000000"/>
          <w:sz w:val="28"/>
          <w:szCs w:val="28"/>
        </w:rPr>
        <w:t xml:space="preserve"> должен ответить на замечания рецензента.</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 xml:space="preserve">После заключительного слова </w:t>
      </w:r>
      <w:r w:rsidR="000D5B0B">
        <w:rPr>
          <w:color w:val="000000"/>
          <w:sz w:val="28"/>
          <w:szCs w:val="28"/>
        </w:rPr>
        <w:t>магистрант</w:t>
      </w:r>
      <w:r w:rsidRPr="00770907">
        <w:rPr>
          <w:color w:val="000000"/>
          <w:sz w:val="28"/>
          <w:szCs w:val="28"/>
        </w:rPr>
        <w:t xml:space="preserve">а процедура защиты выпускной </w:t>
      </w:r>
      <w:r w:rsidRPr="00770907">
        <w:rPr>
          <w:color w:val="000000"/>
          <w:sz w:val="28"/>
          <w:szCs w:val="28"/>
        </w:rPr>
        <w:lastRenderedPageBreak/>
        <w:t>квалификационной работы считается оконченной.</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Решение экзаменационной комиссии  об итоговой оценке основывается на оценках:</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w:t>
      </w:r>
      <w:r w:rsidRPr="00770907">
        <w:rPr>
          <w:color w:val="000000"/>
          <w:sz w:val="28"/>
          <w:szCs w:val="28"/>
        </w:rPr>
        <w:tab/>
        <w:t>руководителя за качество работы, степень ее соответствия требованиям, предъявляемым к выпускной квалификационной работе;</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w:t>
      </w:r>
      <w:r w:rsidRPr="00770907">
        <w:rPr>
          <w:color w:val="000000"/>
          <w:sz w:val="28"/>
          <w:szCs w:val="28"/>
        </w:rPr>
        <w:tab/>
        <w:t xml:space="preserve">рецензента за работу в целом, учитывая степень новизны, практической значимости и обоснованности выводов и рекомендаций, сделанных автором по итогам исследования; </w:t>
      </w:r>
    </w:p>
    <w:p w:rsid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w:t>
      </w:r>
      <w:r w:rsidRPr="00770907">
        <w:rPr>
          <w:color w:val="000000"/>
          <w:sz w:val="28"/>
          <w:szCs w:val="28"/>
        </w:rPr>
        <w:tab/>
        <w:t xml:space="preserve">членов экзаменационной </w:t>
      </w:r>
      <w:r w:rsidR="008533CA" w:rsidRPr="00770907">
        <w:rPr>
          <w:color w:val="000000"/>
          <w:sz w:val="28"/>
          <w:szCs w:val="28"/>
        </w:rPr>
        <w:t>комиссии за</w:t>
      </w:r>
      <w:r w:rsidRPr="00770907">
        <w:rPr>
          <w:color w:val="000000"/>
          <w:sz w:val="28"/>
          <w:szCs w:val="28"/>
        </w:rPr>
        <w:t xml:space="preserve"> содержание работы, её защиту, включая доклад, ответы на вопросы и замечания рецензента.</w:t>
      </w:r>
    </w:p>
    <w:p w:rsidR="008533CA" w:rsidRPr="00770907" w:rsidRDefault="008533CA" w:rsidP="00770907">
      <w:pPr>
        <w:widowControl w:val="0"/>
        <w:shd w:val="clear" w:color="auto" w:fill="FFFFFF"/>
        <w:autoSpaceDE w:val="0"/>
        <w:autoSpaceDN w:val="0"/>
        <w:adjustRightInd w:val="0"/>
        <w:ind w:firstLine="567"/>
        <w:jc w:val="both"/>
        <w:rPr>
          <w:color w:val="000000"/>
          <w:sz w:val="28"/>
          <w:szCs w:val="28"/>
        </w:rPr>
      </w:pPr>
      <w:r>
        <w:rPr>
          <w:color w:val="000000"/>
          <w:sz w:val="28"/>
          <w:szCs w:val="28"/>
        </w:rPr>
        <w:t>Комиссия в первую очередь ориентируется на преимущества и недостатки работы, указанные руководителем и рецензентом, нежели чем на их оценки напрямую.</w:t>
      </w:r>
      <w:r w:rsidR="00E14C6A">
        <w:rPr>
          <w:color w:val="000000"/>
          <w:sz w:val="28"/>
          <w:szCs w:val="28"/>
        </w:rPr>
        <w:t xml:space="preserve"> </w:t>
      </w:r>
      <w:r w:rsidR="00731F4F">
        <w:rPr>
          <w:color w:val="000000"/>
          <w:sz w:val="28"/>
          <w:szCs w:val="28"/>
        </w:rPr>
        <w:t>*</w:t>
      </w:r>
    </w:p>
    <w:p w:rsidR="00770907" w:rsidRPr="00770907" w:rsidRDefault="00770907" w:rsidP="00770907">
      <w:pPr>
        <w:widowControl w:val="0"/>
        <w:shd w:val="clear" w:color="auto" w:fill="FFFFFF"/>
        <w:autoSpaceDE w:val="0"/>
        <w:autoSpaceDN w:val="0"/>
        <w:adjustRightInd w:val="0"/>
        <w:ind w:firstLine="567"/>
        <w:jc w:val="both"/>
        <w:rPr>
          <w:color w:val="000000"/>
          <w:sz w:val="28"/>
          <w:szCs w:val="28"/>
        </w:rPr>
      </w:pPr>
      <w:r w:rsidRPr="00770907">
        <w:rPr>
          <w:color w:val="000000"/>
          <w:sz w:val="28"/>
          <w:szCs w:val="28"/>
        </w:rPr>
        <w:t xml:space="preserve">Итоговая оценка по результатам защиты выпускной квалификационной работы </w:t>
      </w:r>
      <w:r w:rsidR="000D5B0B">
        <w:rPr>
          <w:color w:val="000000"/>
          <w:sz w:val="28"/>
          <w:szCs w:val="28"/>
        </w:rPr>
        <w:t>магистрант</w:t>
      </w:r>
      <w:r w:rsidRPr="00770907">
        <w:rPr>
          <w:color w:val="000000"/>
          <w:sz w:val="28"/>
          <w:szCs w:val="28"/>
        </w:rPr>
        <w:t>а по пятибалльной и десятибалльной системам оценивания проставляется в протокол, который подписывается председателем и членами экзаменационной комиссии.</w:t>
      </w:r>
    </w:p>
    <w:p w:rsidR="00836E47" w:rsidRPr="00836E47" w:rsidRDefault="00836E47" w:rsidP="00836E47">
      <w:pPr>
        <w:widowControl w:val="0"/>
        <w:shd w:val="clear" w:color="auto" w:fill="FFFFFF"/>
        <w:autoSpaceDE w:val="0"/>
        <w:autoSpaceDN w:val="0"/>
        <w:adjustRightInd w:val="0"/>
        <w:ind w:firstLine="567"/>
        <w:jc w:val="both"/>
        <w:rPr>
          <w:color w:val="000000"/>
          <w:sz w:val="28"/>
          <w:szCs w:val="28"/>
        </w:rPr>
      </w:pPr>
      <w:r w:rsidRPr="00836E47">
        <w:rPr>
          <w:color w:val="000000"/>
          <w:sz w:val="28"/>
          <w:szCs w:val="28"/>
        </w:rPr>
        <w:t xml:space="preserve">В случае неявки </w:t>
      </w:r>
      <w:r w:rsidR="000D5B0B">
        <w:rPr>
          <w:color w:val="000000"/>
          <w:sz w:val="28"/>
          <w:szCs w:val="28"/>
        </w:rPr>
        <w:t>магистрант</w:t>
      </w:r>
      <w:r w:rsidRPr="00836E47">
        <w:rPr>
          <w:color w:val="000000"/>
          <w:sz w:val="28"/>
          <w:szCs w:val="28"/>
        </w:rPr>
        <w:t>а на защиту по уважительной причине защита проводится в соответствии с Положением о</w:t>
      </w:r>
      <w:r w:rsidR="0042705C">
        <w:rPr>
          <w:color w:val="000000"/>
          <w:sz w:val="28"/>
          <w:szCs w:val="28"/>
        </w:rPr>
        <w:t>б</w:t>
      </w:r>
      <w:r w:rsidRPr="00836E47">
        <w:rPr>
          <w:color w:val="000000"/>
          <w:sz w:val="28"/>
          <w:szCs w:val="28"/>
        </w:rPr>
        <w:t xml:space="preserve"> </w:t>
      </w:r>
      <w:r w:rsidR="0042705C" w:rsidRPr="00836E47">
        <w:rPr>
          <w:color w:val="000000"/>
          <w:sz w:val="28"/>
          <w:szCs w:val="28"/>
        </w:rPr>
        <w:t xml:space="preserve">итоговой </w:t>
      </w:r>
      <w:r w:rsidRPr="00836E47">
        <w:rPr>
          <w:color w:val="000000"/>
          <w:sz w:val="28"/>
          <w:szCs w:val="28"/>
        </w:rPr>
        <w:t>государственной</w:t>
      </w:r>
      <w:r w:rsidR="0042705C">
        <w:rPr>
          <w:color w:val="000000"/>
          <w:sz w:val="28"/>
          <w:szCs w:val="28"/>
        </w:rPr>
        <w:t xml:space="preserve"> </w:t>
      </w:r>
      <w:r w:rsidRPr="00836E47">
        <w:rPr>
          <w:color w:val="000000"/>
          <w:sz w:val="28"/>
          <w:szCs w:val="28"/>
        </w:rPr>
        <w:t>аттестации выпускников Национального исследовательского университета – Высшей школы экономики.</w:t>
      </w:r>
    </w:p>
    <w:p w:rsidR="00836E47" w:rsidRPr="00836E47" w:rsidRDefault="00836E47" w:rsidP="00836E47">
      <w:pPr>
        <w:widowControl w:val="0"/>
        <w:shd w:val="clear" w:color="auto" w:fill="FFFFFF"/>
        <w:autoSpaceDE w:val="0"/>
        <w:autoSpaceDN w:val="0"/>
        <w:adjustRightInd w:val="0"/>
        <w:ind w:firstLine="567"/>
        <w:jc w:val="both"/>
        <w:rPr>
          <w:color w:val="000000"/>
          <w:sz w:val="28"/>
          <w:szCs w:val="28"/>
        </w:rPr>
      </w:pPr>
      <w:r w:rsidRPr="00836E47">
        <w:rPr>
          <w:color w:val="000000"/>
          <w:sz w:val="28"/>
          <w:szCs w:val="28"/>
        </w:rPr>
        <w:t xml:space="preserve">По результатам защиты </w:t>
      </w:r>
      <w:r>
        <w:rPr>
          <w:color w:val="000000"/>
          <w:sz w:val="28"/>
          <w:szCs w:val="28"/>
        </w:rPr>
        <w:t>ВКР</w:t>
      </w:r>
      <w:r w:rsidRPr="00836E47">
        <w:rPr>
          <w:color w:val="000000"/>
          <w:sz w:val="28"/>
          <w:szCs w:val="28"/>
        </w:rPr>
        <w:t xml:space="preserve"> Г</w:t>
      </w:r>
      <w:r w:rsidR="0042705C">
        <w:rPr>
          <w:color w:val="000000"/>
          <w:sz w:val="28"/>
          <w:szCs w:val="28"/>
        </w:rPr>
        <w:t>Э</w:t>
      </w:r>
      <w:r w:rsidRPr="00836E47">
        <w:rPr>
          <w:color w:val="000000"/>
          <w:sz w:val="28"/>
          <w:szCs w:val="28"/>
        </w:rPr>
        <w:t xml:space="preserve">К принимает решение о присвоении </w:t>
      </w:r>
      <w:r w:rsidRPr="00836E47">
        <w:rPr>
          <w:sz w:val="28"/>
          <w:szCs w:val="28"/>
        </w:rPr>
        <w:t>выпускнику квалификации и</w:t>
      </w:r>
      <w:r w:rsidRPr="00836E47">
        <w:rPr>
          <w:color w:val="000000"/>
          <w:sz w:val="28"/>
          <w:szCs w:val="28"/>
        </w:rPr>
        <w:t xml:space="preserve"> выдаче документа о высшем профессиональном образовании.</w:t>
      </w:r>
    </w:p>
    <w:p w:rsidR="00731F4F" w:rsidRDefault="00731F4F">
      <w:pPr>
        <w:rPr>
          <w:color w:val="000000"/>
          <w:sz w:val="28"/>
          <w:szCs w:val="28"/>
        </w:rPr>
      </w:pPr>
      <w:r>
        <w:rPr>
          <w:color w:val="000000"/>
          <w:sz w:val="28"/>
          <w:szCs w:val="28"/>
        </w:rPr>
        <w:br w:type="page"/>
      </w:r>
    </w:p>
    <w:p w:rsidR="00836E47" w:rsidRPr="00836E47" w:rsidRDefault="00836E47" w:rsidP="00836E47">
      <w:pPr>
        <w:keepNext/>
        <w:widowControl w:val="0"/>
        <w:shd w:val="clear" w:color="auto" w:fill="FFFFFF"/>
        <w:autoSpaceDE w:val="0"/>
        <w:autoSpaceDN w:val="0"/>
        <w:adjustRightInd w:val="0"/>
        <w:ind w:firstLine="567"/>
        <w:jc w:val="both"/>
        <w:rPr>
          <w:color w:val="000000"/>
          <w:sz w:val="28"/>
          <w:szCs w:val="28"/>
        </w:rPr>
      </w:pPr>
    </w:p>
    <w:p w:rsidR="00886E45" w:rsidRPr="00731F4F" w:rsidRDefault="00886E45" w:rsidP="00886E45">
      <w:pPr>
        <w:keepNext/>
        <w:widowControl w:val="0"/>
        <w:autoSpaceDE w:val="0"/>
        <w:autoSpaceDN w:val="0"/>
        <w:adjustRightInd w:val="0"/>
        <w:spacing w:before="240" w:after="60"/>
        <w:jc w:val="right"/>
        <w:outlineLvl w:val="0"/>
        <w:rPr>
          <w:b/>
          <w:bCs/>
          <w:kern w:val="32"/>
          <w:sz w:val="32"/>
          <w:szCs w:val="32"/>
        </w:rPr>
      </w:pPr>
      <w:bookmarkStart w:id="28" w:name="_Toc257927838"/>
      <w:bookmarkStart w:id="29" w:name="_Toc287386582"/>
      <w:bookmarkStart w:id="30" w:name="_Toc419188836"/>
      <w:r w:rsidRPr="00731F4F">
        <w:rPr>
          <w:b/>
          <w:bCs/>
          <w:kern w:val="32"/>
          <w:sz w:val="32"/>
          <w:szCs w:val="32"/>
        </w:rPr>
        <w:t>Приложение 1</w:t>
      </w:r>
      <w:bookmarkEnd w:id="30"/>
    </w:p>
    <w:p w:rsidR="00886E45" w:rsidRPr="00731F4F" w:rsidRDefault="00886E45" w:rsidP="00886E45">
      <w:pPr>
        <w:keepNext/>
        <w:spacing w:before="120" w:after="120"/>
        <w:ind w:firstLine="567"/>
        <w:jc w:val="center"/>
        <w:outlineLvl w:val="1"/>
        <w:rPr>
          <w:rFonts w:cs="Arial"/>
          <w:bCs/>
          <w:i/>
          <w:iCs/>
          <w:sz w:val="28"/>
          <w:szCs w:val="28"/>
        </w:rPr>
      </w:pPr>
      <w:bookmarkStart w:id="31" w:name="_Toc414893159"/>
      <w:bookmarkStart w:id="32" w:name="_Toc419188837"/>
      <w:r w:rsidRPr="00731F4F">
        <w:rPr>
          <w:rFonts w:cs="Arial"/>
          <w:bCs/>
          <w:i/>
          <w:iCs/>
          <w:sz w:val="28"/>
          <w:szCs w:val="28"/>
        </w:rPr>
        <w:t>Образец оформления титульного листа</w:t>
      </w:r>
      <w:bookmarkEnd w:id="31"/>
      <w:bookmarkEnd w:id="32"/>
    </w:p>
    <w:p w:rsidR="00886E45" w:rsidRPr="00731F4F" w:rsidRDefault="00886E45" w:rsidP="00886E45">
      <w:pPr>
        <w:autoSpaceDE w:val="0"/>
        <w:autoSpaceDN w:val="0"/>
        <w:adjustRightInd w:val="0"/>
        <w:ind w:firstLine="567"/>
        <w:jc w:val="center"/>
        <w:rPr>
          <w:noProof/>
          <w:sz w:val="28"/>
          <w:szCs w:val="28"/>
          <w:highlight w:val="yellow"/>
        </w:rPr>
      </w:pPr>
    </w:p>
    <w:p w:rsidR="00886E45" w:rsidRDefault="00886E45" w:rsidP="00886E45">
      <w:pPr>
        <w:widowControl w:val="0"/>
        <w:tabs>
          <w:tab w:val="left" w:pos="9356"/>
        </w:tabs>
        <w:spacing w:line="360" w:lineRule="auto"/>
        <w:jc w:val="center"/>
        <w:rPr>
          <w:sz w:val="26"/>
          <w:szCs w:val="26"/>
        </w:rPr>
      </w:pPr>
      <w:r>
        <w:rPr>
          <w:smallCaps/>
          <w:sz w:val="26"/>
          <w:szCs w:val="26"/>
        </w:rPr>
        <w:t>ПЕРМСКИЙ ФИЛИАЛ ФЕДЕРАЛЬНОГО  ГОСУДАРСТВЕННОГО АВТОНОМНОГО ОБРАЗОВАТЕЛЬНОГО УЧРЕЖДЕНИЯ</w:t>
      </w:r>
      <w:r>
        <w:rPr>
          <w:smallCaps/>
          <w:sz w:val="26"/>
          <w:szCs w:val="26"/>
        </w:rPr>
        <w:br/>
        <w:t xml:space="preserve"> ВЫСШЕГО ОБРАЗОВАНИЯ</w:t>
      </w:r>
    </w:p>
    <w:p w:rsidR="00886E45" w:rsidRDefault="00886E45" w:rsidP="00886E45">
      <w:pPr>
        <w:widowControl w:val="0"/>
        <w:tabs>
          <w:tab w:val="left" w:pos="5420"/>
        </w:tabs>
        <w:spacing w:line="360" w:lineRule="auto"/>
        <w:jc w:val="center"/>
        <w:rPr>
          <w:sz w:val="26"/>
          <w:szCs w:val="26"/>
        </w:rPr>
      </w:pPr>
      <w:r>
        <w:rPr>
          <w:smallCaps/>
          <w:sz w:val="26"/>
          <w:szCs w:val="26"/>
        </w:rPr>
        <w:t>«НАЦИОНАЛЬНЫЙ ИССЛЕДОВАТЕЛЬСКИЙ УНИВЕРСИТЕТ</w:t>
      </w:r>
    </w:p>
    <w:p w:rsidR="00886E45" w:rsidRDefault="00886E45" w:rsidP="00886E45">
      <w:pPr>
        <w:widowControl w:val="0"/>
        <w:tabs>
          <w:tab w:val="left" w:pos="5420"/>
        </w:tabs>
        <w:spacing w:line="360" w:lineRule="auto"/>
        <w:jc w:val="center"/>
        <w:rPr>
          <w:sz w:val="26"/>
          <w:szCs w:val="26"/>
        </w:rPr>
      </w:pPr>
      <w:r>
        <w:rPr>
          <w:smallCaps/>
          <w:sz w:val="26"/>
          <w:szCs w:val="26"/>
        </w:rPr>
        <w:t>«ВЫСШАЯ ШКОЛА ЭКОНОМИКИ»</w:t>
      </w:r>
    </w:p>
    <w:p w:rsidR="00886E45" w:rsidRDefault="00886E45" w:rsidP="00886E45">
      <w:pPr>
        <w:pStyle w:val="6"/>
        <w:spacing w:before="0" w:line="360" w:lineRule="auto"/>
        <w:jc w:val="center"/>
        <w:rPr>
          <w:sz w:val="26"/>
          <w:szCs w:val="26"/>
        </w:rPr>
      </w:pPr>
      <w:r>
        <w:rPr>
          <w:i/>
          <w:sz w:val="26"/>
          <w:szCs w:val="26"/>
        </w:rPr>
        <w:t xml:space="preserve">Факультет экономики, менеджмента и </w:t>
      </w:r>
      <w:proofErr w:type="gramStart"/>
      <w:r>
        <w:rPr>
          <w:i/>
          <w:sz w:val="26"/>
          <w:szCs w:val="26"/>
        </w:rPr>
        <w:t>бизнес-информатики</w:t>
      </w:r>
      <w:proofErr w:type="gramEnd"/>
    </w:p>
    <w:p w:rsidR="00886E45" w:rsidRDefault="00886E45" w:rsidP="00886E45">
      <w:pPr>
        <w:spacing w:line="360" w:lineRule="auto"/>
        <w:jc w:val="center"/>
        <w:rPr>
          <w:sz w:val="26"/>
          <w:szCs w:val="26"/>
        </w:rPr>
      </w:pPr>
    </w:p>
    <w:p w:rsidR="00886E45" w:rsidRDefault="00886E45" w:rsidP="00886E45">
      <w:pPr>
        <w:spacing w:line="360" w:lineRule="auto"/>
        <w:jc w:val="center"/>
        <w:rPr>
          <w:sz w:val="26"/>
          <w:szCs w:val="26"/>
        </w:rPr>
      </w:pPr>
    </w:p>
    <w:p w:rsidR="00886E45" w:rsidRDefault="00886E45" w:rsidP="00886E45">
      <w:pPr>
        <w:spacing w:line="360" w:lineRule="auto"/>
        <w:jc w:val="center"/>
        <w:rPr>
          <w:sz w:val="26"/>
          <w:szCs w:val="26"/>
        </w:rPr>
      </w:pPr>
      <w:r>
        <w:rPr>
          <w:sz w:val="26"/>
          <w:szCs w:val="26"/>
        </w:rPr>
        <w:t>Фамилия Имя Отчество автора</w:t>
      </w:r>
    </w:p>
    <w:p w:rsidR="00886E45" w:rsidRDefault="00886E45" w:rsidP="00886E45">
      <w:pPr>
        <w:spacing w:line="360" w:lineRule="auto"/>
        <w:jc w:val="center"/>
        <w:rPr>
          <w:b/>
          <w:smallCaps/>
          <w:sz w:val="26"/>
          <w:szCs w:val="26"/>
        </w:rPr>
      </w:pPr>
      <w:r>
        <w:rPr>
          <w:b/>
          <w:smallCaps/>
          <w:sz w:val="26"/>
          <w:szCs w:val="26"/>
        </w:rPr>
        <w:t>НАЗВАНИЕ ТЕМЫ ВКР</w:t>
      </w:r>
    </w:p>
    <w:p w:rsidR="00886E45" w:rsidRDefault="00886E45" w:rsidP="00886E45">
      <w:pPr>
        <w:spacing w:line="360" w:lineRule="auto"/>
        <w:jc w:val="center"/>
        <w:rPr>
          <w:sz w:val="26"/>
          <w:szCs w:val="26"/>
        </w:rPr>
      </w:pPr>
      <w:r>
        <w:rPr>
          <w:sz w:val="26"/>
          <w:szCs w:val="26"/>
        </w:rPr>
        <w:t>Выпускная квалификационная работа – МАГИСТЕРСКАЯ ДИССЕРТАЦИЯ</w:t>
      </w:r>
    </w:p>
    <w:p w:rsidR="00886E45" w:rsidRDefault="00886E45" w:rsidP="00886E45">
      <w:pPr>
        <w:spacing w:line="360" w:lineRule="auto"/>
        <w:jc w:val="center"/>
        <w:rPr>
          <w:sz w:val="26"/>
          <w:szCs w:val="26"/>
        </w:rPr>
      </w:pPr>
      <w:r>
        <w:rPr>
          <w:sz w:val="26"/>
          <w:szCs w:val="26"/>
        </w:rPr>
        <w:t>по направлению подготовки 38.04.08 Финансы и кредит</w:t>
      </w:r>
    </w:p>
    <w:p w:rsidR="00886E45" w:rsidRDefault="00886E45" w:rsidP="00886E45">
      <w:pPr>
        <w:spacing w:line="360" w:lineRule="auto"/>
        <w:jc w:val="center"/>
        <w:rPr>
          <w:sz w:val="26"/>
          <w:szCs w:val="26"/>
        </w:rPr>
      </w:pPr>
      <w:r>
        <w:rPr>
          <w:sz w:val="26"/>
          <w:szCs w:val="26"/>
        </w:rPr>
        <w:t>образовательная программа  «Финансы»</w:t>
      </w:r>
    </w:p>
    <w:p w:rsidR="00886E45" w:rsidRDefault="00886E45" w:rsidP="00886E45">
      <w:pPr>
        <w:spacing w:line="360" w:lineRule="auto"/>
        <w:jc w:val="center"/>
        <w:rPr>
          <w:sz w:val="26"/>
          <w:szCs w:val="26"/>
        </w:rPr>
      </w:pPr>
    </w:p>
    <w:p w:rsidR="00886E45" w:rsidRDefault="00886E45" w:rsidP="00886E45">
      <w:pPr>
        <w:spacing w:line="360" w:lineRule="auto"/>
        <w:jc w:val="center"/>
        <w:rPr>
          <w:sz w:val="26"/>
          <w:szCs w:val="26"/>
        </w:rPr>
      </w:pPr>
    </w:p>
    <w:tbl>
      <w:tblPr>
        <w:tblW w:w="9720" w:type="dxa"/>
        <w:tblLayout w:type="fixed"/>
        <w:tblLook w:val="04A0" w:firstRow="1" w:lastRow="0" w:firstColumn="1" w:lastColumn="0" w:noHBand="0" w:noVBand="1"/>
      </w:tblPr>
      <w:tblGrid>
        <w:gridCol w:w="4788"/>
        <w:gridCol w:w="4932"/>
      </w:tblGrid>
      <w:tr w:rsidR="00886E45" w:rsidTr="00167F80">
        <w:trPr>
          <w:trHeight w:val="4736"/>
        </w:trPr>
        <w:tc>
          <w:tcPr>
            <w:tcW w:w="4785" w:type="dxa"/>
          </w:tcPr>
          <w:p w:rsidR="00886E45" w:rsidRDefault="00886E45" w:rsidP="00167F80">
            <w:pPr>
              <w:spacing w:line="276" w:lineRule="auto"/>
              <w:rPr>
                <w:sz w:val="26"/>
                <w:szCs w:val="26"/>
              </w:rPr>
            </w:pPr>
            <w:r>
              <w:rPr>
                <w:sz w:val="26"/>
                <w:szCs w:val="26"/>
              </w:rPr>
              <w:t>Рецензент</w:t>
            </w:r>
          </w:p>
          <w:p w:rsidR="00886E45" w:rsidRDefault="00886E45" w:rsidP="00167F80">
            <w:pPr>
              <w:widowControl w:val="0"/>
              <w:autoSpaceDE w:val="0"/>
              <w:autoSpaceDN w:val="0"/>
              <w:adjustRightInd w:val="0"/>
              <w:rPr>
                <w:sz w:val="26"/>
                <w:szCs w:val="26"/>
                <w:lang w:eastAsia="en-US"/>
              </w:rPr>
            </w:pPr>
            <w:r>
              <w:rPr>
                <w:sz w:val="26"/>
                <w:szCs w:val="26"/>
                <w:lang w:eastAsia="en-US"/>
              </w:rPr>
              <w:t>ученая степень, ученое звание</w:t>
            </w:r>
          </w:p>
          <w:p w:rsidR="00886E45" w:rsidRDefault="00886E45" w:rsidP="00167F80">
            <w:pPr>
              <w:spacing w:line="276" w:lineRule="auto"/>
              <w:rPr>
                <w:sz w:val="26"/>
                <w:szCs w:val="26"/>
                <w:lang w:eastAsia="en-US"/>
              </w:rPr>
            </w:pPr>
            <w:r>
              <w:rPr>
                <w:sz w:val="26"/>
                <w:szCs w:val="26"/>
                <w:lang w:eastAsia="en-US"/>
              </w:rPr>
              <w:t>И.О. Фамилия</w:t>
            </w:r>
          </w:p>
          <w:p w:rsidR="00886E45" w:rsidRDefault="00886E45" w:rsidP="00167F80">
            <w:pPr>
              <w:spacing w:line="276" w:lineRule="auto"/>
              <w:jc w:val="both"/>
              <w:rPr>
                <w:sz w:val="26"/>
                <w:szCs w:val="26"/>
                <w:lang w:eastAsia="en-US"/>
              </w:rPr>
            </w:pPr>
          </w:p>
          <w:p w:rsidR="00886E45" w:rsidRDefault="00886E45" w:rsidP="00167F80">
            <w:pPr>
              <w:spacing w:line="276" w:lineRule="auto"/>
              <w:rPr>
                <w:sz w:val="26"/>
                <w:szCs w:val="26"/>
                <w:lang w:eastAsia="en-US"/>
              </w:rPr>
            </w:pPr>
          </w:p>
          <w:p w:rsidR="00886E45" w:rsidRDefault="00886E45" w:rsidP="00167F80">
            <w:pPr>
              <w:spacing w:line="276" w:lineRule="auto"/>
              <w:jc w:val="right"/>
              <w:rPr>
                <w:sz w:val="26"/>
                <w:szCs w:val="26"/>
                <w:lang w:eastAsia="en-US"/>
              </w:rPr>
            </w:pPr>
          </w:p>
          <w:p w:rsidR="00886E45" w:rsidRDefault="00886E45" w:rsidP="00167F80">
            <w:pPr>
              <w:spacing w:line="276" w:lineRule="auto"/>
              <w:jc w:val="right"/>
              <w:rPr>
                <w:sz w:val="26"/>
                <w:szCs w:val="26"/>
                <w:lang w:eastAsia="en-US"/>
              </w:rPr>
            </w:pPr>
          </w:p>
          <w:p w:rsidR="00886E45" w:rsidRDefault="00886E45" w:rsidP="00167F80">
            <w:pPr>
              <w:spacing w:line="276" w:lineRule="auto"/>
              <w:jc w:val="right"/>
              <w:rPr>
                <w:sz w:val="26"/>
                <w:szCs w:val="26"/>
                <w:lang w:eastAsia="en-US"/>
              </w:rPr>
            </w:pPr>
          </w:p>
          <w:p w:rsidR="00886E45" w:rsidRDefault="00886E45" w:rsidP="00167F80">
            <w:pPr>
              <w:spacing w:line="276" w:lineRule="auto"/>
              <w:jc w:val="right"/>
              <w:rPr>
                <w:sz w:val="26"/>
                <w:szCs w:val="26"/>
                <w:lang w:eastAsia="en-US"/>
              </w:rPr>
            </w:pPr>
          </w:p>
          <w:p w:rsidR="00886E45" w:rsidRDefault="00886E45" w:rsidP="00167F80">
            <w:pPr>
              <w:spacing w:line="276" w:lineRule="auto"/>
              <w:jc w:val="right"/>
              <w:rPr>
                <w:sz w:val="26"/>
                <w:szCs w:val="26"/>
                <w:lang w:eastAsia="en-US"/>
              </w:rPr>
            </w:pPr>
          </w:p>
          <w:p w:rsidR="00886E45" w:rsidRDefault="00886E45" w:rsidP="00167F80">
            <w:pPr>
              <w:spacing w:line="276" w:lineRule="auto"/>
              <w:jc w:val="right"/>
              <w:rPr>
                <w:sz w:val="26"/>
                <w:szCs w:val="26"/>
                <w:lang w:eastAsia="en-US"/>
              </w:rPr>
            </w:pPr>
          </w:p>
          <w:p w:rsidR="00886E45" w:rsidRDefault="00886E45" w:rsidP="00167F80">
            <w:pPr>
              <w:spacing w:line="276" w:lineRule="auto"/>
              <w:jc w:val="right"/>
              <w:rPr>
                <w:sz w:val="26"/>
                <w:szCs w:val="26"/>
                <w:lang w:eastAsia="en-US"/>
              </w:rPr>
            </w:pPr>
          </w:p>
          <w:p w:rsidR="00886E45" w:rsidRDefault="00886E45" w:rsidP="00167F80">
            <w:pPr>
              <w:spacing w:line="276" w:lineRule="auto"/>
              <w:rPr>
                <w:sz w:val="26"/>
                <w:szCs w:val="26"/>
                <w:lang w:eastAsia="en-US"/>
              </w:rPr>
            </w:pPr>
          </w:p>
          <w:p w:rsidR="00886E45" w:rsidRDefault="00886E45" w:rsidP="00167F80">
            <w:pPr>
              <w:spacing w:line="276" w:lineRule="auto"/>
              <w:jc w:val="right"/>
              <w:rPr>
                <w:sz w:val="26"/>
                <w:szCs w:val="26"/>
                <w:lang w:eastAsia="en-US"/>
              </w:rPr>
            </w:pPr>
          </w:p>
          <w:p w:rsidR="00886E45" w:rsidRDefault="00886E45" w:rsidP="00167F80">
            <w:pPr>
              <w:spacing w:line="276" w:lineRule="auto"/>
              <w:jc w:val="right"/>
              <w:rPr>
                <w:sz w:val="26"/>
                <w:szCs w:val="26"/>
                <w:lang w:eastAsia="en-US"/>
              </w:rPr>
            </w:pPr>
          </w:p>
          <w:p w:rsidR="00886E45" w:rsidRDefault="00886E45" w:rsidP="00167F80">
            <w:pPr>
              <w:spacing w:line="276" w:lineRule="auto"/>
              <w:jc w:val="center"/>
              <w:rPr>
                <w:sz w:val="26"/>
                <w:szCs w:val="26"/>
                <w:lang w:eastAsia="en-US"/>
              </w:rPr>
            </w:pPr>
          </w:p>
          <w:p w:rsidR="00886E45" w:rsidRDefault="00886E45" w:rsidP="00167F80">
            <w:pPr>
              <w:spacing w:line="276" w:lineRule="auto"/>
              <w:jc w:val="right"/>
              <w:rPr>
                <w:color w:val="000000"/>
                <w:sz w:val="26"/>
                <w:szCs w:val="26"/>
                <w:lang w:eastAsia="en-US"/>
              </w:rPr>
            </w:pPr>
            <w:r>
              <w:rPr>
                <w:sz w:val="26"/>
                <w:szCs w:val="26"/>
                <w:lang w:eastAsia="en-US"/>
              </w:rPr>
              <w:t>Пермь 2015</w:t>
            </w:r>
          </w:p>
        </w:tc>
        <w:tc>
          <w:tcPr>
            <w:tcW w:w="4928" w:type="dxa"/>
          </w:tcPr>
          <w:p w:rsidR="00886E45" w:rsidRDefault="00886E45" w:rsidP="00167F80">
            <w:pPr>
              <w:spacing w:line="276" w:lineRule="auto"/>
              <w:jc w:val="right"/>
              <w:rPr>
                <w:color w:val="000000"/>
                <w:sz w:val="26"/>
                <w:szCs w:val="26"/>
                <w:lang w:eastAsia="en-US"/>
              </w:rPr>
            </w:pPr>
            <w:r>
              <w:rPr>
                <w:sz w:val="26"/>
                <w:szCs w:val="26"/>
                <w:lang w:eastAsia="en-US"/>
              </w:rPr>
              <w:t>Руководитель</w:t>
            </w:r>
          </w:p>
          <w:p w:rsidR="00886E45" w:rsidRDefault="00886E45" w:rsidP="00167F80">
            <w:pPr>
              <w:widowControl w:val="0"/>
              <w:autoSpaceDE w:val="0"/>
              <w:autoSpaceDN w:val="0"/>
              <w:adjustRightInd w:val="0"/>
              <w:jc w:val="right"/>
              <w:rPr>
                <w:sz w:val="26"/>
                <w:szCs w:val="26"/>
                <w:lang w:eastAsia="en-US"/>
              </w:rPr>
            </w:pPr>
            <w:r>
              <w:rPr>
                <w:sz w:val="26"/>
                <w:szCs w:val="26"/>
                <w:lang w:eastAsia="en-US"/>
              </w:rPr>
              <w:t>ученая степень, ученое звание</w:t>
            </w:r>
          </w:p>
          <w:p w:rsidR="00886E45" w:rsidRDefault="00886E45" w:rsidP="00167F80">
            <w:pPr>
              <w:spacing w:line="276" w:lineRule="auto"/>
              <w:jc w:val="right"/>
              <w:rPr>
                <w:sz w:val="26"/>
                <w:szCs w:val="26"/>
                <w:lang w:eastAsia="en-US"/>
              </w:rPr>
            </w:pPr>
            <w:r>
              <w:rPr>
                <w:sz w:val="26"/>
                <w:szCs w:val="26"/>
                <w:lang w:eastAsia="en-US"/>
              </w:rPr>
              <w:t>И.О. Фамилия</w:t>
            </w:r>
          </w:p>
          <w:p w:rsidR="00886E45" w:rsidRDefault="00886E45" w:rsidP="00167F80">
            <w:pPr>
              <w:spacing w:line="276" w:lineRule="auto"/>
              <w:jc w:val="right"/>
              <w:rPr>
                <w:sz w:val="26"/>
                <w:szCs w:val="26"/>
                <w:lang w:eastAsia="en-US"/>
              </w:rPr>
            </w:pPr>
          </w:p>
          <w:p w:rsidR="00886E45" w:rsidRDefault="00886E45" w:rsidP="00167F80">
            <w:pPr>
              <w:spacing w:line="276" w:lineRule="auto"/>
              <w:jc w:val="right"/>
              <w:rPr>
                <w:sz w:val="26"/>
                <w:szCs w:val="26"/>
                <w:lang w:eastAsia="en-US"/>
              </w:rPr>
            </w:pPr>
          </w:p>
          <w:p w:rsidR="00886E45" w:rsidRDefault="00886E45" w:rsidP="00167F80">
            <w:pPr>
              <w:spacing w:line="276" w:lineRule="auto"/>
              <w:jc w:val="right"/>
              <w:rPr>
                <w:sz w:val="26"/>
                <w:szCs w:val="26"/>
                <w:lang w:eastAsia="en-US"/>
              </w:rPr>
            </w:pPr>
            <w:r>
              <w:rPr>
                <w:sz w:val="26"/>
                <w:szCs w:val="26"/>
                <w:lang w:eastAsia="en-US"/>
              </w:rPr>
              <w:t>Консультант</w:t>
            </w:r>
          </w:p>
          <w:p w:rsidR="00886E45" w:rsidRDefault="00886E45" w:rsidP="00167F80">
            <w:pPr>
              <w:widowControl w:val="0"/>
              <w:autoSpaceDE w:val="0"/>
              <w:autoSpaceDN w:val="0"/>
              <w:adjustRightInd w:val="0"/>
              <w:jc w:val="right"/>
              <w:rPr>
                <w:sz w:val="26"/>
                <w:szCs w:val="26"/>
                <w:lang w:eastAsia="en-US"/>
              </w:rPr>
            </w:pPr>
            <w:r>
              <w:rPr>
                <w:sz w:val="26"/>
                <w:szCs w:val="26"/>
                <w:lang w:eastAsia="en-US"/>
              </w:rPr>
              <w:t>ученая степень, ученое звание</w:t>
            </w:r>
          </w:p>
          <w:p w:rsidR="00886E45" w:rsidRDefault="00886E45" w:rsidP="00167F80">
            <w:pPr>
              <w:spacing w:line="276" w:lineRule="auto"/>
              <w:jc w:val="right"/>
              <w:rPr>
                <w:sz w:val="26"/>
                <w:szCs w:val="26"/>
                <w:lang w:eastAsia="en-US"/>
              </w:rPr>
            </w:pPr>
            <w:r>
              <w:rPr>
                <w:sz w:val="26"/>
                <w:szCs w:val="26"/>
                <w:lang w:eastAsia="en-US"/>
              </w:rPr>
              <w:t>И.О. Фамилия</w:t>
            </w:r>
          </w:p>
          <w:p w:rsidR="00886E45" w:rsidRDefault="00886E45" w:rsidP="00167F80">
            <w:pPr>
              <w:spacing w:line="276" w:lineRule="auto"/>
              <w:jc w:val="center"/>
              <w:rPr>
                <w:sz w:val="26"/>
                <w:szCs w:val="26"/>
                <w:lang w:eastAsia="en-US"/>
              </w:rPr>
            </w:pPr>
          </w:p>
          <w:p w:rsidR="00886E45" w:rsidRDefault="00886E45" w:rsidP="00167F80">
            <w:pPr>
              <w:spacing w:line="276" w:lineRule="auto"/>
              <w:jc w:val="center"/>
              <w:rPr>
                <w:sz w:val="26"/>
                <w:szCs w:val="26"/>
                <w:lang w:eastAsia="en-US"/>
              </w:rPr>
            </w:pPr>
          </w:p>
          <w:p w:rsidR="00886E45" w:rsidRDefault="00886E45" w:rsidP="00167F80">
            <w:pPr>
              <w:spacing w:line="276" w:lineRule="auto"/>
              <w:jc w:val="center"/>
              <w:rPr>
                <w:sz w:val="26"/>
                <w:szCs w:val="26"/>
                <w:lang w:eastAsia="en-US"/>
              </w:rPr>
            </w:pPr>
          </w:p>
          <w:p w:rsidR="00886E45" w:rsidRDefault="00886E45" w:rsidP="00167F80">
            <w:pPr>
              <w:spacing w:line="276" w:lineRule="auto"/>
              <w:jc w:val="center"/>
              <w:rPr>
                <w:color w:val="000000"/>
                <w:sz w:val="26"/>
                <w:szCs w:val="26"/>
                <w:lang w:eastAsia="en-US"/>
              </w:rPr>
            </w:pPr>
          </w:p>
        </w:tc>
      </w:tr>
    </w:tbl>
    <w:p w:rsidR="00836E47" w:rsidRPr="00836E47" w:rsidRDefault="00886E45" w:rsidP="00731F4F">
      <w:pPr>
        <w:keepNext/>
        <w:widowControl w:val="0"/>
        <w:autoSpaceDE w:val="0"/>
        <w:autoSpaceDN w:val="0"/>
        <w:adjustRightInd w:val="0"/>
        <w:spacing w:line="360" w:lineRule="auto"/>
        <w:ind w:firstLine="567"/>
        <w:jc w:val="right"/>
        <w:outlineLvl w:val="0"/>
        <w:rPr>
          <w:rFonts w:cs="Arial"/>
          <w:bCs/>
          <w:kern w:val="32"/>
          <w:sz w:val="32"/>
          <w:szCs w:val="32"/>
        </w:rPr>
      </w:pPr>
      <w:r w:rsidRPr="00731F4F">
        <w:br w:type="page"/>
      </w:r>
      <w:bookmarkStart w:id="33" w:name="_GoBack"/>
      <w:bookmarkEnd w:id="33"/>
      <w:r w:rsidR="00731F4F" w:rsidRPr="00731F4F">
        <w:lastRenderedPageBreak/>
        <w:br w:type="page"/>
      </w:r>
      <w:r w:rsidR="00836E47" w:rsidRPr="00836E47">
        <w:rPr>
          <w:rFonts w:cs="Arial"/>
          <w:bCs/>
          <w:kern w:val="32"/>
          <w:sz w:val="32"/>
          <w:szCs w:val="32"/>
        </w:rPr>
        <w:lastRenderedPageBreak/>
        <w:t xml:space="preserve">Приложение </w:t>
      </w:r>
      <w:bookmarkEnd w:id="28"/>
      <w:r w:rsidR="00836E47" w:rsidRPr="00836E47">
        <w:rPr>
          <w:rFonts w:cs="Arial"/>
          <w:bCs/>
          <w:kern w:val="32"/>
          <w:sz w:val="32"/>
          <w:szCs w:val="32"/>
        </w:rPr>
        <w:t>2</w:t>
      </w:r>
      <w:bookmarkEnd w:id="29"/>
    </w:p>
    <w:p w:rsidR="00836E47" w:rsidRPr="00836E47" w:rsidRDefault="00836E47" w:rsidP="00836E47">
      <w:pPr>
        <w:keepNext/>
        <w:spacing w:line="360" w:lineRule="auto"/>
        <w:ind w:firstLine="567"/>
        <w:jc w:val="center"/>
        <w:outlineLvl w:val="1"/>
        <w:rPr>
          <w:rFonts w:cs="Arial"/>
          <w:bCs/>
          <w:i/>
          <w:iCs/>
          <w:sz w:val="28"/>
          <w:szCs w:val="28"/>
        </w:rPr>
      </w:pPr>
      <w:bookmarkStart w:id="34" w:name="_Toc257927839"/>
      <w:bookmarkStart w:id="35" w:name="_Toc287386583"/>
      <w:r w:rsidRPr="00836E47">
        <w:rPr>
          <w:rFonts w:cs="Arial"/>
          <w:bCs/>
          <w:i/>
          <w:iCs/>
          <w:sz w:val="28"/>
          <w:szCs w:val="28"/>
        </w:rPr>
        <w:t>Образец оформления Оглавления</w:t>
      </w:r>
      <w:bookmarkEnd w:id="34"/>
      <w:bookmarkEnd w:id="35"/>
    </w:p>
    <w:p w:rsidR="00836E47" w:rsidRPr="00836E47" w:rsidRDefault="00836E47" w:rsidP="00836E47">
      <w:pPr>
        <w:widowControl w:val="0"/>
        <w:shd w:val="clear" w:color="auto" w:fill="FFFFFF"/>
        <w:autoSpaceDE w:val="0"/>
        <w:autoSpaceDN w:val="0"/>
        <w:adjustRightInd w:val="0"/>
        <w:spacing w:before="120" w:after="120"/>
        <w:ind w:firstLine="567"/>
        <w:jc w:val="center"/>
        <w:rPr>
          <w:b/>
          <w:bCs/>
          <w:sz w:val="32"/>
          <w:szCs w:val="32"/>
        </w:rPr>
      </w:pPr>
      <w:r w:rsidRPr="00836E47">
        <w:rPr>
          <w:b/>
          <w:bCs/>
          <w:color w:val="000000"/>
          <w:spacing w:val="4"/>
          <w:sz w:val="32"/>
          <w:szCs w:val="32"/>
        </w:rPr>
        <w:t>Оглавление</w:t>
      </w:r>
    </w:p>
    <w:p w:rsidR="00836E47" w:rsidRPr="008C6DFC" w:rsidRDefault="00836E47" w:rsidP="00836E47">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Введение</w:t>
      </w:r>
      <w:r w:rsidRPr="008C6DFC">
        <w:rPr>
          <w:noProof/>
          <w:webHidden/>
          <w:color w:val="000000" w:themeColor="text1"/>
          <w:sz w:val="28"/>
          <w:szCs w:val="28"/>
        </w:rPr>
        <w:tab/>
      </w:r>
    </w:p>
    <w:p w:rsidR="00836E47" w:rsidRPr="008C6DFC" w:rsidRDefault="00836E47" w:rsidP="00836E47">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 xml:space="preserve">1. Название </w:t>
      </w:r>
      <w:r w:rsidR="008C6DFC">
        <w:rPr>
          <w:noProof/>
          <w:color w:val="000000" w:themeColor="text1"/>
          <w:sz w:val="28"/>
          <w:szCs w:val="28"/>
        </w:rPr>
        <w:t>структурной части работы</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1.1. Название параграфа</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1.2. Название параграфа</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1.3. Название параграфа</w:t>
      </w:r>
      <w:r w:rsidRPr="008C6DFC">
        <w:rPr>
          <w:noProof/>
          <w:webHidden/>
          <w:color w:val="000000" w:themeColor="text1"/>
          <w:sz w:val="28"/>
          <w:szCs w:val="28"/>
        </w:rPr>
        <w:tab/>
      </w:r>
    </w:p>
    <w:p w:rsidR="00836E47" w:rsidRPr="008C6DFC" w:rsidRDefault="00836E47" w:rsidP="00836E47">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 xml:space="preserve">2. Название </w:t>
      </w:r>
      <w:r w:rsidR="008C6DFC">
        <w:rPr>
          <w:noProof/>
          <w:color w:val="000000" w:themeColor="text1"/>
          <w:sz w:val="28"/>
          <w:szCs w:val="28"/>
        </w:rPr>
        <w:t>структурной части работы</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2.1. Название параграфа</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2.2. Название параграфа</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2.3. Название параграфа</w:t>
      </w:r>
      <w:r w:rsidRPr="008C6DFC">
        <w:rPr>
          <w:noProof/>
          <w:webHidden/>
          <w:color w:val="000000" w:themeColor="text1"/>
          <w:sz w:val="28"/>
          <w:szCs w:val="28"/>
        </w:rPr>
        <w:tab/>
      </w:r>
    </w:p>
    <w:p w:rsidR="00836E47" w:rsidRPr="008C6DFC" w:rsidRDefault="00836E47" w:rsidP="00836E47">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 xml:space="preserve">3. Название </w:t>
      </w:r>
      <w:r w:rsidR="008C6DFC">
        <w:rPr>
          <w:noProof/>
          <w:color w:val="000000" w:themeColor="text1"/>
          <w:sz w:val="28"/>
          <w:szCs w:val="28"/>
        </w:rPr>
        <w:t>структурной части работы</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3.1. Название параграфа</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3.2. Название параграфа</w:t>
      </w:r>
      <w:r w:rsidRPr="008C6DFC">
        <w:rPr>
          <w:noProof/>
          <w:webHidden/>
          <w:color w:val="000000" w:themeColor="text1"/>
          <w:sz w:val="28"/>
          <w:szCs w:val="28"/>
        </w:rPr>
        <w:tab/>
      </w:r>
    </w:p>
    <w:p w:rsidR="00836E47" w:rsidRPr="008C6DFC" w:rsidRDefault="00836E47" w:rsidP="00836E47">
      <w:pPr>
        <w:tabs>
          <w:tab w:val="right" w:leader="dot" w:pos="9904"/>
        </w:tabs>
        <w:ind w:firstLine="567"/>
        <w:rPr>
          <w:rFonts w:ascii="Calibri" w:hAnsi="Calibri"/>
          <w:noProof/>
          <w:color w:val="000000" w:themeColor="text1"/>
          <w:sz w:val="28"/>
          <w:szCs w:val="28"/>
        </w:rPr>
      </w:pPr>
      <w:r w:rsidRPr="008C6DFC">
        <w:rPr>
          <w:noProof/>
          <w:color w:val="000000" w:themeColor="text1"/>
          <w:sz w:val="28"/>
        </w:rPr>
        <w:t>3.3. Название параграфа</w:t>
      </w:r>
      <w:r w:rsidRPr="008C6DFC">
        <w:rPr>
          <w:noProof/>
          <w:webHidden/>
          <w:color w:val="000000" w:themeColor="text1"/>
          <w:sz w:val="28"/>
          <w:szCs w:val="28"/>
        </w:rPr>
        <w:tab/>
      </w:r>
    </w:p>
    <w:p w:rsidR="00836E47" w:rsidRPr="008C6DFC" w:rsidRDefault="00836E47" w:rsidP="00836E47">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Заключение</w:t>
      </w:r>
      <w:r w:rsidRPr="008C6DFC">
        <w:rPr>
          <w:noProof/>
          <w:webHidden/>
          <w:color w:val="000000" w:themeColor="text1"/>
          <w:sz w:val="28"/>
          <w:szCs w:val="28"/>
        </w:rPr>
        <w:tab/>
      </w:r>
    </w:p>
    <w:p w:rsidR="00836E47" w:rsidRPr="008C6DFC" w:rsidRDefault="00836E47" w:rsidP="00836E47">
      <w:pPr>
        <w:tabs>
          <w:tab w:val="right" w:leader="dot" w:pos="9906"/>
        </w:tabs>
        <w:ind w:firstLine="567"/>
        <w:rPr>
          <w:rFonts w:ascii="Calibri" w:hAnsi="Calibri"/>
          <w:noProof/>
          <w:color w:val="000000" w:themeColor="text1"/>
          <w:sz w:val="28"/>
          <w:szCs w:val="28"/>
        </w:rPr>
      </w:pPr>
      <w:r w:rsidRPr="008C6DFC">
        <w:rPr>
          <w:noProof/>
          <w:color w:val="000000" w:themeColor="text1"/>
          <w:sz w:val="28"/>
          <w:szCs w:val="28"/>
        </w:rPr>
        <w:t>Список использованной литературы</w:t>
      </w:r>
      <w:r w:rsidRPr="008C6DFC">
        <w:rPr>
          <w:noProof/>
          <w:webHidden/>
          <w:color w:val="000000" w:themeColor="text1"/>
          <w:sz w:val="28"/>
          <w:szCs w:val="28"/>
        </w:rPr>
        <w:tab/>
      </w:r>
    </w:p>
    <w:p w:rsidR="00836E47" w:rsidRPr="00836E47" w:rsidRDefault="00836E47" w:rsidP="00836E47">
      <w:pPr>
        <w:tabs>
          <w:tab w:val="right" w:leader="dot" w:pos="9906"/>
        </w:tabs>
        <w:ind w:firstLine="567"/>
        <w:rPr>
          <w:rFonts w:ascii="Calibri" w:hAnsi="Calibri"/>
          <w:b/>
          <w:noProof/>
          <w:color w:val="000000"/>
          <w:sz w:val="28"/>
          <w:szCs w:val="28"/>
        </w:rPr>
      </w:pPr>
      <w:r w:rsidRPr="008C6DFC">
        <w:rPr>
          <w:noProof/>
          <w:color w:val="000000" w:themeColor="text1"/>
          <w:sz w:val="28"/>
          <w:szCs w:val="28"/>
        </w:rPr>
        <w:t>Приложения</w:t>
      </w:r>
      <w:r w:rsidRPr="00836E47">
        <w:rPr>
          <w:noProof/>
          <w:webHidden/>
          <w:color w:val="000000"/>
          <w:sz w:val="28"/>
          <w:szCs w:val="28"/>
        </w:rPr>
        <w:tab/>
      </w:r>
    </w:p>
    <w:p w:rsidR="00836E47" w:rsidRPr="00836E47" w:rsidRDefault="00836E47" w:rsidP="00836E47">
      <w:pPr>
        <w:tabs>
          <w:tab w:val="right" w:leader="dot" w:pos="9906"/>
        </w:tabs>
        <w:ind w:firstLine="567"/>
        <w:rPr>
          <w:noProof/>
          <w:color w:val="0000FF"/>
          <w:sz w:val="28"/>
          <w:szCs w:val="28"/>
          <w:u w:val="single"/>
        </w:rPr>
      </w:pPr>
    </w:p>
    <w:p w:rsidR="008B35E4" w:rsidRPr="00836E47" w:rsidRDefault="00836E47" w:rsidP="008B35E4">
      <w:pPr>
        <w:keepNext/>
        <w:widowControl w:val="0"/>
        <w:autoSpaceDE w:val="0"/>
        <w:autoSpaceDN w:val="0"/>
        <w:adjustRightInd w:val="0"/>
        <w:spacing w:line="360" w:lineRule="auto"/>
        <w:ind w:firstLine="567"/>
        <w:jc w:val="right"/>
        <w:outlineLvl w:val="0"/>
        <w:rPr>
          <w:bCs/>
          <w:kern w:val="32"/>
          <w:sz w:val="32"/>
          <w:szCs w:val="32"/>
        </w:rPr>
      </w:pPr>
      <w:bookmarkStart w:id="36" w:name="_Toc257927840"/>
      <w:bookmarkStart w:id="37" w:name="_Toc287386584"/>
      <w:r w:rsidRPr="00836E47">
        <w:rPr>
          <w:rFonts w:cs="Arial"/>
          <w:bCs/>
          <w:kern w:val="32"/>
          <w:sz w:val="28"/>
          <w:szCs w:val="28"/>
        </w:rPr>
        <w:br w:type="page"/>
      </w:r>
      <w:bookmarkStart w:id="38" w:name="_Toc257927842"/>
      <w:bookmarkStart w:id="39" w:name="_Toc287386586"/>
      <w:bookmarkEnd w:id="36"/>
      <w:bookmarkEnd w:id="37"/>
      <w:r w:rsidR="008B35E4" w:rsidRPr="00836E47">
        <w:rPr>
          <w:bCs/>
          <w:kern w:val="32"/>
          <w:sz w:val="32"/>
          <w:szCs w:val="32"/>
        </w:rPr>
        <w:lastRenderedPageBreak/>
        <w:t xml:space="preserve"> </w:t>
      </w:r>
    </w:p>
    <w:p w:rsidR="00836E47" w:rsidRPr="00836E47" w:rsidRDefault="00836E47" w:rsidP="00836E47">
      <w:pPr>
        <w:keepNext/>
        <w:widowControl w:val="0"/>
        <w:autoSpaceDE w:val="0"/>
        <w:autoSpaceDN w:val="0"/>
        <w:adjustRightInd w:val="0"/>
        <w:spacing w:before="120" w:after="120" w:line="360" w:lineRule="auto"/>
        <w:ind w:firstLine="567"/>
        <w:jc w:val="right"/>
        <w:outlineLvl w:val="0"/>
        <w:rPr>
          <w:bCs/>
          <w:kern w:val="32"/>
          <w:sz w:val="32"/>
          <w:szCs w:val="32"/>
        </w:rPr>
      </w:pPr>
      <w:r w:rsidRPr="00836E47">
        <w:rPr>
          <w:bCs/>
          <w:kern w:val="32"/>
          <w:sz w:val="32"/>
          <w:szCs w:val="32"/>
        </w:rPr>
        <w:t xml:space="preserve">Приложение </w:t>
      </w:r>
      <w:bookmarkEnd w:id="38"/>
      <w:bookmarkEnd w:id="39"/>
      <w:r w:rsidR="008B35E4">
        <w:rPr>
          <w:bCs/>
          <w:kern w:val="32"/>
          <w:sz w:val="32"/>
          <w:szCs w:val="32"/>
        </w:rPr>
        <w:t>3</w:t>
      </w:r>
    </w:p>
    <w:p w:rsidR="00836E47" w:rsidRPr="00836E47" w:rsidRDefault="00836E47" w:rsidP="00836E47">
      <w:pPr>
        <w:keepNext/>
        <w:spacing w:before="120" w:after="120" w:line="360" w:lineRule="auto"/>
        <w:ind w:firstLine="567"/>
        <w:jc w:val="center"/>
        <w:outlineLvl w:val="1"/>
        <w:rPr>
          <w:rFonts w:cs="Arial"/>
          <w:bCs/>
          <w:i/>
          <w:iCs/>
          <w:sz w:val="28"/>
          <w:szCs w:val="28"/>
        </w:rPr>
      </w:pPr>
      <w:bookmarkStart w:id="40" w:name="_Toc257927843"/>
      <w:bookmarkStart w:id="41" w:name="_Toc287386587"/>
      <w:r w:rsidRPr="00836E47">
        <w:rPr>
          <w:rFonts w:cs="Arial"/>
          <w:bCs/>
          <w:i/>
          <w:iCs/>
          <w:sz w:val="28"/>
          <w:szCs w:val="28"/>
        </w:rPr>
        <w:t>Пример оформления приложения</w:t>
      </w:r>
      <w:bookmarkEnd w:id="40"/>
      <w:bookmarkEnd w:id="41"/>
    </w:p>
    <w:p w:rsidR="00836E47" w:rsidRPr="00836E47" w:rsidRDefault="00836E47" w:rsidP="00836E47">
      <w:pPr>
        <w:widowControl w:val="0"/>
        <w:shd w:val="clear" w:color="auto" w:fill="FFFFFF"/>
        <w:autoSpaceDE w:val="0"/>
        <w:autoSpaceDN w:val="0"/>
        <w:adjustRightInd w:val="0"/>
        <w:spacing w:before="120" w:after="120" w:line="360" w:lineRule="auto"/>
        <w:ind w:firstLine="567"/>
        <w:jc w:val="right"/>
        <w:rPr>
          <w:color w:val="000000"/>
          <w:sz w:val="28"/>
          <w:szCs w:val="28"/>
        </w:rPr>
      </w:pPr>
      <w:r w:rsidRPr="00836E47">
        <w:rPr>
          <w:color w:val="000000"/>
          <w:sz w:val="28"/>
          <w:szCs w:val="28"/>
        </w:rPr>
        <w:t>Приложение 1</w:t>
      </w:r>
    </w:p>
    <w:p w:rsidR="00836E47" w:rsidRPr="00836E47" w:rsidRDefault="00836E47" w:rsidP="00836E47">
      <w:pPr>
        <w:widowControl w:val="0"/>
        <w:numPr>
          <w:ilvl w:val="12"/>
          <w:numId w:val="0"/>
        </w:numPr>
        <w:spacing w:before="120" w:after="120"/>
        <w:ind w:firstLine="567"/>
        <w:jc w:val="center"/>
        <w:rPr>
          <w:b/>
          <w:bCs/>
          <w:sz w:val="28"/>
          <w:szCs w:val="28"/>
        </w:rPr>
      </w:pPr>
      <w:r w:rsidRPr="00836E47">
        <w:rPr>
          <w:b/>
          <w:bCs/>
          <w:sz w:val="28"/>
          <w:szCs w:val="28"/>
        </w:rPr>
        <w:t xml:space="preserve">Основные показатели деятельности предприятий и </w:t>
      </w:r>
      <w:r w:rsidRPr="00836E47">
        <w:rPr>
          <w:b/>
          <w:bCs/>
          <w:sz w:val="28"/>
          <w:szCs w:val="28"/>
        </w:rPr>
        <w:br/>
        <w:t>организаций Пермского края</w:t>
      </w:r>
    </w:p>
    <w:tbl>
      <w:tblPr>
        <w:tblW w:w="8931" w:type="dxa"/>
        <w:tblInd w:w="286" w:type="dxa"/>
        <w:tblCellMar>
          <w:left w:w="0" w:type="dxa"/>
          <w:right w:w="0" w:type="dxa"/>
        </w:tblCellMar>
        <w:tblLook w:val="04A0" w:firstRow="1" w:lastRow="0" w:firstColumn="1" w:lastColumn="0" w:noHBand="0" w:noVBand="1"/>
      </w:tblPr>
      <w:tblGrid>
        <w:gridCol w:w="5245"/>
        <w:gridCol w:w="1843"/>
        <w:gridCol w:w="1843"/>
      </w:tblGrid>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jc w:val="center"/>
              <w:rPr>
                <w:sz w:val="24"/>
                <w:szCs w:val="24"/>
              </w:rPr>
            </w:pPr>
            <w:r w:rsidRPr="00836E47">
              <w:rPr>
                <w:bCs/>
                <w:sz w:val="24"/>
                <w:szCs w:val="24"/>
              </w:rPr>
              <w:t>Показатель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jc w:val="center"/>
              <w:rPr>
                <w:sz w:val="24"/>
                <w:szCs w:val="24"/>
              </w:rPr>
            </w:pPr>
            <w:r w:rsidRPr="00836E47">
              <w:rPr>
                <w:bCs/>
                <w:sz w:val="24"/>
                <w:szCs w:val="24"/>
              </w:rPr>
              <w:t>Январь–апрель</w:t>
            </w:r>
          </w:p>
          <w:p w:rsidR="00836E47" w:rsidRPr="00836E47" w:rsidRDefault="00836E47" w:rsidP="00836E47">
            <w:pPr>
              <w:widowControl w:val="0"/>
              <w:autoSpaceDE w:val="0"/>
              <w:autoSpaceDN w:val="0"/>
              <w:adjustRightInd w:val="0"/>
              <w:jc w:val="center"/>
              <w:rPr>
                <w:sz w:val="24"/>
                <w:szCs w:val="24"/>
              </w:rPr>
            </w:pPr>
            <w:smartTag w:uri="urn:schemas-microsoft-com:office:smarttags" w:element="metricconverter">
              <w:smartTagPr>
                <w:attr w:name="ProductID" w:val="2009 г"/>
              </w:smartTagPr>
              <w:r w:rsidRPr="00836E47">
                <w:rPr>
                  <w:bCs/>
                  <w:sz w:val="24"/>
                  <w:szCs w:val="24"/>
                </w:rPr>
                <w:t>2009 г</w:t>
              </w:r>
            </w:smartTag>
            <w:r w:rsidRPr="00836E47">
              <w:rPr>
                <w:bCs/>
                <w:sz w:val="24"/>
                <w:szCs w:val="24"/>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jc w:val="center"/>
              <w:rPr>
                <w:sz w:val="24"/>
                <w:szCs w:val="24"/>
              </w:rPr>
            </w:pPr>
            <w:r w:rsidRPr="00836E47">
              <w:rPr>
                <w:bCs/>
                <w:sz w:val="24"/>
                <w:szCs w:val="24"/>
              </w:rPr>
              <w:t>Январь–апрель</w:t>
            </w:r>
          </w:p>
          <w:p w:rsidR="00836E47" w:rsidRPr="00836E47" w:rsidRDefault="00836E47" w:rsidP="00836E47">
            <w:pPr>
              <w:widowControl w:val="0"/>
              <w:autoSpaceDE w:val="0"/>
              <w:autoSpaceDN w:val="0"/>
              <w:adjustRightInd w:val="0"/>
              <w:jc w:val="center"/>
              <w:rPr>
                <w:sz w:val="24"/>
                <w:szCs w:val="24"/>
              </w:rPr>
            </w:pPr>
            <w:smartTag w:uri="urn:schemas-microsoft-com:office:smarttags" w:element="metricconverter">
              <w:smartTagPr>
                <w:attr w:name="ProductID" w:val="2008 г"/>
              </w:smartTagPr>
              <w:r w:rsidRPr="00836E47">
                <w:rPr>
                  <w:bCs/>
                  <w:sz w:val="24"/>
                  <w:szCs w:val="24"/>
                </w:rPr>
                <w:t>2008 г</w:t>
              </w:r>
            </w:smartTag>
            <w:r w:rsidRPr="00836E47">
              <w:rPr>
                <w:bCs/>
                <w:sz w:val="24"/>
                <w:szCs w:val="24"/>
              </w:rPr>
              <w:t>.</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 xml:space="preserve">Индекс промышленного производства по трём основным ВЭД, в </w:t>
            </w:r>
            <w:proofErr w:type="spellStart"/>
            <w:r w:rsidRPr="00836E47">
              <w:rPr>
                <w:sz w:val="24"/>
                <w:szCs w:val="24"/>
              </w:rPr>
              <w:t>т.ч</w:t>
            </w:r>
            <w:proofErr w:type="spellEnd"/>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78,3</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107,3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numPr>
                <w:ilvl w:val="0"/>
                <w:numId w:val="4"/>
              </w:numPr>
              <w:tabs>
                <w:tab w:val="num" w:pos="200"/>
              </w:tabs>
              <w:autoSpaceDE w:val="0"/>
              <w:autoSpaceDN w:val="0"/>
              <w:adjustRightInd w:val="0"/>
              <w:ind w:left="200" w:hanging="200"/>
              <w:rPr>
                <w:sz w:val="24"/>
                <w:szCs w:val="24"/>
              </w:rPr>
            </w:pPr>
            <w:r w:rsidRPr="00836E47">
              <w:rPr>
                <w:sz w:val="24"/>
                <w:szCs w:val="24"/>
              </w:rPr>
              <w:t xml:space="preserve">добыча полезных ископаемых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101,2</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103,8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numPr>
                <w:ilvl w:val="0"/>
                <w:numId w:val="4"/>
              </w:numPr>
              <w:tabs>
                <w:tab w:val="num" w:pos="200"/>
              </w:tabs>
              <w:autoSpaceDE w:val="0"/>
              <w:autoSpaceDN w:val="0"/>
              <w:adjustRightInd w:val="0"/>
              <w:ind w:left="200" w:hanging="200"/>
              <w:rPr>
                <w:sz w:val="24"/>
                <w:szCs w:val="24"/>
              </w:rPr>
            </w:pPr>
            <w:r w:rsidRPr="00836E47">
              <w:rPr>
                <w:sz w:val="24"/>
                <w:szCs w:val="24"/>
              </w:rPr>
              <w:t xml:space="preserve">обрабатывающие производства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73,0</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109,9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numPr>
                <w:ilvl w:val="0"/>
                <w:numId w:val="4"/>
              </w:numPr>
              <w:tabs>
                <w:tab w:val="num" w:pos="200"/>
              </w:tabs>
              <w:autoSpaceDE w:val="0"/>
              <w:autoSpaceDN w:val="0"/>
              <w:adjustRightInd w:val="0"/>
              <w:ind w:left="200" w:hanging="200"/>
              <w:rPr>
                <w:sz w:val="24"/>
                <w:szCs w:val="24"/>
              </w:rPr>
            </w:pPr>
            <w:r w:rsidRPr="00836E47">
              <w:rPr>
                <w:sz w:val="24"/>
                <w:szCs w:val="24"/>
              </w:rPr>
              <w:t xml:space="preserve">производство, передача и распределение электроэнергии, газа и воды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91,1</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98,3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Инвестиции в основной капитал: темп роста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84,1</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118,1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 xml:space="preserve">Темп роста фонда заработной платы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103,8</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125,4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 xml:space="preserve">Темп роста среднесписочной численности работающих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95,9</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100,6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 xml:space="preserve">Темп роста ввода в действие жилых домов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100,9</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115,1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Темпы  роста продукции сельского хозяйства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101,3</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94,1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 xml:space="preserve">Темп роста грузооборота всех видов транспорта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74,1</w:t>
            </w:r>
            <w:r w:rsidRPr="00836E47">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bCs/>
                <w:sz w:val="24"/>
                <w:szCs w:val="24"/>
              </w:rPr>
              <w:t xml:space="preserve">109,9 </w:t>
            </w:r>
          </w:p>
        </w:tc>
      </w:tr>
      <w:tr w:rsidR="00836E47" w:rsidRPr="00836E47" w:rsidTr="00770907">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 xml:space="preserve">Темп роста оборота розничной торговли в сопоставимых ценах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sz w:val="24"/>
                <w:szCs w:val="24"/>
              </w:rPr>
              <w:t xml:space="preserve">97,8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sz w:val="24"/>
                <w:szCs w:val="24"/>
              </w:rPr>
              <w:t xml:space="preserve">108,7 </w:t>
            </w:r>
          </w:p>
        </w:tc>
      </w:tr>
      <w:tr w:rsidR="00836E47" w:rsidRPr="00836E47" w:rsidTr="00770907">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Темп роста объема платных услуг населению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sz w:val="24"/>
                <w:szCs w:val="24"/>
              </w:rPr>
              <w:t xml:space="preserve">99,8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sz w:val="24"/>
                <w:szCs w:val="24"/>
              </w:rPr>
              <w:t xml:space="preserve">103,9 </w:t>
            </w:r>
          </w:p>
        </w:tc>
      </w:tr>
      <w:tr w:rsidR="00836E47" w:rsidRPr="00836E47" w:rsidTr="00770907">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36E47" w:rsidRPr="00836E47" w:rsidRDefault="00836E47" w:rsidP="00836E47">
            <w:pPr>
              <w:widowControl w:val="0"/>
              <w:autoSpaceDE w:val="0"/>
              <w:autoSpaceDN w:val="0"/>
              <w:adjustRightInd w:val="0"/>
              <w:rPr>
                <w:sz w:val="24"/>
                <w:szCs w:val="24"/>
              </w:rPr>
            </w:pPr>
            <w:r w:rsidRPr="00836E47">
              <w:rPr>
                <w:sz w:val="24"/>
                <w:szCs w:val="24"/>
              </w:rPr>
              <w:t xml:space="preserve">Реальные располагаемые денежные доходы населения к соответствующему периоду предыдущего года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sz w:val="24"/>
                <w:szCs w:val="24"/>
              </w:rPr>
              <w:t xml:space="preserve">96,8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36E47" w:rsidRPr="00836E47" w:rsidRDefault="00836E47" w:rsidP="00836E47">
            <w:pPr>
              <w:widowControl w:val="0"/>
              <w:autoSpaceDE w:val="0"/>
              <w:autoSpaceDN w:val="0"/>
              <w:adjustRightInd w:val="0"/>
              <w:jc w:val="right"/>
              <w:rPr>
                <w:sz w:val="24"/>
                <w:szCs w:val="24"/>
              </w:rPr>
            </w:pPr>
            <w:r w:rsidRPr="00836E47">
              <w:rPr>
                <w:sz w:val="24"/>
                <w:szCs w:val="24"/>
              </w:rPr>
              <w:t xml:space="preserve">105,9 </w:t>
            </w:r>
          </w:p>
        </w:tc>
      </w:tr>
    </w:tbl>
    <w:p w:rsidR="00836E47" w:rsidRPr="00836E47" w:rsidRDefault="00836E47" w:rsidP="00836E47">
      <w:pPr>
        <w:widowControl w:val="0"/>
        <w:autoSpaceDE w:val="0"/>
        <w:autoSpaceDN w:val="0"/>
        <w:adjustRightInd w:val="0"/>
        <w:ind w:firstLine="567"/>
        <w:rPr>
          <w:sz w:val="28"/>
          <w:szCs w:val="28"/>
        </w:rPr>
      </w:pPr>
    </w:p>
    <w:p w:rsidR="00836E47" w:rsidRPr="00836E47" w:rsidRDefault="00836E47" w:rsidP="00836E47">
      <w:pPr>
        <w:widowControl w:val="0"/>
        <w:autoSpaceDE w:val="0"/>
        <w:autoSpaceDN w:val="0"/>
        <w:adjustRightInd w:val="0"/>
        <w:ind w:firstLine="567"/>
        <w:rPr>
          <w:sz w:val="28"/>
          <w:szCs w:val="28"/>
        </w:rPr>
        <w:sectPr w:rsidR="00836E47" w:rsidRPr="00836E47" w:rsidSect="00C50AB3">
          <w:footerReference w:type="default" r:id="rId33"/>
          <w:footerReference w:type="first" r:id="rId34"/>
          <w:pgSz w:w="11899" w:h="16838" w:code="9"/>
          <w:pgMar w:top="1134" w:right="1134" w:bottom="1134" w:left="1134" w:header="720" w:footer="720" w:gutter="0"/>
          <w:cols w:space="60"/>
          <w:noEndnote/>
          <w:docGrid w:linePitch="272"/>
        </w:sectPr>
      </w:pPr>
    </w:p>
    <w:p w:rsidR="00836E47" w:rsidRPr="00836E47" w:rsidRDefault="00836E47" w:rsidP="00836E47">
      <w:pPr>
        <w:keepNext/>
        <w:widowControl w:val="0"/>
        <w:autoSpaceDE w:val="0"/>
        <w:autoSpaceDN w:val="0"/>
        <w:adjustRightInd w:val="0"/>
        <w:spacing w:before="120" w:after="120"/>
        <w:ind w:firstLine="567"/>
        <w:jc w:val="right"/>
        <w:outlineLvl w:val="0"/>
        <w:rPr>
          <w:rFonts w:cs="Arial"/>
          <w:bCs/>
          <w:kern w:val="32"/>
          <w:sz w:val="32"/>
          <w:szCs w:val="32"/>
        </w:rPr>
      </w:pPr>
      <w:bookmarkStart w:id="42" w:name="_Toc287386588"/>
      <w:r w:rsidRPr="00836E47">
        <w:rPr>
          <w:rFonts w:cs="Arial"/>
          <w:bCs/>
          <w:kern w:val="32"/>
          <w:sz w:val="32"/>
          <w:szCs w:val="32"/>
        </w:rPr>
        <w:lastRenderedPageBreak/>
        <w:t xml:space="preserve">Приложение </w:t>
      </w:r>
      <w:bookmarkEnd w:id="42"/>
      <w:r w:rsidR="008B35E4">
        <w:rPr>
          <w:rFonts w:cs="Arial"/>
          <w:bCs/>
          <w:kern w:val="32"/>
          <w:sz w:val="32"/>
          <w:szCs w:val="32"/>
        </w:rPr>
        <w:t>4</w:t>
      </w:r>
    </w:p>
    <w:p w:rsidR="00836E47" w:rsidRPr="00836E47" w:rsidRDefault="00836E47" w:rsidP="00836E47">
      <w:pPr>
        <w:keepNext/>
        <w:spacing w:before="120" w:after="120" w:line="360" w:lineRule="auto"/>
        <w:ind w:firstLine="567"/>
        <w:jc w:val="center"/>
        <w:outlineLvl w:val="1"/>
        <w:rPr>
          <w:rFonts w:cs="Arial"/>
          <w:bCs/>
          <w:i/>
          <w:iCs/>
          <w:sz w:val="28"/>
          <w:szCs w:val="28"/>
        </w:rPr>
      </w:pPr>
      <w:bookmarkStart w:id="43" w:name="_Toc287386589"/>
      <w:r w:rsidRPr="00836E47">
        <w:rPr>
          <w:rFonts w:cs="Arial"/>
          <w:bCs/>
          <w:i/>
          <w:iCs/>
          <w:sz w:val="28"/>
          <w:szCs w:val="28"/>
        </w:rPr>
        <w:t>Образец оформления Отзыва научного руководителя</w:t>
      </w:r>
      <w:bookmarkEnd w:id="43"/>
    </w:p>
    <w:p w:rsidR="00836E47" w:rsidRPr="00836E47" w:rsidRDefault="00836E47" w:rsidP="00836E47">
      <w:pPr>
        <w:widowControl w:val="0"/>
        <w:autoSpaceDE w:val="0"/>
        <w:autoSpaceDN w:val="0"/>
        <w:adjustRightInd w:val="0"/>
        <w:spacing w:before="120" w:after="120"/>
        <w:rPr>
          <w:sz w:val="28"/>
          <w:szCs w:val="28"/>
        </w:rPr>
      </w:pPr>
    </w:p>
    <w:p w:rsidR="00836E47" w:rsidRPr="00836E47" w:rsidRDefault="00836E47" w:rsidP="00836E47">
      <w:pPr>
        <w:widowControl w:val="0"/>
        <w:shd w:val="clear" w:color="auto" w:fill="FFFFFF"/>
        <w:autoSpaceDE w:val="0"/>
        <w:autoSpaceDN w:val="0"/>
        <w:adjustRightInd w:val="0"/>
        <w:spacing w:before="120" w:after="120"/>
        <w:jc w:val="center"/>
        <w:rPr>
          <w:bCs/>
          <w:sz w:val="28"/>
          <w:szCs w:val="28"/>
        </w:rPr>
      </w:pPr>
      <w:r w:rsidRPr="00836E47">
        <w:rPr>
          <w:bCs/>
          <w:caps/>
          <w:sz w:val="28"/>
          <w:szCs w:val="28"/>
        </w:rPr>
        <w:t>Отзыв научного руководителя</w:t>
      </w:r>
      <w:r w:rsidRPr="00836E47">
        <w:rPr>
          <w:bCs/>
          <w:caps/>
          <w:sz w:val="28"/>
          <w:szCs w:val="28"/>
        </w:rPr>
        <w:br/>
      </w:r>
      <w:r w:rsidRPr="00836E47">
        <w:rPr>
          <w:bCs/>
          <w:sz w:val="28"/>
          <w:szCs w:val="28"/>
        </w:rPr>
        <w:t>на выпускную квалификационную работу</w:t>
      </w:r>
    </w:p>
    <w:tbl>
      <w:tblPr>
        <w:tblW w:w="0" w:type="auto"/>
        <w:tblLook w:val="0000" w:firstRow="0" w:lastRow="0" w:firstColumn="0" w:lastColumn="0" w:noHBand="0" w:noVBand="0"/>
      </w:tblPr>
      <w:tblGrid>
        <w:gridCol w:w="4777"/>
        <w:gridCol w:w="4794"/>
      </w:tblGrid>
      <w:tr w:rsidR="00836E47" w:rsidRPr="00836E47" w:rsidTr="00770907">
        <w:tc>
          <w:tcPr>
            <w:tcW w:w="4903" w:type="dxa"/>
            <w:tcBorders>
              <w:top w:val="nil"/>
              <w:left w:val="nil"/>
              <w:bottom w:val="nil"/>
              <w:right w:val="nil"/>
            </w:tcBorders>
          </w:tcPr>
          <w:p w:rsidR="00836E47" w:rsidRPr="00836E47" w:rsidRDefault="00836E47" w:rsidP="00836E47">
            <w:pPr>
              <w:widowControl w:val="0"/>
              <w:autoSpaceDE w:val="0"/>
              <w:autoSpaceDN w:val="0"/>
              <w:adjustRightInd w:val="0"/>
              <w:ind w:firstLine="567"/>
              <w:jc w:val="center"/>
              <w:rPr>
                <w:sz w:val="28"/>
                <w:szCs w:val="28"/>
              </w:rPr>
            </w:pPr>
            <w:r w:rsidRPr="00836E47">
              <w:rPr>
                <w:sz w:val="28"/>
                <w:szCs w:val="28"/>
              </w:rPr>
              <w:t>Студента(</w:t>
            </w:r>
            <w:proofErr w:type="spellStart"/>
            <w:r w:rsidRPr="00836E47">
              <w:rPr>
                <w:sz w:val="28"/>
                <w:szCs w:val="28"/>
              </w:rPr>
              <w:t>ки</w:t>
            </w:r>
            <w:proofErr w:type="spellEnd"/>
            <w:r w:rsidRPr="00836E47">
              <w:rPr>
                <w:sz w:val="28"/>
                <w:szCs w:val="28"/>
              </w:rPr>
              <w:t>) ___________________</w:t>
            </w:r>
          </w:p>
        </w:tc>
        <w:tc>
          <w:tcPr>
            <w:tcW w:w="4904" w:type="dxa"/>
            <w:tcBorders>
              <w:top w:val="nil"/>
              <w:left w:val="nil"/>
              <w:bottom w:val="nil"/>
              <w:right w:val="nil"/>
            </w:tcBorders>
          </w:tcPr>
          <w:p w:rsidR="00836E47" w:rsidRPr="00836E47" w:rsidRDefault="00836E47" w:rsidP="00836E47">
            <w:pPr>
              <w:widowControl w:val="0"/>
              <w:autoSpaceDE w:val="0"/>
              <w:autoSpaceDN w:val="0"/>
              <w:adjustRightInd w:val="0"/>
              <w:ind w:firstLine="567"/>
              <w:jc w:val="center"/>
              <w:rPr>
                <w:sz w:val="28"/>
                <w:szCs w:val="28"/>
              </w:rPr>
            </w:pPr>
            <w:r w:rsidRPr="00836E47">
              <w:rPr>
                <w:sz w:val="28"/>
                <w:szCs w:val="28"/>
              </w:rPr>
              <w:t>курса________________</w:t>
            </w:r>
          </w:p>
        </w:tc>
      </w:tr>
    </w:tbl>
    <w:p w:rsidR="00836E47" w:rsidRPr="00836E47" w:rsidRDefault="00836E47" w:rsidP="00836E47">
      <w:pPr>
        <w:widowControl w:val="0"/>
        <w:shd w:val="clear" w:color="auto" w:fill="FFFFFF"/>
        <w:autoSpaceDE w:val="0"/>
        <w:autoSpaceDN w:val="0"/>
        <w:adjustRightInd w:val="0"/>
        <w:ind w:firstLine="567"/>
        <w:jc w:val="center"/>
        <w:rPr>
          <w:sz w:val="28"/>
          <w:szCs w:val="28"/>
        </w:rPr>
      </w:pPr>
    </w:p>
    <w:p w:rsidR="00836E47" w:rsidRPr="00836E47" w:rsidRDefault="00836E47" w:rsidP="00836E47">
      <w:pPr>
        <w:widowControl w:val="0"/>
        <w:shd w:val="clear" w:color="auto" w:fill="FFFFFF"/>
        <w:autoSpaceDE w:val="0"/>
        <w:autoSpaceDN w:val="0"/>
        <w:adjustRightInd w:val="0"/>
        <w:ind w:firstLine="567"/>
        <w:jc w:val="center"/>
        <w:rPr>
          <w:sz w:val="28"/>
          <w:szCs w:val="28"/>
        </w:rPr>
      </w:pPr>
      <w:r w:rsidRPr="00836E47">
        <w:rPr>
          <w:sz w:val="28"/>
          <w:szCs w:val="28"/>
        </w:rPr>
        <w:t>Руководитель_____________________________________________________</w:t>
      </w:r>
    </w:p>
    <w:p w:rsidR="00836E47" w:rsidRPr="00836E47" w:rsidRDefault="00836E47" w:rsidP="00836E47">
      <w:pPr>
        <w:widowControl w:val="0"/>
        <w:shd w:val="clear" w:color="auto" w:fill="FFFFFF"/>
        <w:autoSpaceDE w:val="0"/>
        <w:autoSpaceDN w:val="0"/>
        <w:adjustRightInd w:val="0"/>
        <w:ind w:firstLine="567"/>
        <w:jc w:val="center"/>
        <w:rPr>
          <w:sz w:val="28"/>
          <w:szCs w:val="28"/>
        </w:rPr>
      </w:pPr>
      <w:r w:rsidRPr="00836E47">
        <w:rPr>
          <w:sz w:val="28"/>
          <w:szCs w:val="28"/>
        </w:rPr>
        <w:t>(</w:t>
      </w:r>
      <w:proofErr w:type="spellStart"/>
      <w:r w:rsidRPr="00836E47">
        <w:rPr>
          <w:sz w:val="28"/>
          <w:szCs w:val="28"/>
        </w:rPr>
        <w:t>ф.и.о.</w:t>
      </w:r>
      <w:proofErr w:type="spellEnd"/>
      <w:r w:rsidRPr="00836E47">
        <w:rPr>
          <w:sz w:val="28"/>
          <w:szCs w:val="28"/>
        </w:rPr>
        <w:t>, ученая степень и (или) ученое звание)</w:t>
      </w:r>
    </w:p>
    <w:p w:rsidR="00836E47" w:rsidRPr="00836E47" w:rsidRDefault="00836E47" w:rsidP="00836E47">
      <w:pPr>
        <w:widowControl w:val="0"/>
        <w:shd w:val="clear" w:color="auto" w:fill="FFFFFF"/>
        <w:autoSpaceDE w:val="0"/>
        <w:autoSpaceDN w:val="0"/>
        <w:adjustRightInd w:val="0"/>
        <w:ind w:firstLine="567"/>
        <w:jc w:val="center"/>
        <w:rPr>
          <w:sz w:val="28"/>
          <w:szCs w:val="28"/>
        </w:rPr>
      </w:pPr>
    </w:p>
    <w:p w:rsidR="00836E47" w:rsidRPr="00836E47" w:rsidRDefault="00836E47" w:rsidP="00836E47">
      <w:pPr>
        <w:widowControl w:val="0"/>
        <w:shd w:val="clear" w:color="auto" w:fill="FFFFFF"/>
        <w:autoSpaceDE w:val="0"/>
        <w:autoSpaceDN w:val="0"/>
        <w:adjustRightInd w:val="0"/>
        <w:ind w:firstLine="567"/>
        <w:jc w:val="both"/>
        <w:rPr>
          <w:sz w:val="28"/>
          <w:szCs w:val="28"/>
        </w:rPr>
      </w:pPr>
      <w:r w:rsidRPr="00836E47">
        <w:rPr>
          <w:sz w:val="28"/>
          <w:szCs w:val="28"/>
        </w:rPr>
        <w:t>Тема________________________________________________________________________________________________________________________________</w:t>
      </w:r>
    </w:p>
    <w:p w:rsidR="00836E47" w:rsidRPr="00836E47" w:rsidRDefault="00836E47" w:rsidP="00836E47">
      <w:pPr>
        <w:widowControl w:val="0"/>
        <w:shd w:val="clear" w:color="auto" w:fill="FFFFFF"/>
        <w:autoSpaceDE w:val="0"/>
        <w:autoSpaceDN w:val="0"/>
        <w:adjustRightInd w:val="0"/>
        <w:spacing w:before="1560"/>
        <w:ind w:firstLine="567"/>
        <w:jc w:val="both"/>
        <w:rPr>
          <w:sz w:val="28"/>
          <w:szCs w:val="28"/>
        </w:rPr>
      </w:pPr>
      <w:r w:rsidRPr="00836E47">
        <w:rPr>
          <w:sz w:val="28"/>
          <w:szCs w:val="28"/>
        </w:rPr>
        <w:t>Памятка научному руководителю:</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sz w:val="28"/>
          <w:szCs w:val="28"/>
        </w:rPr>
        <w:t>актуальность темы;</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sz w:val="28"/>
          <w:szCs w:val="28"/>
        </w:rPr>
        <w:t>научная новизна (если есть);</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sz w:val="28"/>
          <w:szCs w:val="28"/>
        </w:rPr>
        <w:t xml:space="preserve">степень </w:t>
      </w:r>
      <w:r w:rsidRPr="00836E47">
        <w:rPr>
          <w:color w:val="000000"/>
          <w:sz w:val="28"/>
          <w:szCs w:val="28"/>
        </w:rPr>
        <w:t>самостоятельности, проявленная студентом при написании ВКР;</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sz w:val="28"/>
          <w:szCs w:val="28"/>
        </w:rPr>
        <w:t>обоснованность основных положений и выводов работы;</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color w:val="000000"/>
          <w:sz w:val="28"/>
          <w:szCs w:val="28"/>
        </w:rPr>
        <w:t>степень соответствия требованиям, предъявляемым к ВКР;</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sz w:val="28"/>
          <w:szCs w:val="28"/>
        </w:rPr>
        <w:t>достоинства (недостатки) работы (культура изложения, стилистика, использование научной лексики);</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sz w:val="28"/>
          <w:szCs w:val="28"/>
        </w:rPr>
        <w:t>допуск к защите;</w:t>
      </w:r>
    </w:p>
    <w:p w:rsidR="00836E47" w:rsidRPr="00836E47" w:rsidRDefault="00836E47" w:rsidP="00836E47">
      <w:pPr>
        <w:widowControl w:val="0"/>
        <w:numPr>
          <w:ilvl w:val="0"/>
          <w:numId w:val="4"/>
        </w:numPr>
        <w:shd w:val="clear" w:color="auto" w:fill="FFFFFF"/>
        <w:tabs>
          <w:tab w:val="clear" w:pos="720"/>
          <w:tab w:val="num" w:pos="709"/>
        </w:tabs>
        <w:autoSpaceDE w:val="0"/>
        <w:autoSpaceDN w:val="0"/>
        <w:adjustRightInd w:val="0"/>
        <w:ind w:left="709" w:hanging="142"/>
        <w:jc w:val="both"/>
        <w:rPr>
          <w:sz w:val="28"/>
          <w:szCs w:val="28"/>
        </w:rPr>
      </w:pPr>
      <w:r w:rsidRPr="00836E47">
        <w:rPr>
          <w:color w:val="000000"/>
          <w:sz w:val="28"/>
          <w:szCs w:val="28"/>
        </w:rPr>
        <w:t xml:space="preserve">рекомендуемая </w:t>
      </w:r>
      <w:r w:rsidRPr="00836E47">
        <w:rPr>
          <w:sz w:val="28"/>
          <w:szCs w:val="28"/>
        </w:rPr>
        <w:t>оценка работы по десятибалльной шкале.</w:t>
      </w:r>
    </w:p>
    <w:p w:rsidR="00836E47" w:rsidRPr="00836E47" w:rsidRDefault="00836E47" w:rsidP="00836E47">
      <w:pPr>
        <w:widowControl w:val="0"/>
        <w:shd w:val="clear" w:color="auto" w:fill="FFFFFF"/>
        <w:autoSpaceDE w:val="0"/>
        <w:autoSpaceDN w:val="0"/>
        <w:adjustRightInd w:val="0"/>
        <w:spacing w:before="960"/>
        <w:ind w:firstLine="567"/>
        <w:jc w:val="both"/>
        <w:rPr>
          <w:sz w:val="28"/>
          <w:szCs w:val="28"/>
        </w:rPr>
      </w:pPr>
      <w:r w:rsidRPr="00836E47">
        <w:rPr>
          <w:sz w:val="28"/>
          <w:szCs w:val="28"/>
        </w:rPr>
        <w:t>Ф.И.О.</w:t>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t>Подпись</w:t>
      </w:r>
    </w:p>
    <w:p w:rsidR="00836E47" w:rsidRPr="00836E47" w:rsidRDefault="00836E47" w:rsidP="00836E47">
      <w:pPr>
        <w:keepNext/>
        <w:widowControl w:val="0"/>
        <w:autoSpaceDE w:val="0"/>
        <w:autoSpaceDN w:val="0"/>
        <w:adjustRightInd w:val="0"/>
        <w:spacing w:before="120" w:after="120" w:line="360" w:lineRule="auto"/>
        <w:ind w:firstLine="567"/>
        <w:jc w:val="right"/>
        <w:outlineLvl w:val="0"/>
        <w:rPr>
          <w:rFonts w:cs="Arial"/>
          <w:bCs/>
          <w:kern w:val="32"/>
          <w:sz w:val="32"/>
          <w:szCs w:val="32"/>
        </w:rPr>
      </w:pPr>
      <w:r w:rsidRPr="00836E47">
        <w:rPr>
          <w:rFonts w:cs="Arial"/>
          <w:bCs/>
          <w:kern w:val="32"/>
          <w:sz w:val="28"/>
          <w:szCs w:val="28"/>
        </w:rPr>
        <w:br w:type="page"/>
      </w:r>
      <w:bookmarkStart w:id="44" w:name="_Toc287386590"/>
      <w:r w:rsidRPr="00836E47">
        <w:rPr>
          <w:rFonts w:cs="Arial"/>
          <w:bCs/>
          <w:kern w:val="32"/>
          <w:sz w:val="32"/>
          <w:szCs w:val="32"/>
        </w:rPr>
        <w:lastRenderedPageBreak/>
        <w:t xml:space="preserve">Приложение </w:t>
      </w:r>
      <w:bookmarkEnd w:id="44"/>
      <w:r w:rsidR="008B35E4">
        <w:rPr>
          <w:rFonts w:cs="Arial"/>
          <w:bCs/>
          <w:kern w:val="32"/>
          <w:sz w:val="32"/>
          <w:szCs w:val="32"/>
        </w:rPr>
        <w:t>4</w:t>
      </w:r>
    </w:p>
    <w:p w:rsidR="00836E47" w:rsidRPr="00836E47" w:rsidRDefault="00836E47" w:rsidP="00836E47">
      <w:pPr>
        <w:keepNext/>
        <w:spacing w:before="120" w:after="120" w:line="360" w:lineRule="auto"/>
        <w:ind w:firstLine="567"/>
        <w:jc w:val="center"/>
        <w:outlineLvl w:val="1"/>
        <w:rPr>
          <w:rFonts w:cs="Arial"/>
          <w:bCs/>
          <w:i/>
          <w:iCs/>
          <w:sz w:val="28"/>
          <w:szCs w:val="28"/>
        </w:rPr>
      </w:pPr>
      <w:bookmarkStart w:id="45" w:name="_Toc287386591"/>
      <w:r w:rsidRPr="00836E47">
        <w:rPr>
          <w:rFonts w:cs="Arial"/>
          <w:bCs/>
          <w:i/>
          <w:iCs/>
          <w:sz w:val="28"/>
          <w:szCs w:val="28"/>
        </w:rPr>
        <w:t>Образец оформления Отзыва рецензента</w:t>
      </w:r>
      <w:bookmarkEnd w:id="45"/>
    </w:p>
    <w:p w:rsidR="00836E47" w:rsidRPr="00836E47" w:rsidRDefault="00836E47" w:rsidP="00836E47">
      <w:pPr>
        <w:widowControl w:val="0"/>
        <w:shd w:val="clear" w:color="auto" w:fill="FFFFFF"/>
        <w:autoSpaceDE w:val="0"/>
        <w:autoSpaceDN w:val="0"/>
        <w:adjustRightInd w:val="0"/>
        <w:spacing w:before="120" w:after="120"/>
        <w:jc w:val="center"/>
        <w:rPr>
          <w:bCs/>
          <w:sz w:val="28"/>
          <w:szCs w:val="28"/>
        </w:rPr>
      </w:pPr>
      <w:r w:rsidRPr="00836E47">
        <w:rPr>
          <w:bCs/>
          <w:caps/>
          <w:sz w:val="28"/>
          <w:szCs w:val="28"/>
        </w:rPr>
        <w:t>Отзыв рецензента</w:t>
      </w:r>
      <w:r w:rsidRPr="00836E47">
        <w:rPr>
          <w:bCs/>
          <w:caps/>
          <w:sz w:val="28"/>
          <w:szCs w:val="28"/>
        </w:rPr>
        <w:br/>
      </w:r>
      <w:r w:rsidRPr="00836E47">
        <w:rPr>
          <w:bCs/>
          <w:sz w:val="28"/>
          <w:szCs w:val="28"/>
        </w:rPr>
        <w:t>на выпускную квалификационную работу</w:t>
      </w:r>
    </w:p>
    <w:tbl>
      <w:tblPr>
        <w:tblW w:w="0" w:type="auto"/>
        <w:tblLook w:val="0000" w:firstRow="0" w:lastRow="0" w:firstColumn="0" w:lastColumn="0" w:noHBand="0" w:noVBand="0"/>
      </w:tblPr>
      <w:tblGrid>
        <w:gridCol w:w="4777"/>
        <w:gridCol w:w="4794"/>
      </w:tblGrid>
      <w:tr w:rsidR="00836E47" w:rsidRPr="00836E47" w:rsidTr="00770907">
        <w:tc>
          <w:tcPr>
            <w:tcW w:w="4903" w:type="dxa"/>
            <w:tcBorders>
              <w:top w:val="nil"/>
              <w:left w:val="nil"/>
              <w:bottom w:val="nil"/>
              <w:right w:val="nil"/>
            </w:tcBorders>
          </w:tcPr>
          <w:p w:rsidR="00836E47" w:rsidRPr="00836E47" w:rsidRDefault="00836E47" w:rsidP="00836E47">
            <w:pPr>
              <w:widowControl w:val="0"/>
              <w:autoSpaceDE w:val="0"/>
              <w:autoSpaceDN w:val="0"/>
              <w:adjustRightInd w:val="0"/>
              <w:ind w:firstLine="567"/>
              <w:jc w:val="center"/>
              <w:rPr>
                <w:sz w:val="28"/>
                <w:szCs w:val="28"/>
              </w:rPr>
            </w:pPr>
            <w:r w:rsidRPr="00836E47">
              <w:rPr>
                <w:sz w:val="28"/>
                <w:szCs w:val="28"/>
              </w:rPr>
              <w:t>Студента (</w:t>
            </w:r>
            <w:proofErr w:type="spellStart"/>
            <w:r w:rsidRPr="00836E47">
              <w:rPr>
                <w:sz w:val="28"/>
                <w:szCs w:val="28"/>
              </w:rPr>
              <w:t>ки</w:t>
            </w:r>
            <w:proofErr w:type="spellEnd"/>
            <w:r w:rsidRPr="00836E47">
              <w:rPr>
                <w:sz w:val="28"/>
                <w:szCs w:val="28"/>
              </w:rPr>
              <w:t>) ___________________</w:t>
            </w:r>
          </w:p>
        </w:tc>
        <w:tc>
          <w:tcPr>
            <w:tcW w:w="4904" w:type="dxa"/>
            <w:tcBorders>
              <w:top w:val="nil"/>
              <w:left w:val="nil"/>
              <w:bottom w:val="nil"/>
              <w:right w:val="nil"/>
            </w:tcBorders>
          </w:tcPr>
          <w:p w:rsidR="00836E47" w:rsidRPr="00836E47" w:rsidRDefault="00836E47" w:rsidP="00836E47">
            <w:pPr>
              <w:widowControl w:val="0"/>
              <w:autoSpaceDE w:val="0"/>
              <w:autoSpaceDN w:val="0"/>
              <w:adjustRightInd w:val="0"/>
              <w:ind w:firstLine="567"/>
              <w:jc w:val="center"/>
              <w:rPr>
                <w:sz w:val="28"/>
                <w:szCs w:val="28"/>
              </w:rPr>
            </w:pPr>
            <w:r w:rsidRPr="00836E47">
              <w:rPr>
                <w:sz w:val="28"/>
                <w:szCs w:val="28"/>
              </w:rPr>
              <w:t>курса________________</w:t>
            </w:r>
          </w:p>
        </w:tc>
      </w:tr>
    </w:tbl>
    <w:p w:rsidR="00836E47" w:rsidRPr="00836E47" w:rsidRDefault="00836E47" w:rsidP="00836E47">
      <w:pPr>
        <w:widowControl w:val="0"/>
        <w:shd w:val="clear" w:color="auto" w:fill="FFFFFF"/>
        <w:autoSpaceDE w:val="0"/>
        <w:autoSpaceDN w:val="0"/>
        <w:adjustRightInd w:val="0"/>
        <w:ind w:firstLine="567"/>
        <w:jc w:val="center"/>
        <w:rPr>
          <w:sz w:val="28"/>
          <w:szCs w:val="28"/>
        </w:rPr>
      </w:pPr>
    </w:p>
    <w:p w:rsidR="00836E47" w:rsidRPr="00836E47" w:rsidRDefault="00836E47" w:rsidP="00836E47">
      <w:pPr>
        <w:widowControl w:val="0"/>
        <w:shd w:val="clear" w:color="auto" w:fill="FFFFFF"/>
        <w:autoSpaceDE w:val="0"/>
        <w:autoSpaceDN w:val="0"/>
        <w:adjustRightInd w:val="0"/>
        <w:ind w:firstLine="567"/>
        <w:jc w:val="center"/>
        <w:rPr>
          <w:sz w:val="28"/>
          <w:szCs w:val="28"/>
        </w:rPr>
      </w:pPr>
      <w:r w:rsidRPr="00836E47">
        <w:rPr>
          <w:sz w:val="28"/>
          <w:szCs w:val="28"/>
        </w:rPr>
        <w:t>Рецензент________________________________________________________</w:t>
      </w:r>
    </w:p>
    <w:p w:rsidR="00836E47" w:rsidRPr="00836E47" w:rsidRDefault="00836E47" w:rsidP="00836E47">
      <w:pPr>
        <w:widowControl w:val="0"/>
        <w:shd w:val="clear" w:color="auto" w:fill="FFFFFF"/>
        <w:autoSpaceDE w:val="0"/>
        <w:autoSpaceDN w:val="0"/>
        <w:adjustRightInd w:val="0"/>
        <w:ind w:firstLine="567"/>
        <w:jc w:val="center"/>
        <w:rPr>
          <w:sz w:val="28"/>
          <w:szCs w:val="28"/>
        </w:rPr>
      </w:pPr>
      <w:r w:rsidRPr="00836E47">
        <w:rPr>
          <w:sz w:val="28"/>
          <w:szCs w:val="28"/>
        </w:rPr>
        <w:t>(</w:t>
      </w:r>
      <w:proofErr w:type="spellStart"/>
      <w:r w:rsidRPr="00836E47">
        <w:rPr>
          <w:sz w:val="28"/>
          <w:szCs w:val="28"/>
        </w:rPr>
        <w:t>ф.и.о.</w:t>
      </w:r>
      <w:proofErr w:type="spellEnd"/>
      <w:r w:rsidRPr="00836E47">
        <w:rPr>
          <w:sz w:val="28"/>
          <w:szCs w:val="28"/>
        </w:rPr>
        <w:t>, ученая степень и (или) ученое звание)</w:t>
      </w:r>
    </w:p>
    <w:p w:rsidR="00836E47" w:rsidRPr="00836E47" w:rsidRDefault="00836E47" w:rsidP="00836E47">
      <w:pPr>
        <w:widowControl w:val="0"/>
        <w:shd w:val="clear" w:color="auto" w:fill="FFFFFF"/>
        <w:autoSpaceDE w:val="0"/>
        <w:autoSpaceDN w:val="0"/>
        <w:adjustRightInd w:val="0"/>
        <w:ind w:firstLine="567"/>
        <w:jc w:val="center"/>
        <w:rPr>
          <w:sz w:val="28"/>
          <w:szCs w:val="28"/>
        </w:rPr>
      </w:pPr>
    </w:p>
    <w:p w:rsidR="00836E47" w:rsidRPr="00836E47" w:rsidRDefault="00836E47" w:rsidP="00836E47">
      <w:pPr>
        <w:widowControl w:val="0"/>
        <w:shd w:val="clear" w:color="auto" w:fill="FFFFFF"/>
        <w:autoSpaceDE w:val="0"/>
        <w:autoSpaceDN w:val="0"/>
        <w:adjustRightInd w:val="0"/>
        <w:ind w:firstLine="567"/>
        <w:jc w:val="both"/>
        <w:rPr>
          <w:sz w:val="28"/>
          <w:szCs w:val="28"/>
        </w:rPr>
      </w:pPr>
      <w:r w:rsidRPr="00836E47">
        <w:rPr>
          <w:sz w:val="28"/>
          <w:szCs w:val="28"/>
        </w:rPr>
        <w:t>Тема__________________________________________________________</w:t>
      </w:r>
    </w:p>
    <w:p w:rsidR="00836E47" w:rsidRPr="00836E47" w:rsidRDefault="00836E47" w:rsidP="00836E47">
      <w:pPr>
        <w:widowControl w:val="0"/>
        <w:shd w:val="clear" w:color="auto" w:fill="FFFFFF"/>
        <w:autoSpaceDE w:val="0"/>
        <w:autoSpaceDN w:val="0"/>
        <w:adjustRightInd w:val="0"/>
        <w:ind w:firstLine="567"/>
        <w:jc w:val="both"/>
        <w:rPr>
          <w:sz w:val="28"/>
          <w:szCs w:val="28"/>
        </w:rPr>
      </w:pPr>
      <w:r w:rsidRPr="00836E47">
        <w:rPr>
          <w:sz w:val="28"/>
          <w:szCs w:val="28"/>
        </w:rPr>
        <w:t>________________________________________________________________</w:t>
      </w:r>
    </w:p>
    <w:p w:rsidR="00836E47" w:rsidRPr="00836E47" w:rsidRDefault="00836E47" w:rsidP="00836E47">
      <w:pPr>
        <w:widowControl w:val="0"/>
        <w:shd w:val="clear" w:color="auto" w:fill="FFFFFF"/>
        <w:autoSpaceDE w:val="0"/>
        <w:autoSpaceDN w:val="0"/>
        <w:adjustRightInd w:val="0"/>
        <w:spacing w:before="1560"/>
        <w:ind w:firstLine="567"/>
        <w:jc w:val="both"/>
        <w:rPr>
          <w:sz w:val="28"/>
          <w:szCs w:val="28"/>
        </w:rPr>
      </w:pPr>
      <w:r w:rsidRPr="00836E47">
        <w:rPr>
          <w:sz w:val="28"/>
          <w:szCs w:val="28"/>
        </w:rPr>
        <w:t>Памятка рецензенту:</w:t>
      </w:r>
    </w:p>
    <w:p w:rsidR="00836E47" w:rsidRPr="00836E47" w:rsidRDefault="00836E47" w:rsidP="00836E47">
      <w:pPr>
        <w:widowControl w:val="0"/>
        <w:numPr>
          <w:ilvl w:val="0"/>
          <w:numId w:val="5"/>
        </w:numPr>
        <w:shd w:val="clear" w:color="auto" w:fill="FFFFFF"/>
        <w:tabs>
          <w:tab w:val="left" w:pos="709"/>
        </w:tabs>
        <w:autoSpaceDE w:val="0"/>
        <w:autoSpaceDN w:val="0"/>
        <w:adjustRightInd w:val="0"/>
        <w:ind w:left="709" w:hanging="142"/>
        <w:jc w:val="both"/>
        <w:rPr>
          <w:sz w:val="28"/>
          <w:szCs w:val="28"/>
        </w:rPr>
      </w:pPr>
      <w:r w:rsidRPr="00836E47">
        <w:rPr>
          <w:color w:val="000000"/>
          <w:sz w:val="28"/>
          <w:szCs w:val="28"/>
        </w:rPr>
        <w:t>оценка актуальности избранной темы</w:t>
      </w:r>
      <w:r w:rsidRPr="00836E47">
        <w:rPr>
          <w:sz w:val="28"/>
          <w:szCs w:val="28"/>
        </w:rPr>
        <w:t>;</w:t>
      </w:r>
    </w:p>
    <w:p w:rsidR="00836E47" w:rsidRPr="00836E47" w:rsidRDefault="00836E47" w:rsidP="00836E47">
      <w:pPr>
        <w:widowControl w:val="0"/>
        <w:numPr>
          <w:ilvl w:val="0"/>
          <w:numId w:val="5"/>
        </w:numPr>
        <w:shd w:val="clear" w:color="auto" w:fill="FFFFFF"/>
        <w:tabs>
          <w:tab w:val="left" w:pos="709"/>
        </w:tabs>
        <w:autoSpaceDE w:val="0"/>
        <w:autoSpaceDN w:val="0"/>
        <w:adjustRightInd w:val="0"/>
        <w:ind w:left="709" w:hanging="142"/>
        <w:jc w:val="both"/>
        <w:rPr>
          <w:sz w:val="28"/>
          <w:szCs w:val="28"/>
        </w:rPr>
      </w:pPr>
      <w:r w:rsidRPr="00836E47">
        <w:rPr>
          <w:color w:val="000000"/>
          <w:sz w:val="28"/>
          <w:szCs w:val="28"/>
        </w:rPr>
        <w:t>наличие собственной точки зрения автора;</w:t>
      </w:r>
    </w:p>
    <w:p w:rsidR="00836E47" w:rsidRPr="00836E47" w:rsidRDefault="00836E47" w:rsidP="00836E47">
      <w:pPr>
        <w:widowControl w:val="0"/>
        <w:numPr>
          <w:ilvl w:val="0"/>
          <w:numId w:val="5"/>
        </w:numPr>
        <w:shd w:val="clear" w:color="auto" w:fill="FFFFFF"/>
        <w:tabs>
          <w:tab w:val="left" w:pos="709"/>
        </w:tabs>
        <w:autoSpaceDE w:val="0"/>
        <w:autoSpaceDN w:val="0"/>
        <w:adjustRightInd w:val="0"/>
        <w:ind w:left="709" w:hanging="142"/>
        <w:jc w:val="both"/>
        <w:rPr>
          <w:sz w:val="28"/>
          <w:szCs w:val="28"/>
        </w:rPr>
      </w:pPr>
      <w:r w:rsidRPr="00836E47">
        <w:rPr>
          <w:color w:val="000000"/>
          <w:sz w:val="28"/>
          <w:szCs w:val="28"/>
        </w:rPr>
        <w:t>умение пользоваться методами сбора и обработки информации;</w:t>
      </w:r>
    </w:p>
    <w:p w:rsidR="00836E47" w:rsidRPr="00836E47" w:rsidRDefault="00836E47" w:rsidP="00836E47">
      <w:pPr>
        <w:widowControl w:val="0"/>
        <w:numPr>
          <w:ilvl w:val="0"/>
          <w:numId w:val="5"/>
        </w:numPr>
        <w:shd w:val="clear" w:color="auto" w:fill="FFFFFF"/>
        <w:tabs>
          <w:tab w:val="left" w:pos="709"/>
        </w:tabs>
        <w:autoSpaceDE w:val="0"/>
        <w:autoSpaceDN w:val="0"/>
        <w:adjustRightInd w:val="0"/>
        <w:ind w:left="709" w:hanging="142"/>
        <w:jc w:val="both"/>
        <w:rPr>
          <w:sz w:val="28"/>
          <w:szCs w:val="28"/>
        </w:rPr>
      </w:pPr>
      <w:r w:rsidRPr="00836E47">
        <w:rPr>
          <w:color w:val="000000"/>
          <w:sz w:val="28"/>
          <w:szCs w:val="28"/>
        </w:rPr>
        <w:t>степень обоснованности выводов и рекомендаций, а также достоверности полученных результатов;</w:t>
      </w:r>
    </w:p>
    <w:p w:rsidR="00836E47" w:rsidRPr="00836E47" w:rsidRDefault="00836E47" w:rsidP="00836E47">
      <w:pPr>
        <w:widowControl w:val="0"/>
        <w:numPr>
          <w:ilvl w:val="0"/>
          <w:numId w:val="5"/>
        </w:numPr>
        <w:shd w:val="clear" w:color="auto" w:fill="FFFFFF"/>
        <w:tabs>
          <w:tab w:val="left" w:pos="709"/>
        </w:tabs>
        <w:autoSpaceDE w:val="0"/>
        <w:autoSpaceDN w:val="0"/>
        <w:adjustRightInd w:val="0"/>
        <w:ind w:left="709" w:hanging="142"/>
        <w:jc w:val="both"/>
        <w:rPr>
          <w:sz w:val="28"/>
          <w:szCs w:val="28"/>
        </w:rPr>
      </w:pPr>
      <w:r w:rsidRPr="00836E47">
        <w:rPr>
          <w:sz w:val="28"/>
          <w:szCs w:val="28"/>
        </w:rPr>
        <w:t>достоинства (недостатки) работы (культура изложения, стилистика, использование научной лексики);</w:t>
      </w:r>
    </w:p>
    <w:p w:rsidR="00836E47" w:rsidRPr="00836E47" w:rsidRDefault="00836E47" w:rsidP="00836E47">
      <w:pPr>
        <w:widowControl w:val="0"/>
        <w:numPr>
          <w:ilvl w:val="0"/>
          <w:numId w:val="5"/>
        </w:numPr>
        <w:shd w:val="clear" w:color="auto" w:fill="FFFFFF"/>
        <w:tabs>
          <w:tab w:val="left" w:pos="709"/>
        </w:tabs>
        <w:autoSpaceDE w:val="0"/>
        <w:autoSpaceDN w:val="0"/>
        <w:adjustRightInd w:val="0"/>
        <w:ind w:left="709" w:hanging="142"/>
        <w:jc w:val="both"/>
        <w:rPr>
          <w:sz w:val="28"/>
          <w:szCs w:val="28"/>
        </w:rPr>
      </w:pPr>
      <w:r w:rsidRPr="00836E47">
        <w:rPr>
          <w:sz w:val="28"/>
          <w:szCs w:val="28"/>
        </w:rPr>
        <w:t>возможность практического использования;</w:t>
      </w:r>
    </w:p>
    <w:p w:rsidR="00836E47" w:rsidRPr="00836E47" w:rsidRDefault="00836E47" w:rsidP="00836E47">
      <w:pPr>
        <w:widowControl w:val="0"/>
        <w:numPr>
          <w:ilvl w:val="0"/>
          <w:numId w:val="5"/>
        </w:numPr>
        <w:shd w:val="clear" w:color="auto" w:fill="FFFFFF"/>
        <w:tabs>
          <w:tab w:val="left" w:pos="709"/>
        </w:tabs>
        <w:autoSpaceDE w:val="0"/>
        <w:autoSpaceDN w:val="0"/>
        <w:adjustRightInd w:val="0"/>
        <w:ind w:left="709" w:hanging="142"/>
        <w:jc w:val="both"/>
        <w:rPr>
          <w:sz w:val="28"/>
          <w:szCs w:val="28"/>
        </w:rPr>
      </w:pPr>
      <w:r w:rsidRPr="00836E47">
        <w:rPr>
          <w:sz w:val="28"/>
          <w:szCs w:val="28"/>
        </w:rPr>
        <w:t>оценка работы по десятибалльной шкале.</w:t>
      </w:r>
    </w:p>
    <w:p w:rsidR="00836E47" w:rsidRPr="00836E47" w:rsidRDefault="00836E47" w:rsidP="00836E47">
      <w:pPr>
        <w:widowControl w:val="0"/>
        <w:shd w:val="clear" w:color="auto" w:fill="FFFFFF"/>
        <w:autoSpaceDE w:val="0"/>
        <w:autoSpaceDN w:val="0"/>
        <w:adjustRightInd w:val="0"/>
        <w:spacing w:before="960"/>
        <w:ind w:firstLine="567"/>
        <w:jc w:val="both"/>
        <w:rPr>
          <w:sz w:val="28"/>
          <w:szCs w:val="28"/>
        </w:rPr>
      </w:pPr>
      <w:r w:rsidRPr="00836E47">
        <w:rPr>
          <w:sz w:val="28"/>
          <w:szCs w:val="28"/>
        </w:rPr>
        <w:t>Ф.И.О.</w:t>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r>
      <w:r w:rsidRPr="00836E47">
        <w:rPr>
          <w:sz w:val="28"/>
          <w:szCs w:val="28"/>
        </w:rPr>
        <w:tab/>
        <w:t>Подпись</w:t>
      </w:r>
    </w:p>
    <w:p w:rsidR="00CE6989" w:rsidRPr="00CE6989" w:rsidRDefault="00CE6989" w:rsidP="00836E47">
      <w:pPr>
        <w:widowControl w:val="0"/>
        <w:shd w:val="clear" w:color="auto" w:fill="FFFFFF"/>
        <w:autoSpaceDE w:val="0"/>
        <w:autoSpaceDN w:val="0"/>
        <w:adjustRightInd w:val="0"/>
        <w:ind w:firstLine="567"/>
        <w:jc w:val="both"/>
        <w:rPr>
          <w:sz w:val="28"/>
        </w:rPr>
      </w:pPr>
    </w:p>
    <w:sectPr w:rsidR="00CE6989" w:rsidRPr="00CE6989" w:rsidSect="009337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A0" w:rsidRDefault="004810A0" w:rsidP="00FF588C">
      <w:r>
        <w:separator/>
      </w:r>
    </w:p>
  </w:endnote>
  <w:endnote w:type="continuationSeparator" w:id="0">
    <w:p w:rsidR="004810A0" w:rsidRDefault="004810A0"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99" w:rsidRDefault="00AC2699">
    <w:pPr>
      <w:pStyle w:val="ae"/>
      <w:jc w:val="center"/>
    </w:pPr>
  </w:p>
  <w:p w:rsidR="00AC2699" w:rsidRDefault="00AC269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773425"/>
      <w:docPartObj>
        <w:docPartGallery w:val="Page Numbers (Bottom of Page)"/>
        <w:docPartUnique/>
      </w:docPartObj>
    </w:sdtPr>
    <w:sdtEndPr/>
    <w:sdtContent>
      <w:p w:rsidR="00AC2699" w:rsidRDefault="00AC2699">
        <w:pPr>
          <w:pStyle w:val="ae"/>
          <w:jc w:val="center"/>
        </w:pPr>
        <w:r>
          <w:fldChar w:fldCharType="begin"/>
        </w:r>
        <w:r>
          <w:instrText>PAGE   \* MERGEFORMAT</w:instrText>
        </w:r>
        <w:r>
          <w:fldChar w:fldCharType="separate"/>
        </w:r>
        <w:r>
          <w:rPr>
            <w:noProof/>
          </w:rPr>
          <w:t>1</w:t>
        </w:r>
        <w:r>
          <w:rPr>
            <w:noProof/>
          </w:rPr>
          <w:fldChar w:fldCharType="end"/>
        </w:r>
      </w:p>
    </w:sdtContent>
  </w:sdt>
  <w:p w:rsidR="00AC2699" w:rsidRDefault="00AC269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A0" w:rsidRDefault="004810A0" w:rsidP="00FF588C">
      <w:r>
        <w:separator/>
      </w:r>
    </w:p>
  </w:footnote>
  <w:footnote w:type="continuationSeparator" w:id="0">
    <w:p w:rsidR="004810A0" w:rsidRDefault="004810A0" w:rsidP="00FF5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6AA5BA5"/>
    <w:multiLevelType w:val="hybridMultilevel"/>
    <w:tmpl w:val="0FD0FA8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0A0478CB"/>
    <w:multiLevelType w:val="hybridMultilevel"/>
    <w:tmpl w:val="AA2873F6"/>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19238E0"/>
    <w:multiLevelType w:val="hybridMultilevel"/>
    <w:tmpl w:val="4C861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206FC5"/>
    <w:multiLevelType w:val="hybridMultilevel"/>
    <w:tmpl w:val="32BE1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AF35615"/>
    <w:multiLevelType w:val="hybridMultilevel"/>
    <w:tmpl w:val="89448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1661AD6"/>
    <w:multiLevelType w:val="hybridMultilevel"/>
    <w:tmpl w:val="85940636"/>
    <w:lvl w:ilvl="0" w:tplc="BB3EADC6">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9381A50"/>
    <w:multiLevelType w:val="hybridMultilevel"/>
    <w:tmpl w:val="64C687B4"/>
    <w:lvl w:ilvl="0" w:tplc="BCF6A820">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7D6D16CF"/>
    <w:multiLevelType w:val="hybridMultilevel"/>
    <w:tmpl w:val="8006D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8"/>
  </w:num>
  <w:num w:numId="7">
    <w:abstractNumId w:val="5"/>
  </w:num>
  <w:num w:numId="8">
    <w:abstractNumId w:val="9"/>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6CB6"/>
    <w:rsid w:val="00004AE1"/>
    <w:rsid w:val="00027A24"/>
    <w:rsid w:val="000433B1"/>
    <w:rsid w:val="000531AF"/>
    <w:rsid w:val="00076E75"/>
    <w:rsid w:val="000B1365"/>
    <w:rsid w:val="000B1BBF"/>
    <w:rsid w:val="000D5B0B"/>
    <w:rsid w:val="000E6CB6"/>
    <w:rsid w:val="000E74D4"/>
    <w:rsid w:val="00124319"/>
    <w:rsid w:val="00151F4E"/>
    <w:rsid w:val="001A0DDB"/>
    <w:rsid w:val="001D170C"/>
    <w:rsid w:val="0022141B"/>
    <w:rsid w:val="002439D3"/>
    <w:rsid w:val="002739AE"/>
    <w:rsid w:val="002843AD"/>
    <w:rsid w:val="002A7DD8"/>
    <w:rsid w:val="002B2D5D"/>
    <w:rsid w:val="002C6571"/>
    <w:rsid w:val="003142D8"/>
    <w:rsid w:val="00342232"/>
    <w:rsid w:val="003E0AD9"/>
    <w:rsid w:val="003F1873"/>
    <w:rsid w:val="0042705C"/>
    <w:rsid w:val="00440F92"/>
    <w:rsid w:val="0047355E"/>
    <w:rsid w:val="004810A0"/>
    <w:rsid w:val="004926EC"/>
    <w:rsid w:val="0051153B"/>
    <w:rsid w:val="00512943"/>
    <w:rsid w:val="005354B7"/>
    <w:rsid w:val="00555F7F"/>
    <w:rsid w:val="0057008C"/>
    <w:rsid w:val="00592CDC"/>
    <w:rsid w:val="005962C6"/>
    <w:rsid w:val="005E290D"/>
    <w:rsid w:val="005E352E"/>
    <w:rsid w:val="005E6BB7"/>
    <w:rsid w:val="005F4DB4"/>
    <w:rsid w:val="005F5B02"/>
    <w:rsid w:val="0065581D"/>
    <w:rsid w:val="006C5E10"/>
    <w:rsid w:val="00731F4F"/>
    <w:rsid w:val="00770907"/>
    <w:rsid w:val="007D1967"/>
    <w:rsid w:val="007D6D57"/>
    <w:rsid w:val="007E2802"/>
    <w:rsid w:val="00836E47"/>
    <w:rsid w:val="008533CA"/>
    <w:rsid w:val="00886E45"/>
    <w:rsid w:val="008A48A5"/>
    <w:rsid w:val="008B35E4"/>
    <w:rsid w:val="008C6DFC"/>
    <w:rsid w:val="008E1DA6"/>
    <w:rsid w:val="00933785"/>
    <w:rsid w:val="00944700"/>
    <w:rsid w:val="00994574"/>
    <w:rsid w:val="009A3290"/>
    <w:rsid w:val="00A36C6C"/>
    <w:rsid w:val="00AC2699"/>
    <w:rsid w:val="00AC62AA"/>
    <w:rsid w:val="00AE67DD"/>
    <w:rsid w:val="00B256B8"/>
    <w:rsid w:val="00B2738E"/>
    <w:rsid w:val="00B5464D"/>
    <w:rsid w:val="00B64095"/>
    <w:rsid w:val="00B92694"/>
    <w:rsid w:val="00BF7A1E"/>
    <w:rsid w:val="00C223F8"/>
    <w:rsid w:val="00C50AB3"/>
    <w:rsid w:val="00C76875"/>
    <w:rsid w:val="00C77E99"/>
    <w:rsid w:val="00CA487C"/>
    <w:rsid w:val="00CE6989"/>
    <w:rsid w:val="00D40F70"/>
    <w:rsid w:val="00D54471"/>
    <w:rsid w:val="00DE3F5C"/>
    <w:rsid w:val="00DF695F"/>
    <w:rsid w:val="00E03BBF"/>
    <w:rsid w:val="00E100BE"/>
    <w:rsid w:val="00E14C6A"/>
    <w:rsid w:val="00E24FC9"/>
    <w:rsid w:val="00EA658C"/>
    <w:rsid w:val="00EB679D"/>
    <w:rsid w:val="00EE1DC4"/>
    <w:rsid w:val="00EE6C30"/>
    <w:rsid w:val="00F13482"/>
    <w:rsid w:val="00F3580E"/>
    <w:rsid w:val="00F73CA8"/>
    <w:rsid w:val="00F946B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3"/>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3"/>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3"/>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FF588C"/>
    <w:pPr>
      <w:tabs>
        <w:tab w:val="center" w:pos="4677"/>
        <w:tab w:val="right" w:pos="9355"/>
      </w:tabs>
    </w:pPr>
  </w:style>
  <w:style w:type="character" w:customStyle="1" w:styleId="ad">
    <w:name w:val="Верхний колонтитул Знак"/>
    <w:basedOn w:val="a0"/>
    <w:link w:val="ac"/>
    <w:uiPriority w:val="99"/>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rsid w:val="00836E47"/>
  </w:style>
  <w:style w:type="character" w:customStyle="1" w:styleId="aff">
    <w:name w:val="Текст сноски Знак"/>
    <w:basedOn w:val="a0"/>
    <w:link w:val="afe"/>
    <w:uiPriority w:val="99"/>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836E47"/>
    <w:pPr>
      <w:tabs>
        <w:tab w:val="right" w:leader="dot" w:pos="9904"/>
      </w:tabs>
      <w:ind w:left="198"/>
    </w:pPr>
  </w:style>
  <w:style w:type="paragraph" w:styleId="35">
    <w:name w:val="toc 3"/>
    <w:basedOn w:val="a"/>
    <w:next w:val="a"/>
    <w:autoRedefine/>
    <w:semiHidden/>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semiHidden/>
    <w:unhideWhenUsed/>
    <w:rsid w:val="00836E47"/>
    <w:pPr>
      <w:widowControl w:val="0"/>
      <w:autoSpaceDE w:val="0"/>
      <w:autoSpaceDN w:val="0"/>
      <w:adjustRightInd w:val="0"/>
    </w:pPr>
  </w:style>
  <w:style w:type="character" w:customStyle="1" w:styleId="aff5">
    <w:name w:val="Текст примечания Знак"/>
    <w:basedOn w:val="a0"/>
    <w:link w:val="aff4"/>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List_of_academic_databases_and_search_engines" TargetMode="External"/><Relationship Id="rId18" Type="http://schemas.openxmlformats.org/officeDocument/2006/relationships/hyperlink" Target="http://www.ssrn.com/"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www.twirpx.com/file/816560/"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library.hse.ru/e-resources/e-resources.htm" TargetMode="External"/><Relationship Id="rId17" Type="http://schemas.openxmlformats.org/officeDocument/2006/relationships/hyperlink" Target="http://www.amazon.com/" TargetMode="External"/><Relationship Id="rId25" Type="http://schemas.openxmlformats.org/officeDocument/2006/relationships/image" Target="media/image1.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talog.loc.gov/" TargetMode="External"/><Relationship Id="rId20" Type="http://schemas.openxmlformats.org/officeDocument/2006/relationships/hyperlink" Target="http://socioline.ru/pages/umberto-eko-kak-napisat-diplomnuyu-rabotu"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hse.ru/e-resources/e-resources.htm" TargetMode="External"/><Relationship Id="rId24" Type="http://schemas.openxmlformats.org/officeDocument/2006/relationships/hyperlink" Target="http://www.lmu.ac.uk/city/bus_startup.htm" TargetMode="External"/><Relationship Id="rId32" Type="http://schemas.openxmlformats.org/officeDocument/2006/relationships/hyperlink" Target="http://www.emeraldinsight.com/authors/guides/write/harvard.htm?part=2" TargetMode="External"/><Relationship Id="rId5" Type="http://schemas.openxmlformats.org/officeDocument/2006/relationships/settings" Target="settings.xml"/><Relationship Id="rId15" Type="http://schemas.openxmlformats.org/officeDocument/2006/relationships/hyperlink" Target="http://books.google.com/ngrams" TargetMode="External"/><Relationship Id="rId23" Type="http://schemas.openxmlformats.org/officeDocument/2006/relationships/hyperlink" Target="http://www.gvu.gatech.edu" TargetMode="External"/><Relationship Id="rId28" Type="http://schemas.openxmlformats.org/officeDocument/2006/relationships/image" Target="media/image3.wmf"/><Relationship Id="rId36" Type="http://schemas.openxmlformats.org/officeDocument/2006/relationships/theme" Target="theme/theme1.xml"/><Relationship Id="rId10" Type="http://schemas.openxmlformats.org/officeDocument/2006/relationships/hyperlink" Target="http://library.hse.ru/e-resources/TopJournals.htm" TargetMode="External"/><Relationship Id="rId19" Type="http://schemas.openxmlformats.org/officeDocument/2006/relationships/hyperlink" Target="http://repec.org/" TargetMode="External"/><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http://library.hse.ru/e-resources/e-resources.htm" TargetMode="External"/><Relationship Id="rId14" Type="http://schemas.openxmlformats.org/officeDocument/2006/relationships/hyperlink" Target="http://books.google.ru/" TargetMode="External"/><Relationship Id="rId22" Type="http://schemas.openxmlformats.org/officeDocument/2006/relationships/hyperlink" Target="http://www.emeraldinsight.com/authors/guides/write/harvard.htm?part=2"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8FFF-93E1-4F43-B9F2-E6D1A6C8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8432</Words>
  <Characters>48068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Крендель Анна Павловна</cp:lastModifiedBy>
  <cp:revision>4</cp:revision>
  <cp:lastPrinted>2014-01-17T07:34:00Z</cp:lastPrinted>
  <dcterms:created xsi:type="dcterms:W3CDTF">2015-09-16T04:45:00Z</dcterms:created>
  <dcterms:modified xsi:type="dcterms:W3CDTF">2017-11-23T11:47:00Z</dcterms:modified>
</cp:coreProperties>
</file>