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D71" w:rsidRDefault="00355760" w:rsidP="00355760">
      <w:pPr>
        <w:pStyle w:val="aff"/>
        <w:ind w:firstLine="567"/>
        <w:rPr>
          <w:szCs w:val="28"/>
        </w:rPr>
      </w:pPr>
      <w:r w:rsidRPr="000B00E4">
        <w:rPr>
          <w:szCs w:val="28"/>
        </w:rPr>
        <w:t xml:space="preserve">Федеральное государственное автономное образовательное </w:t>
      </w:r>
    </w:p>
    <w:p w:rsidR="00355760" w:rsidRPr="000B00E4" w:rsidRDefault="00355760" w:rsidP="00355760">
      <w:pPr>
        <w:pStyle w:val="aff"/>
        <w:ind w:firstLine="567"/>
        <w:rPr>
          <w:szCs w:val="28"/>
        </w:rPr>
      </w:pPr>
      <w:bookmarkStart w:id="0" w:name="_GoBack"/>
      <w:bookmarkEnd w:id="0"/>
      <w:r w:rsidRPr="000B00E4">
        <w:rPr>
          <w:szCs w:val="28"/>
        </w:rPr>
        <w:t xml:space="preserve">учреждение высшего образования </w:t>
      </w:r>
    </w:p>
    <w:p w:rsidR="00355760" w:rsidRPr="000B00E4" w:rsidRDefault="00355760" w:rsidP="00355760">
      <w:pPr>
        <w:pStyle w:val="aff"/>
        <w:ind w:firstLine="567"/>
        <w:rPr>
          <w:szCs w:val="28"/>
        </w:rPr>
      </w:pPr>
      <w:r w:rsidRPr="000B00E4">
        <w:rPr>
          <w:szCs w:val="28"/>
        </w:rPr>
        <w:t xml:space="preserve">«Национальный исследовательский университет </w:t>
      </w:r>
    </w:p>
    <w:p w:rsidR="00355760" w:rsidRPr="000B00E4" w:rsidRDefault="00355760" w:rsidP="00355760">
      <w:pPr>
        <w:pStyle w:val="aff"/>
        <w:ind w:firstLine="567"/>
        <w:rPr>
          <w:szCs w:val="28"/>
        </w:rPr>
      </w:pPr>
      <w:r w:rsidRPr="000B00E4">
        <w:rPr>
          <w:szCs w:val="28"/>
        </w:rPr>
        <w:t>«Высшая школа экономики»</w:t>
      </w:r>
    </w:p>
    <w:p w:rsidR="00355760" w:rsidRPr="000B00E4" w:rsidRDefault="00355760" w:rsidP="00355760">
      <w:pPr>
        <w:pStyle w:val="aff"/>
        <w:ind w:firstLine="567"/>
        <w:rPr>
          <w:szCs w:val="28"/>
        </w:rPr>
      </w:pPr>
    </w:p>
    <w:p w:rsidR="002A3301" w:rsidRPr="000B00E4" w:rsidRDefault="002A3301" w:rsidP="00B14743">
      <w:pPr>
        <w:ind w:firstLine="567"/>
        <w:jc w:val="both"/>
        <w:rPr>
          <w:sz w:val="22"/>
          <w:szCs w:val="22"/>
        </w:rPr>
      </w:pPr>
    </w:p>
    <w:p w:rsidR="002A3301" w:rsidRPr="000B00E4" w:rsidRDefault="002A3301" w:rsidP="00B14743">
      <w:pPr>
        <w:ind w:firstLine="567"/>
        <w:rPr>
          <w:sz w:val="28"/>
          <w:szCs w:val="28"/>
        </w:rPr>
      </w:pPr>
    </w:p>
    <w:p w:rsidR="006A2BEA" w:rsidRPr="000B00E4" w:rsidRDefault="006A2BEA" w:rsidP="00B14743">
      <w:pPr>
        <w:ind w:firstLine="567"/>
        <w:rPr>
          <w:sz w:val="28"/>
          <w:szCs w:val="28"/>
        </w:rPr>
      </w:pPr>
    </w:p>
    <w:p w:rsidR="002A3301" w:rsidRPr="000B00E4" w:rsidRDefault="002A3301" w:rsidP="00B14743">
      <w:pPr>
        <w:ind w:firstLine="567"/>
      </w:pPr>
    </w:p>
    <w:p w:rsidR="002A3301" w:rsidRPr="000B00E4" w:rsidRDefault="002A3301" w:rsidP="00B14743">
      <w:pPr>
        <w:ind w:firstLine="567"/>
      </w:pPr>
    </w:p>
    <w:p w:rsidR="002A3301" w:rsidRPr="000B00E4" w:rsidRDefault="002A3301" w:rsidP="00B14743">
      <w:pPr>
        <w:ind w:firstLine="567"/>
      </w:pPr>
    </w:p>
    <w:p w:rsidR="002A3301" w:rsidRPr="000B00E4" w:rsidRDefault="002A3301" w:rsidP="00B14743">
      <w:pPr>
        <w:ind w:firstLine="567"/>
      </w:pPr>
    </w:p>
    <w:p w:rsidR="002A3301" w:rsidRPr="000B00E4" w:rsidRDefault="002A3301" w:rsidP="00B14743">
      <w:pPr>
        <w:ind w:firstLine="567"/>
      </w:pPr>
    </w:p>
    <w:p w:rsidR="002A3301" w:rsidRPr="000B00E4" w:rsidRDefault="002A3301" w:rsidP="00B14743">
      <w:pPr>
        <w:ind w:firstLine="567"/>
      </w:pPr>
    </w:p>
    <w:p w:rsidR="002A3301" w:rsidRPr="000B00E4" w:rsidRDefault="002A3301" w:rsidP="00B14743">
      <w:pPr>
        <w:ind w:firstLine="567"/>
      </w:pPr>
    </w:p>
    <w:p w:rsidR="002A3301" w:rsidRPr="000B00E4" w:rsidRDefault="002A3301" w:rsidP="00B14743">
      <w:pPr>
        <w:ind w:firstLine="567"/>
      </w:pPr>
    </w:p>
    <w:p w:rsidR="002A3301" w:rsidRPr="000B00E4" w:rsidRDefault="002A3301" w:rsidP="00B14743">
      <w:pPr>
        <w:ind w:firstLine="567"/>
      </w:pPr>
    </w:p>
    <w:p w:rsidR="002A3301" w:rsidRPr="000B00E4" w:rsidRDefault="002A3301" w:rsidP="00B14743">
      <w:pPr>
        <w:ind w:firstLine="567"/>
      </w:pPr>
    </w:p>
    <w:p w:rsidR="002A3301" w:rsidRPr="000B00E4" w:rsidRDefault="002A3301" w:rsidP="00B14743">
      <w:pPr>
        <w:ind w:firstLine="567"/>
      </w:pPr>
    </w:p>
    <w:p w:rsidR="002A3301" w:rsidRPr="000B00E4" w:rsidRDefault="002A3301" w:rsidP="00B14743">
      <w:pPr>
        <w:ind w:firstLine="567"/>
      </w:pPr>
    </w:p>
    <w:p w:rsidR="002A3301" w:rsidRPr="000B00E4" w:rsidRDefault="002A3301" w:rsidP="00B14743">
      <w:pPr>
        <w:ind w:firstLine="567"/>
      </w:pPr>
    </w:p>
    <w:p w:rsidR="002A3301" w:rsidRPr="000B00E4" w:rsidRDefault="002A3301" w:rsidP="00B14743">
      <w:pPr>
        <w:pStyle w:val="12"/>
        <w:numPr>
          <w:ilvl w:val="12"/>
          <w:numId w:val="0"/>
        </w:numPr>
        <w:spacing w:after="0"/>
        <w:ind w:firstLine="567"/>
        <w:rPr>
          <w:sz w:val="32"/>
          <w:szCs w:val="32"/>
        </w:rPr>
      </w:pPr>
      <w:r w:rsidRPr="000B00E4">
        <w:rPr>
          <w:sz w:val="32"/>
          <w:szCs w:val="32"/>
        </w:rPr>
        <w:t xml:space="preserve"> </w:t>
      </w:r>
      <w:r w:rsidR="00C97158" w:rsidRPr="000B00E4">
        <w:rPr>
          <w:sz w:val="32"/>
          <w:szCs w:val="32"/>
        </w:rPr>
        <w:t>Правила написания</w:t>
      </w:r>
      <w:r w:rsidRPr="000B00E4">
        <w:rPr>
          <w:sz w:val="32"/>
          <w:szCs w:val="32"/>
        </w:rPr>
        <w:t xml:space="preserve"> и оформлени</w:t>
      </w:r>
      <w:r w:rsidR="00C97158" w:rsidRPr="000B00E4">
        <w:rPr>
          <w:sz w:val="32"/>
          <w:szCs w:val="32"/>
        </w:rPr>
        <w:t>я</w:t>
      </w:r>
      <w:r w:rsidRPr="000B00E4">
        <w:rPr>
          <w:sz w:val="32"/>
          <w:szCs w:val="32"/>
        </w:rPr>
        <w:t xml:space="preserve"> </w:t>
      </w:r>
      <w:r w:rsidR="004F1888" w:rsidRPr="000B00E4">
        <w:rPr>
          <w:sz w:val="32"/>
          <w:szCs w:val="32"/>
        </w:rPr>
        <w:t>выпускной квалификационной работы магистра</w:t>
      </w:r>
      <w:r w:rsidR="00C97158" w:rsidRPr="000B00E4">
        <w:rPr>
          <w:sz w:val="32"/>
          <w:szCs w:val="32"/>
        </w:rPr>
        <w:t xml:space="preserve"> на образовательных программах магистратуры «Государственное и муниципальное управление»; «Маркетинг»; «Управление проектами: проектный анализ, инвестиции, технологии реализации»</w:t>
      </w:r>
    </w:p>
    <w:p w:rsidR="002A3301" w:rsidRPr="000B00E4" w:rsidRDefault="002A3301" w:rsidP="00B14743">
      <w:pPr>
        <w:pStyle w:val="a4"/>
        <w:spacing w:after="0"/>
        <w:ind w:firstLine="567"/>
      </w:pPr>
    </w:p>
    <w:p w:rsidR="002A3301" w:rsidRPr="000B00E4" w:rsidRDefault="002A3301" w:rsidP="00B14743">
      <w:pPr>
        <w:pStyle w:val="a4"/>
        <w:spacing w:after="0"/>
        <w:ind w:firstLine="567"/>
        <w:jc w:val="right"/>
      </w:pPr>
    </w:p>
    <w:p w:rsidR="00D04324" w:rsidRPr="000B00E4" w:rsidRDefault="00D04324" w:rsidP="00B14743">
      <w:pPr>
        <w:pStyle w:val="a4"/>
        <w:spacing w:after="0"/>
        <w:ind w:firstLine="567"/>
        <w:jc w:val="right"/>
      </w:pPr>
    </w:p>
    <w:p w:rsidR="00D04324" w:rsidRPr="000B00E4" w:rsidRDefault="00D04324" w:rsidP="00B14743">
      <w:pPr>
        <w:pStyle w:val="a4"/>
        <w:spacing w:after="0"/>
        <w:ind w:firstLine="567"/>
        <w:jc w:val="right"/>
      </w:pPr>
    </w:p>
    <w:p w:rsidR="00D04324" w:rsidRPr="000B00E4" w:rsidRDefault="00D04324" w:rsidP="00B14743">
      <w:pPr>
        <w:pStyle w:val="a4"/>
        <w:spacing w:after="0"/>
        <w:ind w:firstLine="567"/>
        <w:jc w:val="right"/>
      </w:pPr>
    </w:p>
    <w:p w:rsidR="00D04324" w:rsidRPr="000B00E4" w:rsidRDefault="00D04324" w:rsidP="00B14743">
      <w:pPr>
        <w:pStyle w:val="a4"/>
        <w:spacing w:after="0"/>
        <w:ind w:firstLine="567"/>
        <w:jc w:val="right"/>
      </w:pPr>
    </w:p>
    <w:p w:rsidR="00D04324" w:rsidRPr="000B00E4" w:rsidRDefault="00D04324" w:rsidP="00B14743">
      <w:pPr>
        <w:pStyle w:val="a4"/>
        <w:spacing w:after="0"/>
        <w:ind w:firstLine="567"/>
        <w:jc w:val="right"/>
      </w:pPr>
    </w:p>
    <w:p w:rsidR="002A3301" w:rsidRPr="000B00E4" w:rsidRDefault="002A3301" w:rsidP="00B14743">
      <w:pPr>
        <w:pStyle w:val="a4"/>
        <w:spacing w:after="0"/>
        <w:ind w:firstLine="567"/>
      </w:pPr>
    </w:p>
    <w:p w:rsidR="002A3301" w:rsidRPr="000B00E4" w:rsidRDefault="002A3301" w:rsidP="00B14743">
      <w:pPr>
        <w:pStyle w:val="a4"/>
        <w:spacing w:after="0"/>
        <w:ind w:firstLine="567"/>
      </w:pPr>
    </w:p>
    <w:p w:rsidR="00C97158" w:rsidRPr="000B00E4" w:rsidRDefault="00C97158" w:rsidP="00C97158">
      <w:pPr>
        <w:pStyle w:val="a4"/>
        <w:spacing w:after="0"/>
        <w:ind w:firstLine="567"/>
        <w:jc w:val="right"/>
        <w:rPr>
          <w:sz w:val="28"/>
          <w:szCs w:val="28"/>
        </w:rPr>
      </w:pPr>
      <w:r w:rsidRPr="000B00E4">
        <w:rPr>
          <w:sz w:val="28"/>
          <w:szCs w:val="28"/>
        </w:rPr>
        <w:t>Составители:</w:t>
      </w:r>
    </w:p>
    <w:p w:rsidR="00C97158" w:rsidRPr="000B00E4" w:rsidRDefault="00C97158" w:rsidP="00C97158">
      <w:pPr>
        <w:pStyle w:val="a4"/>
        <w:spacing w:after="0"/>
        <w:ind w:firstLine="567"/>
        <w:jc w:val="right"/>
        <w:rPr>
          <w:sz w:val="28"/>
          <w:szCs w:val="28"/>
        </w:rPr>
      </w:pPr>
      <w:r w:rsidRPr="000B00E4">
        <w:rPr>
          <w:sz w:val="28"/>
          <w:szCs w:val="28"/>
        </w:rPr>
        <w:t xml:space="preserve">                                                                                                         Букина Т. В.</w:t>
      </w:r>
    </w:p>
    <w:p w:rsidR="00C97158" w:rsidRPr="000B00E4" w:rsidRDefault="00C97158" w:rsidP="00C97158">
      <w:pPr>
        <w:pStyle w:val="a4"/>
        <w:spacing w:after="0"/>
        <w:ind w:firstLine="567"/>
        <w:jc w:val="right"/>
        <w:rPr>
          <w:sz w:val="28"/>
          <w:szCs w:val="28"/>
        </w:rPr>
      </w:pPr>
      <w:r w:rsidRPr="000B00E4">
        <w:rPr>
          <w:sz w:val="28"/>
          <w:szCs w:val="28"/>
        </w:rPr>
        <w:t>Артемьев Д.Г.</w:t>
      </w:r>
    </w:p>
    <w:p w:rsidR="00C97158" w:rsidRPr="000B00E4" w:rsidRDefault="00C97158" w:rsidP="00C97158">
      <w:pPr>
        <w:pStyle w:val="a4"/>
        <w:spacing w:after="0"/>
        <w:ind w:firstLine="567"/>
        <w:jc w:val="right"/>
        <w:rPr>
          <w:sz w:val="28"/>
          <w:szCs w:val="28"/>
        </w:rPr>
      </w:pPr>
      <w:r w:rsidRPr="000B00E4">
        <w:rPr>
          <w:sz w:val="28"/>
          <w:szCs w:val="28"/>
        </w:rPr>
        <w:t>Гергерт Д.В.</w:t>
      </w:r>
    </w:p>
    <w:p w:rsidR="002A3301" w:rsidRPr="000B00E4" w:rsidRDefault="00C97158" w:rsidP="00C97158">
      <w:pPr>
        <w:pStyle w:val="a4"/>
        <w:spacing w:after="0"/>
        <w:ind w:firstLine="567"/>
        <w:jc w:val="right"/>
      </w:pPr>
      <w:r w:rsidRPr="000B00E4">
        <w:rPr>
          <w:sz w:val="28"/>
          <w:szCs w:val="28"/>
        </w:rPr>
        <w:t>Котомина О.В</w:t>
      </w:r>
      <w:r w:rsidR="002C61CC" w:rsidRPr="000B00E4">
        <w:rPr>
          <w:sz w:val="28"/>
          <w:szCs w:val="28"/>
        </w:rPr>
        <w:t>.</w:t>
      </w:r>
    </w:p>
    <w:p w:rsidR="002A3301" w:rsidRPr="000B00E4" w:rsidRDefault="002A3301" w:rsidP="00B14743">
      <w:pPr>
        <w:pStyle w:val="a4"/>
        <w:spacing w:after="0"/>
        <w:ind w:firstLine="567"/>
      </w:pPr>
    </w:p>
    <w:p w:rsidR="002A3301" w:rsidRPr="000B00E4" w:rsidRDefault="002A3301" w:rsidP="00B14743">
      <w:pPr>
        <w:pStyle w:val="a4"/>
        <w:spacing w:after="0"/>
        <w:ind w:firstLine="567"/>
      </w:pPr>
    </w:p>
    <w:p w:rsidR="002A3301" w:rsidRPr="000B00E4" w:rsidRDefault="002A3301" w:rsidP="00B14743">
      <w:pPr>
        <w:pStyle w:val="a4"/>
        <w:spacing w:after="0"/>
        <w:ind w:firstLine="567"/>
      </w:pPr>
    </w:p>
    <w:p w:rsidR="002A3301" w:rsidRPr="000B00E4" w:rsidRDefault="002A3301" w:rsidP="00B14743">
      <w:pPr>
        <w:pStyle w:val="a4"/>
        <w:spacing w:after="0"/>
        <w:ind w:firstLine="567"/>
        <w:rPr>
          <w:sz w:val="28"/>
          <w:szCs w:val="28"/>
        </w:rPr>
      </w:pPr>
    </w:p>
    <w:p w:rsidR="00B14743" w:rsidRPr="000B00E4" w:rsidRDefault="00B14743" w:rsidP="00B14743">
      <w:pPr>
        <w:pStyle w:val="a4"/>
        <w:spacing w:after="0"/>
        <w:ind w:firstLine="567"/>
        <w:jc w:val="center"/>
        <w:rPr>
          <w:sz w:val="28"/>
          <w:szCs w:val="28"/>
        </w:rPr>
      </w:pPr>
    </w:p>
    <w:p w:rsidR="00B14743" w:rsidRPr="000B00E4" w:rsidRDefault="00B14743" w:rsidP="00B14743">
      <w:pPr>
        <w:pStyle w:val="a4"/>
        <w:spacing w:after="0"/>
        <w:ind w:firstLine="567"/>
        <w:jc w:val="center"/>
        <w:rPr>
          <w:sz w:val="28"/>
          <w:szCs w:val="28"/>
        </w:rPr>
      </w:pPr>
    </w:p>
    <w:p w:rsidR="00B14743" w:rsidRPr="000B00E4" w:rsidRDefault="00B14743" w:rsidP="00B14743">
      <w:pPr>
        <w:pStyle w:val="a4"/>
        <w:spacing w:after="0"/>
        <w:ind w:firstLine="567"/>
        <w:jc w:val="center"/>
        <w:rPr>
          <w:sz w:val="28"/>
          <w:szCs w:val="28"/>
        </w:rPr>
      </w:pPr>
    </w:p>
    <w:p w:rsidR="00B14743" w:rsidRPr="000B00E4" w:rsidRDefault="00B14743" w:rsidP="00B14743">
      <w:pPr>
        <w:pStyle w:val="a4"/>
        <w:spacing w:after="0"/>
        <w:ind w:firstLine="567"/>
        <w:jc w:val="center"/>
        <w:rPr>
          <w:sz w:val="28"/>
          <w:szCs w:val="28"/>
        </w:rPr>
      </w:pPr>
    </w:p>
    <w:p w:rsidR="00B14743" w:rsidRPr="000B00E4" w:rsidRDefault="00B14743" w:rsidP="00B14743">
      <w:pPr>
        <w:pStyle w:val="a4"/>
        <w:spacing w:after="0"/>
        <w:ind w:firstLine="567"/>
        <w:jc w:val="center"/>
        <w:rPr>
          <w:sz w:val="28"/>
          <w:szCs w:val="28"/>
        </w:rPr>
      </w:pPr>
    </w:p>
    <w:p w:rsidR="00392E77" w:rsidRPr="000B00E4" w:rsidRDefault="00392E77" w:rsidP="00B14743">
      <w:pPr>
        <w:pStyle w:val="a4"/>
        <w:spacing w:after="0"/>
        <w:ind w:firstLine="567"/>
        <w:jc w:val="center"/>
        <w:rPr>
          <w:sz w:val="28"/>
          <w:szCs w:val="28"/>
        </w:rPr>
      </w:pPr>
    </w:p>
    <w:p w:rsidR="002A3301" w:rsidRPr="000B00E4" w:rsidRDefault="002A3301" w:rsidP="00B14743">
      <w:pPr>
        <w:pStyle w:val="a4"/>
        <w:spacing w:after="0"/>
        <w:ind w:firstLine="567"/>
        <w:jc w:val="center"/>
      </w:pPr>
      <w:r w:rsidRPr="000B00E4">
        <w:rPr>
          <w:sz w:val="28"/>
          <w:szCs w:val="28"/>
        </w:rPr>
        <w:t>Пермь 201</w:t>
      </w:r>
      <w:r w:rsidR="00C97158" w:rsidRPr="000B00E4">
        <w:rPr>
          <w:sz w:val="28"/>
          <w:szCs w:val="28"/>
        </w:rPr>
        <w:t>5</w:t>
      </w:r>
    </w:p>
    <w:p w:rsidR="00ED5D56" w:rsidRPr="000B00E4" w:rsidRDefault="00003DF1" w:rsidP="00B14743">
      <w:pPr>
        <w:pStyle w:val="a3"/>
        <w:numPr>
          <w:ilvl w:val="12"/>
          <w:numId w:val="0"/>
        </w:numPr>
        <w:suppressLineNumbers/>
        <w:ind w:firstLine="567"/>
        <w:rPr>
          <w:color w:val="auto"/>
        </w:rPr>
      </w:pPr>
      <w:bookmarkStart w:id="1" w:name="_Toc24959369"/>
      <w:bookmarkStart w:id="2" w:name="_Toc262985203"/>
      <w:r w:rsidRPr="000B00E4">
        <w:rPr>
          <w:color w:val="auto"/>
        </w:rPr>
        <w:br w:type="page"/>
      </w:r>
      <w:bookmarkStart w:id="3" w:name="_Toc272185619"/>
      <w:r w:rsidR="00ED5D56" w:rsidRPr="000B00E4">
        <w:rPr>
          <w:color w:val="auto"/>
        </w:rPr>
        <w:lastRenderedPageBreak/>
        <w:t>ББК 72</w:t>
      </w:r>
    </w:p>
    <w:p w:rsidR="00ED5D56" w:rsidRPr="000B00E4" w:rsidRDefault="00ED5D56" w:rsidP="00392E77">
      <w:pPr>
        <w:pStyle w:val="aff"/>
        <w:ind w:firstLine="567"/>
        <w:jc w:val="both"/>
      </w:pPr>
      <w:r w:rsidRPr="000B00E4">
        <w:t xml:space="preserve">Печатается по решению учебно-методического совета </w:t>
      </w:r>
      <w:r w:rsidR="002C61CC" w:rsidRPr="000B00E4">
        <w:t xml:space="preserve">департамента менеджмента </w:t>
      </w:r>
      <w:r w:rsidR="006A2BEA" w:rsidRPr="000B00E4">
        <w:t>Пермского филиала федерального государственного автономного образовательного учреждения высшего профессионального образования «Национальный исследовательский университет «Высшая школа экономики»</w:t>
      </w:r>
      <w:r w:rsidR="00392E77" w:rsidRPr="000B00E4">
        <w:t>.</w:t>
      </w:r>
    </w:p>
    <w:p w:rsidR="00ED5D56" w:rsidRPr="000B00E4" w:rsidRDefault="00ED5D56" w:rsidP="002C61CC">
      <w:pPr>
        <w:pStyle w:val="a3"/>
        <w:numPr>
          <w:ilvl w:val="12"/>
          <w:numId w:val="0"/>
        </w:numPr>
        <w:suppressLineNumbers/>
        <w:ind w:firstLine="567"/>
        <w:rPr>
          <w:color w:val="auto"/>
        </w:rPr>
      </w:pPr>
      <w:r w:rsidRPr="000B00E4">
        <w:rPr>
          <w:color w:val="auto"/>
        </w:rPr>
        <w:t>Составител</w:t>
      </w:r>
      <w:r w:rsidR="00C745C2" w:rsidRPr="000B00E4">
        <w:rPr>
          <w:color w:val="auto"/>
        </w:rPr>
        <w:t>ь</w:t>
      </w:r>
      <w:r w:rsidRPr="000B00E4">
        <w:rPr>
          <w:color w:val="auto"/>
        </w:rPr>
        <w:t>: Букина</w:t>
      </w:r>
      <w:r w:rsidR="00975FDA" w:rsidRPr="000B00E4">
        <w:rPr>
          <w:color w:val="auto"/>
          <w:lang w:val="en-US"/>
        </w:rPr>
        <w:t> </w:t>
      </w:r>
      <w:r w:rsidRPr="000B00E4">
        <w:rPr>
          <w:color w:val="auto"/>
        </w:rPr>
        <w:t>Т.</w:t>
      </w:r>
      <w:r w:rsidR="00975FDA" w:rsidRPr="000B00E4">
        <w:rPr>
          <w:color w:val="auto"/>
          <w:lang w:val="en-US"/>
        </w:rPr>
        <w:t> </w:t>
      </w:r>
      <w:r w:rsidR="00341E32" w:rsidRPr="000B00E4">
        <w:rPr>
          <w:color w:val="auto"/>
        </w:rPr>
        <w:t>В.</w:t>
      </w:r>
      <w:r w:rsidR="002C61CC" w:rsidRPr="000B00E4">
        <w:rPr>
          <w:color w:val="auto"/>
        </w:rPr>
        <w:t>; Артемьев Д.Г.; Гергерт Д.В.; Котомина О.В.</w:t>
      </w:r>
    </w:p>
    <w:p w:rsidR="00392E77" w:rsidRPr="000B00E4" w:rsidRDefault="00392E77" w:rsidP="00B14743">
      <w:pPr>
        <w:pStyle w:val="a3"/>
        <w:numPr>
          <w:ilvl w:val="12"/>
          <w:numId w:val="0"/>
        </w:numPr>
        <w:suppressLineNumbers/>
        <w:ind w:firstLine="567"/>
        <w:rPr>
          <w:color w:val="auto"/>
        </w:rPr>
      </w:pPr>
    </w:p>
    <w:p w:rsidR="00392E77" w:rsidRPr="000B00E4" w:rsidRDefault="00392E77" w:rsidP="00B14743">
      <w:pPr>
        <w:pStyle w:val="a3"/>
        <w:numPr>
          <w:ilvl w:val="12"/>
          <w:numId w:val="0"/>
        </w:numPr>
        <w:suppressLineNumbers/>
        <w:ind w:firstLine="567"/>
        <w:rPr>
          <w:color w:val="auto"/>
        </w:rPr>
      </w:pPr>
    </w:p>
    <w:p w:rsidR="00ED5D56" w:rsidRPr="000B00E4" w:rsidRDefault="00ED5D56" w:rsidP="00B14743">
      <w:pPr>
        <w:pStyle w:val="a3"/>
        <w:numPr>
          <w:ilvl w:val="12"/>
          <w:numId w:val="0"/>
        </w:numPr>
        <w:suppressLineNumbers/>
        <w:suppressAutoHyphens/>
        <w:ind w:firstLine="567"/>
        <w:rPr>
          <w:color w:val="auto"/>
        </w:rPr>
      </w:pPr>
    </w:p>
    <w:p w:rsidR="00ED5D56" w:rsidRPr="000B00E4" w:rsidRDefault="002C61CC" w:rsidP="00B14743">
      <w:pPr>
        <w:pStyle w:val="a3"/>
        <w:numPr>
          <w:ilvl w:val="12"/>
          <w:numId w:val="0"/>
        </w:numPr>
        <w:suppressLineNumbers/>
        <w:ind w:firstLine="567"/>
        <w:rPr>
          <w:color w:val="auto"/>
        </w:rPr>
      </w:pPr>
      <w:r w:rsidRPr="000B00E4">
        <w:rPr>
          <w:color w:val="auto"/>
        </w:rPr>
        <w:t>Правила написания и оформления выпускной квалификационной работы магистра на образовательных программах магистратуры «Государственное и муниципальное управление»; «Маркетинг»; «Управление проектами: проектный анализ, инвестиции, технологии реализации»</w:t>
      </w:r>
      <w:r w:rsidR="00341E32" w:rsidRPr="000B00E4">
        <w:rPr>
          <w:color w:val="auto"/>
        </w:rPr>
        <w:t xml:space="preserve"> </w:t>
      </w:r>
      <w:r w:rsidR="00ED5D56" w:rsidRPr="000B00E4">
        <w:rPr>
          <w:color w:val="auto"/>
        </w:rPr>
        <w:t xml:space="preserve">/ Сост. </w:t>
      </w:r>
      <w:r w:rsidR="00392E77" w:rsidRPr="000B00E4">
        <w:rPr>
          <w:color w:val="auto"/>
        </w:rPr>
        <w:t>Т.</w:t>
      </w:r>
      <w:r w:rsidR="00392E77" w:rsidRPr="000B00E4">
        <w:rPr>
          <w:color w:val="auto"/>
          <w:lang w:val="en-US"/>
        </w:rPr>
        <w:t> </w:t>
      </w:r>
      <w:r w:rsidR="00392E77" w:rsidRPr="000B00E4">
        <w:rPr>
          <w:color w:val="auto"/>
        </w:rPr>
        <w:t xml:space="preserve">В. </w:t>
      </w:r>
      <w:r w:rsidR="00341E32" w:rsidRPr="000B00E4">
        <w:rPr>
          <w:color w:val="auto"/>
        </w:rPr>
        <w:t>Буки</w:t>
      </w:r>
      <w:r w:rsidRPr="000B00E4">
        <w:rPr>
          <w:color w:val="auto"/>
        </w:rPr>
        <w:t>на; Д.Г. Артемьев; Д.В. Гергерт; О.В. Котомина</w:t>
      </w:r>
      <w:r w:rsidR="00B14743" w:rsidRPr="000B00E4">
        <w:rPr>
          <w:color w:val="auto"/>
        </w:rPr>
        <w:t xml:space="preserve"> – </w:t>
      </w:r>
      <w:r w:rsidRPr="000B00E4">
        <w:rPr>
          <w:color w:val="auto"/>
        </w:rPr>
        <w:t>1</w:t>
      </w:r>
      <w:r w:rsidR="00341E32" w:rsidRPr="000B00E4">
        <w:rPr>
          <w:color w:val="auto"/>
        </w:rPr>
        <w:t xml:space="preserve">-е изд., доп. и </w:t>
      </w:r>
      <w:proofErr w:type="spellStart"/>
      <w:r w:rsidR="00341E32" w:rsidRPr="000B00E4">
        <w:rPr>
          <w:color w:val="auto"/>
        </w:rPr>
        <w:t>испр</w:t>
      </w:r>
      <w:proofErr w:type="spellEnd"/>
      <w:r w:rsidR="00341E32" w:rsidRPr="000B00E4">
        <w:rPr>
          <w:color w:val="auto"/>
        </w:rPr>
        <w:t xml:space="preserve">. – </w:t>
      </w:r>
      <w:r w:rsidR="00B14743" w:rsidRPr="000B00E4">
        <w:rPr>
          <w:color w:val="auto"/>
        </w:rPr>
        <w:t>Пермь, 201</w:t>
      </w:r>
      <w:r w:rsidRPr="000B00E4">
        <w:rPr>
          <w:color w:val="auto"/>
        </w:rPr>
        <w:t>5</w:t>
      </w:r>
      <w:r w:rsidR="00ED5D56" w:rsidRPr="000B00E4">
        <w:rPr>
          <w:color w:val="auto"/>
        </w:rPr>
        <w:t xml:space="preserve">. – </w:t>
      </w:r>
      <w:r w:rsidRPr="000B00E4">
        <w:rPr>
          <w:color w:val="auto"/>
        </w:rPr>
        <w:t>___</w:t>
      </w:r>
      <w:r w:rsidR="005169DD" w:rsidRPr="000B00E4">
        <w:rPr>
          <w:color w:val="auto"/>
        </w:rPr>
        <w:t> </w:t>
      </w:r>
      <w:r w:rsidR="00ED5D56" w:rsidRPr="000B00E4">
        <w:rPr>
          <w:color w:val="auto"/>
        </w:rPr>
        <w:t>с.</w:t>
      </w:r>
    </w:p>
    <w:p w:rsidR="00ED5D56" w:rsidRPr="000B00E4" w:rsidRDefault="00ED5D56" w:rsidP="00B14743">
      <w:pPr>
        <w:pStyle w:val="12"/>
        <w:numPr>
          <w:ilvl w:val="12"/>
          <w:numId w:val="0"/>
        </w:numPr>
        <w:spacing w:after="0"/>
        <w:ind w:firstLine="567"/>
        <w:jc w:val="both"/>
        <w:rPr>
          <w:b w:val="0"/>
          <w:bCs w:val="0"/>
        </w:rPr>
      </w:pPr>
    </w:p>
    <w:p w:rsidR="002C61CC" w:rsidRPr="000B00E4" w:rsidRDefault="002C61CC" w:rsidP="002C61CC">
      <w:pPr>
        <w:pStyle w:val="a3"/>
        <w:numPr>
          <w:ilvl w:val="12"/>
          <w:numId w:val="0"/>
        </w:numPr>
        <w:suppressLineNumbers/>
        <w:ind w:firstLine="567"/>
        <w:rPr>
          <w:color w:val="auto"/>
        </w:rPr>
      </w:pPr>
      <w:bookmarkStart w:id="4" w:name="_Toc277287586"/>
      <w:bookmarkStart w:id="5" w:name="_Toc354932844"/>
      <w:bookmarkStart w:id="6" w:name="_Toc366492642"/>
      <w:bookmarkStart w:id="7" w:name="_Toc415061312"/>
      <w:r w:rsidRPr="000B00E4">
        <w:rPr>
          <w:color w:val="auto"/>
        </w:rPr>
        <w:t xml:space="preserve">Правила написания и оформления выпускной квалификационной работы магистра на образовательных программах магистратуры «Государственное и муниципальное управление»; «Маркетинг»; «Управление проектами: проектный анализ, инвестиции, технологии реализации» составлены в соответствии с требованиями нормативных актов НИУ-ВШЭ: «Положение о курсовой и выпускной квалификационной работе студентов,  обучающихся по программам  </w:t>
      </w:r>
      <w:proofErr w:type="spellStart"/>
      <w:r w:rsidRPr="000B00E4">
        <w:rPr>
          <w:color w:val="auto"/>
        </w:rPr>
        <w:t>бакалавриата</w:t>
      </w:r>
      <w:proofErr w:type="spellEnd"/>
      <w:r w:rsidRPr="000B00E4">
        <w:rPr>
          <w:color w:val="auto"/>
        </w:rPr>
        <w:t xml:space="preserve">, </w:t>
      </w:r>
      <w:proofErr w:type="spellStart"/>
      <w:r w:rsidRPr="000B00E4">
        <w:rPr>
          <w:color w:val="auto"/>
        </w:rPr>
        <w:t>специалитета</w:t>
      </w:r>
      <w:proofErr w:type="spellEnd"/>
      <w:r w:rsidRPr="000B00E4">
        <w:rPr>
          <w:color w:val="auto"/>
        </w:rPr>
        <w:t xml:space="preserve"> и магистратуры в Национальном исследовательском университете  «Высшая школа экономики» (протокол от 28.11.2014  № 08). Правила полностью соответствуют редакционным требованиям выполнения научно-исследовательских работ и государственным стандартам.</w:t>
      </w:r>
    </w:p>
    <w:p w:rsidR="002C61CC" w:rsidRPr="000B00E4" w:rsidRDefault="002C61CC" w:rsidP="002C61CC">
      <w:pPr>
        <w:pStyle w:val="a3"/>
        <w:numPr>
          <w:ilvl w:val="12"/>
          <w:numId w:val="0"/>
        </w:numPr>
        <w:suppressLineNumbers/>
        <w:ind w:firstLine="567"/>
        <w:rPr>
          <w:color w:val="auto"/>
        </w:rPr>
      </w:pPr>
      <w:r w:rsidRPr="000B00E4">
        <w:rPr>
          <w:color w:val="auto"/>
        </w:rPr>
        <w:t>В правилах  представлены общие положения по разработке и написанию выпускных квалификационных работ магистра, сформулированы требования для ее выполнения, представлены образцы оформления титульного листа, таблиц, графических изображений, списка литературы, ссылок, приложений.</w:t>
      </w:r>
    </w:p>
    <w:p w:rsidR="002C61CC" w:rsidRPr="000B00E4" w:rsidRDefault="002C61CC" w:rsidP="002C61CC">
      <w:pPr>
        <w:pStyle w:val="a3"/>
        <w:numPr>
          <w:ilvl w:val="12"/>
          <w:numId w:val="0"/>
        </w:numPr>
        <w:suppressLineNumbers/>
        <w:ind w:firstLine="567"/>
        <w:rPr>
          <w:color w:val="auto"/>
        </w:rPr>
      </w:pPr>
    </w:p>
    <w:p w:rsidR="002C61CC" w:rsidRPr="000B00E4" w:rsidRDefault="002C61CC" w:rsidP="002C61CC">
      <w:pPr>
        <w:pStyle w:val="a3"/>
        <w:numPr>
          <w:ilvl w:val="12"/>
          <w:numId w:val="0"/>
        </w:numPr>
        <w:suppressLineNumbers/>
        <w:ind w:firstLine="567"/>
        <w:rPr>
          <w:color w:val="auto"/>
        </w:rPr>
      </w:pPr>
    </w:p>
    <w:p w:rsidR="002C61CC" w:rsidRPr="000B00E4" w:rsidRDefault="002C61CC" w:rsidP="002C61CC">
      <w:pPr>
        <w:pStyle w:val="a3"/>
        <w:numPr>
          <w:ilvl w:val="12"/>
          <w:numId w:val="0"/>
        </w:numPr>
        <w:suppressLineNumbers/>
        <w:ind w:firstLine="567"/>
        <w:rPr>
          <w:color w:val="auto"/>
        </w:rPr>
      </w:pPr>
    </w:p>
    <w:p w:rsidR="002C61CC" w:rsidRPr="000B00E4" w:rsidRDefault="002C61CC" w:rsidP="002C61CC">
      <w:pPr>
        <w:pStyle w:val="a3"/>
        <w:numPr>
          <w:ilvl w:val="12"/>
          <w:numId w:val="0"/>
        </w:numPr>
        <w:suppressLineNumbers/>
        <w:ind w:firstLine="567"/>
        <w:rPr>
          <w:color w:val="auto"/>
        </w:rPr>
      </w:pPr>
    </w:p>
    <w:p w:rsidR="002C61CC" w:rsidRPr="000B00E4" w:rsidRDefault="002C61CC" w:rsidP="002C61CC">
      <w:pPr>
        <w:pStyle w:val="a3"/>
        <w:numPr>
          <w:ilvl w:val="12"/>
          <w:numId w:val="0"/>
        </w:numPr>
        <w:suppressLineNumbers/>
        <w:ind w:firstLine="567"/>
        <w:rPr>
          <w:color w:val="auto"/>
        </w:rPr>
      </w:pPr>
    </w:p>
    <w:p w:rsidR="002C61CC" w:rsidRPr="000B00E4" w:rsidRDefault="002C61CC" w:rsidP="002C61CC">
      <w:pPr>
        <w:pStyle w:val="a3"/>
        <w:numPr>
          <w:ilvl w:val="12"/>
          <w:numId w:val="0"/>
        </w:numPr>
        <w:suppressLineNumbers/>
        <w:ind w:firstLine="567"/>
        <w:rPr>
          <w:color w:val="auto"/>
        </w:rPr>
      </w:pPr>
    </w:p>
    <w:p w:rsidR="002C61CC" w:rsidRPr="000B00E4" w:rsidRDefault="002C61CC" w:rsidP="002C61CC">
      <w:pPr>
        <w:pStyle w:val="a3"/>
        <w:numPr>
          <w:ilvl w:val="12"/>
          <w:numId w:val="0"/>
        </w:numPr>
        <w:suppressLineNumbers/>
        <w:ind w:firstLine="567"/>
        <w:rPr>
          <w:color w:val="auto"/>
        </w:rPr>
      </w:pPr>
    </w:p>
    <w:p w:rsidR="002C61CC" w:rsidRPr="000B00E4" w:rsidRDefault="002C61CC" w:rsidP="002C61CC">
      <w:pPr>
        <w:pStyle w:val="a3"/>
        <w:numPr>
          <w:ilvl w:val="12"/>
          <w:numId w:val="0"/>
        </w:numPr>
        <w:suppressLineNumbers/>
        <w:ind w:firstLine="567"/>
        <w:rPr>
          <w:color w:val="auto"/>
        </w:rPr>
      </w:pPr>
    </w:p>
    <w:p w:rsidR="002C61CC" w:rsidRPr="000B00E4" w:rsidRDefault="002C61CC" w:rsidP="002C61CC">
      <w:pPr>
        <w:pStyle w:val="a3"/>
        <w:numPr>
          <w:ilvl w:val="12"/>
          <w:numId w:val="0"/>
        </w:numPr>
        <w:suppressLineNumbers/>
        <w:ind w:firstLine="567"/>
        <w:rPr>
          <w:color w:val="auto"/>
        </w:rPr>
      </w:pPr>
    </w:p>
    <w:p w:rsidR="002C61CC" w:rsidRPr="000B00E4" w:rsidRDefault="002C61CC" w:rsidP="002C61CC">
      <w:pPr>
        <w:pStyle w:val="a3"/>
        <w:numPr>
          <w:ilvl w:val="12"/>
          <w:numId w:val="0"/>
        </w:numPr>
        <w:suppressLineNumbers/>
        <w:ind w:firstLine="567"/>
        <w:jc w:val="right"/>
        <w:rPr>
          <w:color w:val="auto"/>
        </w:rPr>
        <w:sectPr w:rsidR="002C61CC" w:rsidRPr="000B00E4" w:rsidSect="00217780">
          <w:footerReference w:type="even" r:id="rId9"/>
          <w:footerReference w:type="default" r:id="rId10"/>
          <w:footerReference w:type="first" r:id="rId11"/>
          <w:pgSz w:w="11899" w:h="16838" w:code="9"/>
          <w:pgMar w:top="1134" w:right="1134" w:bottom="1134" w:left="1134" w:header="720" w:footer="720" w:gutter="0"/>
          <w:cols w:space="60"/>
          <w:noEndnote/>
          <w:titlePg/>
          <w:docGrid w:linePitch="272"/>
        </w:sectPr>
      </w:pPr>
      <w:r w:rsidRPr="000B00E4">
        <w:rPr>
          <w:color w:val="auto"/>
        </w:rPr>
        <w:sym w:font="Symbol" w:char="F0E3"/>
      </w:r>
      <w:r w:rsidRPr="000B00E4">
        <w:rPr>
          <w:color w:val="auto"/>
          <w:lang w:val="en-US"/>
        </w:rPr>
        <w:t> </w:t>
      </w:r>
      <w:r w:rsidRPr="000B00E4">
        <w:rPr>
          <w:color w:val="auto"/>
        </w:rPr>
        <w:t>коллектив авторов, 2015</w:t>
      </w:r>
    </w:p>
    <w:p w:rsidR="00013CD6" w:rsidRDefault="00003DF1" w:rsidP="002A701E">
      <w:pPr>
        <w:pStyle w:val="1"/>
        <w:rPr>
          <w:noProof/>
        </w:rPr>
      </w:pPr>
      <w:bookmarkStart w:id="8" w:name="_Toc416349876"/>
      <w:bookmarkStart w:id="9" w:name="_Toc418164901"/>
      <w:r w:rsidRPr="000B00E4">
        <w:lastRenderedPageBreak/>
        <w:t>Оглавление</w:t>
      </w:r>
      <w:bookmarkEnd w:id="3"/>
      <w:bookmarkEnd w:id="4"/>
      <w:bookmarkEnd w:id="5"/>
      <w:bookmarkEnd w:id="6"/>
      <w:bookmarkEnd w:id="7"/>
      <w:bookmarkEnd w:id="8"/>
      <w:bookmarkEnd w:id="9"/>
      <w:r w:rsidRPr="000B00E4">
        <w:fldChar w:fldCharType="begin"/>
      </w:r>
      <w:r w:rsidRPr="000B00E4">
        <w:instrText xml:space="preserve"> TOC \o "1-2" \h \z \u </w:instrText>
      </w:r>
      <w:r w:rsidRPr="000B00E4">
        <w:fldChar w:fldCharType="separate"/>
      </w:r>
    </w:p>
    <w:p w:rsidR="00013CD6" w:rsidRPr="00A51CBE" w:rsidRDefault="00013CD6">
      <w:pPr>
        <w:pStyle w:val="14"/>
        <w:rPr>
          <w:rFonts w:ascii="Calibri" w:hAnsi="Calibri"/>
          <w:caps w:val="0"/>
          <w:sz w:val="22"/>
          <w:szCs w:val="22"/>
        </w:rPr>
      </w:pPr>
      <w:hyperlink w:anchor="_Toc418164901" w:history="1">
        <w:r w:rsidRPr="00494060">
          <w:rPr>
            <w:rStyle w:val="af3"/>
          </w:rPr>
          <w:t>Оглавление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_Toc418164901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013CD6" w:rsidRPr="00A51CBE" w:rsidRDefault="00013CD6">
      <w:pPr>
        <w:pStyle w:val="14"/>
        <w:rPr>
          <w:rFonts w:ascii="Calibri" w:hAnsi="Calibri"/>
          <w:caps w:val="0"/>
          <w:sz w:val="22"/>
          <w:szCs w:val="22"/>
        </w:rPr>
      </w:pPr>
      <w:hyperlink w:anchor="_Toc418164902" w:history="1">
        <w:r w:rsidRPr="00494060">
          <w:rPr>
            <w:rStyle w:val="af3"/>
          </w:rPr>
          <w:t>1. Общие положения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_Toc418164902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013CD6" w:rsidRPr="00A51CBE" w:rsidRDefault="00013CD6">
      <w:pPr>
        <w:pStyle w:val="14"/>
        <w:rPr>
          <w:rFonts w:ascii="Calibri" w:hAnsi="Calibri"/>
          <w:caps w:val="0"/>
          <w:sz w:val="22"/>
          <w:szCs w:val="22"/>
        </w:rPr>
      </w:pPr>
      <w:hyperlink w:anchor="_Toc418164903" w:history="1">
        <w:r w:rsidRPr="00494060">
          <w:rPr>
            <w:rStyle w:val="af3"/>
          </w:rPr>
          <w:t>2. Требования к выпускной квалификационной работе магистра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_Toc418164903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013CD6" w:rsidRPr="00A51CBE" w:rsidRDefault="00013CD6">
      <w:pPr>
        <w:pStyle w:val="23"/>
        <w:tabs>
          <w:tab w:val="right" w:leader="dot" w:pos="9621"/>
        </w:tabs>
        <w:rPr>
          <w:rFonts w:ascii="Calibri" w:hAnsi="Calibri"/>
          <w:noProof/>
          <w:sz w:val="22"/>
          <w:szCs w:val="22"/>
        </w:rPr>
      </w:pPr>
      <w:hyperlink w:anchor="_Toc418164904" w:history="1">
        <w:r w:rsidRPr="00494060">
          <w:rPr>
            <w:rStyle w:val="af3"/>
            <w:noProof/>
          </w:rPr>
          <w:t>2.1. Общие требования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_Toc418164904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13CD6" w:rsidRPr="00A51CBE" w:rsidRDefault="00013CD6">
      <w:pPr>
        <w:pStyle w:val="23"/>
        <w:tabs>
          <w:tab w:val="right" w:leader="dot" w:pos="9621"/>
        </w:tabs>
        <w:rPr>
          <w:rFonts w:ascii="Calibri" w:hAnsi="Calibri"/>
          <w:noProof/>
          <w:sz w:val="22"/>
          <w:szCs w:val="22"/>
        </w:rPr>
      </w:pPr>
      <w:hyperlink w:anchor="_Toc418164905" w:history="1">
        <w:r w:rsidRPr="00494060">
          <w:rPr>
            <w:rStyle w:val="af3"/>
            <w:noProof/>
          </w:rPr>
          <w:t>2.2. Научная новизна выпускной квалификационной работы магистра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_Toc418164905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13CD6" w:rsidRPr="00A51CBE" w:rsidRDefault="00013CD6">
      <w:pPr>
        <w:pStyle w:val="14"/>
        <w:rPr>
          <w:rFonts w:ascii="Calibri" w:hAnsi="Calibri"/>
          <w:caps w:val="0"/>
          <w:sz w:val="22"/>
          <w:szCs w:val="22"/>
        </w:rPr>
      </w:pPr>
      <w:hyperlink w:anchor="_Toc418164906" w:history="1">
        <w:r w:rsidRPr="00494060">
          <w:rPr>
            <w:rStyle w:val="af3"/>
          </w:rPr>
          <w:t>3. Написание выпускной квалификационной работы магистра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_Toc418164906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013CD6" w:rsidRPr="00A51CBE" w:rsidRDefault="00013CD6">
      <w:pPr>
        <w:pStyle w:val="23"/>
        <w:tabs>
          <w:tab w:val="right" w:leader="dot" w:pos="9621"/>
        </w:tabs>
        <w:rPr>
          <w:rFonts w:ascii="Calibri" w:hAnsi="Calibri"/>
          <w:noProof/>
          <w:sz w:val="22"/>
          <w:szCs w:val="22"/>
        </w:rPr>
      </w:pPr>
      <w:hyperlink w:anchor="_Toc418164907" w:history="1">
        <w:r w:rsidRPr="00494060">
          <w:rPr>
            <w:rStyle w:val="af3"/>
            <w:noProof/>
          </w:rPr>
          <w:t>3.1. Этапы подготовки выпускной квалификационной работы магистра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_Toc418164907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13CD6" w:rsidRPr="00A51CBE" w:rsidRDefault="00013CD6">
      <w:pPr>
        <w:pStyle w:val="23"/>
        <w:tabs>
          <w:tab w:val="right" w:leader="dot" w:pos="9621"/>
        </w:tabs>
        <w:rPr>
          <w:rFonts w:ascii="Calibri" w:hAnsi="Calibri"/>
          <w:noProof/>
          <w:sz w:val="22"/>
          <w:szCs w:val="22"/>
        </w:rPr>
      </w:pPr>
      <w:hyperlink w:anchor="_Toc418164908" w:history="1">
        <w:r w:rsidRPr="00494060">
          <w:rPr>
            <w:rStyle w:val="af3"/>
            <w:noProof/>
          </w:rPr>
          <w:t>3.2. Научное руководство и консультирование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_Toc418164908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13CD6" w:rsidRPr="00A51CBE" w:rsidRDefault="00013CD6">
      <w:pPr>
        <w:pStyle w:val="23"/>
        <w:tabs>
          <w:tab w:val="right" w:leader="dot" w:pos="9621"/>
        </w:tabs>
        <w:rPr>
          <w:rFonts w:ascii="Calibri" w:hAnsi="Calibri"/>
          <w:noProof/>
          <w:sz w:val="22"/>
          <w:szCs w:val="22"/>
        </w:rPr>
      </w:pPr>
      <w:hyperlink w:anchor="_Toc418164909" w:history="1">
        <w:r w:rsidRPr="00494060">
          <w:rPr>
            <w:rStyle w:val="af3"/>
            <w:noProof/>
          </w:rPr>
          <w:t>3.3. Подбор литературы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_Toc418164909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13CD6" w:rsidRPr="00A51CBE" w:rsidRDefault="00013CD6">
      <w:pPr>
        <w:pStyle w:val="23"/>
        <w:tabs>
          <w:tab w:val="right" w:leader="dot" w:pos="9621"/>
        </w:tabs>
        <w:rPr>
          <w:rFonts w:ascii="Calibri" w:hAnsi="Calibri"/>
          <w:noProof/>
          <w:sz w:val="22"/>
          <w:szCs w:val="22"/>
        </w:rPr>
      </w:pPr>
      <w:hyperlink w:anchor="_Toc418164910" w:history="1">
        <w:r w:rsidRPr="00494060">
          <w:rPr>
            <w:rStyle w:val="af3"/>
            <w:noProof/>
          </w:rPr>
          <w:t>3.4. Стиль изложения научных материалов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_Toc418164910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013CD6" w:rsidRPr="00A51CBE" w:rsidRDefault="00013CD6">
      <w:pPr>
        <w:pStyle w:val="14"/>
        <w:rPr>
          <w:rFonts w:ascii="Calibri" w:hAnsi="Calibri"/>
          <w:caps w:val="0"/>
          <w:sz w:val="22"/>
          <w:szCs w:val="22"/>
        </w:rPr>
      </w:pPr>
      <w:hyperlink w:anchor="_Toc418164911" w:history="1">
        <w:r w:rsidRPr="00494060">
          <w:rPr>
            <w:rStyle w:val="af3"/>
          </w:rPr>
          <w:t>4. Общие требования к оформлению выпускной квалификационной работы магистра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_Toc418164911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013CD6" w:rsidRPr="00A51CBE" w:rsidRDefault="00013CD6">
      <w:pPr>
        <w:pStyle w:val="23"/>
        <w:tabs>
          <w:tab w:val="right" w:leader="dot" w:pos="9621"/>
        </w:tabs>
        <w:rPr>
          <w:rFonts w:ascii="Calibri" w:hAnsi="Calibri"/>
          <w:noProof/>
          <w:sz w:val="22"/>
          <w:szCs w:val="22"/>
        </w:rPr>
      </w:pPr>
      <w:hyperlink w:anchor="_Toc418164912" w:history="1">
        <w:r w:rsidRPr="00494060">
          <w:rPr>
            <w:rStyle w:val="af3"/>
            <w:noProof/>
          </w:rPr>
          <w:t>4.1. Технические требования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_Toc418164912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013CD6" w:rsidRPr="00A51CBE" w:rsidRDefault="00013CD6">
      <w:pPr>
        <w:pStyle w:val="23"/>
        <w:tabs>
          <w:tab w:val="right" w:leader="dot" w:pos="9621"/>
        </w:tabs>
        <w:rPr>
          <w:rFonts w:ascii="Calibri" w:hAnsi="Calibri"/>
          <w:noProof/>
          <w:sz w:val="22"/>
          <w:szCs w:val="22"/>
        </w:rPr>
      </w:pPr>
      <w:hyperlink w:anchor="_Toc418164913" w:history="1">
        <w:r w:rsidRPr="00494060">
          <w:rPr>
            <w:rStyle w:val="af3"/>
            <w:noProof/>
          </w:rPr>
          <w:t>4.2. Структурные элементы работы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_Toc418164913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013CD6" w:rsidRPr="00A51CBE" w:rsidRDefault="00013CD6">
      <w:pPr>
        <w:pStyle w:val="23"/>
        <w:tabs>
          <w:tab w:val="right" w:leader="dot" w:pos="9621"/>
        </w:tabs>
        <w:rPr>
          <w:rFonts w:ascii="Calibri" w:hAnsi="Calibri"/>
          <w:noProof/>
          <w:sz w:val="22"/>
          <w:szCs w:val="22"/>
        </w:rPr>
      </w:pPr>
      <w:hyperlink w:anchor="_Toc418164914" w:history="1">
        <w:r w:rsidRPr="00494060">
          <w:rPr>
            <w:rStyle w:val="af3"/>
            <w:noProof/>
          </w:rPr>
          <w:t>4.3. Оформление ссылок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_Toc418164914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013CD6" w:rsidRPr="00A51CBE" w:rsidRDefault="00013CD6">
      <w:pPr>
        <w:pStyle w:val="23"/>
        <w:tabs>
          <w:tab w:val="right" w:leader="dot" w:pos="9621"/>
        </w:tabs>
        <w:rPr>
          <w:rFonts w:ascii="Calibri" w:hAnsi="Calibri"/>
          <w:noProof/>
          <w:sz w:val="22"/>
          <w:szCs w:val="22"/>
        </w:rPr>
      </w:pPr>
      <w:hyperlink w:anchor="_Toc418164915" w:history="1">
        <w:r w:rsidRPr="00494060">
          <w:rPr>
            <w:rStyle w:val="af3"/>
            <w:noProof/>
          </w:rPr>
          <w:t>4.4. Оформление перечислений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_Toc418164915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013CD6" w:rsidRPr="00A51CBE" w:rsidRDefault="00013CD6">
      <w:pPr>
        <w:pStyle w:val="23"/>
        <w:tabs>
          <w:tab w:val="right" w:leader="dot" w:pos="9621"/>
        </w:tabs>
        <w:rPr>
          <w:rFonts w:ascii="Calibri" w:hAnsi="Calibri"/>
          <w:noProof/>
          <w:sz w:val="22"/>
          <w:szCs w:val="22"/>
        </w:rPr>
      </w:pPr>
      <w:hyperlink w:anchor="_Toc418164916" w:history="1">
        <w:r w:rsidRPr="00494060">
          <w:rPr>
            <w:rStyle w:val="af3"/>
            <w:noProof/>
          </w:rPr>
          <w:t>4.5. Оформление таблиц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_Toc418164916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013CD6" w:rsidRPr="00A51CBE" w:rsidRDefault="00013CD6">
      <w:pPr>
        <w:pStyle w:val="23"/>
        <w:tabs>
          <w:tab w:val="right" w:leader="dot" w:pos="9621"/>
        </w:tabs>
        <w:rPr>
          <w:rFonts w:ascii="Calibri" w:hAnsi="Calibri"/>
          <w:noProof/>
          <w:sz w:val="22"/>
          <w:szCs w:val="22"/>
        </w:rPr>
      </w:pPr>
      <w:hyperlink w:anchor="_Toc418164917" w:history="1">
        <w:r w:rsidRPr="00494060">
          <w:rPr>
            <w:rStyle w:val="af3"/>
            <w:noProof/>
          </w:rPr>
          <w:t>4.6. Иллюстрации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_Toc418164917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013CD6" w:rsidRPr="00A51CBE" w:rsidRDefault="00013CD6">
      <w:pPr>
        <w:pStyle w:val="23"/>
        <w:tabs>
          <w:tab w:val="right" w:leader="dot" w:pos="9621"/>
        </w:tabs>
        <w:rPr>
          <w:rFonts w:ascii="Calibri" w:hAnsi="Calibri"/>
          <w:noProof/>
          <w:sz w:val="22"/>
          <w:szCs w:val="22"/>
        </w:rPr>
      </w:pPr>
      <w:hyperlink w:anchor="_Toc418164918" w:history="1">
        <w:r w:rsidRPr="00494060">
          <w:rPr>
            <w:rStyle w:val="af3"/>
            <w:noProof/>
          </w:rPr>
          <w:t>4.7. Правила написания буквенных аббревиатур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_Toc418164918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013CD6" w:rsidRPr="00A51CBE" w:rsidRDefault="00013CD6">
      <w:pPr>
        <w:pStyle w:val="23"/>
        <w:tabs>
          <w:tab w:val="right" w:leader="dot" w:pos="9621"/>
        </w:tabs>
        <w:rPr>
          <w:rFonts w:ascii="Calibri" w:hAnsi="Calibri"/>
          <w:noProof/>
          <w:sz w:val="22"/>
          <w:szCs w:val="22"/>
        </w:rPr>
      </w:pPr>
      <w:hyperlink w:anchor="_Toc418164919" w:history="1">
        <w:r w:rsidRPr="00494060">
          <w:rPr>
            <w:rStyle w:val="af3"/>
            <w:noProof/>
          </w:rPr>
          <w:t>4.8. Формулы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_Toc418164919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013CD6" w:rsidRPr="00A51CBE" w:rsidRDefault="00013CD6">
      <w:pPr>
        <w:pStyle w:val="23"/>
        <w:tabs>
          <w:tab w:val="right" w:leader="dot" w:pos="9621"/>
        </w:tabs>
        <w:rPr>
          <w:rFonts w:ascii="Calibri" w:hAnsi="Calibri"/>
          <w:noProof/>
          <w:sz w:val="22"/>
          <w:szCs w:val="22"/>
        </w:rPr>
      </w:pPr>
      <w:hyperlink w:anchor="_Toc418164920" w:history="1">
        <w:r w:rsidRPr="00494060">
          <w:rPr>
            <w:rStyle w:val="af3"/>
            <w:noProof/>
          </w:rPr>
          <w:t>4.9. Список использованной литературы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_Toc418164920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013CD6" w:rsidRPr="00A51CBE" w:rsidRDefault="00013CD6">
      <w:pPr>
        <w:pStyle w:val="23"/>
        <w:tabs>
          <w:tab w:val="right" w:leader="dot" w:pos="9621"/>
        </w:tabs>
        <w:rPr>
          <w:rFonts w:ascii="Calibri" w:hAnsi="Calibri"/>
          <w:noProof/>
          <w:sz w:val="22"/>
          <w:szCs w:val="22"/>
        </w:rPr>
      </w:pPr>
      <w:hyperlink w:anchor="_Toc418164921" w:history="1">
        <w:r w:rsidRPr="00494060">
          <w:rPr>
            <w:rStyle w:val="af3"/>
            <w:noProof/>
          </w:rPr>
          <w:t>4.10. Приложения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_Toc418164921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013CD6" w:rsidRPr="00A51CBE" w:rsidRDefault="00013CD6">
      <w:pPr>
        <w:pStyle w:val="14"/>
        <w:rPr>
          <w:rFonts w:ascii="Calibri" w:hAnsi="Calibri"/>
          <w:caps w:val="0"/>
          <w:sz w:val="22"/>
          <w:szCs w:val="22"/>
        </w:rPr>
      </w:pPr>
      <w:hyperlink w:anchor="_Toc418164922" w:history="1">
        <w:r w:rsidRPr="00494060">
          <w:rPr>
            <w:rStyle w:val="af3"/>
          </w:rPr>
          <w:t>5. Защита выпускной квалификационной работы магистра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_Toc418164922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013CD6" w:rsidRPr="00A51CBE" w:rsidRDefault="00013CD6">
      <w:pPr>
        <w:pStyle w:val="14"/>
        <w:rPr>
          <w:rFonts w:ascii="Calibri" w:hAnsi="Calibri"/>
          <w:caps w:val="0"/>
          <w:sz w:val="22"/>
          <w:szCs w:val="22"/>
        </w:rPr>
      </w:pPr>
      <w:hyperlink w:anchor="_Toc418164923" w:history="1">
        <w:r w:rsidRPr="00494060">
          <w:rPr>
            <w:rStyle w:val="af3"/>
          </w:rPr>
          <w:t>6. Апелляция выпускной квалификационной работы магистра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_Toc418164923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013CD6" w:rsidRPr="00A51CBE" w:rsidRDefault="00013CD6">
      <w:pPr>
        <w:pStyle w:val="14"/>
        <w:rPr>
          <w:rFonts w:ascii="Calibri" w:hAnsi="Calibri"/>
          <w:caps w:val="0"/>
          <w:sz w:val="22"/>
          <w:szCs w:val="22"/>
        </w:rPr>
      </w:pPr>
      <w:hyperlink w:anchor="_Toc418164924" w:history="1">
        <w:r w:rsidRPr="00494060">
          <w:rPr>
            <w:rStyle w:val="af3"/>
          </w:rPr>
          <w:t>7. Хранение выпускной квалификационной работы магистра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_Toc418164924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013CD6" w:rsidRPr="00A51CBE" w:rsidRDefault="00013CD6">
      <w:pPr>
        <w:pStyle w:val="14"/>
        <w:rPr>
          <w:rFonts w:ascii="Calibri" w:hAnsi="Calibri"/>
          <w:caps w:val="0"/>
          <w:sz w:val="22"/>
          <w:szCs w:val="22"/>
        </w:rPr>
      </w:pPr>
      <w:hyperlink w:anchor="_Toc418164925" w:history="1">
        <w:r w:rsidRPr="00494060">
          <w:rPr>
            <w:rStyle w:val="af3"/>
          </w:rPr>
          <w:t>Приложение 1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_Toc418164925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013CD6" w:rsidRPr="00A51CBE" w:rsidRDefault="00013CD6">
      <w:pPr>
        <w:pStyle w:val="23"/>
        <w:tabs>
          <w:tab w:val="right" w:leader="dot" w:pos="9621"/>
        </w:tabs>
        <w:rPr>
          <w:rFonts w:ascii="Calibri" w:hAnsi="Calibri"/>
          <w:noProof/>
          <w:sz w:val="22"/>
          <w:szCs w:val="22"/>
        </w:rPr>
      </w:pPr>
      <w:hyperlink w:anchor="_Toc418164926" w:history="1">
        <w:r w:rsidRPr="00494060">
          <w:rPr>
            <w:rStyle w:val="af3"/>
            <w:noProof/>
          </w:rPr>
          <w:t>Образец оформления титульного листа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_Toc418164926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013CD6" w:rsidRPr="00A51CBE" w:rsidRDefault="00013CD6">
      <w:pPr>
        <w:pStyle w:val="14"/>
        <w:rPr>
          <w:rFonts w:ascii="Calibri" w:hAnsi="Calibri"/>
          <w:caps w:val="0"/>
          <w:sz w:val="22"/>
          <w:szCs w:val="22"/>
        </w:rPr>
      </w:pPr>
      <w:hyperlink w:anchor="_Toc418164927" w:history="1">
        <w:r w:rsidRPr="00494060">
          <w:rPr>
            <w:rStyle w:val="af3"/>
          </w:rPr>
          <w:t>Приложение 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_Toc418164927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013CD6" w:rsidRPr="00A51CBE" w:rsidRDefault="00013CD6">
      <w:pPr>
        <w:pStyle w:val="23"/>
        <w:tabs>
          <w:tab w:val="right" w:leader="dot" w:pos="9621"/>
        </w:tabs>
        <w:rPr>
          <w:rFonts w:ascii="Calibri" w:hAnsi="Calibri"/>
          <w:noProof/>
          <w:sz w:val="22"/>
          <w:szCs w:val="22"/>
        </w:rPr>
      </w:pPr>
      <w:hyperlink w:anchor="_Toc418164928" w:history="1">
        <w:r w:rsidRPr="00494060">
          <w:rPr>
            <w:rStyle w:val="af3"/>
            <w:noProof/>
          </w:rPr>
          <w:t>Образец оформления Оглавления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_Toc418164928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013CD6" w:rsidRPr="00A51CBE" w:rsidRDefault="00013CD6">
      <w:pPr>
        <w:pStyle w:val="14"/>
        <w:rPr>
          <w:rFonts w:ascii="Calibri" w:hAnsi="Calibri"/>
          <w:caps w:val="0"/>
          <w:sz w:val="22"/>
          <w:szCs w:val="22"/>
        </w:rPr>
      </w:pPr>
      <w:hyperlink w:anchor="_Toc418164929" w:history="1">
        <w:r w:rsidRPr="00494060">
          <w:rPr>
            <w:rStyle w:val="af3"/>
          </w:rPr>
          <w:t>Приложение 3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_Toc418164929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013CD6" w:rsidRPr="00A51CBE" w:rsidRDefault="00013CD6">
      <w:pPr>
        <w:pStyle w:val="23"/>
        <w:tabs>
          <w:tab w:val="right" w:leader="dot" w:pos="9621"/>
        </w:tabs>
        <w:rPr>
          <w:rFonts w:ascii="Calibri" w:hAnsi="Calibri"/>
          <w:noProof/>
          <w:sz w:val="22"/>
          <w:szCs w:val="22"/>
        </w:rPr>
      </w:pPr>
      <w:hyperlink w:anchor="_Toc418164930" w:history="1">
        <w:r w:rsidRPr="00494060">
          <w:rPr>
            <w:rStyle w:val="af3"/>
            <w:noProof/>
          </w:rPr>
          <w:t>Пример оформления Списка использованной литературы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_Toc418164930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013CD6" w:rsidRPr="00A51CBE" w:rsidRDefault="00013CD6">
      <w:pPr>
        <w:pStyle w:val="14"/>
        <w:rPr>
          <w:rFonts w:ascii="Calibri" w:hAnsi="Calibri"/>
          <w:caps w:val="0"/>
          <w:sz w:val="22"/>
          <w:szCs w:val="22"/>
        </w:rPr>
      </w:pPr>
      <w:hyperlink w:anchor="_Toc418164931" w:history="1">
        <w:r w:rsidRPr="00494060">
          <w:rPr>
            <w:rStyle w:val="af3"/>
          </w:rPr>
          <w:t>Приложение 4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_Toc418164931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013CD6" w:rsidRPr="00A51CBE" w:rsidRDefault="00013CD6">
      <w:pPr>
        <w:pStyle w:val="23"/>
        <w:tabs>
          <w:tab w:val="right" w:leader="dot" w:pos="9621"/>
        </w:tabs>
        <w:rPr>
          <w:rFonts w:ascii="Calibri" w:hAnsi="Calibri"/>
          <w:noProof/>
          <w:sz w:val="22"/>
          <w:szCs w:val="22"/>
        </w:rPr>
      </w:pPr>
      <w:hyperlink w:anchor="_Toc418164932" w:history="1">
        <w:r w:rsidRPr="00494060">
          <w:rPr>
            <w:rStyle w:val="af3"/>
            <w:noProof/>
          </w:rPr>
          <w:t>Пример оформления приложения с одним структурным элементом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_Toc418164932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013CD6" w:rsidRPr="00A51CBE" w:rsidRDefault="00013CD6">
      <w:pPr>
        <w:pStyle w:val="14"/>
        <w:rPr>
          <w:rFonts w:ascii="Calibri" w:hAnsi="Calibri"/>
          <w:caps w:val="0"/>
          <w:sz w:val="22"/>
          <w:szCs w:val="22"/>
        </w:rPr>
      </w:pPr>
      <w:hyperlink w:anchor="_Toc418164933" w:history="1">
        <w:r w:rsidRPr="00494060">
          <w:rPr>
            <w:rStyle w:val="af3"/>
          </w:rPr>
          <w:t>Приложение 5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_Toc418164933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013CD6" w:rsidRPr="00A51CBE" w:rsidRDefault="00013CD6">
      <w:pPr>
        <w:pStyle w:val="23"/>
        <w:tabs>
          <w:tab w:val="right" w:leader="dot" w:pos="9621"/>
        </w:tabs>
        <w:rPr>
          <w:rFonts w:ascii="Calibri" w:hAnsi="Calibri"/>
          <w:noProof/>
          <w:sz w:val="22"/>
          <w:szCs w:val="22"/>
        </w:rPr>
      </w:pPr>
      <w:hyperlink w:anchor="_Toc418164934" w:history="1">
        <w:r w:rsidRPr="00494060">
          <w:rPr>
            <w:rStyle w:val="af3"/>
            <w:noProof/>
          </w:rPr>
          <w:t>Пример оформления приложения с двумя структурными элементами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_Toc418164934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013CD6" w:rsidRPr="00A51CBE" w:rsidRDefault="00013CD6">
      <w:pPr>
        <w:pStyle w:val="14"/>
        <w:rPr>
          <w:rFonts w:ascii="Calibri" w:hAnsi="Calibri"/>
          <w:caps w:val="0"/>
          <w:sz w:val="22"/>
          <w:szCs w:val="22"/>
        </w:rPr>
      </w:pPr>
      <w:hyperlink w:anchor="_Toc418164935" w:history="1">
        <w:r w:rsidRPr="00494060">
          <w:rPr>
            <w:rStyle w:val="af3"/>
          </w:rPr>
          <w:t>Приложение 6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_Toc418164935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:rsidR="00013CD6" w:rsidRPr="00A51CBE" w:rsidRDefault="00013CD6" w:rsidP="00013CD6">
      <w:pPr>
        <w:pStyle w:val="23"/>
        <w:tabs>
          <w:tab w:val="right" w:leader="dot" w:pos="9621"/>
        </w:tabs>
        <w:rPr>
          <w:rFonts w:ascii="Calibri" w:hAnsi="Calibri"/>
          <w:noProof/>
          <w:sz w:val="22"/>
          <w:szCs w:val="22"/>
        </w:rPr>
      </w:pPr>
      <w:hyperlink w:anchor="_Toc418164936" w:history="1">
        <w:r w:rsidRPr="00494060">
          <w:rPr>
            <w:rStyle w:val="af3"/>
            <w:noProof/>
          </w:rPr>
          <w:t>Образец оформления Отзыва научного руководителя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_Toc418164936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013CD6" w:rsidRPr="00A51CBE" w:rsidRDefault="00013CD6">
      <w:pPr>
        <w:pStyle w:val="14"/>
        <w:rPr>
          <w:rFonts w:ascii="Calibri" w:hAnsi="Calibri"/>
          <w:caps w:val="0"/>
          <w:sz w:val="22"/>
          <w:szCs w:val="22"/>
        </w:rPr>
      </w:pPr>
      <w:hyperlink w:anchor="_Toc418164938" w:history="1">
        <w:r w:rsidRPr="00494060">
          <w:rPr>
            <w:rStyle w:val="af3"/>
          </w:rPr>
          <w:t>Приложение 7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_Toc418164938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013CD6" w:rsidRPr="00A51CBE" w:rsidRDefault="00013CD6">
      <w:pPr>
        <w:pStyle w:val="23"/>
        <w:tabs>
          <w:tab w:val="right" w:leader="dot" w:pos="9621"/>
        </w:tabs>
        <w:rPr>
          <w:rFonts w:ascii="Calibri" w:hAnsi="Calibri"/>
          <w:noProof/>
          <w:sz w:val="22"/>
          <w:szCs w:val="22"/>
        </w:rPr>
      </w:pPr>
      <w:hyperlink w:anchor="_Toc418164939" w:history="1">
        <w:r w:rsidRPr="00494060">
          <w:rPr>
            <w:rStyle w:val="af3"/>
            <w:noProof/>
          </w:rPr>
          <w:t>Образец оформления Отзыва рецензента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_Toc418164939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2A3301" w:rsidRPr="000B00E4" w:rsidRDefault="00003DF1" w:rsidP="002A701E">
      <w:pPr>
        <w:pStyle w:val="1"/>
      </w:pPr>
      <w:r w:rsidRPr="000B00E4">
        <w:rPr>
          <w:sz w:val="28"/>
          <w:szCs w:val="28"/>
        </w:rPr>
        <w:fldChar w:fldCharType="end"/>
      </w:r>
      <w:r w:rsidRPr="000B00E4">
        <w:rPr>
          <w:sz w:val="28"/>
          <w:szCs w:val="28"/>
        </w:rPr>
        <w:br w:type="page"/>
      </w:r>
      <w:bookmarkStart w:id="10" w:name="_Toc418164902"/>
      <w:r w:rsidR="0096452D" w:rsidRPr="000B00E4">
        <w:lastRenderedPageBreak/>
        <w:t>1. </w:t>
      </w:r>
      <w:bookmarkEnd w:id="1"/>
      <w:bookmarkEnd w:id="2"/>
      <w:r w:rsidR="006B3D33" w:rsidRPr="000B00E4">
        <w:t>Общие положения</w:t>
      </w:r>
      <w:bookmarkEnd w:id="10"/>
    </w:p>
    <w:p w:rsidR="00C52415" w:rsidRPr="00AD7CC2" w:rsidRDefault="00C52415" w:rsidP="00C52415">
      <w:pPr>
        <w:shd w:val="clear" w:color="auto" w:fill="FFFFFF"/>
        <w:tabs>
          <w:tab w:val="left" w:pos="1260"/>
        </w:tabs>
        <w:ind w:firstLine="709"/>
        <w:jc w:val="both"/>
        <w:rPr>
          <w:sz w:val="28"/>
          <w:szCs w:val="28"/>
        </w:rPr>
      </w:pPr>
      <w:r w:rsidRPr="00AD7CC2">
        <w:rPr>
          <w:sz w:val="28"/>
          <w:szCs w:val="28"/>
        </w:rPr>
        <w:t xml:space="preserve">В соответствии с </w:t>
      </w:r>
      <w:r w:rsidRPr="00B62744">
        <w:rPr>
          <w:sz w:val="28"/>
          <w:szCs w:val="28"/>
        </w:rPr>
        <w:t>Положени</w:t>
      </w:r>
      <w:r>
        <w:rPr>
          <w:sz w:val="28"/>
          <w:szCs w:val="28"/>
        </w:rPr>
        <w:t>ем</w:t>
      </w:r>
      <w:r w:rsidRPr="00B62744">
        <w:rPr>
          <w:sz w:val="28"/>
          <w:szCs w:val="28"/>
        </w:rPr>
        <w:t xml:space="preserve"> об итоговой государственной аттестации выпускников Национального исследовательского университета «Высшая школа экономики»</w:t>
      </w:r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утвержденному</w:t>
      </w:r>
      <w:proofErr w:type="gramEnd"/>
      <w:r>
        <w:rPr>
          <w:sz w:val="28"/>
          <w:szCs w:val="28"/>
        </w:rPr>
        <w:t xml:space="preserve"> в</w:t>
      </w:r>
      <w:r w:rsidRPr="00BF2800">
        <w:rPr>
          <w:sz w:val="26"/>
          <w:szCs w:val="26"/>
        </w:rPr>
        <w:t xml:space="preserve"> соответствии с решением ученого совета Национального исследовательского университета «Высшая школа экономики» (протокол от </w:t>
      </w:r>
      <w:r w:rsidRPr="009E2AEC">
        <w:rPr>
          <w:sz w:val="26"/>
          <w:szCs w:val="26"/>
        </w:rPr>
        <w:t>30</w:t>
      </w:r>
      <w:r>
        <w:rPr>
          <w:sz w:val="26"/>
          <w:szCs w:val="26"/>
        </w:rPr>
        <w:t>.03.</w:t>
      </w:r>
      <w:r w:rsidRPr="00BF2800">
        <w:rPr>
          <w:sz w:val="26"/>
          <w:szCs w:val="26"/>
        </w:rPr>
        <w:t>201</w:t>
      </w:r>
      <w:r w:rsidRPr="009E2AEC">
        <w:rPr>
          <w:sz w:val="26"/>
          <w:szCs w:val="26"/>
        </w:rPr>
        <w:t>2</w:t>
      </w:r>
      <w:r w:rsidRPr="00986D16">
        <w:rPr>
          <w:sz w:val="26"/>
          <w:szCs w:val="26"/>
        </w:rPr>
        <w:t xml:space="preserve"> </w:t>
      </w:r>
      <w:r w:rsidRPr="00BF2800">
        <w:rPr>
          <w:sz w:val="26"/>
          <w:szCs w:val="26"/>
        </w:rPr>
        <w:t xml:space="preserve">№ </w:t>
      </w:r>
      <w:r w:rsidRPr="009E2AEC">
        <w:rPr>
          <w:sz w:val="26"/>
          <w:szCs w:val="26"/>
        </w:rPr>
        <w:t>34</w:t>
      </w:r>
      <w:r w:rsidRPr="00BF2800">
        <w:rPr>
          <w:sz w:val="26"/>
          <w:szCs w:val="26"/>
        </w:rPr>
        <w:t>)</w:t>
      </w:r>
      <w:r>
        <w:rPr>
          <w:sz w:val="26"/>
          <w:szCs w:val="26"/>
        </w:rPr>
        <w:t xml:space="preserve">) </w:t>
      </w:r>
      <w:r w:rsidRPr="00AD7CC2">
        <w:rPr>
          <w:sz w:val="28"/>
          <w:szCs w:val="28"/>
        </w:rPr>
        <w:t>защита выпускной квалификационной работы является обязательной составляющей итоговой государственной аттестации выпускников вузов.</w:t>
      </w:r>
    </w:p>
    <w:p w:rsidR="008A5A7D" w:rsidRPr="000B00E4" w:rsidRDefault="002A3301" w:rsidP="008A5A7D">
      <w:pPr>
        <w:shd w:val="clear" w:color="auto" w:fill="FFFFFF"/>
        <w:tabs>
          <w:tab w:val="left" w:pos="1260"/>
        </w:tabs>
        <w:ind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 xml:space="preserve">Подготовка и защита выпускной квалификационной работы является завершающим этапом освоения </w:t>
      </w:r>
      <w:bookmarkStart w:id="11" w:name="_Toc24959370"/>
      <w:r w:rsidR="00636114" w:rsidRPr="000B00E4">
        <w:rPr>
          <w:sz w:val="28"/>
          <w:szCs w:val="28"/>
        </w:rPr>
        <w:t>программы подготовки</w:t>
      </w:r>
      <w:r w:rsidRPr="000B00E4">
        <w:rPr>
          <w:sz w:val="28"/>
          <w:szCs w:val="28"/>
        </w:rPr>
        <w:t xml:space="preserve"> магистр</w:t>
      </w:r>
      <w:r w:rsidR="00636114" w:rsidRPr="000B00E4">
        <w:rPr>
          <w:sz w:val="28"/>
          <w:szCs w:val="28"/>
        </w:rPr>
        <w:t>а</w:t>
      </w:r>
      <w:r w:rsidR="0041300A" w:rsidRPr="000B00E4">
        <w:rPr>
          <w:sz w:val="28"/>
          <w:szCs w:val="28"/>
        </w:rPr>
        <w:t>.</w:t>
      </w:r>
      <w:r w:rsidR="008A5A7D" w:rsidRPr="000B00E4">
        <w:rPr>
          <w:sz w:val="28"/>
          <w:szCs w:val="28"/>
        </w:rPr>
        <w:t xml:space="preserve"> </w:t>
      </w:r>
      <w:proofErr w:type="gramStart"/>
      <w:r w:rsidR="008A5A7D" w:rsidRPr="000B00E4">
        <w:rPr>
          <w:sz w:val="28"/>
          <w:szCs w:val="28"/>
        </w:rPr>
        <w:t xml:space="preserve">В соответствии с «Положением о курсовой и выпускной квалификационной работе студентов,  обучающихся по программам  </w:t>
      </w:r>
      <w:proofErr w:type="spellStart"/>
      <w:r w:rsidR="008A5A7D" w:rsidRPr="000B00E4">
        <w:rPr>
          <w:sz w:val="28"/>
          <w:szCs w:val="28"/>
        </w:rPr>
        <w:t>бакалавриата</w:t>
      </w:r>
      <w:proofErr w:type="spellEnd"/>
      <w:r w:rsidR="008A5A7D" w:rsidRPr="000B00E4">
        <w:rPr>
          <w:sz w:val="28"/>
          <w:szCs w:val="28"/>
        </w:rPr>
        <w:t xml:space="preserve">, </w:t>
      </w:r>
      <w:proofErr w:type="spellStart"/>
      <w:r w:rsidR="008A5A7D" w:rsidRPr="000B00E4">
        <w:rPr>
          <w:sz w:val="28"/>
          <w:szCs w:val="28"/>
        </w:rPr>
        <w:t>специалитета</w:t>
      </w:r>
      <w:proofErr w:type="spellEnd"/>
      <w:r w:rsidR="008A5A7D" w:rsidRPr="000B00E4">
        <w:rPr>
          <w:sz w:val="28"/>
          <w:szCs w:val="28"/>
        </w:rPr>
        <w:t xml:space="preserve"> и магистратуры в Национальном исследовательском университете  «Высшая школа экономики» (протокол от 28.11.2014  № 08) в НИУ ВШЭ для образовательных программ магистратуры устанавливаются две формы выпускной квалификационной работы:</w:t>
      </w:r>
      <w:r w:rsidR="008A5A7D" w:rsidRPr="000B00E4">
        <w:t xml:space="preserve"> </w:t>
      </w:r>
      <w:r w:rsidR="008A5A7D" w:rsidRPr="000B00E4">
        <w:rPr>
          <w:sz w:val="28"/>
          <w:szCs w:val="28"/>
        </w:rPr>
        <w:t xml:space="preserve">в форме магистерской диссертации или магистерского проекта. </w:t>
      </w:r>
      <w:proofErr w:type="gramEnd"/>
    </w:p>
    <w:p w:rsidR="00234ECB" w:rsidRPr="00C52415" w:rsidRDefault="002A3301" w:rsidP="00C97158">
      <w:pPr>
        <w:shd w:val="clear" w:color="auto" w:fill="FFFFFF"/>
        <w:tabs>
          <w:tab w:val="left" w:pos="1260"/>
        </w:tabs>
        <w:ind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 xml:space="preserve">Защита </w:t>
      </w:r>
      <w:r w:rsidR="008A5A7D" w:rsidRPr="000B00E4">
        <w:rPr>
          <w:sz w:val="28"/>
          <w:szCs w:val="28"/>
        </w:rPr>
        <w:t xml:space="preserve">выпускной квалификационной работы магистра </w:t>
      </w:r>
      <w:r w:rsidRPr="000B00E4">
        <w:rPr>
          <w:sz w:val="28"/>
          <w:szCs w:val="28"/>
        </w:rPr>
        <w:t xml:space="preserve">проводится на заседании экзаменационной комиссии по защите </w:t>
      </w:r>
      <w:r w:rsidR="008A5A7D" w:rsidRPr="000B00E4">
        <w:rPr>
          <w:sz w:val="28"/>
          <w:szCs w:val="28"/>
        </w:rPr>
        <w:t>выпускных квалификационных работ</w:t>
      </w:r>
      <w:r w:rsidRPr="000B00E4">
        <w:rPr>
          <w:sz w:val="28"/>
          <w:szCs w:val="28"/>
        </w:rPr>
        <w:t xml:space="preserve">. </w:t>
      </w:r>
    </w:p>
    <w:p w:rsidR="00234ECB" w:rsidRPr="00C52415" w:rsidRDefault="00234ECB" w:rsidP="00234ECB">
      <w:pPr>
        <w:rPr>
          <w:sz w:val="28"/>
          <w:szCs w:val="28"/>
        </w:rPr>
      </w:pPr>
    </w:p>
    <w:p w:rsidR="002A3301" w:rsidRPr="000B00E4" w:rsidRDefault="0041300A" w:rsidP="002A701E">
      <w:pPr>
        <w:pStyle w:val="1"/>
      </w:pPr>
      <w:bookmarkStart w:id="12" w:name="_Toc262985204"/>
      <w:bookmarkStart w:id="13" w:name="_Toc418164903"/>
      <w:r w:rsidRPr="000B00E4">
        <w:t>2. </w:t>
      </w:r>
      <w:r w:rsidR="006B3D33" w:rsidRPr="000B00E4">
        <w:t xml:space="preserve">Требования к </w:t>
      </w:r>
      <w:bookmarkEnd w:id="11"/>
      <w:bookmarkEnd w:id="12"/>
      <w:r w:rsidR="004F1888" w:rsidRPr="002A701E">
        <w:t>выпускной</w:t>
      </w:r>
      <w:r w:rsidR="004F1888" w:rsidRPr="000B00E4">
        <w:t xml:space="preserve"> квалификационной работе магистра</w:t>
      </w:r>
      <w:bookmarkEnd w:id="13"/>
    </w:p>
    <w:p w:rsidR="002A3301" w:rsidRPr="000B00E4" w:rsidRDefault="002A3301" w:rsidP="000255A0">
      <w:pPr>
        <w:pStyle w:val="2"/>
      </w:pPr>
      <w:bookmarkStart w:id="14" w:name="_Toc418164904"/>
      <w:r w:rsidRPr="000B00E4">
        <w:t>2.1. Общие требования</w:t>
      </w:r>
      <w:bookmarkEnd w:id="14"/>
    </w:p>
    <w:p w:rsidR="002A3301" w:rsidRPr="000B00E4" w:rsidRDefault="004F1888" w:rsidP="00AB0948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bookmarkStart w:id="15" w:name="_Toc24959371"/>
      <w:r w:rsidRPr="000B00E4">
        <w:rPr>
          <w:i/>
          <w:iCs/>
          <w:spacing w:val="7"/>
          <w:sz w:val="28"/>
          <w:szCs w:val="28"/>
        </w:rPr>
        <w:t xml:space="preserve">Выпускная квалификационная работа магистра </w:t>
      </w:r>
      <w:r w:rsidR="002A3301" w:rsidRPr="000B00E4">
        <w:rPr>
          <w:spacing w:val="7"/>
          <w:sz w:val="28"/>
          <w:szCs w:val="28"/>
        </w:rPr>
        <w:t xml:space="preserve">представляет собой </w:t>
      </w:r>
      <w:r w:rsidR="002A3301" w:rsidRPr="000B00E4">
        <w:rPr>
          <w:spacing w:val="-3"/>
          <w:sz w:val="28"/>
          <w:szCs w:val="28"/>
        </w:rPr>
        <w:t xml:space="preserve">работу научной направленности, выполняемую </w:t>
      </w:r>
      <w:r w:rsidR="0065530D" w:rsidRPr="000B00E4">
        <w:rPr>
          <w:spacing w:val="-3"/>
          <w:sz w:val="28"/>
          <w:szCs w:val="28"/>
        </w:rPr>
        <w:t>магистрантом</w:t>
      </w:r>
      <w:r w:rsidR="002A3301" w:rsidRPr="000B00E4">
        <w:rPr>
          <w:spacing w:val="-3"/>
          <w:sz w:val="28"/>
          <w:szCs w:val="28"/>
        </w:rPr>
        <w:t xml:space="preserve"> </w:t>
      </w:r>
      <w:r w:rsidR="002A3301" w:rsidRPr="000B00E4">
        <w:rPr>
          <w:sz w:val="28"/>
          <w:szCs w:val="28"/>
        </w:rPr>
        <w:t xml:space="preserve">самостоятельно под руководством научного руководителя на завершающей </w:t>
      </w:r>
      <w:r w:rsidR="002A3301" w:rsidRPr="000B00E4">
        <w:rPr>
          <w:spacing w:val="-4"/>
          <w:sz w:val="28"/>
          <w:szCs w:val="28"/>
        </w:rPr>
        <w:t xml:space="preserve">стадии </w:t>
      </w:r>
      <w:proofErr w:type="gramStart"/>
      <w:r w:rsidR="002A3301" w:rsidRPr="000B00E4">
        <w:rPr>
          <w:spacing w:val="-4"/>
          <w:sz w:val="28"/>
          <w:szCs w:val="28"/>
        </w:rPr>
        <w:t>обучения</w:t>
      </w:r>
      <w:proofErr w:type="gramEnd"/>
      <w:r w:rsidR="002A3301" w:rsidRPr="000B00E4">
        <w:rPr>
          <w:spacing w:val="-4"/>
          <w:sz w:val="28"/>
          <w:szCs w:val="28"/>
        </w:rPr>
        <w:t xml:space="preserve"> по основной образовательной программе </w:t>
      </w:r>
      <w:r w:rsidR="002A3301" w:rsidRPr="000B00E4">
        <w:rPr>
          <w:spacing w:val="-1"/>
          <w:sz w:val="28"/>
          <w:szCs w:val="28"/>
        </w:rPr>
        <w:t>подготовки магистра.</w:t>
      </w:r>
    </w:p>
    <w:p w:rsidR="002A3301" w:rsidRPr="000B00E4" w:rsidRDefault="0065530D" w:rsidP="00AB0948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0B00E4">
        <w:rPr>
          <w:spacing w:val="2"/>
          <w:sz w:val="28"/>
          <w:szCs w:val="28"/>
        </w:rPr>
        <w:t xml:space="preserve">Выпускная квалификационная работа магистра </w:t>
      </w:r>
      <w:r w:rsidR="002A3301" w:rsidRPr="000B00E4">
        <w:rPr>
          <w:spacing w:val="2"/>
          <w:sz w:val="28"/>
          <w:szCs w:val="28"/>
        </w:rPr>
        <w:t>должна содержать совокупность</w:t>
      </w:r>
      <w:r w:rsidR="002A3301" w:rsidRPr="000B00E4">
        <w:rPr>
          <w:spacing w:val="-4"/>
          <w:sz w:val="28"/>
          <w:szCs w:val="28"/>
        </w:rPr>
        <w:t xml:space="preserve"> результатов и </w:t>
      </w:r>
      <w:r w:rsidR="002A3301" w:rsidRPr="000B00E4">
        <w:rPr>
          <w:spacing w:val="-2"/>
          <w:sz w:val="28"/>
          <w:szCs w:val="28"/>
        </w:rPr>
        <w:t xml:space="preserve">научных положений, выдвигаемых автором для защиты, иметь внутреннее </w:t>
      </w:r>
      <w:r w:rsidR="002A3301" w:rsidRPr="000B00E4">
        <w:rPr>
          <w:spacing w:val="3"/>
          <w:sz w:val="28"/>
          <w:szCs w:val="28"/>
        </w:rPr>
        <w:t xml:space="preserve">единство, свидетельствовать о способности автора самостоятельно вести </w:t>
      </w:r>
      <w:r w:rsidR="002A3301" w:rsidRPr="000B00E4">
        <w:rPr>
          <w:spacing w:val="4"/>
          <w:sz w:val="28"/>
          <w:szCs w:val="28"/>
        </w:rPr>
        <w:t xml:space="preserve">научный поиск, используя теоретические знания и практические навыки, </w:t>
      </w:r>
      <w:r w:rsidR="002A3301" w:rsidRPr="000B00E4">
        <w:rPr>
          <w:spacing w:val="17"/>
          <w:sz w:val="28"/>
          <w:szCs w:val="28"/>
        </w:rPr>
        <w:t xml:space="preserve">видеть профессиональные проблемы, уметь формулировать задачи </w:t>
      </w:r>
      <w:r w:rsidR="002A3301" w:rsidRPr="000B00E4">
        <w:rPr>
          <w:spacing w:val="-1"/>
          <w:sz w:val="28"/>
          <w:szCs w:val="28"/>
        </w:rPr>
        <w:t xml:space="preserve">исследования и методы их решения. Содержание работы могут составлять результаты теоретических исследований, разработка новых методологических </w:t>
      </w:r>
      <w:r w:rsidR="002A3301" w:rsidRPr="000B00E4">
        <w:rPr>
          <w:spacing w:val="-2"/>
          <w:sz w:val="28"/>
          <w:szCs w:val="28"/>
        </w:rPr>
        <w:t xml:space="preserve">подходов к решению научных проблем, а также решение задач прикладного </w:t>
      </w:r>
      <w:r w:rsidR="002A3301" w:rsidRPr="000B00E4">
        <w:rPr>
          <w:spacing w:val="-4"/>
          <w:sz w:val="28"/>
          <w:szCs w:val="28"/>
        </w:rPr>
        <w:t>характера.</w:t>
      </w:r>
    </w:p>
    <w:p w:rsidR="00AB0948" w:rsidRDefault="00AB0948" w:rsidP="00AB0948">
      <w:pPr>
        <w:shd w:val="clear" w:color="auto" w:fill="FFFFFF"/>
        <w:tabs>
          <w:tab w:val="left" w:pos="1080"/>
        </w:tabs>
        <w:ind w:firstLine="709"/>
        <w:jc w:val="both"/>
        <w:rPr>
          <w:spacing w:val="-3"/>
          <w:sz w:val="28"/>
          <w:szCs w:val="28"/>
        </w:rPr>
      </w:pPr>
      <w:r w:rsidRPr="000B00E4">
        <w:rPr>
          <w:sz w:val="28"/>
          <w:szCs w:val="28"/>
        </w:rPr>
        <w:t xml:space="preserve">Выпускная квалификационная работа магистра </w:t>
      </w:r>
      <w:r w:rsidR="002A3301" w:rsidRPr="000B00E4">
        <w:rPr>
          <w:spacing w:val="2"/>
          <w:sz w:val="28"/>
          <w:szCs w:val="28"/>
        </w:rPr>
        <w:t xml:space="preserve">выполняется студентом по материалам, </w:t>
      </w:r>
      <w:r w:rsidR="002A3301" w:rsidRPr="000B00E4">
        <w:rPr>
          <w:spacing w:val="-3"/>
          <w:sz w:val="28"/>
          <w:szCs w:val="28"/>
        </w:rPr>
        <w:t xml:space="preserve">собранным им лично </w:t>
      </w:r>
      <w:r w:rsidR="00CA5E2A" w:rsidRPr="000B00E4">
        <w:rPr>
          <w:spacing w:val="-3"/>
          <w:sz w:val="28"/>
          <w:szCs w:val="28"/>
        </w:rPr>
        <w:t xml:space="preserve">в ходе кабинетных и полевых исследований </w:t>
      </w:r>
      <w:r w:rsidR="002A3301" w:rsidRPr="000B00E4">
        <w:rPr>
          <w:spacing w:val="-3"/>
          <w:sz w:val="28"/>
          <w:szCs w:val="28"/>
        </w:rPr>
        <w:t>за период научно-исследовательской практики.</w:t>
      </w:r>
    </w:p>
    <w:p w:rsidR="00BB5452" w:rsidRPr="00BB5452" w:rsidRDefault="00BB5452" w:rsidP="00BB5452">
      <w:pPr>
        <w:shd w:val="clear" w:color="auto" w:fill="FFFFFF"/>
        <w:tabs>
          <w:tab w:val="left" w:pos="1080"/>
        </w:tabs>
        <w:ind w:firstLine="709"/>
        <w:jc w:val="both"/>
        <w:rPr>
          <w:spacing w:val="-3"/>
          <w:sz w:val="28"/>
          <w:szCs w:val="28"/>
        </w:rPr>
      </w:pPr>
      <w:r w:rsidRPr="00BB5452">
        <w:rPr>
          <w:spacing w:val="-3"/>
          <w:sz w:val="28"/>
          <w:szCs w:val="28"/>
        </w:rPr>
        <w:t xml:space="preserve">Обязательными требованиями к </w:t>
      </w:r>
      <w:r>
        <w:rPr>
          <w:spacing w:val="-3"/>
          <w:sz w:val="28"/>
          <w:szCs w:val="28"/>
        </w:rPr>
        <w:t xml:space="preserve">выпускным квалификационным работам магистров </w:t>
      </w:r>
      <w:r w:rsidRPr="00BB5452">
        <w:rPr>
          <w:spacing w:val="-3"/>
          <w:sz w:val="28"/>
          <w:szCs w:val="28"/>
        </w:rPr>
        <w:t>являются:</w:t>
      </w:r>
    </w:p>
    <w:p w:rsidR="00BB5452" w:rsidRPr="00BB5452" w:rsidRDefault="00BB5452" w:rsidP="00BB5452">
      <w:pPr>
        <w:numPr>
          <w:ilvl w:val="0"/>
          <w:numId w:val="41"/>
        </w:numPr>
        <w:shd w:val="clear" w:color="auto" w:fill="FFFFFF"/>
        <w:tabs>
          <w:tab w:val="left" w:pos="1080"/>
        </w:tabs>
        <w:ind w:left="0" w:firstLine="709"/>
        <w:jc w:val="both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>овладение магистрантом</w:t>
      </w:r>
      <w:r w:rsidRPr="00BB5452">
        <w:rPr>
          <w:spacing w:val="-3"/>
          <w:sz w:val="28"/>
          <w:szCs w:val="28"/>
        </w:rPr>
        <w:t xml:space="preserve"> научно-теоретическими знаниями по избранной тематике, в особенности, его умение подвергнуть самостоятельному </w:t>
      </w:r>
      <w:r w:rsidRPr="00BB5452">
        <w:rPr>
          <w:spacing w:val="-3"/>
          <w:sz w:val="28"/>
          <w:szCs w:val="28"/>
        </w:rPr>
        <w:lastRenderedPageBreak/>
        <w:t>критическому исследованию основные концепции и точки зрения по выбранной теме;</w:t>
      </w:r>
    </w:p>
    <w:p w:rsidR="00BB5452" w:rsidRDefault="00BB5452" w:rsidP="00BB5452">
      <w:pPr>
        <w:numPr>
          <w:ilvl w:val="0"/>
          <w:numId w:val="41"/>
        </w:numPr>
        <w:shd w:val="clear" w:color="auto" w:fill="FFFFFF"/>
        <w:tabs>
          <w:tab w:val="left" w:pos="1080"/>
        </w:tabs>
        <w:ind w:left="0" w:firstLine="709"/>
        <w:jc w:val="both"/>
        <w:rPr>
          <w:spacing w:val="-3"/>
          <w:sz w:val="28"/>
          <w:szCs w:val="28"/>
        </w:rPr>
      </w:pPr>
      <w:r w:rsidRPr="00BB5452">
        <w:rPr>
          <w:spacing w:val="-3"/>
          <w:sz w:val="28"/>
          <w:szCs w:val="28"/>
        </w:rPr>
        <w:t>осуществление на основе научно-теоретических знаний самостоятельного анализа практических аспектов жизни организации, в которой проходила научно-исследовательская практика, и ее внешней среды, а также постановка на основе этого анализа проблемы.</w:t>
      </w:r>
    </w:p>
    <w:p w:rsidR="00AB0948" w:rsidRPr="000B00E4" w:rsidRDefault="00AB0948" w:rsidP="00BB5452">
      <w:pPr>
        <w:shd w:val="clear" w:color="auto" w:fill="FFFFFF"/>
        <w:tabs>
          <w:tab w:val="left" w:pos="1080"/>
        </w:tabs>
        <w:ind w:firstLine="709"/>
        <w:jc w:val="both"/>
        <w:rPr>
          <w:spacing w:val="-3"/>
          <w:sz w:val="28"/>
          <w:szCs w:val="28"/>
        </w:rPr>
      </w:pPr>
      <w:r w:rsidRPr="000B00E4">
        <w:rPr>
          <w:sz w:val="28"/>
          <w:szCs w:val="26"/>
        </w:rPr>
        <w:t>Основными форматами выпускной квалификационной работы магистра являются:</w:t>
      </w:r>
    </w:p>
    <w:p w:rsidR="00AB0948" w:rsidRPr="000B00E4" w:rsidRDefault="00AB0948" w:rsidP="00AB0948">
      <w:pPr>
        <w:widowControl/>
        <w:tabs>
          <w:tab w:val="left" w:pos="1080"/>
        </w:tabs>
        <w:autoSpaceDE/>
        <w:autoSpaceDN/>
        <w:adjustRightInd/>
        <w:ind w:firstLine="709"/>
        <w:jc w:val="both"/>
        <w:rPr>
          <w:sz w:val="28"/>
          <w:szCs w:val="26"/>
        </w:rPr>
      </w:pPr>
      <w:r w:rsidRPr="000B00E4">
        <w:rPr>
          <w:b/>
          <w:sz w:val="28"/>
          <w:szCs w:val="26"/>
        </w:rPr>
        <w:t>Академический формат (магистерская диссертация)</w:t>
      </w:r>
      <w:r w:rsidRPr="000B00E4">
        <w:rPr>
          <w:sz w:val="28"/>
          <w:szCs w:val="26"/>
        </w:rPr>
        <w:t xml:space="preserve"> – исследование, осуществляемое в целях получения новых знаний о структуре, свойствах и закономерностях изучаемого объекта (явления). </w:t>
      </w:r>
      <w:r w:rsidR="0094695E" w:rsidRPr="0094695E">
        <w:rPr>
          <w:sz w:val="28"/>
          <w:szCs w:val="26"/>
        </w:rPr>
        <w:t xml:space="preserve">Такой формат предполагает проведение практического или теоретического исследования с использованием определенной методологии и методов, привносящее элементы </w:t>
      </w:r>
      <w:r w:rsidR="0094695E" w:rsidRPr="0094695E">
        <w:rPr>
          <w:sz w:val="28"/>
          <w:szCs w:val="26"/>
          <w:u w:val="single"/>
        </w:rPr>
        <w:t>научной новизны</w:t>
      </w:r>
      <w:r w:rsidR="0094695E" w:rsidRPr="0094695E">
        <w:rPr>
          <w:sz w:val="28"/>
          <w:szCs w:val="26"/>
        </w:rPr>
        <w:t xml:space="preserve"> в соответствующую область менеджмента как научной дисциплины.</w:t>
      </w:r>
    </w:p>
    <w:p w:rsidR="00AB0948" w:rsidRPr="000B00E4" w:rsidRDefault="00AB0948" w:rsidP="00AB0948">
      <w:pPr>
        <w:widowControl/>
        <w:tabs>
          <w:tab w:val="left" w:pos="1080"/>
        </w:tabs>
        <w:autoSpaceDE/>
        <w:autoSpaceDN/>
        <w:adjustRightInd/>
        <w:ind w:firstLine="709"/>
        <w:jc w:val="both"/>
        <w:rPr>
          <w:sz w:val="28"/>
          <w:szCs w:val="26"/>
        </w:rPr>
      </w:pPr>
      <w:r w:rsidRPr="000B00E4">
        <w:rPr>
          <w:sz w:val="28"/>
          <w:szCs w:val="26"/>
        </w:rPr>
        <w:t xml:space="preserve"> </w:t>
      </w:r>
      <w:r w:rsidRPr="000B00E4">
        <w:rPr>
          <w:b/>
          <w:sz w:val="28"/>
          <w:szCs w:val="26"/>
        </w:rPr>
        <w:t>Проектно-исследовательский формат (магистерский проект)</w:t>
      </w:r>
      <w:r w:rsidRPr="000B00E4">
        <w:rPr>
          <w:sz w:val="28"/>
          <w:szCs w:val="26"/>
        </w:rPr>
        <w:t xml:space="preserve"> – разработка прикладной проблемы, в результате чего создается некоторый продукт (проектное решение).</w:t>
      </w:r>
      <w:r w:rsidR="0094695E">
        <w:rPr>
          <w:sz w:val="28"/>
          <w:szCs w:val="26"/>
        </w:rPr>
        <w:t xml:space="preserve"> </w:t>
      </w:r>
      <w:r w:rsidR="0094695E" w:rsidRPr="0094695E">
        <w:rPr>
          <w:sz w:val="28"/>
          <w:szCs w:val="26"/>
        </w:rPr>
        <w:t>Такой формат предполагает разработку целостного или частичного проекта мероприятий, методических рекомендаций, методик или инструментария для различных областей менеджмента с целью их совершенствования или внедрения соответствующих инноваций.</w:t>
      </w:r>
    </w:p>
    <w:p w:rsidR="002A3301" w:rsidRPr="000B00E4" w:rsidRDefault="002E7660" w:rsidP="00AB0948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0B00E4">
        <w:rPr>
          <w:spacing w:val="-2"/>
          <w:sz w:val="28"/>
          <w:szCs w:val="28"/>
        </w:rPr>
        <w:t xml:space="preserve">Выпускная квалификационная работа магистра </w:t>
      </w:r>
      <w:r w:rsidR="002A3301" w:rsidRPr="000B00E4">
        <w:rPr>
          <w:spacing w:val="-2"/>
          <w:sz w:val="28"/>
          <w:szCs w:val="28"/>
        </w:rPr>
        <w:t xml:space="preserve">должна </w:t>
      </w:r>
      <w:r w:rsidR="00A46439" w:rsidRPr="000B00E4">
        <w:rPr>
          <w:spacing w:val="-2"/>
          <w:sz w:val="28"/>
          <w:szCs w:val="28"/>
        </w:rPr>
        <w:t xml:space="preserve">содержать теоретическую и практическую часть, </w:t>
      </w:r>
      <w:r w:rsidR="002A3301" w:rsidRPr="000B00E4">
        <w:rPr>
          <w:spacing w:val="-2"/>
          <w:sz w:val="28"/>
          <w:szCs w:val="28"/>
        </w:rPr>
        <w:t xml:space="preserve">отличаться от бакалаврской работы </w:t>
      </w:r>
      <w:r w:rsidR="002A3301" w:rsidRPr="000B00E4">
        <w:rPr>
          <w:b/>
          <w:spacing w:val="3"/>
          <w:sz w:val="28"/>
          <w:szCs w:val="28"/>
        </w:rPr>
        <w:t>глубиной теорети</w:t>
      </w:r>
      <w:r w:rsidR="00BB5452">
        <w:rPr>
          <w:b/>
          <w:spacing w:val="3"/>
          <w:sz w:val="28"/>
          <w:szCs w:val="28"/>
        </w:rPr>
        <w:t>ко-методологической</w:t>
      </w:r>
      <w:r w:rsidR="002A3301" w:rsidRPr="000B00E4">
        <w:rPr>
          <w:b/>
          <w:spacing w:val="3"/>
          <w:sz w:val="28"/>
          <w:szCs w:val="28"/>
        </w:rPr>
        <w:t xml:space="preserve"> проработки проблемы</w:t>
      </w:r>
      <w:r w:rsidR="002A3301" w:rsidRPr="000B00E4">
        <w:rPr>
          <w:spacing w:val="3"/>
          <w:sz w:val="28"/>
          <w:szCs w:val="28"/>
        </w:rPr>
        <w:t xml:space="preserve">, </w:t>
      </w:r>
      <w:r w:rsidR="0041300A" w:rsidRPr="000B00E4">
        <w:rPr>
          <w:spacing w:val="3"/>
          <w:sz w:val="28"/>
          <w:szCs w:val="28"/>
        </w:rPr>
        <w:t xml:space="preserve">а </w:t>
      </w:r>
      <w:r w:rsidR="002A3301" w:rsidRPr="000B00E4">
        <w:rPr>
          <w:spacing w:val="3"/>
          <w:sz w:val="28"/>
          <w:szCs w:val="28"/>
        </w:rPr>
        <w:t xml:space="preserve">от дипломной работы </w:t>
      </w:r>
      <w:r w:rsidR="002A3301" w:rsidRPr="000B00E4">
        <w:rPr>
          <w:spacing w:val="-2"/>
          <w:sz w:val="28"/>
          <w:szCs w:val="28"/>
        </w:rPr>
        <w:t xml:space="preserve">специалиста </w:t>
      </w:r>
      <w:r w:rsidR="00801EFD" w:rsidRPr="000B00E4">
        <w:rPr>
          <w:spacing w:val="-2"/>
          <w:sz w:val="28"/>
          <w:szCs w:val="28"/>
        </w:rPr>
        <w:t>–</w:t>
      </w:r>
      <w:r w:rsidR="002A3301" w:rsidRPr="000B00E4">
        <w:rPr>
          <w:spacing w:val="-2"/>
          <w:sz w:val="28"/>
          <w:szCs w:val="28"/>
        </w:rPr>
        <w:t xml:space="preserve"> </w:t>
      </w:r>
      <w:r w:rsidR="002A3301" w:rsidRPr="000B00E4">
        <w:rPr>
          <w:b/>
          <w:spacing w:val="-2"/>
          <w:sz w:val="28"/>
          <w:szCs w:val="28"/>
        </w:rPr>
        <w:t>научной направленностью.</w:t>
      </w:r>
    </w:p>
    <w:p w:rsidR="002A3301" w:rsidRPr="000B00E4" w:rsidRDefault="002A3301" w:rsidP="00AB0948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0B00E4">
        <w:rPr>
          <w:spacing w:val="6"/>
          <w:sz w:val="28"/>
          <w:szCs w:val="28"/>
        </w:rPr>
        <w:t xml:space="preserve">Тема </w:t>
      </w:r>
      <w:r w:rsidR="002E7660" w:rsidRPr="000B00E4">
        <w:rPr>
          <w:spacing w:val="6"/>
          <w:sz w:val="28"/>
          <w:szCs w:val="28"/>
        </w:rPr>
        <w:t xml:space="preserve">выпускной квалификационной работы магистра </w:t>
      </w:r>
      <w:r w:rsidRPr="000B00E4">
        <w:rPr>
          <w:spacing w:val="6"/>
          <w:sz w:val="28"/>
          <w:szCs w:val="28"/>
        </w:rPr>
        <w:t>должна</w:t>
      </w:r>
      <w:r w:rsidRPr="000B00E4">
        <w:rPr>
          <w:spacing w:val="7"/>
          <w:sz w:val="28"/>
          <w:szCs w:val="28"/>
        </w:rPr>
        <w:t>, как правило, соответствовать направленности научно</w:t>
      </w:r>
      <w:r w:rsidR="006E2A3E" w:rsidRPr="000B00E4">
        <w:rPr>
          <w:spacing w:val="7"/>
          <w:sz w:val="28"/>
          <w:szCs w:val="28"/>
        </w:rPr>
        <w:t>-</w:t>
      </w:r>
      <w:r w:rsidRPr="000B00E4">
        <w:rPr>
          <w:spacing w:val="-3"/>
          <w:sz w:val="28"/>
          <w:szCs w:val="28"/>
        </w:rPr>
        <w:t xml:space="preserve">исследовательских работ </w:t>
      </w:r>
      <w:r w:rsidR="0041300A" w:rsidRPr="000B00E4">
        <w:rPr>
          <w:spacing w:val="-3"/>
          <w:sz w:val="28"/>
          <w:szCs w:val="28"/>
        </w:rPr>
        <w:t>определенных</w:t>
      </w:r>
      <w:r w:rsidRPr="000B00E4">
        <w:rPr>
          <w:spacing w:val="-3"/>
          <w:sz w:val="28"/>
          <w:szCs w:val="28"/>
        </w:rPr>
        <w:t xml:space="preserve"> кафедр.</w:t>
      </w:r>
    </w:p>
    <w:p w:rsidR="002A3301" w:rsidRPr="000B00E4" w:rsidRDefault="002A3301" w:rsidP="00AB0948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0B00E4">
        <w:rPr>
          <w:b/>
          <w:spacing w:val="-1"/>
          <w:sz w:val="28"/>
          <w:szCs w:val="28"/>
        </w:rPr>
        <w:t xml:space="preserve">Рекомендуемый объем </w:t>
      </w:r>
      <w:r w:rsidR="00051747" w:rsidRPr="000B00E4">
        <w:rPr>
          <w:b/>
          <w:spacing w:val="-1"/>
          <w:sz w:val="28"/>
          <w:szCs w:val="28"/>
        </w:rPr>
        <w:t xml:space="preserve">ВРК магистра </w:t>
      </w:r>
      <w:r w:rsidR="00801EFD" w:rsidRPr="000B00E4">
        <w:rPr>
          <w:b/>
          <w:spacing w:val="-1"/>
          <w:sz w:val="28"/>
          <w:szCs w:val="28"/>
        </w:rPr>
        <w:t>–</w:t>
      </w:r>
      <w:r w:rsidRPr="000B00E4">
        <w:rPr>
          <w:b/>
          <w:spacing w:val="-1"/>
          <w:sz w:val="28"/>
          <w:szCs w:val="28"/>
        </w:rPr>
        <w:t xml:space="preserve"> не менее </w:t>
      </w:r>
      <w:r w:rsidR="00C52415">
        <w:rPr>
          <w:b/>
          <w:spacing w:val="-1"/>
          <w:sz w:val="28"/>
          <w:szCs w:val="28"/>
        </w:rPr>
        <w:t>6</w:t>
      </w:r>
      <w:r w:rsidRPr="000B00E4">
        <w:rPr>
          <w:b/>
          <w:spacing w:val="-1"/>
          <w:sz w:val="28"/>
          <w:szCs w:val="28"/>
        </w:rPr>
        <w:t>5 страниц</w:t>
      </w:r>
      <w:r w:rsidRPr="000B00E4">
        <w:rPr>
          <w:spacing w:val="-1"/>
          <w:sz w:val="28"/>
          <w:szCs w:val="28"/>
        </w:rPr>
        <w:t xml:space="preserve"> </w:t>
      </w:r>
      <w:r w:rsidRPr="000B00E4">
        <w:rPr>
          <w:spacing w:val="-3"/>
          <w:sz w:val="28"/>
          <w:szCs w:val="28"/>
        </w:rPr>
        <w:t xml:space="preserve">печатного текста </w:t>
      </w:r>
      <w:r w:rsidR="00D75231" w:rsidRPr="000B00E4">
        <w:rPr>
          <w:spacing w:val="-3"/>
          <w:sz w:val="28"/>
          <w:szCs w:val="28"/>
        </w:rPr>
        <w:t xml:space="preserve">без списка литературы и </w:t>
      </w:r>
      <w:r w:rsidRPr="000B00E4">
        <w:rPr>
          <w:spacing w:val="-3"/>
          <w:sz w:val="28"/>
          <w:szCs w:val="28"/>
        </w:rPr>
        <w:t>приложений.</w:t>
      </w:r>
    </w:p>
    <w:p w:rsidR="002A3301" w:rsidRPr="000B00E4" w:rsidRDefault="002A3301" w:rsidP="00AB0948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0B00E4">
        <w:rPr>
          <w:spacing w:val="-4"/>
          <w:sz w:val="28"/>
          <w:szCs w:val="28"/>
        </w:rPr>
        <w:t xml:space="preserve">Оформление работы должно соответствовать требованиям, изложенным в </w:t>
      </w:r>
      <w:r w:rsidR="0041300A" w:rsidRPr="000B00E4">
        <w:rPr>
          <w:spacing w:val="-3"/>
          <w:sz w:val="28"/>
          <w:szCs w:val="28"/>
        </w:rPr>
        <w:t>определенных</w:t>
      </w:r>
      <w:r w:rsidRPr="000B00E4">
        <w:rPr>
          <w:spacing w:val="-3"/>
          <w:sz w:val="28"/>
          <w:szCs w:val="28"/>
        </w:rPr>
        <w:t xml:space="preserve"> разделах настоящих </w:t>
      </w:r>
      <w:r w:rsidR="00897D81" w:rsidRPr="000B00E4">
        <w:rPr>
          <w:spacing w:val="-3"/>
          <w:sz w:val="28"/>
          <w:szCs w:val="28"/>
        </w:rPr>
        <w:t>правил</w:t>
      </w:r>
      <w:r w:rsidRPr="000B00E4">
        <w:rPr>
          <w:spacing w:val="-3"/>
          <w:sz w:val="28"/>
          <w:szCs w:val="28"/>
        </w:rPr>
        <w:t>.</w:t>
      </w:r>
    </w:p>
    <w:p w:rsidR="002A3301" w:rsidRPr="000B00E4" w:rsidRDefault="002E7660" w:rsidP="00AB0948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 xml:space="preserve">Выпускная квалификационная работа магистра </w:t>
      </w:r>
      <w:r w:rsidR="002A3301" w:rsidRPr="000B00E4">
        <w:rPr>
          <w:spacing w:val="-2"/>
          <w:sz w:val="28"/>
          <w:szCs w:val="28"/>
        </w:rPr>
        <w:t xml:space="preserve">подлежит </w:t>
      </w:r>
      <w:r w:rsidR="002A3301" w:rsidRPr="000B00E4">
        <w:rPr>
          <w:b/>
          <w:spacing w:val="-2"/>
          <w:sz w:val="28"/>
          <w:szCs w:val="28"/>
        </w:rPr>
        <w:t>обязательному рецензированию</w:t>
      </w:r>
      <w:r w:rsidR="002A3301" w:rsidRPr="000B00E4">
        <w:rPr>
          <w:spacing w:val="-2"/>
          <w:sz w:val="28"/>
          <w:szCs w:val="28"/>
        </w:rPr>
        <w:t>.</w:t>
      </w:r>
      <w:r w:rsidR="0041300A" w:rsidRPr="000B00E4">
        <w:rPr>
          <w:spacing w:val="-2"/>
          <w:sz w:val="28"/>
          <w:szCs w:val="28"/>
        </w:rPr>
        <w:t xml:space="preserve"> </w:t>
      </w:r>
      <w:r w:rsidR="002A3301" w:rsidRPr="000B00E4">
        <w:rPr>
          <w:spacing w:val="-2"/>
          <w:sz w:val="28"/>
          <w:szCs w:val="28"/>
        </w:rPr>
        <w:t>В</w:t>
      </w:r>
      <w:r w:rsidR="00DA4F64" w:rsidRPr="000B00E4">
        <w:rPr>
          <w:spacing w:val="-2"/>
          <w:sz w:val="28"/>
          <w:szCs w:val="28"/>
        </w:rPr>
        <w:t xml:space="preserve"> </w:t>
      </w:r>
      <w:r w:rsidR="002A3301" w:rsidRPr="000B00E4">
        <w:rPr>
          <w:spacing w:val="-1"/>
          <w:sz w:val="28"/>
          <w:szCs w:val="28"/>
        </w:rPr>
        <w:t xml:space="preserve">качестве рецензентов могут выступать специалисты по теме исследования из </w:t>
      </w:r>
      <w:r w:rsidR="001E3FC3" w:rsidRPr="000B00E4">
        <w:rPr>
          <w:spacing w:val="-4"/>
          <w:sz w:val="28"/>
          <w:szCs w:val="28"/>
        </w:rPr>
        <w:t xml:space="preserve">НИУ </w:t>
      </w:r>
      <w:r w:rsidR="00DA4F64" w:rsidRPr="000B00E4">
        <w:rPr>
          <w:spacing w:val="-4"/>
          <w:sz w:val="28"/>
          <w:szCs w:val="28"/>
        </w:rPr>
        <w:t>ВШЭ и других организаций</w:t>
      </w:r>
      <w:r w:rsidR="002A3301" w:rsidRPr="000B00E4">
        <w:rPr>
          <w:spacing w:val="-4"/>
          <w:sz w:val="28"/>
          <w:szCs w:val="28"/>
        </w:rPr>
        <w:t>.</w:t>
      </w:r>
    </w:p>
    <w:bookmarkEnd w:id="15"/>
    <w:p w:rsidR="002A3301" w:rsidRPr="000B00E4" w:rsidRDefault="002E7660" w:rsidP="00AB0948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 xml:space="preserve">Выпускная квалификационная работа магистра </w:t>
      </w:r>
      <w:r w:rsidR="002A3301" w:rsidRPr="000B00E4">
        <w:rPr>
          <w:sz w:val="28"/>
          <w:szCs w:val="28"/>
        </w:rPr>
        <w:t xml:space="preserve">состоит из </w:t>
      </w:r>
      <w:r w:rsidR="00DA4F64" w:rsidRPr="000B00E4">
        <w:rPr>
          <w:sz w:val="28"/>
          <w:szCs w:val="28"/>
        </w:rPr>
        <w:t xml:space="preserve">аннотации, </w:t>
      </w:r>
      <w:r w:rsidR="002A3301" w:rsidRPr="000B00E4">
        <w:rPr>
          <w:sz w:val="28"/>
          <w:szCs w:val="28"/>
        </w:rPr>
        <w:t xml:space="preserve">введения, основной части и заключения. </w:t>
      </w:r>
    </w:p>
    <w:p w:rsidR="00DA4F64" w:rsidRPr="000B00E4" w:rsidRDefault="00DA4F64" w:rsidP="00AB0948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0B00E4">
        <w:rPr>
          <w:b/>
          <w:sz w:val="28"/>
          <w:szCs w:val="28"/>
        </w:rPr>
        <w:t>Аннотация</w:t>
      </w:r>
      <w:r w:rsidRPr="000B00E4">
        <w:rPr>
          <w:sz w:val="28"/>
          <w:szCs w:val="28"/>
        </w:rPr>
        <w:t xml:space="preserve"> представляет собой краткое изложение </w:t>
      </w:r>
      <w:r w:rsidR="00051747" w:rsidRPr="000B00E4">
        <w:rPr>
          <w:sz w:val="28"/>
          <w:szCs w:val="28"/>
        </w:rPr>
        <w:t>ВКР магистра</w:t>
      </w:r>
      <w:r w:rsidRPr="000B00E4">
        <w:rPr>
          <w:sz w:val="28"/>
          <w:szCs w:val="28"/>
        </w:rPr>
        <w:t xml:space="preserve"> объемом 100-150 слов. Аннотация представляется на русском и английском (</w:t>
      </w:r>
      <w:r w:rsidRPr="000B00E4">
        <w:rPr>
          <w:sz w:val="28"/>
          <w:szCs w:val="28"/>
          <w:lang w:val="en-US"/>
        </w:rPr>
        <w:t>abstract</w:t>
      </w:r>
      <w:r w:rsidRPr="000B00E4">
        <w:rPr>
          <w:sz w:val="28"/>
          <w:szCs w:val="28"/>
        </w:rPr>
        <w:t>) языках и размещается после оглавления перед введением как самостоятельная часть.</w:t>
      </w:r>
    </w:p>
    <w:p w:rsidR="005823F0" w:rsidRPr="000B00E4" w:rsidRDefault="005823F0" w:rsidP="00AB0948">
      <w:pPr>
        <w:pStyle w:val="Normal"/>
        <w:tabs>
          <w:tab w:val="left" w:pos="1080"/>
        </w:tabs>
        <w:spacing w:line="240" w:lineRule="auto"/>
        <w:ind w:firstLine="709"/>
        <w:jc w:val="both"/>
        <w:rPr>
          <w:sz w:val="28"/>
          <w:szCs w:val="28"/>
        </w:rPr>
      </w:pPr>
      <w:r w:rsidRPr="000B00E4">
        <w:rPr>
          <w:b/>
          <w:sz w:val="28"/>
          <w:szCs w:val="28"/>
        </w:rPr>
        <w:t>Введение</w:t>
      </w:r>
      <w:r w:rsidRPr="000B00E4">
        <w:rPr>
          <w:sz w:val="28"/>
          <w:szCs w:val="28"/>
        </w:rPr>
        <w:t xml:space="preserve"> </w:t>
      </w:r>
      <w:r w:rsidR="002E7660" w:rsidRPr="000B00E4">
        <w:rPr>
          <w:sz w:val="28"/>
          <w:szCs w:val="28"/>
        </w:rPr>
        <w:t xml:space="preserve">выпускной квалификационной работы магистра </w:t>
      </w:r>
      <w:r w:rsidRPr="000B00E4">
        <w:rPr>
          <w:sz w:val="28"/>
          <w:szCs w:val="28"/>
        </w:rPr>
        <w:t xml:space="preserve">отражает </w:t>
      </w:r>
      <w:r w:rsidR="00E63DF7">
        <w:rPr>
          <w:sz w:val="28"/>
          <w:szCs w:val="28"/>
        </w:rPr>
        <w:t xml:space="preserve">актуальность и </w:t>
      </w:r>
      <w:r w:rsidR="00E63DF7" w:rsidRPr="00F43087">
        <w:rPr>
          <w:sz w:val="28"/>
          <w:szCs w:val="28"/>
        </w:rPr>
        <w:t>логику проведенного исследования</w:t>
      </w:r>
      <w:r w:rsidR="00E63DF7">
        <w:rPr>
          <w:sz w:val="28"/>
          <w:szCs w:val="28"/>
        </w:rPr>
        <w:t xml:space="preserve">, через систему целеполагания </w:t>
      </w:r>
      <w:r w:rsidR="00E63DF7" w:rsidRPr="00F43087">
        <w:rPr>
          <w:sz w:val="28"/>
          <w:szCs w:val="28"/>
        </w:rPr>
        <w:t>и позволяет оценить степень проработанности темы</w:t>
      </w:r>
      <w:r w:rsidR="001E3FC3" w:rsidRPr="000B00E4">
        <w:rPr>
          <w:sz w:val="28"/>
          <w:szCs w:val="28"/>
        </w:rPr>
        <w:t>. Введение является самостоятельной частью работы, которая ни в содержании, ни в тексте не обозначается цифрами.</w:t>
      </w:r>
    </w:p>
    <w:p w:rsidR="002A3301" w:rsidRPr="000B00E4" w:rsidRDefault="005823F0" w:rsidP="00AB0948">
      <w:pPr>
        <w:keepNext/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lastRenderedPageBreak/>
        <w:t>В</w:t>
      </w:r>
      <w:r w:rsidR="00801EFD" w:rsidRPr="000B00E4">
        <w:rPr>
          <w:sz w:val="28"/>
          <w:szCs w:val="28"/>
        </w:rPr>
        <w:t>о</w:t>
      </w:r>
      <w:r w:rsidR="002A3301" w:rsidRPr="000B00E4">
        <w:rPr>
          <w:sz w:val="28"/>
          <w:szCs w:val="28"/>
        </w:rPr>
        <w:t xml:space="preserve"> </w:t>
      </w:r>
      <w:r w:rsidR="001408C0" w:rsidRPr="000B00E4">
        <w:rPr>
          <w:sz w:val="28"/>
          <w:szCs w:val="28"/>
        </w:rPr>
        <w:t>В</w:t>
      </w:r>
      <w:r w:rsidR="00801EFD" w:rsidRPr="000B00E4">
        <w:rPr>
          <w:sz w:val="28"/>
          <w:szCs w:val="28"/>
        </w:rPr>
        <w:t>ведении</w:t>
      </w:r>
      <w:r w:rsidR="00262D3C" w:rsidRPr="000B00E4">
        <w:rPr>
          <w:b/>
          <w:sz w:val="28"/>
          <w:szCs w:val="28"/>
        </w:rPr>
        <w:t xml:space="preserve"> </w:t>
      </w:r>
      <w:r w:rsidR="00262D3C" w:rsidRPr="000B00E4">
        <w:rPr>
          <w:sz w:val="28"/>
          <w:szCs w:val="28"/>
        </w:rPr>
        <w:t>необходимо отразить</w:t>
      </w:r>
      <w:r w:rsidR="00256B18" w:rsidRPr="000B00E4">
        <w:rPr>
          <w:sz w:val="28"/>
          <w:szCs w:val="28"/>
        </w:rPr>
        <w:t xml:space="preserve"> следующее</w:t>
      </w:r>
      <w:r w:rsidR="002A3301" w:rsidRPr="000B00E4">
        <w:rPr>
          <w:sz w:val="28"/>
          <w:szCs w:val="28"/>
        </w:rPr>
        <w:t xml:space="preserve">: </w:t>
      </w:r>
    </w:p>
    <w:p w:rsidR="002A3301" w:rsidRPr="000B00E4" w:rsidRDefault="00262D3C" w:rsidP="00AB0948">
      <w:pPr>
        <w:keepNext/>
        <w:widowControl/>
        <w:numPr>
          <w:ilvl w:val="0"/>
          <w:numId w:val="19"/>
        </w:numPr>
        <w:shd w:val="clear" w:color="auto" w:fill="FFFFFF"/>
        <w:tabs>
          <w:tab w:val="clear" w:pos="927"/>
          <w:tab w:val="left" w:pos="284"/>
          <w:tab w:val="num" w:pos="800"/>
          <w:tab w:val="left" w:pos="1080"/>
        </w:tabs>
        <w:ind w:left="0"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обосно</w:t>
      </w:r>
      <w:r w:rsidR="002A3301" w:rsidRPr="000B00E4">
        <w:rPr>
          <w:sz w:val="28"/>
          <w:szCs w:val="28"/>
        </w:rPr>
        <w:t>ва</w:t>
      </w:r>
      <w:r w:rsidRPr="000B00E4">
        <w:rPr>
          <w:sz w:val="28"/>
          <w:szCs w:val="28"/>
        </w:rPr>
        <w:t>ние</w:t>
      </w:r>
      <w:r w:rsidR="002A3301" w:rsidRPr="000B00E4">
        <w:rPr>
          <w:sz w:val="28"/>
          <w:szCs w:val="28"/>
        </w:rPr>
        <w:t xml:space="preserve"> выбор</w:t>
      </w:r>
      <w:r w:rsidRPr="000B00E4">
        <w:rPr>
          <w:sz w:val="28"/>
          <w:szCs w:val="28"/>
        </w:rPr>
        <w:t>а</w:t>
      </w:r>
      <w:r w:rsidR="002A3301" w:rsidRPr="000B00E4">
        <w:rPr>
          <w:sz w:val="28"/>
          <w:szCs w:val="28"/>
        </w:rPr>
        <w:t xml:space="preserve"> темы, ее актуальност</w:t>
      </w:r>
      <w:r w:rsidR="001E3FC3" w:rsidRPr="000B00E4">
        <w:rPr>
          <w:sz w:val="28"/>
          <w:szCs w:val="28"/>
        </w:rPr>
        <w:t>ь</w:t>
      </w:r>
      <w:r w:rsidR="002A3301" w:rsidRPr="000B00E4">
        <w:rPr>
          <w:sz w:val="28"/>
          <w:szCs w:val="28"/>
        </w:rPr>
        <w:t>;</w:t>
      </w:r>
    </w:p>
    <w:p w:rsidR="002A3301" w:rsidRPr="000B00E4" w:rsidRDefault="002A3301" w:rsidP="00AB0948">
      <w:pPr>
        <w:keepNext/>
        <w:widowControl/>
        <w:numPr>
          <w:ilvl w:val="0"/>
          <w:numId w:val="19"/>
        </w:numPr>
        <w:shd w:val="clear" w:color="auto" w:fill="FFFFFF"/>
        <w:tabs>
          <w:tab w:val="clear" w:pos="927"/>
          <w:tab w:val="left" w:pos="284"/>
          <w:tab w:val="num" w:pos="800"/>
          <w:tab w:val="left" w:pos="1080"/>
        </w:tabs>
        <w:ind w:left="0"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характе</w:t>
      </w:r>
      <w:r w:rsidR="00262D3C" w:rsidRPr="000B00E4">
        <w:rPr>
          <w:sz w:val="28"/>
          <w:szCs w:val="28"/>
        </w:rPr>
        <w:t>ристику</w:t>
      </w:r>
      <w:r w:rsidRPr="000B00E4">
        <w:rPr>
          <w:sz w:val="28"/>
          <w:szCs w:val="28"/>
        </w:rPr>
        <w:t xml:space="preserve"> степен</w:t>
      </w:r>
      <w:r w:rsidR="00262D3C" w:rsidRPr="000B00E4">
        <w:rPr>
          <w:sz w:val="28"/>
          <w:szCs w:val="28"/>
        </w:rPr>
        <w:t>и</w:t>
      </w:r>
      <w:r w:rsidRPr="000B00E4">
        <w:rPr>
          <w:sz w:val="28"/>
          <w:szCs w:val="28"/>
        </w:rPr>
        <w:t xml:space="preserve"> разработанности темы в отечественной и мировой науке;</w:t>
      </w:r>
    </w:p>
    <w:p w:rsidR="002A3301" w:rsidRPr="000B00E4" w:rsidRDefault="002A3301" w:rsidP="00AB0948">
      <w:pPr>
        <w:widowControl/>
        <w:numPr>
          <w:ilvl w:val="0"/>
          <w:numId w:val="19"/>
        </w:numPr>
        <w:shd w:val="clear" w:color="auto" w:fill="FFFFFF"/>
        <w:tabs>
          <w:tab w:val="clear" w:pos="927"/>
          <w:tab w:val="left" w:pos="284"/>
          <w:tab w:val="num" w:pos="800"/>
          <w:tab w:val="left" w:pos="1080"/>
        </w:tabs>
        <w:ind w:left="0"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формулир</w:t>
      </w:r>
      <w:r w:rsidR="00262D3C" w:rsidRPr="000B00E4">
        <w:rPr>
          <w:sz w:val="28"/>
          <w:szCs w:val="28"/>
        </w:rPr>
        <w:t>овку</w:t>
      </w:r>
      <w:r w:rsidRPr="000B00E4">
        <w:rPr>
          <w:sz w:val="28"/>
          <w:szCs w:val="28"/>
        </w:rPr>
        <w:t xml:space="preserve"> проблем</w:t>
      </w:r>
      <w:r w:rsidR="00262D3C" w:rsidRPr="000B00E4">
        <w:rPr>
          <w:sz w:val="28"/>
          <w:szCs w:val="28"/>
        </w:rPr>
        <w:t xml:space="preserve">ы </w:t>
      </w:r>
      <w:r w:rsidRPr="000B00E4">
        <w:rPr>
          <w:sz w:val="28"/>
          <w:szCs w:val="28"/>
        </w:rPr>
        <w:t>исследования;</w:t>
      </w:r>
    </w:p>
    <w:p w:rsidR="00EA5F70" w:rsidRPr="000B00E4" w:rsidRDefault="00EA5F70" w:rsidP="00AB0948">
      <w:pPr>
        <w:widowControl/>
        <w:numPr>
          <w:ilvl w:val="0"/>
          <w:numId w:val="19"/>
        </w:numPr>
        <w:shd w:val="clear" w:color="auto" w:fill="FFFFFF"/>
        <w:tabs>
          <w:tab w:val="clear" w:pos="927"/>
          <w:tab w:val="left" w:pos="284"/>
          <w:tab w:val="num" w:pos="800"/>
          <w:tab w:val="left" w:pos="1080"/>
        </w:tabs>
        <w:ind w:left="0"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основн</w:t>
      </w:r>
      <w:r w:rsidR="00262D3C" w:rsidRPr="000B00E4">
        <w:rPr>
          <w:sz w:val="28"/>
          <w:szCs w:val="28"/>
        </w:rPr>
        <w:t>ую</w:t>
      </w:r>
      <w:r w:rsidRPr="000B00E4">
        <w:rPr>
          <w:sz w:val="28"/>
          <w:szCs w:val="28"/>
        </w:rPr>
        <w:t xml:space="preserve"> цель и задачи работы;</w:t>
      </w:r>
    </w:p>
    <w:p w:rsidR="002A3301" w:rsidRPr="000B00E4" w:rsidRDefault="002A3301" w:rsidP="00AB0948">
      <w:pPr>
        <w:widowControl/>
        <w:numPr>
          <w:ilvl w:val="0"/>
          <w:numId w:val="19"/>
        </w:numPr>
        <w:shd w:val="clear" w:color="auto" w:fill="FFFFFF"/>
        <w:tabs>
          <w:tab w:val="clear" w:pos="927"/>
          <w:tab w:val="left" w:pos="284"/>
          <w:tab w:val="num" w:pos="800"/>
          <w:tab w:val="left" w:pos="1080"/>
        </w:tabs>
        <w:ind w:left="0"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объект и предмет исследования</w:t>
      </w:r>
      <w:r w:rsidR="001135C5" w:rsidRPr="000B00E4">
        <w:rPr>
          <w:sz w:val="28"/>
          <w:szCs w:val="28"/>
        </w:rPr>
        <w:t>;</w:t>
      </w:r>
    </w:p>
    <w:p w:rsidR="002A3301" w:rsidRPr="000B00E4" w:rsidRDefault="002A3301" w:rsidP="00AB0948">
      <w:pPr>
        <w:widowControl/>
        <w:numPr>
          <w:ilvl w:val="0"/>
          <w:numId w:val="19"/>
        </w:numPr>
        <w:shd w:val="clear" w:color="auto" w:fill="FFFFFF"/>
        <w:tabs>
          <w:tab w:val="clear" w:pos="927"/>
          <w:tab w:val="left" w:pos="284"/>
          <w:tab w:val="num" w:pos="800"/>
          <w:tab w:val="left" w:pos="1080"/>
        </w:tabs>
        <w:ind w:left="0"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научн</w:t>
      </w:r>
      <w:r w:rsidR="00262D3C" w:rsidRPr="000B00E4">
        <w:rPr>
          <w:sz w:val="28"/>
          <w:szCs w:val="28"/>
        </w:rPr>
        <w:t>ую</w:t>
      </w:r>
      <w:r w:rsidRPr="000B00E4">
        <w:rPr>
          <w:sz w:val="28"/>
          <w:szCs w:val="28"/>
        </w:rPr>
        <w:t xml:space="preserve"> новизн</w:t>
      </w:r>
      <w:r w:rsidR="00262D3C" w:rsidRPr="000B00E4">
        <w:rPr>
          <w:sz w:val="28"/>
          <w:szCs w:val="28"/>
        </w:rPr>
        <w:t>у</w:t>
      </w:r>
      <w:r w:rsidR="0094695E">
        <w:rPr>
          <w:sz w:val="28"/>
          <w:szCs w:val="28"/>
        </w:rPr>
        <w:t xml:space="preserve"> исследования</w:t>
      </w:r>
      <w:r w:rsidR="001135C5" w:rsidRPr="000B00E4">
        <w:rPr>
          <w:sz w:val="28"/>
          <w:szCs w:val="28"/>
        </w:rPr>
        <w:t>;</w:t>
      </w:r>
    </w:p>
    <w:p w:rsidR="005823F0" w:rsidRPr="000B00E4" w:rsidRDefault="005823F0" w:rsidP="00AB0948">
      <w:pPr>
        <w:widowControl/>
        <w:numPr>
          <w:ilvl w:val="0"/>
          <w:numId w:val="19"/>
        </w:numPr>
        <w:shd w:val="clear" w:color="auto" w:fill="FFFFFF"/>
        <w:tabs>
          <w:tab w:val="clear" w:pos="927"/>
          <w:tab w:val="left" w:pos="284"/>
          <w:tab w:val="num" w:pos="800"/>
          <w:tab w:val="left" w:pos="1080"/>
        </w:tabs>
        <w:ind w:left="0"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методы исследования;</w:t>
      </w:r>
    </w:p>
    <w:p w:rsidR="00EA5F70" w:rsidRPr="000B00E4" w:rsidRDefault="00EA5F70" w:rsidP="00AB0948">
      <w:pPr>
        <w:widowControl/>
        <w:numPr>
          <w:ilvl w:val="0"/>
          <w:numId w:val="19"/>
        </w:numPr>
        <w:shd w:val="clear" w:color="auto" w:fill="FFFFFF"/>
        <w:tabs>
          <w:tab w:val="clear" w:pos="927"/>
          <w:tab w:val="left" w:pos="284"/>
          <w:tab w:val="num" w:pos="800"/>
          <w:tab w:val="left" w:pos="1080"/>
        </w:tabs>
        <w:ind w:left="0"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характери</w:t>
      </w:r>
      <w:r w:rsidR="00262D3C" w:rsidRPr="000B00E4">
        <w:rPr>
          <w:sz w:val="28"/>
          <w:szCs w:val="28"/>
        </w:rPr>
        <w:t>стику</w:t>
      </w:r>
      <w:r w:rsidRPr="000B00E4">
        <w:rPr>
          <w:sz w:val="28"/>
          <w:szCs w:val="28"/>
        </w:rPr>
        <w:t xml:space="preserve"> практическ</w:t>
      </w:r>
      <w:r w:rsidR="00262D3C" w:rsidRPr="000B00E4">
        <w:rPr>
          <w:sz w:val="28"/>
          <w:szCs w:val="28"/>
        </w:rPr>
        <w:t>ой</w:t>
      </w:r>
      <w:r w:rsidRPr="000B00E4">
        <w:rPr>
          <w:sz w:val="28"/>
          <w:szCs w:val="28"/>
          <w:lang w:val="en-US"/>
        </w:rPr>
        <w:t xml:space="preserve"> </w:t>
      </w:r>
      <w:r w:rsidRPr="000B00E4">
        <w:rPr>
          <w:sz w:val="28"/>
          <w:szCs w:val="28"/>
        </w:rPr>
        <w:t>значимост</w:t>
      </w:r>
      <w:r w:rsidR="00262D3C" w:rsidRPr="000B00E4">
        <w:rPr>
          <w:sz w:val="28"/>
          <w:szCs w:val="28"/>
        </w:rPr>
        <w:t>и</w:t>
      </w:r>
      <w:r w:rsidRPr="000B00E4">
        <w:rPr>
          <w:sz w:val="28"/>
          <w:szCs w:val="28"/>
        </w:rPr>
        <w:t xml:space="preserve"> исследования</w:t>
      </w:r>
      <w:r w:rsidR="001135C5" w:rsidRPr="000B00E4">
        <w:rPr>
          <w:sz w:val="28"/>
          <w:szCs w:val="28"/>
        </w:rPr>
        <w:t>;</w:t>
      </w:r>
    </w:p>
    <w:p w:rsidR="002A3301" w:rsidRPr="000B00E4" w:rsidRDefault="00A46439" w:rsidP="00AB0948">
      <w:pPr>
        <w:widowControl/>
        <w:numPr>
          <w:ilvl w:val="0"/>
          <w:numId w:val="19"/>
        </w:numPr>
        <w:shd w:val="clear" w:color="auto" w:fill="FFFFFF"/>
        <w:tabs>
          <w:tab w:val="clear" w:pos="927"/>
          <w:tab w:val="left" w:pos="284"/>
          <w:tab w:val="num" w:pos="800"/>
          <w:tab w:val="left" w:pos="1080"/>
        </w:tabs>
        <w:ind w:left="0"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структур</w:t>
      </w:r>
      <w:r w:rsidR="001E3FC3" w:rsidRPr="000B00E4">
        <w:rPr>
          <w:sz w:val="28"/>
          <w:szCs w:val="28"/>
        </w:rPr>
        <w:t>у</w:t>
      </w:r>
      <w:r w:rsidR="00DB3237" w:rsidRPr="000B00E4">
        <w:rPr>
          <w:sz w:val="28"/>
          <w:szCs w:val="28"/>
        </w:rPr>
        <w:t xml:space="preserve"> работы.</w:t>
      </w:r>
    </w:p>
    <w:p w:rsidR="002A3301" w:rsidRPr="000B00E4" w:rsidRDefault="002A3301" w:rsidP="00AB0948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0B00E4">
        <w:rPr>
          <w:i/>
          <w:iCs/>
          <w:sz w:val="28"/>
          <w:szCs w:val="28"/>
        </w:rPr>
        <w:t>Проблема исследования –</w:t>
      </w:r>
      <w:r w:rsidRPr="000B00E4">
        <w:rPr>
          <w:sz w:val="28"/>
          <w:szCs w:val="28"/>
        </w:rPr>
        <w:t xml:space="preserve"> это область неизвестного, но востребованного в научном знании</w:t>
      </w:r>
      <w:r w:rsidR="00A46439" w:rsidRPr="000B00E4">
        <w:rPr>
          <w:sz w:val="28"/>
          <w:szCs w:val="28"/>
        </w:rPr>
        <w:t>. Г</w:t>
      </w:r>
      <w:r w:rsidRPr="000B00E4">
        <w:rPr>
          <w:sz w:val="28"/>
          <w:szCs w:val="28"/>
        </w:rPr>
        <w:t>рамотно сформулированная проблема – это указание на противоречие, образовавшееся (выявленное) в изучаемой области, на знание, которого еще нет, но которое обязательно необходимо получить, чтобы разрешить обозначенное противоречие.</w:t>
      </w:r>
    </w:p>
    <w:p w:rsidR="00A46439" w:rsidRPr="000B00E4" w:rsidRDefault="00A46439" w:rsidP="00AB0948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0B00E4">
        <w:rPr>
          <w:i/>
          <w:iCs/>
          <w:sz w:val="28"/>
          <w:szCs w:val="28"/>
        </w:rPr>
        <w:t xml:space="preserve">Цель </w:t>
      </w:r>
      <w:r w:rsidR="003A7555" w:rsidRPr="000B00E4">
        <w:rPr>
          <w:i/>
          <w:iCs/>
          <w:sz w:val="28"/>
          <w:szCs w:val="28"/>
        </w:rPr>
        <w:t>работы</w:t>
      </w:r>
      <w:r w:rsidRPr="000B00E4">
        <w:rPr>
          <w:i/>
          <w:iCs/>
          <w:sz w:val="28"/>
          <w:szCs w:val="28"/>
        </w:rPr>
        <w:t xml:space="preserve"> </w:t>
      </w:r>
      <w:r w:rsidRPr="000B00E4">
        <w:rPr>
          <w:iCs/>
          <w:sz w:val="28"/>
          <w:szCs w:val="28"/>
        </w:rPr>
        <w:t>определяет, для чего проводится исследование</w:t>
      </w:r>
      <w:r w:rsidR="00452954" w:rsidRPr="000B00E4">
        <w:rPr>
          <w:iCs/>
          <w:sz w:val="28"/>
          <w:szCs w:val="28"/>
        </w:rPr>
        <w:t>,</w:t>
      </w:r>
      <w:r w:rsidRPr="000B00E4">
        <w:rPr>
          <w:i/>
          <w:iCs/>
          <w:sz w:val="28"/>
          <w:szCs w:val="28"/>
        </w:rPr>
        <w:t xml:space="preserve"> </w:t>
      </w:r>
      <w:r w:rsidRPr="000B00E4">
        <w:rPr>
          <w:sz w:val="28"/>
          <w:szCs w:val="28"/>
        </w:rPr>
        <w:t xml:space="preserve">что планируется получить в результате. </w:t>
      </w:r>
      <w:r w:rsidR="00452954" w:rsidRPr="000B00E4">
        <w:rPr>
          <w:sz w:val="28"/>
          <w:szCs w:val="28"/>
        </w:rPr>
        <w:t>Достижение ц</w:t>
      </w:r>
      <w:r w:rsidRPr="000B00E4">
        <w:rPr>
          <w:sz w:val="28"/>
          <w:szCs w:val="28"/>
        </w:rPr>
        <w:t>ел</w:t>
      </w:r>
      <w:r w:rsidR="00452954" w:rsidRPr="000B00E4">
        <w:rPr>
          <w:sz w:val="28"/>
          <w:szCs w:val="28"/>
        </w:rPr>
        <w:t>и</w:t>
      </w:r>
      <w:r w:rsidRPr="000B00E4">
        <w:rPr>
          <w:sz w:val="28"/>
          <w:szCs w:val="28"/>
        </w:rPr>
        <w:t xml:space="preserve"> </w:t>
      </w:r>
      <w:r w:rsidR="00051747" w:rsidRPr="000B00E4">
        <w:rPr>
          <w:sz w:val="28"/>
          <w:szCs w:val="28"/>
        </w:rPr>
        <w:t>ВКР магистра</w:t>
      </w:r>
      <w:r w:rsidRPr="000B00E4">
        <w:rPr>
          <w:sz w:val="28"/>
          <w:szCs w:val="28"/>
        </w:rPr>
        <w:t xml:space="preserve"> ориентирует </w:t>
      </w:r>
      <w:r w:rsidR="00452954" w:rsidRPr="000B00E4">
        <w:rPr>
          <w:sz w:val="28"/>
          <w:szCs w:val="28"/>
        </w:rPr>
        <w:t xml:space="preserve">магистрантов </w:t>
      </w:r>
      <w:r w:rsidRPr="000B00E4">
        <w:rPr>
          <w:sz w:val="28"/>
          <w:szCs w:val="28"/>
        </w:rPr>
        <w:t xml:space="preserve">на решение </w:t>
      </w:r>
      <w:r w:rsidR="00452954" w:rsidRPr="000B00E4">
        <w:rPr>
          <w:sz w:val="28"/>
          <w:szCs w:val="28"/>
        </w:rPr>
        <w:t xml:space="preserve">выдвинутой </w:t>
      </w:r>
      <w:r w:rsidRPr="000B00E4">
        <w:rPr>
          <w:sz w:val="28"/>
          <w:szCs w:val="28"/>
        </w:rPr>
        <w:t>проблемы в</w:t>
      </w:r>
      <w:r w:rsidRPr="000B00E4">
        <w:rPr>
          <w:smallCaps/>
          <w:sz w:val="28"/>
          <w:szCs w:val="28"/>
        </w:rPr>
        <w:t xml:space="preserve"> </w:t>
      </w:r>
      <w:r w:rsidRPr="000B00E4">
        <w:rPr>
          <w:sz w:val="28"/>
          <w:szCs w:val="28"/>
        </w:rPr>
        <w:t>двух основных направлениях – теоретическом и прикладном.</w:t>
      </w:r>
    </w:p>
    <w:p w:rsidR="0094695E" w:rsidRDefault="00A46439" w:rsidP="00AB0948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0B00E4">
        <w:rPr>
          <w:i/>
          <w:iCs/>
          <w:sz w:val="28"/>
          <w:szCs w:val="28"/>
        </w:rPr>
        <w:t xml:space="preserve">Задачи </w:t>
      </w:r>
      <w:r w:rsidR="003A7555" w:rsidRPr="000B00E4">
        <w:rPr>
          <w:i/>
          <w:iCs/>
          <w:sz w:val="28"/>
          <w:szCs w:val="28"/>
        </w:rPr>
        <w:t xml:space="preserve">работы </w:t>
      </w:r>
      <w:r w:rsidR="00452954" w:rsidRPr="000B00E4">
        <w:rPr>
          <w:sz w:val="28"/>
          <w:szCs w:val="28"/>
        </w:rPr>
        <w:t xml:space="preserve">представляют собой </w:t>
      </w:r>
      <w:r w:rsidR="0094695E">
        <w:rPr>
          <w:sz w:val="28"/>
          <w:szCs w:val="28"/>
        </w:rPr>
        <w:t xml:space="preserve">этапы </w:t>
      </w:r>
      <w:r w:rsidRPr="000B00E4">
        <w:rPr>
          <w:sz w:val="28"/>
          <w:szCs w:val="28"/>
        </w:rPr>
        <w:t xml:space="preserve">достижения цели </w:t>
      </w:r>
      <w:r w:rsidR="003A7555" w:rsidRPr="000B00E4">
        <w:rPr>
          <w:sz w:val="28"/>
          <w:szCs w:val="28"/>
        </w:rPr>
        <w:t>работы</w:t>
      </w:r>
      <w:r w:rsidRPr="000B00E4">
        <w:rPr>
          <w:sz w:val="28"/>
          <w:szCs w:val="28"/>
        </w:rPr>
        <w:t xml:space="preserve">. Это </w:t>
      </w:r>
      <w:r w:rsidR="00452954" w:rsidRPr="000B00E4">
        <w:rPr>
          <w:sz w:val="28"/>
          <w:szCs w:val="28"/>
        </w:rPr>
        <w:t>этапы</w:t>
      </w:r>
      <w:r w:rsidRPr="000B00E4">
        <w:rPr>
          <w:sz w:val="28"/>
          <w:szCs w:val="28"/>
        </w:rPr>
        <w:t>, на каждо</w:t>
      </w:r>
      <w:r w:rsidR="00452954" w:rsidRPr="000B00E4">
        <w:rPr>
          <w:sz w:val="28"/>
          <w:szCs w:val="28"/>
        </w:rPr>
        <w:t>м</w:t>
      </w:r>
      <w:r w:rsidRPr="000B00E4">
        <w:rPr>
          <w:sz w:val="28"/>
          <w:szCs w:val="28"/>
        </w:rPr>
        <w:t xml:space="preserve"> из которых производится та или иная исследовательская операция (изучение литературы, сбор эмпирических данных, их анализ, построение классификаций</w:t>
      </w:r>
      <w:r w:rsidR="00452954" w:rsidRPr="000B00E4">
        <w:rPr>
          <w:sz w:val="28"/>
          <w:szCs w:val="28"/>
        </w:rPr>
        <w:t>,</w:t>
      </w:r>
      <w:r w:rsidRPr="000B00E4">
        <w:rPr>
          <w:sz w:val="28"/>
          <w:szCs w:val="28"/>
        </w:rPr>
        <w:t xml:space="preserve"> разработка методик и их реализация и т.д.).</w:t>
      </w:r>
      <w:r w:rsidR="0000546F" w:rsidRPr="000B00E4">
        <w:rPr>
          <w:sz w:val="28"/>
          <w:szCs w:val="28"/>
        </w:rPr>
        <w:t xml:space="preserve"> </w:t>
      </w:r>
    </w:p>
    <w:p w:rsidR="002A3301" w:rsidRPr="000B00E4" w:rsidRDefault="002A3301" w:rsidP="00AB0948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0B00E4">
        <w:rPr>
          <w:i/>
          <w:iCs/>
          <w:sz w:val="28"/>
          <w:szCs w:val="28"/>
        </w:rPr>
        <w:t>Объект исследования –</w:t>
      </w:r>
      <w:r w:rsidRPr="000B00E4">
        <w:rPr>
          <w:sz w:val="28"/>
          <w:szCs w:val="28"/>
        </w:rPr>
        <w:t xml:space="preserve"> это то, на что направлен процесс познания.</w:t>
      </w:r>
    </w:p>
    <w:p w:rsidR="002A3301" w:rsidRPr="000B00E4" w:rsidRDefault="002A3301" w:rsidP="00AB0948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0B00E4">
        <w:rPr>
          <w:i/>
          <w:iCs/>
          <w:sz w:val="28"/>
          <w:szCs w:val="28"/>
        </w:rPr>
        <w:t>Предмет исследования</w:t>
      </w:r>
      <w:r w:rsidRPr="000B00E4">
        <w:rPr>
          <w:iCs/>
          <w:sz w:val="28"/>
          <w:szCs w:val="28"/>
        </w:rPr>
        <w:t xml:space="preserve"> – это</w:t>
      </w:r>
      <w:r w:rsidRPr="000B00E4">
        <w:rPr>
          <w:iCs/>
          <w:smallCaps/>
          <w:sz w:val="28"/>
          <w:szCs w:val="28"/>
        </w:rPr>
        <w:t xml:space="preserve"> </w:t>
      </w:r>
      <w:r w:rsidRPr="000B00E4">
        <w:rPr>
          <w:sz w:val="28"/>
          <w:szCs w:val="28"/>
        </w:rPr>
        <w:t>наиболее значимые с теоретической или практической точки зрения свойства, стороны, проявления, особенности объекта</w:t>
      </w:r>
      <w:r w:rsidR="00CC6BFA" w:rsidRPr="000B00E4">
        <w:rPr>
          <w:sz w:val="28"/>
          <w:szCs w:val="28"/>
        </w:rPr>
        <w:t>,</w:t>
      </w:r>
      <w:r w:rsidRPr="000B00E4">
        <w:rPr>
          <w:sz w:val="28"/>
          <w:szCs w:val="28"/>
        </w:rPr>
        <w:t xml:space="preserve"> которые подлежат непосредственному изучению. Это угол зрения на объект, аспект его рассмотрения, дающий представление о том, что конкретно будет изучаться в объекте, как он будет рассматриваться, какие новые отношения, свойства, функции будут выявляться.</w:t>
      </w:r>
    </w:p>
    <w:p w:rsidR="00801EFD" w:rsidRPr="000B00E4" w:rsidRDefault="00801EFD" w:rsidP="00AB0948">
      <w:pPr>
        <w:pStyle w:val="Normal"/>
        <w:tabs>
          <w:tab w:val="left" w:pos="1080"/>
        </w:tabs>
        <w:spacing w:line="240" w:lineRule="auto"/>
        <w:ind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 xml:space="preserve">Требования </w:t>
      </w:r>
      <w:r w:rsidRPr="000B00E4">
        <w:rPr>
          <w:i/>
          <w:sz w:val="28"/>
          <w:szCs w:val="28"/>
        </w:rPr>
        <w:t>к научной новизне</w:t>
      </w:r>
      <w:r w:rsidRPr="000B00E4">
        <w:rPr>
          <w:sz w:val="28"/>
          <w:szCs w:val="28"/>
        </w:rPr>
        <w:t xml:space="preserve"> исследования приведены в соответствующем разделе данных </w:t>
      </w:r>
      <w:r w:rsidR="0000546F" w:rsidRPr="000B00E4">
        <w:rPr>
          <w:sz w:val="28"/>
          <w:szCs w:val="28"/>
        </w:rPr>
        <w:t>правил</w:t>
      </w:r>
      <w:r w:rsidR="00B14743" w:rsidRPr="000B00E4">
        <w:rPr>
          <w:sz w:val="28"/>
          <w:szCs w:val="28"/>
        </w:rPr>
        <w:t xml:space="preserve"> (параграф</w:t>
      </w:r>
      <w:r w:rsidR="00B14743" w:rsidRPr="000B00E4">
        <w:rPr>
          <w:sz w:val="28"/>
          <w:szCs w:val="28"/>
          <w:lang w:val="en-US"/>
        </w:rPr>
        <w:t> </w:t>
      </w:r>
      <w:r w:rsidR="00A46439" w:rsidRPr="000B00E4">
        <w:rPr>
          <w:sz w:val="28"/>
          <w:szCs w:val="28"/>
        </w:rPr>
        <w:t>2.2)</w:t>
      </w:r>
      <w:r w:rsidRPr="000B00E4">
        <w:rPr>
          <w:sz w:val="28"/>
          <w:szCs w:val="28"/>
        </w:rPr>
        <w:t>.</w:t>
      </w:r>
    </w:p>
    <w:p w:rsidR="005823F0" w:rsidRPr="000B00E4" w:rsidRDefault="005823F0" w:rsidP="00AB0948">
      <w:pPr>
        <w:pStyle w:val="Normal"/>
        <w:tabs>
          <w:tab w:val="left" w:pos="1080"/>
        </w:tabs>
        <w:spacing w:line="240" w:lineRule="auto"/>
        <w:ind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 xml:space="preserve">Представление использованных </w:t>
      </w:r>
      <w:r w:rsidRPr="000B00E4">
        <w:rPr>
          <w:i/>
          <w:sz w:val="28"/>
          <w:szCs w:val="28"/>
        </w:rPr>
        <w:t xml:space="preserve">методов исследования </w:t>
      </w:r>
      <w:r w:rsidRPr="000B00E4">
        <w:rPr>
          <w:sz w:val="28"/>
          <w:szCs w:val="28"/>
        </w:rPr>
        <w:t>позволяет оценить</w:t>
      </w:r>
      <w:r w:rsidRPr="000B00E4">
        <w:rPr>
          <w:i/>
          <w:sz w:val="28"/>
          <w:szCs w:val="28"/>
        </w:rPr>
        <w:t xml:space="preserve"> </w:t>
      </w:r>
      <w:r w:rsidRPr="000B00E4">
        <w:rPr>
          <w:sz w:val="28"/>
          <w:szCs w:val="28"/>
        </w:rPr>
        <w:t xml:space="preserve">полноту охвата полученных магистрантом умений и навыков при выполнении </w:t>
      </w:r>
      <w:r w:rsidR="0000546F" w:rsidRPr="000B00E4">
        <w:rPr>
          <w:sz w:val="28"/>
          <w:szCs w:val="28"/>
        </w:rPr>
        <w:t>выпускной квалификационной работы магистра</w:t>
      </w:r>
      <w:r w:rsidRPr="000B00E4">
        <w:rPr>
          <w:sz w:val="28"/>
          <w:szCs w:val="28"/>
        </w:rPr>
        <w:t>.</w:t>
      </w:r>
    </w:p>
    <w:p w:rsidR="005823F0" w:rsidRPr="000B00E4" w:rsidRDefault="005823F0" w:rsidP="00AB0948">
      <w:pPr>
        <w:pStyle w:val="Normal"/>
        <w:tabs>
          <w:tab w:val="left" w:pos="1080"/>
        </w:tabs>
        <w:spacing w:line="240" w:lineRule="auto"/>
        <w:ind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 xml:space="preserve">Характеристика </w:t>
      </w:r>
      <w:r w:rsidRPr="000B00E4">
        <w:rPr>
          <w:i/>
          <w:sz w:val="28"/>
          <w:szCs w:val="28"/>
        </w:rPr>
        <w:t>практической значимости</w:t>
      </w:r>
      <w:r w:rsidRPr="000B00E4">
        <w:rPr>
          <w:sz w:val="28"/>
          <w:szCs w:val="28"/>
        </w:rPr>
        <w:t xml:space="preserve"> позволяет оценить способность магистранта применять полученные навыки и умения к анализу конкретного объекта исследования.</w:t>
      </w:r>
    </w:p>
    <w:p w:rsidR="005823F0" w:rsidRPr="000B00E4" w:rsidRDefault="00E9614D" w:rsidP="00AB0948">
      <w:pPr>
        <w:pStyle w:val="Normal"/>
        <w:tabs>
          <w:tab w:val="left" w:pos="1080"/>
        </w:tabs>
        <w:spacing w:line="240" w:lineRule="auto"/>
        <w:ind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 xml:space="preserve">Характеристика </w:t>
      </w:r>
      <w:r w:rsidRPr="000B00E4">
        <w:rPr>
          <w:i/>
          <w:sz w:val="28"/>
          <w:szCs w:val="28"/>
        </w:rPr>
        <w:t>структуры работы</w:t>
      </w:r>
      <w:r w:rsidRPr="000B00E4">
        <w:rPr>
          <w:sz w:val="28"/>
          <w:szCs w:val="28"/>
        </w:rPr>
        <w:t xml:space="preserve"> представляет собой краткое содержание глав и параграфов основной части, объем работы в страницах без приложений, количество используемых в работе источников литературы</w:t>
      </w:r>
      <w:r w:rsidR="00DB3237" w:rsidRPr="000B00E4">
        <w:rPr>
          <w:sz w:val="28"/>
          <w:szCs w:val="28"/>
        </w:rPr>
        <w:t>.</w:t>
      </w:r>
    </w:p>
    <w:p w:rsidR="0094695E" w:rsidRPr="00F43087" w:rsidRDefault="002A3301" w:rsidP="0094695E">
      <w:pPr>
        <w:pStyle w:val="Normal"/>
        <w:tabs>
          <w:tab w:val="left" w:pos="1080"/>
        </w:tabs>
        <w:spacing w:line="240" w:lineRule="auto"/>
        <w:ind w:firstLine="709"/>
        <w:jc w:val="both"/>
        <w:rPr>
          <w:sz w:val="28"/>
          <w:szCs w:val="28"/>
        </w:rPr>
      </w:pPr>
      <w:r w:rsidRPr="000B00E4">
        <w:rPr>
          <w:b/>
          <w:sz w:val="28"/>
          <w:szCs w:val="28"/>
        </w:rPr>
        <w:t xml:space="preserve">В </w:t>
      </w:r>
      <w:r w:rsidR="00801EFD" w:rsidRPr="000B00E4">
        <w:rPr>
          <w:b/>
          <w:sz w:val="28"/>
          <w:szCs w:val="28"/>
        </w:rPr>
        <w:t xml:space="preserve">основной части </w:t>
      </w:r>
      <w:r w:rsidR="00051747" w:rsidRPr="000B00E4">
        <w:rPr>
          <w:sz w:val="28"/>
          <w:szCs w:val="28"/>
        </w:rPr>
        <w:t>В</w:t>
      </w:r>
      <w:r w:rsidR="0094695E">
        <w:rPr>
          <w:sz w:val="28"/>
          <w:szCs w:val="28"/>
        </w:rPr>
        <w:t>КР</w:t>
      </w:r>
      <w:r w:rsidR="00051747" w:rsidRPr="000B00E4">
        <w:rPr>
          <w:sz w:val="28"/>
          <w:szCs w:val="28"/>
        </w:rPr>
        <w:t xml:space="preserve"> магистра</w:t>
      </w:r>
      <w:r w:rsidR="00715EAB" w:rsidRPr="000B00E4">
        <w:rPr>
          <w:b/>
          <w:sz w:val="28"/>
          <w:szCs w:val="28"/>
        </w:rPr>
        <w:t xml:space="preserve"> </w:t>
      </w:r>
      <w:r w:rsidRPr="000B00E4">
        <w:rPr>
          <w:sz w:val="28"/>
          <w:szCs w:val="28"/>
        </w:rPr>
        <w:t xml:space="preserve">должно быть полно и </w:t>
      </w:r>
      <w:proofErr w:type="gramStart"/>
      <w:r w:rsidR="00715EAB" w:rsidRPr="000B00E4">
        <w:rPr>
          <w:sz w:val="28"/>
          <w:szCs w:val="28"/>
        </w:rPr>
        <w:t>систематизировано</w:t>
      </w:r>
      <w:proofErr w:type="gramEnd"/>
      <w:r w:rsidRPr="000B00E4">
        <w:rPr>
          <w:sz w:val="28"/>
          <w:szCs w:val="28"/>
        </w:rPr>
        <w:t xml:space="preserve"> изложено состояние вопроса, которому посвящена данная </w:t>
      </w:r>
      <w:r w:rsidRPr="000B00E4">
        <w:rPr>
          <w:sz w:val="28"/>
          <w:szCs w:val="28"/>
        </w:rPr>
        <w:lastRenderedPageBreak/>
        <w:t xml:space="preserve">работа. </w:t>
      </w:r>
      <w:r w:rsidR="0094695E" w:rsidRPr="00F43087">
        <w:rPr>
          <w:sz w:val="28"/>
          <w:szCs w:val="28"/>
        </w:rPr>
        <w:t xml:space="preserve">Предметом анализа должны быть новые идеи, проблемы, возможные подходы к их решению, результаты предыдущих исследований по вопросу, которому посвящена данная работа (при необходимости), а также возможные пути решения поставленных целей и задач. Завершить основную часть желательно обоснованием выбранного направления в рамках выпускной квалификационной работы </w:t>
      </w:r>
      <w:r w:rsidR="0094695E">
        <w:rPr>
          <w:sz w:val="28"/>
          <w:szCs w:val="28"/>
        </w:rPr>
        <w:t>магистра</w:t>
      </w:r>
      <w:r w:rsidR="0094695E" w:rsidRPr="00F43087">
        <w:rPr>
          <w:sz w:val="28"/>
          <w:szCs w:val="28"/>
        </w:rPr>
        <w:t>.</w:t>
      </w:r>
    </w:p>
    <w:p w:rsidR="0094695E" w:rsidRPr="00F43087" w:rsidRDefault="0094695E" w:rsidP="0094695E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F43087">
        <w:rPr>
          <w:sz w:val="28"/>
          <w:szCs w:val="28"/>
        </w:rPr>
        <w:t>Основная часть состоит, как правило, из двух – трех глав, каждая из которых делится на параграфы в зависимости от темы исследования и его целей. В каждой главе должно не менее двух параграфов. Объем каждого параграфа должен составлять не менее шести страниц.</w:t>
      </w:r>
    </w:p>
    <w:p w:rsidR="0094695E" w:rsidRPr="00F43087" w:rsidRDefault="0094695E" w:rsidP="0094695E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F43087">
        <w:rPr>
          <w:sz w:val="28"/>
          <w:szCs w:val="28"/>
        </w:rPr>
        <w:t xml:space="preserve">В основной части любого формата выпускной квалификационной работы </w:t>
      </w:r>
      <w:r w:rsidR="00013CD6">
        <w:rPr>
          <w:sz w:val="28"/>
          <w:szCs w:val="28"/>
        </w:rPr>
        <w:t>магистра</w:t>
      </w:r>
      <w:r>
        <w:rPr>
          <w:sz w:val="28"/>
          <w:szCs w:val="28"/>
        </w:rPr>
        <w:t xml:space="preserve"> выделяют теоретический</w:t>
      </w:r>
      <w:r w:rsidRPr="00F43087">
        <w:rPr>
          <w:sz w:val="28"/>
          <w:szCs w:val="28"/>
        </w:rPr>
        <w:t xml:space="preserve"> </w:t>
      </w:r>
      <w:r>
        <w:rPr>
          <w:sz w:val="28"/>
          <w:szCs w:val="28"/>
        </w:rPr>
        <w:t>раздел</w:t>
      </w:r>
      <w:r w:rsidRPr="00F43087">
        <w:rPr>
          <w:sz w:val="28"/>
          <w:szCs w:val="28"/>
        </w:rPr>
        <w:t>.</w:t>
      </w:r>
    </w:p>
    <w:p w:rsidR="0094695E" w:rsidRPr="00F43087" w:rsidRDefault="0094695E" w:rsidP="0094695E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F43087">
        <w:rPr>
          <w:bCs/>
          <w:i/>
          <w:iCs/>
          <w:sz w:val="28"/>
          <w:szCs w:val="28"/>
        </w:rPr>
        <w:t>Теоретическ</w:t>
      </w:r>
      <w:r>
        <w:rPr>
          <w:bCs/>
          <w:i/>
          <w:iCs/>
          <w:sz w:val="28"/>
          <w:szCs w:val="28"/>
        </w:rPr>
        <w:t>ий</w:t>
      </w:r>
      <w:r w:rsidRPr="00F43087">
        <w:rPr>
          <w:bCs/>
          <w:i/>
          <w:iCs/>
          <w:sz w:val="28"/>
          <w:szCs w:val="28"/>
        </w:rPr>
        <w:t xml:space="preserve"> </w:t>
      </w:r>
      <w:r>
        <w:rPr>
          <w:bCs/>
          <w:i/>
          <w:iCs/>
          <w:sz w:val="28"/>
          <w:szCs w:val="28"/>
        </w:rPr>
        <w:t xml:space="preserve">раздел </w:t>
      </w:r>
      <w:r w:rsidRPr="00F43087">
        <w:rPr>
          <w:sz w:val="28"/>
          <w:szCs w:val="28"/>
        </w:rPr>
        <w:t xml:space="preserve">составляет </w:t>
      </w:r>
      <w:r w:rsidR="002A701E">
        <w:rPr>
          <w:sz w:val="28"/>
          <w:szCs w:val="28"/>
        </w:rPr>
        <w:t>около одной трети</w:t>
      </w:r>
      <w:r w:rsidR="002A701E" w:rsidRPr="00F43087">
        <w:rPr>
          <w:sz w:val="28"/>
          <w:szCs w:val="28"/>
        </w:rPr>
        <w:t xml:space="preserve"> </w:t>
      </w:r>
      <w:r w:rsidRPr="00F43087">
        <w:rPr>
          <w:sz w:val="28"/>
          <w:szCs w:val="28"/>
        </w:rPr>
        <w:t>от общего объема квалификационной работы. В данно</w:t>
      </w:r>
      <w:r>
        <w:rPr>
          <w:sz w:val="28"/>
          <w:szCs w:val="28"/>
        </w:rPr>
        <w:t>м</w:t>
      </w:r>
      <w:r w:rsidRPr="00F430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разделе </w:t>
      </w:r>
      <w:r w:rsidRPr="00F43087">
        <w:rPr>
          <w:sz w:val="28"/>
          <w:szCs w:val="28"/>
        </w:rPr>
        <w:t>отражается</w:t>
      </w:r>
      <w:r w:rsidRPr="00F43087">
        <w:rPr>
          <w:i/>
          <w:iCs/>
          <w:sz w:val="28"/>
          <w:szCs w:val="28"/>
        </w:rPr>
        <w:t xml:space="preserve"> </w:t>
      </w:r>
      <w:r w:rsidRPr="00F43087">
        <w:rPr>
          <w:sz w:val="28"/>
          <w:szCs w:val="28"/>
        </w:rPr>
        <w:t>умение студента систематизировать существующие разработки и теории по данной проблеме, критически их рассматривать, выделять существенное, оценивать опыт других исследователей, определять главное в изученности темы с позиций современных подходов, аргументировать собственное мнение.</w:t>
      </w:r>
    </w:p>
    <w:p w:rsidR="0094695E" w:rsidRPr="00F43087" w:rsidRDefault="0094695E" w:rsidP="0094695E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F43087">
        <w:rPr>
          <w:sz w:val="28"/>
          <w:szCs w:val="28"/>
        </w:rPr>
        <w:t xml:space="preserve">Поскольку выпускная квалификационная работа </w:t>
      </w:r>
      <w:r w:rsidR="00013CD6">
        <w:rPr>
          <w:sz w:val="28"/>
          <w:szCs w:val="28"/>
        </w:rPr>
        <w:t>магист</w:t>
      </w:r>
      <w:r w:rsidRPr="00F43087">
        <w:rPr>
          <w:sz w:val="28"/>
          <w:szCs w:val="28"/>
        </w:rPr>
        <w:t xml:space="preserve">ра обычно посвящается достаточно узкой теме, то обзор работ предшественников следует делать только по вопросам выбранной темы, а не по всей проблеме в целом. В обзоре литературы не нужно излагать все, что стало известно </w:t>
      </w:r>
      <w:r>
        <w:rPr>
          <w:sz w:val="28"/>
          <w:szCs w:val="28"/>
        </w:rPr>
        <w:t xml:space="preserve">автору </w:t>
      </w:r>
      <w:r w:rsidRPr="00F43087">
        <w:rPr>
          <w:sz w:val="28"/>
          <w:szCs w:val="28"/>
        </w:rPr>
        <w:t xml:space="preserve">из </w:t>
      </w:r>
      <w:proofErr w:type="gramStart"/>
      <w:r w:rsidRPr="00F43087">
        <w:rPr>
          <w:sz w:val="28"/>
          <w:szCs w:val="28"/>
        </w:rPr>
        <w:t>прочитанного</w:t>
      </w:r>
      <w:proofErr w:type="gramEnd"/>
      <w:r w:rsidRPr="00F43087">
        <w:rPr>
          <w:sz w:val="28"/>
          <w:szCs w:val="28"/>
        </w:rPr>
        <w:t xml:space="preserve"> и имеет лишь косвенное отношение к </w:t>
      </w:r>
      <w:r>
        <w:rPr>
          <w:sz w:val="28"/>
          <w:szCs w:val="28"/>
        </w:rPr>
        <w:t xml:space="preserve">данной </w:t>
      </w:r>
      <w:r w:rsidRPr="00F43087">
        <w:rPr>
          <w:sz w:val="28"/>
          <w:szCs w:val="28"/>
        </w:rPr>
        <w:t xml:space="preserve">работе. Но ценные публикации, имеющие непосредственное отношение к теме выпускной квалификационной работы </w:t>
      </w:r>
      <w:r w:rsidR="00013CD6">
        <w:rPr>
          <w:sz w:val="28"/>
          <w:szCs w:val="28"/>
        </w:rPr>
        <w:t>магист</w:t>
      </w:r>
      <w:r w:rsidRPr="00F43087">
        <w:rPr>
          <w:sz w:val="28"/>
          <w:szCs w:val="28"/>
        </w:rPr>
        <w:t xml:space="preserve">ра, должны быть </w:t>
      </w:r>
      <w:proofErr w:type="gramStart"/>
      <w:r w:rsidRPr="00F43087">
        <w:rPr>
          <w:sz w:val="28"/>
          <w:szCs w:val="28"/>
        </w:rPr>
        <w:t>названы и оценены</w:t>
      </w:r>
      <w:proofErr w:type="gramEnd"/>
      <w:r w:rsidRPr="00F43087">
        <w:rPr>
          <w:sz w:val="28"/>
          <w:szCs w:val="28"/>
        </w:rPr>
        <w:t>.</w:t>
      </w:r>
    </w:p>
    <w:p w:rsidR="0094695E" w:rsidRPr="00F43087" w:rsidRDefault="0094695E" w:rsidP="0094695E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proofErr w:type="gramStart"/>
      <w:r w:rsidRPr="00F43087">
        <w:rPr>
          <w:sz w:val="28"/>
          <w:szCs w:val="28"/>
        </w:rPr>
        <w:t>В этом разделе необходимо:</w:t>
      </w:r>
      <w:r>
        <w:rPr>
          <w:sz w:val="28"/>
          <w:szCs w:val="28"/>
        </w:rPr>
        <w:t xml:space="preserve"> </w:t>
      </w:r>
      <w:r w:rsidRPr="00F43087">
        <w:rPr>
          <w:sz w:val="28"/>
          <w:szCs w:val="28"/>
        </w:rPr>
        <w:tab/>
        <w:t>определить работы, которые стали основой для исследования именно этого вопроса; определить область вопроса, которая еще не решена или решена не полностью, но требует решения; определить основные концепции (термины, теории), которые необходим</w:t>
      </w:r>
      <w:r>
        <w:rPr>
          <w:sz w:val="28"/>
          <w:szCs w:val="28"/>
        </w:rPr>
        <w:t>ы</w:t>
      </w:r>
      <w:r w:rsidRPr="00F43087">
        <w:rPr>
          <w:sz w:val="28"/>
          <w:szCs w:val="28"/>
        </w:rPr>
        <w:t xml:space="preserve"> для решения вопроса.</w:t>
      </w:r>
      <w:proofErr w:type="gramEnd"/>
    </w:p>
    <w:p w:rsidR="0094695E" w:rsidRPr="00F43087" w:rsidRDefault="0094695E" w:rsidP="0094695E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F43087">
        <w:rPr>
          <w:sz w:val="28"/>
          <w:szCs w:val="28"/>
        </w:rPr>
        <w:t xml:space="preserve">Обзор литературы должен носить лаконичный характер, опираться только на самые актуальные статьи и самые базовые, «знаковые» работы. </w:t>
      </w:r>
    </w:p>
    <w:p w:rsidR="0094695E" w:rsidRPr="00F43087" w:rsidRDefault="0094695E" w:rsidP="0094695E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F43087">
        <w:rPr>
          <w:sz w:val="28"/>
          <w:szCs w:val="28"/>
        </w:rPr>
        <w:t xml:space="preserve">Обзор не должен состоять из перечисления работ и основных выводов. Необходимо систематизировать работы, найти противоречия. После прочтения теоретического раздела работы должно быть понятно, что уже сделано </w:t>
      </w:r>
      <w:proofErr w:type="gramStart"/>
      <w:r w:rsidRPr="00F43087">
        <w:rPr>
          <w:sz w:val="28"/>
          <w:szCs w:val="28"/>
        </w:rPr>
        <w:t>и</w:t>
      </w:r>
      <w:proofErr w:type="gramEnd"/>
      <w:r w:rsidRPr="00F43087">
        <w:rPr>
          <w:sz w:val="28"/>
          <w:szCs w:val="28"/>
        </w:rPr>
        <w:t xml:space="preserve"> что еще не сделано.</w:t>
      </w:r>
    </w:p>
    <w:p w:rsidR="0094695E" w:rsidRDefault="0094695E" w:rsidP="0094695E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F43087">
        <w:rPr>
          <w:sz w:val="28"/>
          <w:szCs w:val="28"/>
        </w:rPr>
        <w:t xml:space="preserve">При изложении спорных вопросов необходимо приводить мнения различных авторов. Если в работе критически рассматривается точка зрения какого-либо автора, при изложении его мысли следует приводить цитаты: только при этом условии критика может быть объективной. Обязательным при наличии различных подходов к решению изучаемой проблемы является сравнение рекомендаций, содержащихся в действующих инструктивных материалах и работах различных авторов. Только после проведения сравнения следует обосновывать свое мнение по спорному вопросу или соглашаться с одной из уже имеющихся точек зрения, однако в любом случае нужно </w:t>
      </w:r>
      <w:r w:rsidRPr="00F43087">
        <w:rPr>
          <w:sz w:val="28"/>
          <w:szCs w:val="28"/>
        </w:rPr>
        <w:lastRenderedPageBreak/>
        <w:t>выдвигать соответствующие аргументы.</w:t>
      </w:r>
      <w:r w:rsidR="002A701E">
        <w:rPr>
          <w:sz w:val="28"/>
          <w:szCs w:val="28"/>
        </w:rPr>
        <w:t xml:space="preserve"> </w:t>
      </w:r>
      <w:r w:rsidRPr="00F43087">
        <w:rPr>
          <w:sz w:val="28"/>
          <w:szCs w:val="28"/>
        </w:rPr>
        <w:t>Теоретическ</w:t>
      </w:r>
      <w:r>
        <w:rPr>
          <w:sz w:val="28"/>
          <w:szCs w:val="28"/>
        </w:rPr>
        <w:t>ий раздел</w:t>
      </w:r>
      <w:r w:rsidRPr="00F43087">
        <w:rPr>
          <w:sz w:val="28"/>
          <w:szCs w:val="28"/>
        </w:rPr>
        <w:t xml:space="preserve"> является обоснованием будущих разработок, так как позволяет выбрать методологию и методику всестороннего анализа проблемы.</w:t>
      </w:r>
    </w:p>
    <w:p w:rsidR="0094695E" w:rsidRPr="00F138CF" w:rsidRDefault="0094695E" w:rsidP="0094695E">
      <w:pPr>
        <w:shd w:val="clear" w:color="auto" w:fill="FFFFFF"/>
        <w:tabs>
          <w:tab w:val="left" w:pos="1080"/>
        </w:tabs>
        <w:ind w:firstLine="709"/>
        <w:jc w:val="both"/>
        <w:rPr>
          <w:b/>
          <w:sz w:val="28"/>
          <w:szCs w:val="28"/>
        </w:rPr>
      </w:pPr>
      <w:r w:rsidRPr="00F138CF">
        <w:rPr>
          <w:b/>
          <w:sz w:val="28"/>
          <w:szCs w:val="28"/>
        </w:rPr>
        <w:t xml:space="preserve">Структура и содержание последующих </w:t>
      </w:r>
      <w:r>
        <w:rPr>
          <w:b/>
          <w:sz w:val="28"/>
          <w:szCs w:val="28"/>
        </w:rPr>
        <w:t>разделов</w:t>
      </w:r>
      <w:r w:rsidRPr="00F138CF">
        <w:rPr>
          <w:b/>
          <w:sz w:val="28"/>
          <w:szCs w:val="28"/>
        </w:rPr>
        <w:t xml:space="preserve"> работы определяется выбранным форматом.</w:t>
      </w:r>
    </w:p>
    <w:p w:rsidR="0094695E" w:rsidRPr="0094695E" w:rsidRDefault="0094695E" w:rsidP="0094695E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F43087">
        <w:rPr>
          <w:sz w:val="28"/>
          <w:szCs w:val="28"/>
        </w:rPr>
        <w:t xml:space="preserve">При выборе </w:t>
      </w:r>
      <w:r w:rsidRPr="00F43087">
        <w:rPr>
          <w:b/>
          <w:sz w:val="28"/>
          <w:szCs w:val="28"/>
        </w:rPr>
        <w:t>академического формата</w:t>
      </w:r>
      <w:r>
        <w:rPr>
          <w:b/>
          <w:sz w:val="28"/>
          <w:szCs w:val="28"/>
        </w:rPr>
        <w:t xml:space="preserve"> (в форме магистерской диссертации) </w:t>
      </w:r>
      <w:r w:rsidRPr="0094695E">
        <w:rPr>
          <w:sz w:val="28"/>
          <w:szCs w:val="28"/>
        </w:rPr>
        <w:t xml:space="preserve">предъявляется обязательное требование  решения проблемы в ходе самостоятельного исследования (возможно с применением разработанных стандартных методик). При этом </w:t>
      </w:r>
      <w:r>
        <w:rPr>
          <w:sz w:val="28"/>
          <w:szCs w:val="28"/>
        </w:rPr>
        <w:t>магистрант</w:t>
      </w:r>
      <w:r w:rsidRPr="0094695E">
        <w:rPr>
          <w:sz w:val="28"/>
          <w:szCs w:val="28"/>
        </w:rPr>
        <w:t xml:space="preserve"> должен продемонстрировать умение адекватного отбора стандартных методик, их адаптации к задачам конкретного исследования или разработать собственную оригинальную методику, а также проявить навыки обработки данных и достаточно глубокой научной интерпретации результатов. Может быть применен и вторичный анализ данных, но лишь в случае доступа соискателя к самой базе данных исследования, проведенного другими исследователями.</w:t>
      </w:r>
      <w:r>
        <w:rPr>
          <w:sz w:val="28"/>
          <w:szCs w:val="28"/>
        </w:rPr>
        <w:t xml:space="preserve"> </w:t>
      </w:r>
      <w:proofErr w:type="gramStart"/>
      <w:r w:rsidRPr="0094695E">
        <w:rPr>
          <w:sz w:val="28"/>
          <w:szCs w:val="28"/>
        </w:rPr>
        <w:t>Помимо</w:t>
      </w:r>
      <w:proofErr w:type="gramEnd"/>
      <w:r w:rsidRPr="0094695E">
        <w:rPr>
          <w:sz w:val="28"/>
          <w:szCs w:val="28"/>
        </w:rPr>
        <w:t xml:space="preserve"> </w:t>
      </w:r>
      <w:proofErr w:type="gramStart"/>
      <w:r w:rsidRPr="0094695E">
        <w:rPr>
          <w:sz w:val="28"/>
          <w:szCs w:val="28"/>
        </w:rPr>
        <w:t>теоретической</w:t>
      </w:r>
      <w:proofErr w:type="gramEnd"/>
      <w:r w:rsidRPr="009469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исследовательской компонентов, магистерская диссертация должна </w:t>
      </w:r>
      <w:r w:rsidRPr="0094695E">
        <w:rPr>
          <w:sz w:val="28"/>
          <w:szCs w:val="28"/>
        </w:rPr>
        <w:t xml:space="preserve">содержать и </w:t>
      </w:r>
      <w:r>
        <w:rPr>
          <w:sz w:val="28"/>
          <w:szCs w:val="28"/>
        </w:rPr>
        <w:t>аналитическ</w:t>
      </w:r>
      <w:r w:rsidR="00C40355">
        <w:rPr>
          <w:sz w:val="28"/>
          <w:szCs w:val="28"/>
        </w:rPr>
        <w:t>ий</w:t>
      </w:r>
      <w:r>
        <w:rPr>
          <w:sz w:val="28"/>
          <w:szCs w:val="28"/>
        </w:rPr>
        <w:t xml:space="preserve"> </w:t>
      </w:r>
      <w:r w:rsidR="00C40355">
        <w:rPr>
          <w:sz w:val="28"/>
          <w:szCs w:val="28"/>
        </w:rPr>
        <w:t>раздел</w:t>
      </w:r>
      <w:r w:rsidRPr="0094695E">
        <w:rPr>
          <w:sz w:val="28"/>
          <w:szCs w:val="28"/>
        </w:rPr>
        <w:t>, котор</w:t>
      </w:r>
      <w:r w:rsidR="00C40355">
        <w:rPr>
          <w:sz w:val="28"/>
          <w:szCs w:val="28"/>
        </w:rPr>
        <w:t>ый</w:t>
      </w:r>
      <w:r w:rsidRPr="0094695E">
        <w:rPr>
          <w:sz w:val="28"/>
          <w:szCs w:val="28"/>
        </w:rPr>
        <w:t xml:space="preserve"> увеличивает </w:t>
      </w:r>
      <w:r>
        <w:rPr>
          <w:sz w:val="28"/>
          <w:szCs w:val="28"/>
        </w:rPr>
        <w:t xml:space="preserve">ее </w:t>
      </w:r>
      <w:r w:rsidRPr="0094695E">
        <w:rPr>
          <w:sz w:val="28"/>
          <w:szCs w:val="28"/>
        </w:rPr>
        <w:t>преимущества. При этом предложения должны вытекать из результатов и выводов исследовательской части, прежде всего, диагностики состояния и проблем развития объекта исследования.</w:t>
      </w:r>
    </w:p>
    <w:p w:rsidR="0094695E" w:rsidRPr="00F43087" w:rsidRDefault="00C40355" w:rsidP="0094695E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Разделы в магистерской диссертации </w:t>
      </w:r>
      <w:r w:rsidR="0094695E" w:rsidRPr="00F43087">
        <w:rPr>
          <w:sz w:val="28"/>
          <w:szCs w:val="28"/>
        </w:rPr>
        <w:t>представляются в следующем виде:</w:t>
      </w:r>
    </w:p>
    <w:p w:rsidR="0094695E" w:rsidRPr="00F43087" w:rsidRDefault="0094695E" w:rsidP="0094695E">
      <w:pPr>
        <w:shd w:val="clear" w:color="auto" w:fill="FFFFFF"/>
        <w:tabs>
          <w:tab w:val="left" w:pos="1080"/>
        </w:tabs>
        <w:ind w:firstLine="709"/>
        <w:jc w:val="both"/>
        <w:rPr>
          <w:sz w:val="28"/>
        </w:rPr>
      </w:pPr>
      <w:r w:rsidRPr="00F43087">
        <w:rPr>
          <w:i/>
          <w:sz w:val="28"/>
          <w:szCs w:val="28"/>
        </w:rPr>
        <w:t>Методологическ</w:t>
      </w:r>
      <w:r>
        <w:rPr>
          <w:i/>
          <w:sz w:val="28"/>
          <w:szCs w:val="28"/>
        </w:rPr>
        <w:t>ий</w:t>
      </w:r>
      <w:r w:rsidRPr="00F43087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раздел </w:t>
      </w:r>
      <w:r w:rsidRPr="00F43087">
        <w:rPr>
          <w:sz w:val="28"/>
          <w:szCs w:val="28"/>
        </w:rPr>
        <w:t xml:space="preserve">представляет собой разработку </w:t>
      </w:r>
      <w:r w:rsidR="00C40355">
        <w:rPr>
          <w:sz w:val="28"/>
          <w:szCs w:val="28"/>
        </w:rPr>
        <w:t xml:space="preserve">магистрантом </w:t>
      </w:r>
      <w:r w:rsidRPr="00F43087">
        <w:rPr>
          <w:sz w:val="28"/>
          <w:szCs w:val="28"/>
        </w:rPr>
        <w:t>методологии предстоящего исследования.  Написание данно</w:t>
      </w:r>
      <w:r>
        <w:rPr>
          <w:sz w:val="28"/>
          <w:szCs w:val="28"/>
        </w:rPr>
        <w:t>го</w:t>
      </w:r>
      <w:r w:rsidRPr="00F430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раздела </w:t>
      </w:r>
      <w:r w:rsidRPr="00F43087">
        <w:rPr>
          <w:sz w:val="28"/>
          <w:szCs w:val="28"/>
        </w:rPr>
        <w:t xml:space="preserve">рекомендуется начинать с представления </w:t>
      </w:r>
      <w:r w:rsidRPr="00F43087">
        <w:rPr>
          <w:sz w:val="28"/>
        </w:rPr>
        <w:t>алгоритма исследования и взаимосвязи цели и методов ее достижения. В начале методологическо</w:t>
      </w:r>
      <w:r>
        <w:rPr>
          <w:sz w:val="28"/>
        </w:rPr>
        <w:t>го</w:t>
      </w:r>
      <w:r w:rsidRPr="00F43087">
        <w:rPr>
          <w:sz w:val="28"/>
        </w:rPr>
        <w:t xml:space="preserve"> </w:t>
      </w:r>
      <w:r>
        <w:rPr>
          <w:sz w:val="28"/>
        </w:rPr>
        <w:t xml:space="preserve">раздела </w:t>
      </w:r>
      <w:r w:rsidRPr="00F43087">
        <w:rPr>
          <w:sz w:val="28"/>
        </w:rPr>
        <w:t>должно обязательно присутствовать обоснование гипотез, обоснование методов проведения исследования, связь с теоретическим обоснованием.</w:t>
      </w:r>
    </w:p>
    <w:p w:rsidR="0094695E" w:rsidRPr="00F43087" w:rsidRDefault="0094695E" w:rsidP="0094695E">
      <w:pPr>
        <w:shd w:val="clear" w:color="auto" w:fill="FFFFFF"/>
        <w:tabs>
          <w:tab w:val="left" w:pos="1080"/>
        </w:tabs>
        <w:ind w:firstLine="709"/>
        <w:jc w:val="both"/>
        <w:rPr>
          <w:sz w:val="28"/>
        </w:rPr>
      </w:pPr>
      <w:r w:rsidRPr="00F43087">
        <w:rPr>
          <w:sz w:val="28"/>
        </w:rPr>
        <w:t xml:space="preserve">После этого, </w:t>
      </w:r>
      <w:r>
        <w:rPr>
          <w:sz w:val="28"/>
        </w:rPr>
        <w:t xml:space="preserve">автор переходит </w:t>
      </w:r>
      <w:r w:rsidRPr="00F43087">
        <w:rPr>
          <w:sz w:val="28"/>
        </w:rPr>
        <w:t xml:space="preserve">непосредственно к </w:t>
      </w:r>
      <w:r>
        <w:rPr>
          <w:sz w:val="28"/>
        </w:rPr>
        <w:t xml:space="preserve">следующей части данного раздела – </w:t>
      </w:r>
      <w:r w:rsidRPr="00F43087">
        <w:rPr>
          <w:sz w:val="28"/>
        </w:rPr>
        <w:t xml:space="preserve">методологии исследования. В данной части необходимо обосновать, что используемые </w:t>
      </w:r>
      <w:r>
        <w:rPr>
          <w:sz w:val="28"/>
        </w:rPr>
        <w:t xml:space="preserve">в работе </w:t>
      </w:r>
      <w:r w:rsidRPr="00F43087">
        <w:rPr>
          <w:sz w:val="28"/>
        </w:rPr>
        <w:t>данные и методы их обработки могут решить поставленный исследовательский вопрос, а также указать на все ключевые ограничения, которые привносят данные и метод их обработки.</w:t>
      </w:r>
    </w:p>
    <w:p w:rsidR="0094695E" w:rsidRPr="00F43087" w:rsidRDefault="0094695E" w:rsidP="0094695E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F43087">
        <w:rPr>
          <w:sz w:val="28"/>
          <w:szCs w:val="28"/>
        </w:rPr>
        <w:t>Таким образом, в методологическом разделе прорабатывается программа исследования, составляются логические этапы проведения анализа, подбираются соответствующие инструменты и техники как сбора данных (отбираются и составляются анкеты, опросники, «</w:t>
      </w:r>
      <w:proofErr w:type="gramStart"/>
      <w:r w:rsidRPr="00F43087">
        <w:rPr>
          <w:sz w:val="28"/>
          <w:szCs w:val="28"/>
        </w:rPr>
        <w:t>чек-листы</w:t>
      </w:r>
      <w:proofErr w:type="gramEnd"/>
      <w:r w:rsidRPr="00F43087">
        <w:rPr>
          <w:sz w:val="28"/>
          <w:szCs w:val="28"/>
        </w:rPr>
        <w:t xml:space="preserve">» и т.п.), так и методы их обработки и анализа. Определяется перечень исходных данных и источники их получения. Итогом данного раздела является </w:t>
      </w:r>
      <w:r>
        <w:rPr>
          <w:sz w:val="28"/>
          <w:szCs w:val="28"/>
        </w:rPr>
        <w:t xml:space="preserve">обоснованная, </w:t>
      </w:r>
      <w:r w:rsidRPr="00F43087">
        <w:rPr>
          <w:sz w:val="28"/>
          <w:szCs w:val="28"/>
        </w:rPr>
        <w:t xml:space="preserve">комплексная и проработанная методология анализа. </w:t>
      </w:r>
    </w:p>
    <w:p w:rsidR="0094695E" w:rsidRPr="00F43087" w:rsidRDefault="002A701E" w:rsidP="0094695E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Исследовательский </w:t>
      </w:r>
      <w:r w:rsidR="0094695E">
        <w:rPr>
          <w:i/>
          <w:sz w:val="28"/>
          <w:szCs w:val="28"/>
        </w:rPr>
        <w:t>раздел</w:t>
      </w:r>
      <w:r w:rsidR="0094695E" w:rsidRPr="00F43087">
        <w:rPr>
          <w:sz w:val="28"/>
          <w:szCs w:val="28"/>
        </w:rPr>
        <w:t xml:space="preserve">. В данном разделе дается общее описание объекта исследования, проводится исследование изучаемой проблемы, а также анализ фактических данных, обработанных при помощи разработанной методологии, описанной во второй части </w:t>
      </w:r>
      <w:proofErr w:type="spellStart"/>
      <w:r w:rsidR="00013CD6">
        <w:rPr>
          <w:sz w:val="28"/>
          <w:szCs w:val="28"/>
        </w:rPr>
        <w:t>магист</w:t>
      </w:r>
      <w:r w:rsidR="0094695E" w:rsidRPr="00F43087">
        <w:rPr>
          <w:sz w:val="28"/>
          <w:szCs w:val="28"/>
        </w:rPr>
        <w:t>рской</w:t>
      </w:r>
      <w:proofErr w:type="spellEnd"/>
      <w:r w:rsidR="0094695E" w:rsidRPr="00F43087">
        <w:rPr>
          <w:sz w:val="28"/>
          <w:szCs w:val="28"/>
        </w:rPr>
        <w:t xml:space="preserve"> работы, и представленные в виде аналитических выкладок. </w:t>
      </w:r>
    </w:p>
    <w:p w:rsidR="0094695E" w:rsidRPr="00F43087" w:rsidRDefault="0094695E" w:rsidP="0094695E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F43087">
        <w:rPr>
          <w:sz w:val="28"/>
          <w:szCs w:val="28"/>
        </w:rPr>
        <w:t xml:space="preserve">В данном разделе проводятся расчеты отдельных показателей, </w:t>
      </w:r>
      <w:r w:rsidRPr="00F43087">
        <w:rPr>
          <w:sz w:val="28"/>
          <w:szCs w:val="28"/>
        </w:rPr>
        <w:lastRenderedPageBreak/>
        <w:t xml:space="preserve">используемых в качестве характеристик объекта, </w:t>
      </w:r>
      <w:proofErr w:type="gramStart"/>
      <w:r w:rsidRPr="00F43087">
        <w:rPr>
          <w:sz w:val="28"/>
          <w:szCs w:val="28"/>
        </w:rPr>
        <w:t>определяются причинно-следственные связи показателей и предлагаются</w:t>
      </w:r>
      <w:proofErr w:type="gramEnd"/>
      <w:r w:rsidRPr="00F43087">
        <w:rPr>
          <w:sz w:val="28"/>
          <w:szCs w:val="28"/>
        </w:rPr>
        <w:t xml:space="preserve"> рекомендации по результатам проведенного исследования.</w:t>
      </w:r>
    </w:p>
    <w:p w:rsidR="0094695E" w:rsidRPr="00F43087" w:rsidRDefault="0094695E" w:rsidP="0094695E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F43087">
        <w:rPr>
          <w:sz w:val="28"/>
          <w:szCs w:val="28"/>
        </w:rPr>
        <w:t xml:space="preserve">Как правило, данный раздел начинается с описания объекта исследования, обоснования причин и предпосылок, которые вынуждают автора проводить анализ и разрабатывать мероприятия по его совершенствованию. </w:t>
      </w:r>
    </w:p>
    <w:p w:rsidR="0094695E" w:rsidRPr="00F43087" w:rsidRDefault="0094695E" w:rsidP="0094695E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F43087">
        <w:rPr>
          <w:sz w:val="28"/>
          <w:szCs w:val="28"/>
        </w:rPr>
        <w:t xml:space="preserve">После описания объекта следует его комплексный анализ по разработанной в предыдущей части работы, программе исследования. Этап непосредственного проведения комплексного анализа завершается выводами и рекомендациями по дальнейшим мероприятиям. </w:t>
      </w:r>
    </w:p>
    <w:p w:rsidR="0094695E" w:rsidRPr="00F43087" w:rsidRDefault="0094695E" w:rsidP="0094695E">
      <w:pPr>
        <w:shd w:val="clear" w:color="auto" w:fill="FFFFFF"/>
        <w:tabs>
          <w:tab w:val="left" w:pos="1080"/>
        </w:tabs>
        <w:ind w:firstLine="709"/>
        <w:jc w:val="both"/>
        <w:rPr>
          <w:sz w:val="28"/>
        </w:rPr>
      </w:pPr>
      <w:r w:rsidRPr="00F43087">
        <w:rPr>
          <w:sz w:val="28"/>
          <w:szCs w:val="28"/>
        </w:rPr>
        <w:t>Также, в</w:t>
      </w:r>
      <w:r w:rsidRPr="00F43087">
        <w:rPr>
          <w:sz w:val="28"/>
        </w:rPr>
        <w:t xml:space="preserve"> </w:t>
      </w:r>
      <w:r w:rsidR="002A701E">
        <w:rPr>
          <w:sz w:val="28"/>
        </w:rPr>
        <w:t>исследовательском</w:t>
      </w:r>
      <w:r w:rsidRPr="00F43087">
        <w:rPr>
          <w:sz w:val="28"/>
        </w:rPr>
        <w:t xml:space="preserve"> </w:t>
      </w:r>
      <w:r>
        <w:rPr>
          <w:sz w:val="28"/>
        </w:rPr>
        <w:t xml:space="preserve">разделе </w:t>
      </w:r>
      <w:r w:rsidRPr="00F43087">
        <w:rPr>
          <w:sz w:val="28"/>
        </w:rPr>
        <w:t>работы необходимо привести описание установленных в исследовании фактов, возможных вариантов их интерпретации. Рекомендуется получение ответов на следующие вопросы:</w:t>
      </w:r>
    </w:p>
    <w:p w:rsidR="0094695E" w:rsidRPr="00F43087" w:rsidRDefault="0094695E" w:rsidP="0094695E">
      <w:pPr>
        <w:pStyle w:val="aff2"/>
        <w:widowControl/>
        <w:numPr>
          <w:ilvl w:val="0"/>
          <w:numId w:val="42"/>
        </w:numPr>
        <w:tabs>
          <w:tab w:val="left" w:pos="1080"/>
        </w:tabs>
        <w:autoSpaceDE/>
        <w:autoSpaceDN/>
        <w:adjustRightInd/>
        <w:ind w:left="0" w:firstLine="709"/>
        <w:jc w:val="both"/>
        <w:rPr>
          <w:sz w:val="28"/>
        </w:rPr>
      </w:pPr>
      <w:r w:rsidRPr="00F43087">
        <w:rPr>
          <w:sz w:val="28"/>
        </w:rPr>
        <w:t>Какие важные эффекты, доказательства обнаружены в ходе исследования?</w:t>
      </w:r>
    </w:p>
    <w:p w:rsidR="0094695E" w:rsidRPr="00F43087" w:rsidRDefault="0094695E" w:rsidP="0094695E">
      <w:pPr>
        <w:pStyle w:val="aff2"/>
        <w:widowControl/>
        <w:numPr>
          <w:ilvl w:val="0"/>
          <w:numId w:val="42"/>
        </w:numPr>
        <w:tabs>
          <w:tab w:val="left" w:pos="1080"/>
        </w:tabs>
        <w:autoSpaceDE/>
        <w:autoSpaceDN/>
        <w:adjustRightInd/>
        <w:ind w:left="0" w:firstLine="709"/>
        <w:jc w:val="both"/>
        <w:rPr>
          <w:sz w:val="28"/>
        </w:rPr>
      </w:pPr>
      <w:r w:rsidRPr="00F43087">
        <w:rPr>
          <w:sz w:val="28"/>
        </w:rPr>
        <w:t>Какие варианты интерпретации этих результатов наиболее важно отметить?</w:t>
      </w:r>
    </w:p>
    <w:p w:rsidR="0094695E" w:rsidRPr="00F43087" w:rsidRDefault="0094695E" w:rsidP="0094695E">
      <w:pPr>
        <w:pStyle w:val="aff2"/>
        <w:widowControl/>
        <w:numPr>
          <w:ilvl w:val="0"/>
          <w:numId w:val="42"/>
        </w:numPr>
        <w:tabs>
          <w:tab w:val="left" w:pos="1080"/>
        </w:tabs>
        <w:autoSpaceDE/>
        <w:autoSpaceDN/>
        <w:adjustRightInd/>
        <w:ind w:left="0" w:firstLine="709"/>
        <w:jc w:val="both"/>
        <w:rPr>
          <w:sz w:val="28"/>
        </w:rPr>
      </w:pPr>
      <w:r w:rsidRPr="00F43087">
        <w:rPr>
          <w:sz w:val="28"/>
        </w:rPr>
        <w:t xml:space="preserve">С </w:t>
      </w:r>
      <w:proofErr w:type="gramStart"/>
      <w:r w:rsidRPr="00F43087">
        <w:rPr>
          <w:sz w:val="28"/>
        </w:rPr>
        <w:t>работами</w:t>
      </w:r>
      <w:proofErr w:type="gramEnd"/>
      <w:r w:rsidRPr="00F43087">
        <w:rPr>
          <w:sz w:val="28"/>
        </w:rPr>
        <w:t xml:space="preserve"> каких авторов эти результаты согласуются, с какими вступают в противоречие?</w:t>
      </w:r>
    </w:p>
    <w:p w:rsidR="0094695E" w:rsidRPr="00F43087" w:rsidRDefault="0094695E" w:rsidP="0094695E">
      <w:pPr>
        <w:tabs>
          <w:tab w:val="left" w:pos="1080"/>
        </w:tabs>
        <w:ind w:firstLine="709"/>
        <w:jc w:val="both"/>
        <w:rPr>
          <w:sz w:val="28"/>
        </w:rPr>
      </w:pPr>
      <w:r w:rsidRPr="00F43087">
        <w:rPr>
          <w:sz w:val="28"/>
        </w:rPr>
        <w:t>В завершении данно</w:t>
      </w:r>
      <w:r>
        <w:rPr>
          <w:sz w:val="28"/>
        </w:rPr>
        <w:t>го</w:t>
      </w:r>
      <w:r w:rsidRPr="00F43087">
        <w:rPr>
          <w:sz w:val="28"/>
        </w:rPr>
        <w:t xml:space="preserve"> </w:t>
      </w:r>
      <w:r>
        <w:rPr>
          <w:sz w:val="28"/>
        </w:rPr>
        <w:t xml:space="preserve">раздела </w:t>
      </w:r>
      <w:r w:rsidRPr="00F43087">
        <w:rPr>
          <w:sz w:val="28"/>
        </w:rPr>
        <w:t xml:space="preserve">необходимо показать, что полученные в работе выводы </w:t>
      </w:r>
      <w:proofErr w:type="gramStart"/>
      <w:r w:rsidRPr="00F43087">
        <w:rPr>
          <w:sz w:val="28"/>
        </w:rPr>
        <w:t>ценны и делают</w:t>
      </w:r>
      <w:proofErr w:type="gramEnd"/>
      <w:r w:rsidRPr="00F43087">
        <w:rPr>
          <w:sz w:val="28"/>
        </w:rPr>
        <w:t xml:space="preserve"> вклад в исследуемое исследовательское поле. Примерная структура:</w:t>
      </w:r>
    </w:p>
    <w:p w:rsidR="0094695E" w:rsidRPr="00F43087" w:rsidRDefault="0094695E" w:rsidP="0094695E">
      <w:pPr>
        <w:pStyle w:val="aff2"/>
        <w:widowControl/>
        <w:numPr>
          <w:ilvl w:val="0"/>
          <w:numId w:val="42"/>
        </w:numPr>
        <w:tabs>
          <w:tab w:val="left" w:pos="1080"/>
        </w:tabs>
        <w:autoSpaceDE/>
        <w:autoSpaceDN/>
        <w:adjustRightInd/>
        <w:ind w:left="0" w:firstLine="709"/>
        <w:jc w:val="both"/>
        <w:rPr>
          <w:sz w:val="28"/>
        </w:rPr>
      </w:pPr>
      <w:r w:rsidRPr="00F43087">
        <w:rPr>
          <w:sz w:val="28"/>
        </w:rPr>
        <w:t xml:space="preserve">Как </w:t>
      </w:r>
      <w:r>
        <w:rPr>
          <w:sz w:val="28"/>
        </w:rPr>
        <w:t xml:space="preserve">автор относится </w:t>
      </w:r>
      <w:r w:rsidRPr="00F43087">
        <w:rPr>
          <w:sz w:val="28"/>
        </w:rPr>
        <w:t>к полученным результатам/выводам?</w:t>
      </w:r>
    </w:p>
    <w:p w:rsidR="0094695E" w:rsidRPr="00F43087" w:rsidRDefault="0094695E" w:rsidP="0094695E">
      <w:pPr>
        <w:pStyle w:val="aff2"/>
        <w:widowControl/>
        <w:numPr>
          <w:ilvl w:val="0"/>
          <w:numId w:val="42"/>
        </w:numPr>
        <w:tabs>
          <w:tab w:val="left" w:pos="1080"/>
        </w:tabs>
        <w:autoSpaceDE/>
        <w:autoSpaceDN/>
        <w:adjustRightInd/>
        <w:ind w:left="0" w:firstLine="709"/>
        <w:jc w:val="both"/>
        <w:rPr>
          <w:sz w:val="28"/>
        </w:rPr>
      </w:pPr>
      <w:r>
        <w:rPr>
          <w:sz w:val="28"/>
        </w:rPr>
        <w:t>В чем автор видит</w:t>
      </w:r>
      <w:r w:rsidRPr="00F43087">
        <w:rPr>
          <w:sz w:val="28"/>
        </w:rPr>
        <w:t xml:space="preserve"> ценность сделанных выводов, в чем их основной вклад (в создание новых знаний, в практической деятельности и т.д.)</w:t>
      </w:r>
    </w:p>
    <w:p w:rsidR="0094695E" w:rsidRPr="00F43087" w:rsidRDefault="0094695E" w:rsidP="0094695E">
      <w:pPr>
        <w:pStyle w:val="aff2"/>
        <w:widowControl/>
        <w:numPr>
          <w:ilvl w:val="0"/>
          <w:numId w:val="42"/>
        </w:numPr>
        <w:tabs>
          <w:tab w:val="left" w:pos="1080"/>
        </w:tabs>
        <w:autoSpaceDE/>
        <w:autoSpaceDN/>
        <w:adjustRightInd/>
        <w:ind w:left="0" w:firstLine="709"/>
        <w:jc w:val="both"/>
        <w:rPr>
          <w:sz w:val="28"/>
        </w:rPr>
      </w:pPr>
      <w:r>
        <w:rPr>
          <w:sz w:val="28"/>
        </w:rPr>
        <w:t>Как автор видит</w:t>
      </w:r>
      <w:r w:rsidRPr="00F43087">
        <w:rPr>
          <w:sz w:val="28"/>
        </w:rPr>
        <w:t xml:space="preserve"> продолжение исследования? </w:t>
      </w:r>
    </w:p>
    <w:p w:rsidR="000832FF" w:rsidRPr="00F43087" w:rsidRDefault="0094695E" w:rsidP="0094695E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F43087">
        <w:rPr>
          <w:sz w:val="28"/>
        </w:rPr>
        <w:t>В этой части необходимо провести критический анализ своих результатов и направления для его использования в других исследованиях.</w:t>
      </w:r>
      <w:r w:rsidR="002A701E">
        <w:rPr>
          <w:sz w:val="28"/>
        </w:rPr>
        <w:t xml:space="preserve"> </w:t>
      </w:r>
      <w:r w:rsidR="000832FF">
        <w:rPr>
          <w:sz w:val="28"/>
        </w:rPr>
        <w:t xml:space="preserve">По результатам проведенного исследования формулируются пункты научной новизны, более подробное </w:t>
      </w:r>
      <w:proofErr w:type="gramStart"/>
      <w:r w:rsidR="000832FF">
        <w:rPr>
          <w:sz w:val="28"/>
        </w:rPr>
        <w:t>описание</w:t>
      </w:r>
      <w:proofErr w:type="gramEnd"/>
      <w:r w:rsidR="000832FF">
        <w:rPr>
          <w:sz w:val="28"/>
        </w:rPr>
        <w:t xml:space="preserve"> которой представлено в параграфе 2.2.</w:t>
      </w:r>
    </w:p>
    <w:p w:rsidR="002A701E" w:rsidRDefault="0094695E" w:rsidP="002A701E">
      <w:pPr>
        <w:tabs>
          <w:tab w:val="left" w:pos="108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целом, рекомендуемая структура </w:t>
      </w:r>
      <w:r w:rsidR="000832FF">
        <w:rPr>
          <w:sz w:val="28"/>
          <w:szCs w:val="28"/>
        </w:rPr>
        <w:t xml:space="preserve">магистерской диссертации </w:t>
      </w:r>
      <w:r>
        <w:rPr>
          <w:sz w:val="28"/>
          <w:szCs w:val="28"/>
        </w:rPr>
        <w:t xml:space="preserve">выглядит следующим </w:t>
      </w:r>
      <w:r w:rsidR="002A701E">
        <w:rPr>
          <w:sz w:val="28"/>
          <w:szCs w:val="28"/>
        </w:rPr>
        <w:t>образом (таблица 1)</w:t>
      </w:r>
    </w:p>
    <w:p w:rsidR="002A701E" w:rsidRDefault="002A701E" w:rsidP="002A701E">
      <w:pPr>
        <w:tabs>
          <w:tab w:val="left" w:pos="1080"/>
        </w:tabs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1</w:t>
      </w:r>
    </w:p>
    <w:p w:rsidR="0094695E" w:rsidRDefault="002A701E" w:rsidP="002A701E">
      <w:pPr>
        <w:tabs>
          <w:tab w:val="left" w:pos="1080"/>
        </w:tabs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Рекомендуемая структура академического формата ВКР</w:t>
      </w:r>
    </w:p>
    <w:tbl>
      <w:tblPr>
        <w:tblW w:w="9072" w:type="dxa"/>
        <w:tblInd w:w="534" w:type="dxa"/>
        <w:tblLook w:val="04A0" w:firstRow="1" w:lastRow="0" w:firstColumn="1" w:lastColumn="0" w:noHBand="0" w:noVBand="1"/>
      </w:tblPr>
      <w:tblGrid>
        <w:gridCol w:w="6662"/>
        <w:gridCol w:w="2410"/>
      </w:tblGrid>
      <w:tr w:rsidR="0094695E" w:rsidRPr="00D04157" w:rsidTr="00053080">
        <w:trPr>
          <w:trHeight w:val="390"/>
        </w:trPr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4695E" w:rsidRPr="00D04157" w:rsidRDefault="0094695E" w:rsidP="000530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Элемент работы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4695E" w:rsidRPr="00D04157" w:rsidRDefault="0094695E" w:rsidP="000530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Доля в общем объеме, %</w:t>
            </w:r>
          </w:p>
        </w:tc>
      </w:tr>
      <w:tr w:rsidR="0094695E" w:rsidRPr="00D04157" w:rsidTr="00053080">
        <w:trPr>
          <w:trHeight w:val="390"/>
        </w:trPr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4695E" w:rsidRPr="00D04157" w:rsidRDefault="0094695E" w:rsidP="00053080">
            <w:pPr>
              <w:rPr>
                <w:color w:val="000000"/>
                <w:sz w:val="28"/>
                <w:szCs w:val="28"/>
              </w:rPr>
            </w:pPr>
            <w:r w:rsidRPr="00D04157">
              <w:rPr>
                <w:color w:val="000000"/>
                <w:sz w:val="28"/>
              </w:rPr>
              <w:t>Введение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4695E" w:rsidRDefault="0094695E" w:rsidP="00053080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94695E" w:rsidRPr="00D04157" w:rsidTr="00053080">
        <w:trPr>
          <w:trHeight w:val="390"/>
        </w:trPr>
        <w:tc>
          <w:tcPr>
            <w:tcW w:w="66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4695E" w:rsidRPr="00D04157" w:rsidRDefault="0094695E" w:rsidP="00053080">
            <w:pPr>
              <w:rPr>
                <w:color w:val="000000"/>
                <w:sz w:val="28"/>
                <w:szCs w:val="28"/>
              </w:rPr>
            </w:pPr>
            <w:r w:rsidRPr="00D04157">
              <w:rPr>
                <w:color w:val="000000"/>
                <w:sz w:val="28"/>
              </w:rPr>
              <w:t>Теоретическое обоснование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4695E" w:rsidRDefault="0094695E" w:rsidP="00053080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</w:p>
        </w:tc>
      </w:tr>
      <w:tr w:rsidR="0094695E" w:rsidRPr="00D04157" w:rsidTr="00053080">
        <w:trPr>
          <w:trHeight w:val="435"/>
        </w:trPr>
        <w:tc>
          <w:tcPr>
            <w:tcW w:w="66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4695E" w:rsidRPr="00D04157" w:rsidRDefault="0094695E" w:rsidP="00053080">
            <w:pPr>
              <w:rPr>
                <w:color w:val="000000"/>
                <w:sz w:val="28"/>
                <w:szCs w:val="28"/>
              </w:rPr>
            </w:pPr>
            <w:r w:rsidRPr="00D04157">
              <w:rPr>
                <w:color w:val="000000"/>
                <w:sz w:val="28"/>
              </w:rPr>
              <w:t>Постановка исследовательской проблемы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4695E" w:rsidRDefault="0094695E" w:rsidP="00053080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</w:p>
        </w:tc>
      </w:tr>
      <w:tr w:rsidR="0094695E" w:rsidRPr="00D04157" w:rsidTr="00053080">
        <w:trPr>
          <w:trHeight w:val="390"/>
        </w:trPr>
        <w:tc>
          <w:tcPr>
            <w:tcW w:w="66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4695E" w:rsidRPr="00D04157" w:rsidRDefault="0094695E" w:rsidP="00053080">
            <w:pPr>
              <w:rPr>
                <w:color w:val="000000"/>
                <w:sz w:val="28"/>
                <w:szCs w:val="28"/>
              </w:rPr>
            </w:pPr>
            <w:r w:rsidRPr="00D04157">
              <w:rPr>
                <w:color w:val="000000"/>
                <w:sz w:val="28"/>
              </w:rPr>
              <w:t>Методология исследования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4695E" w:rsidRDefault="0094695E" w:rsidP="00053080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</w:tr>
      <w:tr w:rsidR="0094695E" w:rsidRPr="00D04157" w:rsidTr="00053080">
        <w:trPr>
          <w:trHeight w:val="390"/>
        </w:trPr>
        <w:tc>
          <w:tcPr>
            <w:tcW w:w="66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4695E" w:rsidRPr="00D04157" w:rsidRDefault="0094695E" w:rsidP="00053080">
            <w:pPr>
              <w:rPr>
                <w:color w:val="000000"/>
                <w:sz w:val="28"/>
                <w:szCs w:val="28"/>
              </w:rPr>
            </w:pPr>
            <w:r w:rsidRPr="00D04157">
              <w:rPr>
                <w:color w:val="000000"/>
                <w:sz w:val="28"/>
              </w:rPr>
              <w:t>Описание результатов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4695E" w:rsidRDefault="0094695E" w:rsidP="00053080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</w:p>
        </w:tc>
      </w:tr>
      <w:tr w:rsidR="0094695E" w:rsidRPr="00D04157" w:rsidTr="00053080">
        <w:trPr>
          <w:trHeight w:val="390"/>
        </w:trPr>
        <w:tc>
          <w:tcPr>
            <w:tcW w:w="66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4695E" w:rsidRPr="00D04157" w:rsidRDefault="0094695E" w:rsidP="00053080">
            <w:pPr>
              <w:rPr>
                <w:color w:val="000000"/>
                <w:sz w:val="28"/>
                <w:szCs w:val="28"/>
              </w:rPr>
            </w:pPr>
            <w:r w:rsidRPr="00D04157">
              <w:rPr>
                <w:color w:val="000000"/>
                <w:sz w:val="28"/>
              </w:rPr>
              <w:t>Заключение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4695E" w:rsidRDefault="0094695E" w:rsidP="00053080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</w:tbl>
    <w:p w:rsidR="000832FF" w:rsidRDefault="000832FF" w:rsidP="0094695E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</w:p>
    <w:p w:rsidR="000832FF" w:rsidRDefault="0094695E" w:rsidP="0094695E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F43087">
        <w:rPr>
          <w:sz w:val="28"/>
          <w:szCs w:val="28"/>
        </w:rPr>
        <w:t xml:space="preserve">При выборе </w:t>
      </w:r>
      <w:r w:rsidRPr="00F43087">
        <w:rPr>
          <w:b/>
          <w:sz w:val="28"/>
          <w:szCs w:val="28"/>
        </w:rPr>
        <w:t>проектно-исследовательского формата</w:t>
      </w:r>
      <w:r w:rsidRPr="00F43087">
        <w:rPr>
          <w:sz w:val="28"/>
          <w:szCs w:val="28"/>
        </w:rPr>
        <w:t xml:space="preserve"> </w:t>
      </w:r>
      <w:r w:rsidR="000832FF" w:rsidRPr="000832FF">
        <w:rPr>
          <w:b/>
          <w:sz w:val="28"/>
          <w:szCs w:val="28"/>
        </w:rPr>
        <w:t xml:space="preserve">(магистерского проекта) </w:t>
      </w:r>
      <w:r w:rsidR="000832FF" w:rsidRPr="000832FF">
        <w:rPr>
          <w:sz w:val="28"/>
          <w:szCs w:val="28"/>
        </w:rPr>
        <w:t xml:space="preserve">вместо </w:t>
      </w:r>
      <w:r w:rsidR="000832FF">
        <w:rPr>
          <w:sz w:val="28"/>
          <w:szCs w:val="28"/>
        </w:rPr>
        <w:t xml:space="preserve">аналитического раздела </w:t>
      </w:r>
      <w:r w:rsidR="000832FF" w:rsidRPr="000832FF">
        <w:rPr>
          <w:sz w:val="28"/>
          <w:szCs w:val="28"/>
        </w:rPr>
        <w:t>должна обязательно присутствовать проектная часть, которая в этом случае должна носить самостоятельный характер, содержать развернутое обоснование разработанных проектных решений, пути и э</w:t>
      </w:r>
      <w:r w:rsidR="000832FF">
        <w:rPr>
          <w:sz w:val="28"/>
          <w:szCs w:val="28"/>
        </w:rPr>
        <w:t xml:space="preserve">тапы внедрения данного проекта и, </w:t>
      </w:r>
      <w:r w:rsidR="000832FF" w:rsidRPr="000832FF">
        <w:rPr>
          <w:sz w:val="28"/>
          <w:szCs w:val="28"/>
        </w:rPr>
        <w:t>по возможности, результаты внедрения проекта</w:t>
      </w:r>
      <w:r w:rsidR="000832FF">
        <w:rPr>
          <w:sz w:val="28"/>
          <w:szCs w:val="28"/>
        </w:rPr>
        <w:t xml:space="preserve"> (или оценку предполагаемого эффекта от его внедрения)</w:t>
      </w:r>
      <w:r w:rsidR="000832FF" w:rsidRPr="000832FF">
        <w:rPr>
          <w:sz w:val="28"/>
          <w:szCs w:val="28"/>
        </w:rPr>
        <w:t xml:space="preserve">. Условием выставления </w:t>
      </w:r>
      <w:r w:rsidR="000832FF">
        <w:rPr>
          <w:sz w:val="28"/>
          <w:szCs w:val="28"/>
        </w:rPr>
        <w:t xml:space="preserve">такой работе </w:t>
      </w:r>
      <w:r w:rsidR="000832FF" w:rsidRPr="000832FF">
        <w:rPr>
          <w:sz w:val="28"/>
          <w:szCs w:val="28"/>
        </w:rPr>
        <w:t>отличной оценки является глубокое, всестороннее обоснование разработанных в ней проектных предложений, основанное на анализе реального положения организации и ее внешней среды, а также диагностики состояния и проблем ее (организации) развития с использованием большого объема эмпирической информации.</w:t>
      </w:r>
    </w:p>
    <w:p w:rsidR="0094695E" w:rsidRPr="00F43087" w:rsidRDefault="000832FF" w:rsidP="0094695E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магистерском проекте</w:t>
      </w:r>
      <w:r w:rsidR="0094695E" w:rsidRPr="00F43087">
        <w:rPr>
          <w:sz w:val="28"/>
          <w:szCs w:val="28"/>
        </w:rPr>
        <w:t xml:space="preserve">, последующие </w:t>
      </w:r>
      <w:r w:rsidR="0094695E">
        <w:rPr>
          <w:sz w:val="28"/>
          <w:szCs w:val="28"/>
        </w:rPr>
        <w:t>разделы</w:t>
      </w:r>
      <w:r w:rsidR="0094695E" w:rsidRPr="00F43087">
        <w:rPr>
          <w:sz w:val="28"/>
          <w:szCs w:val="28"/>
        </w:rPr>
        <w:t xml:space="preserve"> работы представляются в следующем виде:</w:t>
      </w:r>
    </w:p>
    <w:p w:rsidR="0094695E" w:rsidRPr="00F43087" w:rsidRDefault="0094695E" w:rsidP="0094695E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F43087">
        <w:rPr>
          <w:i/>
          <w:sz w:val="28"/>
          <w:szCs w:val="28"/>
        </w:rPr>
        <w:t>Аналитическ</w:t>
      </w:r>
      <w:r>
        <w:rPr>
          <w:i/>
          <w:sz w:val="28"/>
          <w:szCs w:val="28"/>
        </w:rPr>
        <w:t>ий</w:t>
      </w:r>
      <w:r w:rsidRPr="00F43087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раздел </w:t>
      </w:r>
      <w:r w:rsidRPr="00F43087">
        <w:rPr>
          <w:i/>
          <w:sz w:val="28"/>
          <w:szCs w:val="28"/>
        </w:rPr>
        <w:t>работы</w:t>
      </w:r>
      <w:r w:rsidRPr="00F43087">
        <w:rPr>
          <w:sz w:val="28"/>
          <w:szCs w:val="28"/>
        </w:rPr>
        <w:t xml:space="preserve"> долж</w:t>
      </w:r>
      <w:r>
        <w:rPr>
          <w:sz w:val="28"/>
          <w:szCs w:val="28"/>
        </w:rPr>
        <w:t>ен</w:t>
      </w:r>
      <w:r w:rsidRPr="00F43087">
        <w:rPr>
          <w:sz w:val="28"/>
          <w:szCs w:val="28"/>
        </w:rPr>
        <w:t xml:space="preserve"> содержать общее описание объекта исследования, анализ изучаемой проблемы, а также фактические данные, обработанные при помощи современных методик, описанных в теоретическо</w:t>
      </w:r>
      <w:r>
        <w:rPr>
          <w:sz w:val="28"/>
          <w:szCs w:val="28"/>
        </w:rPr>
        <w:t>м</w:t>
      </w:r>
      <w:r w:rsidRPr="00F430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разделе </w:t>
      </w:r>
      <w:r w:rsidRPr="00F43087">
        <w:rPr>
          <w:sz w:val="28"/>
          <w:szCs w:val="28"/>
        </w:rPr>
        <w:t>работы, и представленные в виде аналитических выкладок. Кроме того, должны быть приведены расчеты отдельных показателей, используемых в качестве характеристик объекта. В аналитическо</w:t>
      </w:r>
      <w:r>
        <w:rPr>
          <w:sz w:val="28"/>
          <w:szCs w:val="28"/>
        </w:rPr>
        <w:t>м</w:t>
      </w:r>
      <w:r w:rsidRPr="00F430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разделе </w:t>
      </w:r>
      <w:r w:rsidRPr="00F43087">
        <w:rPr>
          <w:sz w:val="28"/>
          <w:szCs w:val="28"/>
        </w:rPr>
        <w:t>также проводится обоснование последующих разработок. От полноты этой части зависит глубина и обоснованность предлагаемых мероприятий.</w:t>
      </w:r>
    </w:p>
    <w:p w:rsidR="0094695E" w:rsidRPr="00F43087" w:rsidRDefault="0094695E" w:rsidP="0094695E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F43087">
        <w:rPr>
          <w:sz w:val="28"/>
          <w:szCs w:val="28"/>
        </w:rPr>
        <w:t>Как правило, данный раздел начинается с описания объекта исследования, обоснования причин и предпосылок, которые вынуждают автора проводить анализ и разрабатывать мероприятия по его совершенствованию. Среди таких предпосылок могут выступать ухудшающее рыночное, финансовое, организационное и иное положение объекта исследования, новые перспективы развития, инициация внешних и внутренних проектов, поиск точек роста и т.д.</w:t>
      </w:r>
    </w:p>
    <w:p w:rsidR="0094695E" w:rsidRPr="00F43087" w:rsidRDefault="0094695E" w:rsidP="0094695E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F43087">
        <w:rPr>
          <w:sz w:val="28"/>
          <w:szCs w:val="28"/>
        </w:rPr>
        <w:t xml:space="preserve">После описания объекта следует его комплексный анализ, который </w:t>
      </w:r>
      <w:r>
        <w:rPr>
          <w:sz w:val="28"/>
          <w:szCs w:val="28"/>
        </w:rPr>
        <w:t xml:space="preserve">необходимо </w:t>
      </w:r>
      <w:r w:rsidRPr="00F43087">
        <w:rPr>
          <w:sz w:val="28"/>
          <w:szCs w:val="28"/>
        </w:rPr>
        <w:t xml:space="preserve">начинать с </w:t>
      </w:r>
      <w:r>
        <w:rPr>
          <w:sz w:val="28"/>
          <w:szCs w:val="28"/>
        </w:rPr>
        <w:t>формирования</w:t>
      </w:r>
      <w:r w:rsidRPr="00F43087">
        <w:rPr>
          <w:sz w:val="28"/>
          <w:szCs w:val="28"/>
        </w:rPr>
        <w:t xml:space="preserve"> программы исследования. Программа исследования включает в себя основные содержательные этапы проведения анализа, определение инструментов и фактических/статистических данных, на основе которых будет проводиться каждая стадия анализа. </w:t>
      </w:r>
    </w:p>
    <w:p w:rsidR="0094695E" w:rsidRPr="00AD7CC2" w:rsidRDefault="0094695E" w:rsidP="0094695E">
      <w:pPr>
        <w:shd w:val="clear" w:color="auto" w:fill="FFFFFF"/>
        <w:tabs>
          <w:tab w:val="left" w:pos="1080"/>
        </w:tabs>
        <w:ind w:firstLine="709"/>
        <w:jc w:val="both"/>
        <w:rPr>
          <w:spacing w:val="-1"/>
          <w:sz w:val="28"/>
          <w:szCs w:val="28"/>
        </w:rPr>
      </w:pPr>
      <w:r w:rsidRPr="00F43087">
        <w:rPr>
          <w:sz w:val="28"/>
          <w:szCs w:val="28"/>
        </w:rPr>
        <w:t>Этап непосредственного проведения комплексного анализа завершается выводами и рекомендациями по дальнейшим мероприятиям, которые  являются основой для разработок в третье</w:t>
      </w:r>
      <w:r>
        <w:rPr>
          <w:sz w:val="28"/>
          <w:szCs w:val="28"/>
        </w:rPr>
        <w:t>м</w:t>
      </w:r>
      <w:r w:rsidRPr="00F430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разделе </w:t>
      </w:r>
      <w:proofErr w:type="spellStart"/>
      <w:r w:rsidR="00013CD6">
        <w:rPr>
          <w:sz w:val="28"/>
          <w:szCs w:val="28"/>
        </w:rPr>
        <w:t>магист</w:t>
      </w:r>
      <w:r w:rsidRPr="00AD7CC2">
        <w:rPr>
          <w:spacing w:val="-1"/>
          <w:sz w:val="28"/>
          <w:szCs w:val="28"/>
        </w:rPr>
        <w:t>рской</w:t>
      </w:r>
      <w:proofErr w:type="spellEnd"/>
      <w:r w:rsidRPr="00AD7CC2">
        <w:rPr>
          <w:spacing w:val="-1"/>
          <w:sz w:val="28"/>
          <w:szCs w:val="28"/>
        </w:rPr>
        <w:t xml:space="preserve"> работы.</w:t>
      </w:r>
    </w:p>
    <w:p w:rsidR="0094695E" w:rsidRPr="00AD7CC2" w:rsidRDefault="0094695E" w:rsidP="0094695E">
      <w:pPr>
        <w:shd w:val="clear" w:color="auto" w:fill="FFFFFF"/>
        <w:tabs>
          <w:tab w:val="left" w:pos="1080"/>
        </w:tabs>
        <w:ind w:firstLine="709"/>
        <w:jc w:val="both"/>
        <w:rPr>
          <w:spacing w:val="-1"/>
          <w:sz w:val="28"/>
          <w:szCs w:val="28"/>
        </w:rPr>
      </w:pPr>
      <w:proofErr w:type="gramStart"/>
      <w:r>
        <w:rPr>
          <w:i/>
          <w:spacing w:val="-1"/>
          <w:sz w:val="28"/>
          <w:szCs w:val="28"/>
        </w:rPr>
        <w:t>Проектный</w:t>
      </w:r>
      <w:r w:rsidRPr="00AD7CC2">
        <w:rPr>
          <w:i/>
          <w:spacing w:val="-1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 xml:space="preserve">раздел </w:t>
      </w:r>
      <w:r w:rsidRPr="00AD7CC2">
        <w:rPr>
          <w:i/>
          <w:spacing w:val="-1"/>
          <w:sz w:val="28"/>
          <w:szCs w:val="28"/>
        </w:rPr>
        <w:t>работы</w:t>
      </w:r>
      <w:r w:rsidRPr="00AD7CC2">
        <w:rPr>
          <w:spacing w:val="-1"/>
          <w:sz w:val="28"/>
          <w:szCs w:val="28"/>
        </w:rPr>
        <w:t xml:space="preserve"> – разработка </w:t>
      </w:r>
      <w:r>
        <w:rPr>
          <w:spacing w:val="-1"/>
          <w:sz w:val="28"/>
          <w:szCs w:val="28"/>
        </w:rPr>
        <w:t xml:space="preserve">комплекса </w:t>
      </w:r>
      <w:r w:rsidRPr="00AD7CC2">
        <w:rPr>
          <w:spacing w:val="-1"/>
          <w:sz w:val="28"/>
          <w:szCs w:val="28"/>
        </w:rPr>
        <w:t xml:space="preserve">мероприятий по </w:t>
      </w:r>
      <w:r>
        <w:rPr>
          <w:spacing w:val="-1"/>
          <w:sz w:val="28"/>
          <w:szCs w:val="28"/>
        </w:rPr>
        <w:t>раз</w:t>
      </w:r>
      <w:r w:rsidRPr="00AD7CC2">
        <w:rPr>
          <w:spacing w:val="-1"/>
          <w:sz w:val="28"/>
          <w:szCs w:val="28"/>
        </w:rPr>
        <w:t xml:space="preserve">решению </w:t>
      </w:r>
      <w:r>
        <w:rPr>
          <w:spacing w:val="-1"/>
          <w:sz w:val="28"/>
          <w:szCs w:val="28"/>
        </w:rPr>
        <w:t xml:space="preserve">выявленной </w:t>
      </w:r>
      <w:r w:rsidRPr="00AD7CC2">
        <w:rPr>
          <w:spacing w:val="-1"/>
          <w:sz w:val="28"/>
          <w:szCs w:val="28"/>
        </w:rPr>
        <w:t xml:space="preserve">проблемы (например, разработка стратегии развития предприятия, разработка плана маркетинговой стратегии, разработка стандарта управления проектами, формирование программы оптимизации бизнес-процессов и т.д.), а также подтвержденный расчетами </w:t>
      </w:r>
      <w:r>
        <w:rPr>
          <w:spacing w:val="-1"/>
          <w:sz w:val="28"/>
          <w:szCs w:val="28"/>
        </w:rPr>
        <w:t xml:space="preserve">прогноз </w:t>
      </w:r>
      <w:r w:rsidRPr="00AD7CC2">
        <w:rPr>
          <w:spacing w:val="-1"/>
          <w:sz w:val="28"/>
          <w:szCs w:val="28"/>
        </w:rPr>
        <w:t xml:space="preserve">результатов </w:t>
      </w:r>
      <w:r>
        <w:rPr>
          <w:spacing w:val="-1"/>
          <w:sz w:val="28"/>
          <w:szCs w:val="28"/>
        </w:rPr>
        <w:t xml:space="preserve">применения </w:t>
      </w:r>
      <w:r w:rsidRPr="00AD7CC2">
        <w:rPr>
          <w:spacing w:val="-1"/>
          <w:sz w:val="28"/>
          <w:szCs w:val="28"/>
        </w:rPr>
        <w:t>предложенных мер или обоснование предполагаемых результатов (необходимо представить возможный эффект от предлагаемых в работе мероприятий).</w:t>
      </w:r>
      <w:proofErr w:type="gramEnd"/>
    </w:p>
    <w:p w:rsidR="0094695E" w:rsidRPr="00AD7CC2" w:rsidRDefault="0094695E" w:rsidP="0094695E">
      <w:pPr>
        <w:shd w:val="clear" w:color="auto" w:fill="FFFFFF"/>
        <w:tabs>
          <w:tab w:val="left" w:pos="1080"/>
        </w:tabs>
        <w:ind w:firstLine="709"/>
        <w:jc w:val="both"/>
        <w:rPr>
          <w:spacing w:val="-1"/>
          <w:sz w:val="28"/>
          <w:szCs w:val="28"/>
        </w:rPr>
      </w:pPr>
      <w:r w:rsidRPr="00AD7CC2">
        <w:rPr>
          <w:spacing w:val="-1"/>
          <w:sz w:val="28"/>
          <w:szCs w:val="28"/>
        </w:rPr>
        <w:lastRenderedPageBreak/>
        <w:t>Основное требование к такому разделу – комплексность, законченность и конкретность проектных решений. Глава не должна ограничиваться общими рекомендациями или генеральными направлениями развития.</w:t>
      </w:r>
    </w:p>
    <w:p w:rsidR="0094695E" w:rsidRDefault="0094695E" w:rsidP="0094695E">
      <w:pPr>
        <w:tabs>
          <w:tab w:val="left" w:pos="1080"/>
        </w:tabs>
        <w:ind w:firstLine="709"/>
        <w:jc w:val="both"/>
        <w:rPr>
          <w:sz w:val="28"/>
          <w:szCs w:val="28"/>
        </w:rPr>
      </w:pPr>
      <w:r w:rsidRPr="00AD7CC2">
        <w:rPr>
          <w:sz w:val="28"/>
          <w:szCs w:val="28"/>
        </w:rPr>
        <w:t>Все предложения и рекомендации должны быть доведены до стадии разработки, обеспечивающей внедрение, и носить конкретный характер. Важно показать, как предложенные мероприятия отразятся на общих показателях деятельности предприятия, учреждения, организации.</w:t>
      </w:r>
    </w:p>
    <w:p w:rsidR="000832FF" w:rsidRDefault="000832FF" w:rsidP="0094695E">
      <w:pPr>
        <w:tabs>
          <w:tab w:val="left" w:pos="1080"/>
        </w:tabs>
        <w:ind w:firstLine="709"/>
        <w:jc w:val="both"/>
        <w:rPr>
          <w:sz w:val="28"/>
          <w:szCs w:val="28"/>
        </w:rPr>
      </w:pPr>
      <w:r>
        <w:rPr>
          <w:sz w:val="28"/>
        </w:rPr>
        <w:t xml:space="preserve">По результатам проведенного исследования формулируются пункты научной новизны, более подробное </w:t>
      </w:r>
      <w:proofErr w:type="gramStart"/>
      <w:r>
        <w:rPr>
          <w:sz w:val="28"/>
        </w:rPr>
        <w:t>описание</w:t>
      </w:r>
      <w:proofErr w:type="gramEnd"/>
      <w:r>
        <w:rPr>
          <w:sz w:val="28"/>
        </w:rPr>
        <w:t xml:space="preserve"> которой представлено в параграфе 2.2.</w:t>
      </w:r>
    </w:p>
    <w:p w:rsidR="002A701E" w:rsidRDefault="0094695E" w:rsidP="002A701E">
      <w:pPr>
        <w:tabs>
          <w:tab w:val="left" w:pos="108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целом, рекомендуемая структура </w:t>
      </w:r>
      <w:r w:rsidR="000832FF">
        <w:rPr>
          <w:sz w:val="28"/>
          <w:szCs w:val="28"/>
        </w:rPr>
        <w:t>магистерского проекта</w:t>
      </w:r>
      <w:r>
        <w:rPr>
          <w:sz w:val="28"/>
          <w:szCs w:val="28"/>
        </w:rPr>
        <w:t xml:space="preserve"> выглядит следующим </w:t>
      </w:r>
      <w:r w:rsidR="002A701E">
        <w:rPr>
          <w:sz w:val="28"/>
          <w:szCs w:val="28"/>
        </w:rPr>
        <w:t>образом (Таблица 2):</w:t>
      </w:r>
    </w:p>
    <w:p w:rsidR="002A701E" w:rsidRDefault="002A701E" w:rsidP="002A701E">
      <w:pPr>
        <w:tabs>
          <w:tab w:val="left" w:pos="1080"/>
        </w:tabs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2</w:t>
      </w:r>
    </w:p>
    <w:p w:rsidR="002A701E" w:rsidRDefault="002A701E" w:rsidP="002A701E">
      <w:pPr>
        <w:tabs>
          <w:tab w:val="left" w:pos="10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Рекомендуемая структура проектного формата ВКР</w:t>
      </w:r>
    </w:p>
    <w:tbl>
      <w:tblPr>
        <w:tblW w:w="9072" w:type="dxa"/>
        <w:tblInd w:w="534" w:type="dxa"/>
        <w:tblLook w:val="04A0" w:firstRow="1" w:lastRow="0" w:firstColumn="1" w:lastColumn="0" w:noHBand="0" w:noVBand="1"/>
      </w:tblPr>
      <w:tblGrid>
        <w:gridCol w:w="6662"/>
        <w:gridCol w:w="2410"/>
      </w:tblGrid>
      <w:tr w:rsidR="0094695E" w:rsidRPr="00D04157" w:rsidTr="00053080">
        <w:trPr>
          <w:trHeight w:val="390"/>
        </w:trPr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4695E" w:rsidRPr="00D04157" w:rsidRDefault="0094695E" w:rsidP="000530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br w:type="page"/>
            </w:r>
            <w:r>
              <w:rPr>
                <w:color w:val="000000"/>
                <w:sz w:val="28"/>
                <w:szCs w:val="28"/>
              </w:rPr>
              <w:t>Элемент работы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4695E" w:rsidRPr="00D04157" w:rsidRDefault="0094695E" w:rsidP="000530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Доля в общем объеме, %</w:t>
            </w:r>
          </w:p>
        </w:tc>
      </w:tr>
      <w:tr w:rsidR="0094695E" w:rsidRPr="00D04157" w:rsidTr="00053080">
        <w:trPr>
          <w:trHeight w:val="390"/>
        </w:trPr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4695E" w:rsidRDefault="0094695E" w:rsidP="00053080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</w:rPr>
              <w:t>Введение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4695E" w:rsidRDefault="0094695E" w:rsidP="00053080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94695E" w:rsidRPr="00D04157" w:rsidTr="00053080">
        <w:trPr>
          <w:trHeight w:val="390"/>
        </w:trPr>
        <w:tc>
          <w:tcPr>
            <w:tcW w:w="66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4695E" w:rsidRDefault="0094695E" w:rsidP="00053080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</w:rPr>
              <w:t>Теоретическое обоснование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4695E" w:rsidRDefault="0094695E" w:rsidP="00053080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</w:t>
            </w:r>
          </w:p>
        </w:tc>
      </w:tr>
      <w:tr w:rsidR="0094695E" w:rsidRPr="00D04157" w:rsidTr="00053080">
        <w:trPr>
          <w:trHeight w:val="390"/>
        </w:trPr>
        <w:tc>
          <w:tcPr>
            <w:tcW w:w="66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4695E" w:rsidRDefault="0094695E" w:rsidP="0005308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Анализ ситуации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4695E" w:rsidRDefault="0094695E" w:rsidP="00053080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33</w:t>
            </w:r>
          </w:p>
        </w:tc>
      </w:tr>
      <w:tr w:rsidR="0094695E" w:rsidRPr="00D04157" w:rsidTr="00053080">
        <w:trPr>
          <w:trHeight w:val="390"/>
        </w:trPr>
        <w:tc>
          <w:tcPr>
            <w:tcW w:w="66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4695E" w:rsidRDefault="0094695E" w:rsidP="00053080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</w:rPr>
              <w:t>Рекомендации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4695E" w:rsidRDefault="0094695E" w:rsidP="00053080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</w:t>
            </w:r>
          </w:p>
        </w:tc>
      </w:tr>
      <w:tr w:rsidR="0094695E" w:rsidRPr="00D04157" w:rsidTr="00053080">
        <w:trPr>
          <w:trHeight w:val="390"/>
        </w:trPr>
        <w:tc>
          <w:tcPr>
            <w:tcW w:w="66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4695E" w:rsidRDefault="0094695E" w:rsidP="00053080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</w:rPr>
              <w:t>Заключение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4695E" w:rsidRDefault="0094695E" w:rsidP="00053080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</w:tbl>
    <w:p w:rsidR="00CC4992" w:rsidRPr="000B00E4" w:rsidRDefault="00CC4992" w:rsidP="0094695E">
      <w:pPr>
        <w:pStyle w:val="Normal"/>
        <w:tabs>
          <w:tab w:val="left" w:pos="1080"/>
        </w:tabs>
        <w:spacing w:line="240" w:lineRule="auto"/>
        <w:ind w:firstLine="709"/>
        <w:jc w:val="both"/>
        <w:rPr>
          <w:sz w:val="28"/>
          <w:szCs w:val="28"/>
        </w:rPr>
      </w:pPr>
    </w:p>
    <w:p w:rsidR="002A3DE3" w:rsidRPr="000B00E4" w:rsidRDefault="002A3DE3" w:rsidP="00AB0948">
      <w:pPr>
        <w:pStyle w:val="Normal"/>
        <w:tabs>
          <w:tab w:val="left" w:pos="1080"/>
        </w:tabs>
        <w:spacing w:line="240" w:lineRule="auto"/>
        <w:ind w:firstLine="709"/>
        <w:jc w:val="both"/>
        <w:rPr>
          <w:sz w:val="28"/>
          <w:szCs w:val="28"/>
        </w:rPr>
      </w:pPr>
    </w:p>
    <w:p w:rsidR="00801EFD" w:rsidRPr="000B00E4" w:rsidRDefault="002A3301" w:rsidP="00AB0948">
      <w:pPr>
        <w:pStyle w:val="Normal"/>
        <w:tabs>
          <w:tab w:val="left" w:pos="1080"/>
        </w:tabs>
        <w:spacing w:line="240" w:lineRule="auto"/>
        <w:ind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 xml:space="preserve">В </w:t>
      </w:r>
      <w:r w:rsidR="002A3DE3" w:rsidRPr="000B00E4">
        <w:rPr>
          <w:sz w:val="28"/>
          <w:szCs w:val="28"/>
        </w:rPr>
        <w:t xml:space="preserve">выпускной квалификационной работе магистра </w:t>
      </w:r>
      <w:r w:rsidR="00D50234" w:rsidRPr="000B00E4">
        <w:rPr>
          <w:sz w:val="28"/>
          <w:szCs w:val="28"/>
        </w:rPr>
        <w:t>каждая глава</w:t>
      </w:r>
      <w:r w:rsidR="00993E3B" w:rsidRPr="000B00E4">
        <w:rPr>
          <w:sz w:val="28"/>
          <w:szCs w:val="28"/>
        </w:rPr>
        <w:t xml:space="preserve"> </w:t>
      </w:r>
      <w:r w:rsidRPr="000B00E4">
        <w:rPr>
          <w:sz w:val="28"/>
          <w:szCs w:val="28"/>
        </w:rPr>
        <w:t>должн</w:t>
      </w:r>
      <w:r w:rsidR="00993E3B" w:rsidRPr="000B00E4">
        <w:rPr>
          <w:sz w:val="28"/>
          <w:szCs w:val="28"/>
        </w:rPr>
        <w:t>а</w:t>
      </w:r>
      <w:r w:rsidRPr="000B00E4">
        <w:rPr>
          <w:sz w:val="28"/>
          <w:szCs w:val="28"/>
        </w:rPr>
        <w:t xml:space="preserve"> заканчиваться выводами. </w:t>
      </w:r>
    </w:p>
    <w:p w:rsidR="002A3301" w:rsidRPr="000B00E4" w:rsidRDefault="002A3301" w:rsidP="00AB0948">
      <w:pPr>
        <w:pStyle w:val="Normal"/>
        <w:tabs>
          <w:tab w:val="left" w:pos="1080"/>
        </w:tabs>
        <w:spacing w:line="240" w:lineRule="auto"/>
        <w:ind w:firstLine="709"/>
        <w:jc w:val="both"/>
        <w:rPr>
          <w:sz w:val="28"/>
          <w:szCs w:val="28"/>
        </w:rPr>
      </w:pPr>
      <w:r w:rsidRPr="000B00E4">
        <w:rPr>
          <w:b/>
          <w:sz w:val="28"/>
          <w:szCs w:val="28"/>
        </w:rPr>
        <w:t>Выводы</w:t>
      </w:r>
      <w:r w:rsidRPr="000B00E4">
        <w:rPr>
          <w:sz w:val="28"/>
          <w:szCs w:val="28"/>
        </w:rPr>
        <w:t xml:space="preserve"> – новые суждения, а точнее умозаключения, сделанные на </w:t>
      </w:r>
      <w:r w:rsidR="00660303" w:rsidRPr="000B00E4">
        <w:rPr>
          <w:sz w:val="28"/>
          <w:szCs w:val="28"/>
        </w:rPr>
        <w:t xml:space="preserve">основе анализа </w:t>
      </w:r>
      <w:r w:rsidRPr="000B00E4">
        <w:rPr>
          <w:sz w:val="28"/>
          <w:szCs w:val="28"/>
        </w:rPr>
        <w:t>теоретическо</w:t>
      </w:r>
      <w:r w:rsidR="00660303" w:rsidRPr="000B00E4">
        <w:rPr>
          <w:sz w:val="28"/>
          <w:szCs w:val="28"/>
        </w:rPr>
        <w:t>го и/</w:t>
      </w:r>
      <w:r w:rsidRPr="000B00E4">
        <w:rPr>
          <w:sz w:val="28"/>
          <w:szCs w:val="28"/>
        </w:rPr>
        <w:t>или эмпирическо</w:t>
      </w:r>
      <w:r w:rsidR="00660303" w:rsidRPr="000B00E4">
        <w:rPr>
          <w:sz w:val="28"/>
          <w:szCs w:val="28"/>
        </w:rPr>
        <w:t>го</w:t>
      </w:r>
      <w:r w:rsidRPr="000B00E4">
        <w:rPr>
          <w:sz w:val="28"/>
          <w:szCs w:val="28"/>
        </w:rPr>
        <w:t xml:space="preserve"> материал</w:t>
      </w:r>
      <w:r w:rsidR="00660303" w:rsidRPr="000B00E4">
        <w:rPr>
          <w:sz w:val="28"/>
          <w:szCs w:val="28"/>
        </w:rPr>
        <w:t>а.</w:t>
      </w:r>
    </w:p>
    <w:p w:rsidR="002A3301" w:rsidRPr="000B00E4" w:rsidRDefault="002A3301" w:rsidP="00AB0948">
      <w:pPr>
        <w:pStyle w:val="Normal"/>
        <w:tabs>
          <w:tab w:val="left" w:pos="284"/>
          <w:tab w:val="left" w:pos="1080"/>
        </w:tabs>
        <w:spacing w:line="240" w:lineRule="auto"/>
        <w:ind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 xml:space="preserve">Количество выводов может быть разным, однако </w:t>
      </w:r>
      <w:r w:rsidR="00B14743" w:rsidRPr="000B00E4">
        <w:rPr>
          <w:sz w:val="28"/>
          <w:szCs w:val="28"/>
        </w:rPr>
        <w:t>должно составлять не менее 3–</w:t>
      </w:r>
      <w:r w:rsidRPr="000B00E4">
        <w:rPr>
          <w:sz w:val="28"/>
          <w:szCs w:val="28"/>
        </w:rPr>
        <w:t>5. При большем их количестве желательно вводить в перечень выводов дополнительное структурирование, т.е. разбивать их на группы по некоторому логическому основанию.</w:t>
      </w:r>
    </w:p>
    <w:p w:rsidR="00A46439" w:rsidRPr="000B00E4" w:rsidRDefault="002A3301" w:rsidP="00AB0948">
      <w:pPr>
        <w:pStyle w:val="Normal"/>
        <w:tabs>
          <w:tab w:val="left" w:pos="284"/>
          <w:tab w:val="left" w:pos="1080"/>
        </w:tabs>
        <w:spacing w:line="240" w:lineRule="auto"/>
        <w:ind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 xml:space="preserve">Выводы должны содержать оценку соответствия результатов поставленным целям, задачам и проблеме исследования. </w:t>
      </w:r>
    </w:p>
    <w:p w:rsidR="002A3301" w:rsidRPr="000B00E4" w:rsidRDefault="002A3301" w:rsidP="00AB0948">
      <w:pPr>
        <w:pStyle w:val="Normal"/>
        <w:tabs>
          <w:tab w:val="left" w:pos="284"/>
          <w:tab w:val="left" w:pos="1080"/>
        </w:tabs>
        <w:spacing w:line="240" w:lineRule="auto"/>
        <w:ind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Выводы должны подтверждать элементы научной новизны.</w:t>
      </w:r>
    </w:p>
    <w:p w:rsidR="002A3301" w:rsidRPr="000B00E4" w:rsidRDefault="001408C0" w:rsidP="00AB0948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0B00E4">
        <w:rPr>
          <w:b/>
          <w:sz w:val="28"/>
          <w:szCs w:val="28"/>
        </w:rPr>
        <w:t>В З</w:t>
      </w:r>
      <w:r w:rsidR="002A3301" w:rsidRPr="000B00E4">
        <w:rPr>
          <w:b/>
          <w:sz w:val="28"/>
          <w:szCs w:val="28"/>
        </w:rPr>
        <w:t>аключени</w:t>
      </w:r>
      <w:proofErr w:type="gramStart"/>
      <w:r w:rsidR="002A3301" w:rsidRPr="000B00E4">
        <w:rPr>
          <w:b/>
          <w:sz w:val="28"/>
          <w:szCs w:val="28"/>
        </w:rPr>
        <w:t>и</w:t>
      </w:r>
      <w:proofErr w:type="gramEnd"/>
      <w:r w:rsidR="005823F0" w:rsidRPr="000B00E4">
        <w:rPr>
          <w:sz w:val="28"/>
          <w:szCs w:val="28"/>
        </w:rPr>
        <w:t xml:space="preserve"> </w:t>
      </w:r>
      <w:r w:rsidR="0024612B" w:rsidRPr="000B00E4">
        <w:rPr>
          <w:sz w:val="28"/>
          <w:szCs w:val="28"/>
        </w:rPr>
        <w:t xml:space="preserve">выпускной квалификационной работы магистра </w:t>
      </w:r>
      <w:r w:rsidR="00DB3237" w:rsidRPr="000B00E4">
        <w:rPr>
          <w:sz w:val="28"/>
          <w:szCs w:val="28"/>
        </w:rPr>
        <w:t>отражаются следующие аспекты</w:t>
      </w:r>
      <w:r w:rsidR="002A3301" w:rsidRPr="000B00E4">
        <w:rPr>
          <w:sz w:val="28"/>
          <w:szCs w:val="28"/>
        </w:rPr>
        <w:t>:</w:t>
      </w:r>
    </w:p>
    <w:p w:rsidR="002A3301" w:rsidRPr="000B00E4" w:rsidRDefault="007C37DB" w:rsidP="00AB0948">
      <w:pPr>
        <w:numPr>
          <w:ilvl w:val="0"/>
          <w:numId w:val="27"/>
        </w:numPr>
        <w:shd w:val="clear" w:color="auto" w:fill="FFFFFF"/>
        <w:tabs>
          <w:tab w:val="clear" w:pos="927"/>
          <w:tab w:val="left" w:pos="284"/>
          <w:tab w:val="num" w:pos="700"/>
          <w:tab w:val="left" w:pos="1080"/>
        </w:tabs>
        <w:ind w:left="0"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 </w:t>
      </w:r>
      <w:r w:rsidR="002A3301" w:rsidRPr="000B00E4">
        <w:rPr>
          <w:sz w:val="28"/>
          <w:szCs w:val="28"/>
        </w:rPr>
        <w:t>актуальност</w:t>
      </w:r>
      <w:r w:rsidR="00DB3237" w:rsidRPr="000B00E4">
        <w:rPr>
          <w:sz w:val="28"/>
          <w:szCs w:val="28"/>
        </w:rPr>
        <w:t>ь</w:t>
      </w:r>
      <w:r w:rsidR="002A3301" w:rsidRPr="000B00E4">
        <w:rPr>
          <w:sz w:val="28"/>
          <w:szCs w:val="28"/>
        </w:rPr>
        <w:t xml:space="preserve"> изучения проблемы в целом или ее отдельных аспектов</w:t>
      </w:r>
      <w:r w:rsidR="00801EFD" w:rsidRPr="000B00E4">
        <w:rPr>
          <w:sz w:val="28"/>
          <w:szCs w:val="28"/>
        </w:rPr>
        <w:t>;</w:t>
      </w:r>
    </w:p>
    <w:p w:rsidR="002A3301" w:rsidRPr="000B00E4" w:rsidRDefault="007C37DB" w:rsidP="00AB0948">
      <w:pPr>
        <w:numPr>
          <w:ilvl w:val="0"/>
          <w:numId w:val="27"/>
        </w:numPr>
        <w:shd w:val="clear" w:color="auto" w:fill="FFFFFF"/>
        <w:tabs>
          <w:tab w:val="clear" w:pos="927"/>
          <w:tab w:val="left" w:pos="284"/>
          <w:tab w:val="num" w:pos="700"/>
          <w:tab w:val="left" w:pos="1080"/>
        </w:tabs>
        <w:ind w:left="0"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 </w:t>
      </w:r>
      <w:r w:rsidR="002A3301" w:rsidRPr="000B00E4">
        <w:rPr>
          <w:sz w:val="28"/>
          <w:szCs w:val="28"/>
        </w:rPr>
        <w:t>перспект</w:t>
      </w:r>
      <w:r w:rsidR="00801EFD" w:rsidRPr="000B00E4">
        <w:rPr>
          <w:sz w:val="28"/>
          <w:szCs w:val="28"/>
        </w:rPr>
        <w:t>ивность использованного подхода;</w:t>
      </w:r>
      <w:r w:rsidR="002A3301" w:rsidRPr="000B00E4">
        <w:rPr>
          <w:sz w:val="28"/>
          <w:szCs w:val="28"/>
        </w:rPr>
        <w:t xml:space="preserve"> </w:t>
      </w:r>
    </w:p>
    <w:p w:rsidR="002A3301" w:rsidRPr="000B00E4" w:rsidRDefault="007C37DB" w:rsidP="00AB0948">
      <w:pPr>
        <w:numPr>
          <w:ilvl w:val="0"/>
          <w:numId w:val="27"/>
        </w:numPr>
        <w:shd w:val="clear" w:color="auto" w:fill="FFFFFF"/>
        <w:tabs>
          <w:tab w:val="clear" w:pos="927"/>
          <w:tab w:val="left" w:pos="284"/>
          <w:tab w:val="num" w:pos="700"/>
          <w:tab w:val="left" w:pos="1080"/>
        </w:tabs>
        <w:ind w:left="0"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 </w:t>
      </w:r>
      <w:r w:rsidR="002A3301" w:rsidRPr="000B00E4">
        <w:rPr>
          <w:sz w:val="28"/>
          <w:szCs w:val="28"/>
        </w:rPr>
        <w:t>научн</w:t>
      </w:r>
      <w:r w:rsidR="00DB3237" w:rsidRPr="000B00E4">
        <w:rPr>
          <w:sz w:val="28"/>
          <w:szCs w:val="28"/>
        </w:rPr>
        <w:t>ая</w:t>
      </w:r>
      <w:r w:rsidR="002A3301" w:rsidRPr="000B00E4">
        <w:rPr>
          <w:sz w:val="28"/>
          <w:szCs w:val="28"/>
        </w:rPr>
        <w:t xml:space="preserve"> новизн</w:t>
      </w:r>
      <w:r w:rsidR="00DB3237" w:rsidRPr="000B00E4">
        <w:rPr>
          <w:sz w:val="28"/>
          <w:szCs w:val="28"/>
        </w:rPr>
        <w:t>а</w:t>
      </w:r>
      <w:r w:rsidR="002A3301" w:rsidRPr="000B00E4">
        <w:rPr>
          <w:sz w:val="28"/>
          <w:szCs w:val="28"/>
        </w:rPr>
        <w:t xml:space="preserve"> работ</w:t>
      </w:r>
      <w:r w:rsidR="00DB3237" w:rsidRPr="000B00E4">
        <w:rPr>
          <w:sz w:val="28"/>
          <w:szCs w:val="28"/>
        </w:rPr>
        <w:t>ы</w:t>
      </w:r>
      <w:r w:rsidR="00801EFD" w:rsidRPr="000B00E4">
        <w:rPr>
          <w:sz w:val="28"/>
          <w:szCs w:val="28"/>
        </w:rPr>
        <w:t>;</w:t>
      </w:r>
    </w:p>
    <w:p w:rsidR="00660303" w:rsidRPr="000B00E4" w:rsidRDefault="007C37DB" w:rsidP="00AB0948">
      <w:pPr>
        <w:numPr>
          <w:ilvl w:val="0"/>
          <w:numId w:val="27"/>
        </w:numPr>
        <w:shd w:val="clear" w:color="auto" w:fill="FFFFFF"/>
        <w:tabs>
          <w:tab w:val="clear" w:pos="927"/>
          <w:tab w:val="left" w:pos="284"/>
          <w:tab w:val="num" w:pos="700"/>
          <w:tab w:val="left" w:pos="1080"/>
        </w:tabs>
        <w:ind w:left="0"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 </w:t>
      </w:r>
      <w:r w:rsidR="00660303" w:rsidRPr="000B00E4">
        <w:rPr>
          <w:sz w:val="28"/>
          <w:szCs w:val="28"/>
        </w:rPr>
        <w:t>целесообразность применения тех или иных методов и методик;</w:t>
      </w:r>
    </w:p>
    <w:p w:rsidR="00660303" w:rsidRPr="000B00E4" w:rsidRDefault="007C37DB" w:rsidP="00AB0948">
      <w:pPr>
        <w:numPr>
          <w:ilvl w:val="0"/>
          <w:numId w:val="27"/>
        </w:numPr>
        <w:shd w:val="clear" w:color="auto" w:fill="FFFFFF"/>
        <w:tabs>
          <w:tab w:val="clear" w:pos="927"/>
          <w:tab w:val="left" w:pos="284"/>
          <w:tab w:val="num" w:pos="700"/>
          <w:tab w:val="left" w:pos="1080"/>
        </w:tabs>
        <w:ind w:left="0"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 </w:t>
      </w:r>
      <w:r w:rsidR="00660303" w:rsidRPr="000B00E4">
        <w:rPr>
          <w:sz w:val="28"/>
          <w:szCs w:val="28"/>
        </w:rPr>
        <w:t>сжат</w:t>
      </w:r>
      <w:r w:rsidR="00DB3237" w:rsidRPr="000B00E4">
        <w:rPr>
          <w:sz w:val="28"/>
          <w:szCs w:val="28"/>
        </w:rPr>
        <w:t>ая</w:t>
      </w:r>
      <w:r w:rsidR="00660303" w:rsidRPr="000B00E4">
        <w:rPr>
          <w:sz w:val="28"/>
          <w:szCs w:val="28"/>
        </w:rPr>
        <w:t xml:space="preserve"> </w:t>
      </w:r>
      <w:r w:rsidR="00DB3237" w:rsidRPr="000B00E4">
        <w:rPr>
          <w:sz w:val="28"/>
          <w:szCs w:val="28"/>
        </w:rPr>
        <w:t>формулировка</w:t>
      </w:r>
      <w:r w:rsidR="00660303" w:rsidRPr="000B00E4">
        <w:rPr>
          <w:sz w:val="28"/>
          <w:szCs w:val="28"/>
        </w:rPr>
        <w:t xml:space="preserve"> основны</w:t>
      </w:r>
      <w:r w:rsidR="00DB3237" w:rsidRPr="000B00E4">
        <w:rPr>
          <w:sz w:val="28"/>
          <w:szCs w:val="28"/>
        </w:rPr>
        <w:t>х</w:t>
      </w:r>
      <w:r w:rsidR="00660303" w:rsidRPr="000B00E4">
        <w:rPr>
          <w:sz w:val="28"/>
          <w:szCs w:val="28"/>
        </w:rPr>
        <w:t xml:space="preserve"> вывод</w:t>
      </w:r>
      <w:r w:rsidR="00DB3237" w:rsidRPr="000B00E4">
        <w:rPr>
          <w:sz w:val="28"/>
          <w:szCs w:val="28"/>
        </w:rPr>
        <w:t>ов</w:t>
      </w:r>
      <w:r w:rsidR="00660303" w:rsidRPr="000B00E4">
        <w:rPr>
          <w:sz w:val="28"/>
          <w:szCs w:val="28"/>
        </w:rPr>
        <w:t xml:space="preserve">, </w:t>
      </w:r>
      <w:r w:rsidR="00DB3237" w:rsidRPr="000B00E4">
        <w:rPr>
          <w:sz w:val="28"/>
          <w:szCs w:val="28"/>
        </w:rPr>
        <w:t>полученных</w:t>
      </w:r>
      <w:r w:rsidR="00C470ED" w:rsidRPr="000B00E4">
        <w:rPr>
          <w:sz w:val="28"/>
          <w:szCs w:val="28"/>
        </w:rPr>
        <w:t xml:space="preserve"> в результате </w:t>
      </w:r>
      <w:r w:rsidR="00660303" w:rsidRPr="000B00E4">
        <w:rPr>
          <w:sz w:val="28"/>
          <w:szCs w:val="28"/>
        </w:rPr>
        <w:t>проведения исследования.</w:t>
      </w:r>
    </w:p>
    <w:p w:rsidR="002A3301" w:rsidRPr="000B00E4" w:rsidRDefault="002A3301" w:rsidP="00AB0948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 xml:space="preserve">После заключения </w:t>
      </w:r>
      <w:r w:rsidR="00DB3237" w:rsidRPr="000B00E4">
        <w:rPr>
          <w:sz w:val="28"/>
          <w:szCs w:val="28"/>
        </w:rPr>
        <w:t>располагается</w:t>
      </w:r>
      <w:r w:rsidRPr="000B00E4">
        <w:rPr>
          <w:sz w:val="28"/>
          <w:szCs w:val="28"/>
        </w:rPr>
        <w:t xml:space="preserve"> </w:t>
      </w:r>
      <w:r w:rsidR="00622D75" w:rsidRPr="000B00E4">
        <w:rPr>
          <w:b/>
          <w:sz w:val="28"/>
          <w:szCs w:val="28"/>
        </w:rPr>
        <w:t>С</w:t>
      </w:r>
      <w:r w:rsidRPr="000B00E4">
        <w:rPr>
          <w:b/>
          <w:bCs/>
          <w:sz w:val="28"/>
          <w:szCs w:val="28"/>
        </w:rPr>
        <w:t>писок литературы</w:t>
      </w:r>
      <w:r w:rsidRPr="000B00E4">
        <w:rPr>
          <w:sz w:val="28"/>
          <w:szCs w:val="28"/>
        </w:rPr>
        <w:t xml:space="preserve">. На каждый </w:t>
      </w:r>
      <w:r w:rsidRPr="000B00E4">
        <w:rPr>
          <w:sz w:val="28"/>
          <w:szCs w:val="28"/>
        </w:rPr>
        <w:lastRenderedPageBreak/>
        <w:t xml:space="preserve">источник </w:t>
      </w:r>
      <w:r w:rsidR="00DB3237" w:rsidRPr="000B00E4">
        <w:rPr>
          <w:sz w:val="28"/>
          <w:szCs w:val="28"/>
        </w:rPr>
        <w:t xml:space="preserve">из </w:t>
      </w:r>
      <w:r w:rsidR="003B06AA" w:rsidRPr="000B00E4">
        <w:rPr>
          <w:sz w:val="28"/>
          <w:szCs w:val="28"/>
        </w:rPr>
        <w:t>С</w:t>
      </w:r>
      <w:r w:rsidRPr="000B00E4">
        <w:rPr>
          <w:sz w:val="28"/>
          <w:szCs w:val="28"/>
        </w:rPr>
        <w:t xml:space="preserve">писка литературы обязательно должна быть ссылка в тексте. </w:t>
      </w:r>
      <w:r w:rsidR="00FA5050" w:rsidRPr="000B00E4">
        <w:rPr>
          <w:sz w:val="28"/>
          <w:szCs w:val="28"/>
        </w:rPr>
        <w:t xml:space="preserve">Количество использованных источников свидетельствует о глубине проработанности поставленной проблемы. </w:t>
      </w:r>
      <w:r w:rsidRPr="000B00E4">
        <w:rPr>
          <w:sz w:val="28"/>
          <w:szCs w:val="28"/>
        </w:rPr>
        <w:t>Список литературы должен состоять не менее</w:t>
      </w:r>
      <w:r w:rsidR="00DB3237" w:rsidRPr="000B00E4">
        <w:rPr>
          <w:sz w:val="28"/>
          <w:szCs w:val="28"/>
        </w:rPr>
        <w:t xml:space="preserve"> чем из</w:t>
      </w:r>
      <w:r w:rsidR="00FA5050" w:rsidRPr="000B00E4">
        <w:rPr>
          <w:sz w:val="28"/>
          <w:szCs w:val="28"/>
        </w:rPr>
        <w:t xml:space="preserve"> 50 </w:t>
      </w:r>
      <w:r w:rsidRPr="000B00E4">
        <w:rPr>
          <w:sz w:val="28"/>
          <w:szCs w:val="28"/>
        </w:rPr>
        <w:t>наименований монографических работ, научных статей</w:t>
      </w:r>
      <w:r w:rsidR="00660303" w:rsidRPr="000B00E4">
        <w:rPr>
          <w:sz w:val="28"/>
          <w:szCs w:val="28"/>
        </w:rPr>
        <w:t xml:space="preserve"> (</w:t>
      </w:r>
      <w:r w:rsidR="00C829EF" w:rsidRPr="000B00E4">
        <w:rPr>
          <w:b/>
          <w:sz w:val="28"/>
          <w:szCs w:val="28"/>
        </w:rPr>
        <w:t>нормативные акты не</w:t>
      </w:r>
      <w:r w:rsidR="00660303" w:rsidRPr="000B00E4">
        <w:rPr>
          <w:b/>
          <w:sz w:val="28"/>
          <w:szCs w:val="28"/>
        </w:rPr>
        <w:t xml:space="preserve"> являются ни монографическими</w:t>
      </w:r>
      <w:r w:rsidR="00C829EF" w:rsidRPr="000B00E4">
        <w:rPr>
          <w:b/>
          <w:sz w:val="28"/>
          <w:szCs w:val="28"/>
        </w:rPr>
        <w:t xml:space="preserve"> работами, ни научными статьями</w:t>
      </w:r>
      <w:r w:rsidR="00660303" w:rsidRPr="000B00E4">
        <w:rPr>
          <w:sz w:val="28"/>
          <w:szCs w:val="28"/>
        </w:rPr>
        <w:t>)</w:t>
      </w:r>
      <w:r w:rsidRPr="000B00E4">
        <w:rPr>
          <w:sz w:val="28"/>
          <w:szCs w:val="28"/>
        </w:rPr>
        <w:t xml:space="preserve">. </w:t>
      </w:r>
      <w:r w:rsidR="00FA5050" w:rsidRPr="000B00E4">
        <w:rPr>
          <w:sz w:val="28"/>
          <w:szCs w:val="28"/>
        </w:rPr>
        <w:t xml:space="preserve">В </w:t>
      </w:r>
      <w:r w:rsidR="0024612B" w:rsidRPr="000B00E4">
        <w:rPr>
          <w:sz w:val="28"/>
          <w:szCs w:val="28"/>
        </w:rPr>
        <w:t xml:space="preserve">выпускной квалификационной работе магистра </w:t>
      </w:r>
      <w:r w:rsidR="00FA5050" w:rsidRPr="000B00E4">
        <w:rPr>
          <w:sz w:val="28"/>
          <w:szCs w:val="28"/>
        </w:rPr>
        <w:t xml:space="preserve">обязательно использование иностранных источников. </w:t>
      </w:r>
    </w:p>
    <w:p w:rsidR="00726FD7" w:rsidRPr="000B00E4" w:rsidRDefault="002A3301" w:rsidP="00AB0948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0B00E4">
        <w:rPr>
          <w:b/>
          <w:bCs/>
          <w:sz w:val="28"/>
          <w:szCs w:val="28"/>
        </w:rPr>
        <w:t>Приложения</w:t>
      </w:r>
      <w:r w:rsidRPr="000B00E4">
        <w:rPr>
          <w:sz w:val="28"/>
          <w:szCs w:val="28"/>
        </w:rPr>
        <w:t xml:space="preserve"> </w:t>
      </w:r>
      <w:r w:rsidR="00DB3237" w:rsidRPr="000B00E4">
        <w:rPr>
          <w:sz w:val="28"/>
          <w:szCs w:val="28"/>
        </w:rPr>
        <w:t>располагают</w:t>
      </w:r>
      <w:r w:rsidRPr="000B00E4">
        <w:rPr>
          <w:sz w:val="28"/>
          <w:szCs w:val="28"/>
        </w:rPr>
        <w:t xml:space="preserve"> после списка литературы. Их цель – избежать излишней нагрузки текста различными аналитическими, расчетными, статистическими материалами, которые не содержат основную информацию. Каждое приложение </w:t>
      </w:r>
      <w:proofErr w:type="gramStart"/>
      <w:r w:rsidRPr="000B00E4">
        <w:rPr>
          <w:sz w:val="28"/>
          <w:szCs w:val="28"/>
        </w:rPr>
        <w:t>начинается с новой страницы и имеет</w:t>
      </w:r>
      <w:proofErr w:type="gramEnd"/>
      <w:r w:rsidRPr="000B00E4">
        <w:rPr>
          <w:sz w:val="28"/>
          <w:szCs w:val="28"/>
        </w:rPr>
        <w:t xml:space="preserve"> заголовок. </w:t>
      </w:r>
    </w:p>
    <w:p w:rsidR="002A3301" w:rsidRPr="000B00E4" w:rsidRDefault="002A3301" w:rsidP="000255A0">
      <w:pPr>
        <w:pStyle w:val="2"/>
      </w:pPr>
      <w:bookmarkStart w:id="16" w:name="_Toc418164905"/>
      <w:r w:rsidRPr="000B00E4">
        <w:t xml:space="preserve">2.2. Научная новизна </w:t>
      </w:r>
      <w:r w:rsidR="004F1888" w:rsidRPr="000B00E4">
        <w:t>выпускной квалификационной работы магистра</w:t>
      </w:r>
      <w:bookmarkEnd w:id="16"/>
    </w:p>
    <w:p w:rsidR="00726FD7" w:rsidRPr="000B00E4" w:rsidRDefault="00726FD7" w:rsidP="0024612B">
      <w:pPr>
        <w:shd w:val="clear" w:color="auto" w:fill="FFFFFF"/>
        <w:tabs>
          <w:tab w:val="left" w:pos="1080"/>
          <w:tab w:val="left" w:pos="1276"/>
        </w:tabs>
        <w:ind w:firstLine="709"/>
        <w:jc w:val="both"/>
        <w:rPr>
          <w:b/>
          <w:bCs/>
          <w:sz w:val="28"/>
          <w:szCs w:val="28"/>
        </w:rPr>
      </w:pPr>
      <w:r w:rsidRPr="000B00E4">
        <w:rPr>
          <w:bCs/>
          <w:sz w:val="28"/>
          <w:szCs w:val="28"/>
        </w:rPr>
        <w:t>Новизна научных положений является важнейшим требованием</w:t>
      </w:r>
      <w:r w:rsidR="00DB3237" w:rsidRPr="000B00E4">
        <w:rPr>
          <w:bCs/>
          <w:sz w:val="28"/>
          <w:szCs w:val="28"/>
        </w:rPr>
        <w:t>, предъявляемым</w:t>
      </w:r>
      <w:r w:rsidRPr="000B00E4">
        <w:rPr>
          <w:bCs/>
          <w:sz w:val="28"/>
          <w:szCs w:val="28"/>
        </w:rPr>
        <w:t xml:space="preserve"> к </w:t>
      </w:r>
      <w:r w:rsidR="0024612B" w:rsidRPr="000B00E4">
        <w:rPr>
          <w:bCs/>
          <w:sz w:val="28"/>
          <w:szCs w:val="28"/>
        </w:rPr>
        <w:t>выпускным квалификационным работам магистров</w:t>
      </w:r>
      <w:r w:rsidRPr="000B00E4">
        <w:rPr>
          <w:bCs/>
          <w:sz w:val="28"/>
          <w:szCs w:val="28"/>
        </w:rPr>
        <w:t xml:space="preserve">. Научные положения могут представлять собой законы, закономерности, зависимости, свойства, явления, методы исследований, новые технологии и методы обоснования их параметров и др. </w:t>
      </w:r>
      <w:r w:rsidRPr="000B00E4">
        <w:rPr>
          <w:b/>
          <w:bCs/>
          <w:sz w:val="28"/>
          <w:szCs w:val="28"/>
        </w:rPr>
        <w:t>В научных положениях может быть все новым, частично новым</w:t>
      </w:r>
      <w:r w:rsidR="00DB3237" w:rsidRPr="000B00E4">
        <w:rPr>
          <w:b/>
          <w:bCs/>
          <w:sz w:val="28"/>
          <w:szCs w:val="28"/>
        </w:rPr>
        <w:t xml:space="preserve">, а также может </w:t>
      </w:r>
      <w:r w:rsidRPr="000B00E4">
        <w:rPr>
          <w:b/>
          <w:bCs/>
          <w:sz w:val="28"/>
          <w:szCs w:val="28"/>
        </w:rPr>
        <w:t xml:space="preserve">содержаться </w:t>
      </w:r>
      <w:r w:rsidR="005B574E" w:rsidRPr="000B00E4">
        <w:rPr>
          <w:b/>
          <w:bCs/>
          <w:sz w:val="28"/>
          <w:szCs w:val="28"/>
        </w:rPr>
        <w:t xml:space="preserve">лишь </w:t>
      </w:r>
      <w:r w:rsidRPr="000B00E4">
        <w:rPr>
          <w:b/>
          <w:bCs/>
          <w:sz w:val="28"/>
          <w:szCs w:val="28"/>
        </w:rPr>
        <w:t xml:space="preserve">новая совокупность известных положений. </w:t>
      </w:r>
    </w:p>
    <w:p w:rsidR="00726FD7" w:rsidRPr="000B00E4" w:rsidRDefault="001135C5" w:rsidP="0024612B">
      <w:pPr>
        <w:shd w:val="clear" w:color="auto" w:fill="FFFFFF"/>
        <w:tabs>
          <w:tab w:val="left" w:pos="1080"/>
          <w:tab w:val="left" w:pos="1276"/>
        </w:tabs>
        <w:ind w:firstLine="709"/>
        <w:jc w:val="both"/>
        <w:rPr>
          <w:bCs/>
          <w:sz w:val="28"/>
          <w:szCs w:val="28"/>
        </w:rPr>
      </w:pPr>
      <w:r w:rsidRPr="000B00E4">
        <w:rPr>
          <w:bCs/>
          <w:sz w:val="28"/>
          <w:szCs w:val="28"/>
        </w:rPr>
        <w:t xml:space="preserve">К элементам новизны, которые могут быть представлены в </w:t>
      </w:r>
      <w:r w:rsidR="0024612B" w:rsidRPr="000B00E4">
        <w:rPr>
          <w:sz w:val="28"/>
          <w:szCs w:val="28"/>
        </w:rPr>
        <w:t>выпускных квалификационных работах магистров</w:t>
      </w:r>
      <w:r w:rsidRPr="000B00E4">
        <w:rPr>
          <w:bCs/>
          <w:sz w:val="28"/>
          <w:szCs w:val="28"/>
        </w:rPr>
        <w:t>, относятся</w:t>
      </w:r>
      <w:r w:rsidR="005B574E" w:rsidRPr="000B00E4">
        <w:rPr>
          <w:bCs/>
          <w:sz w:val="28"/>
          <w:szCs w:val="28"/>
        </w:rPr>
        <w:t xml:space="preserve"> следующие</w:t>
      </w:r>
      <w:r w:rsidRPr="000B00E4">
        <w:rPr>
          <w:bCs/>
          <w:sz w:val="28"/>
          <w:szCs w:val="28"/>
        </w:rPr>
        <w:t>:</w:t>
      </w:r>
    </w:p>
    <w:p w:rsidR="0008500E" w:rsidRPr="000B00E4" w:rsidRDefault="0008500E" w:rsidP="0024612B">
      <w:pPr>
        <w:numPr>
          <w:ilvl w:val="0"/>
          <w:numId w:val="28"/>
        </w:numPr>
        <w:shd w:val="clear" w:color="auto" w:fill="FFFFFF"/>
        <w:tabs>
          <w:tab w:val="clear" w:pos="960"/>
          <w:tab w:val="left" w:pos="284"/>
          <w:tab w:val="left" w:pos="800"/>
          <w:tab w:val="left" w:pos="1276"/>
        </w:tabs>
        <w:ind w:left="0" w:firstLine="709"/>
        <w:jc w:val="both"/>
        <w:rPr>
          <w:bCs/>
          <w:sz w:val="28"/>
          <w:szCs w:val="28"/>
        </w:rPr>
      </w:pPr>
      <w:r w:rsidRPr="000B00E4">
        <w:rPr>
          <w:bCs/>
          <w:sz w:val="28"/>
          <w:szCs w:val="28"/>
        </w:rPr>
        <w:t xml:space="preserve">новый объект исследования, т.е. задача, поставленная в </w:t>
      </w:r>
      <w:r w:rsidR="0024612B" w:rsidRPr="000B00E4">
        <w:rPr>
          <w:bCs/>
          <w:sz w:val="28"/>
          <w:szCs w:val="28"/>
        </w:rPr>
        <w:t>исследовании</w:t>
      </w:r>
      <w:r w:rsidRPr="000B00E4">
        <w:rPr>
          <w:bCs/>
          <w:sz w:val="28"/>
          <w:szCs w:val="28"/>
        </w:rPr>
        <w:t xml:space="preserve">, рассматривается впервые; </w:t>
      </w:r>
    </w:p>
    <w:p w:rsidR="0008500E" w:rsidRPr="000B00E4" w:rsidRDefault="0008500E" w:rsidP="0024612B">
      <w:pPr>
        <w:numPr>
          <w:ilvl w:val="0"/>
          <w:numId w:val="28"/>
        </w:numPr>
        <w:shd w:val="clear" w:color="auto" w:fill="FFFFFF"/>
        <w:tabs>
          <w:tab w:val="clear" w:pos="960"/>
          <w:tab w:val="left" w:pos="284"/>
          <w:tab w:val="left" w:pos="800"/>
          <w:tab w:val="left" w:pos="1276"/>
        </w:tabs>
        <w:ind w:left="0" w:firstLine="709"/>
        <w:jc w:val="both"/>
        <w:rPr>
          <w:bCs/>
          <w:sz w:val="28"/>
          <w:szCs w:val="28"/>
        </w:rPr>
      </w:pPr>
      <w:r w:rsidRPr="000B00E4">
        <w:rPr>
          <w:bCs/>
          <w:sz w:val="28"/>
          <w:szCs w:val="28"/>
        </w:rPr>
        <w:t>новая постановка известных проблем или задач (например, снят</w:t>
      </w:r>
      <w:r w:rsidR="005B574E" w:rsidRPr="000B00E4">
        <w:rPr>
          <w:bCs/>
          <w:sz w:val="28"/>
          <w:szCs w:val="28"/>
        </w:rPr>
        <w:t>ие</w:t>
      </w:r>
      <w:r w:rsidRPr="000B00E4">
        <w:rPr>
          <w:bCs/>
          <w:sz w:val="28"/>
          <w:szCs w:val="28"/>
        </w:rPr>
        <w:t xml:space="preserve"> допущени</w:t>
      </w:r>
      <w:r w:rsidR="005B574E" w:rsidRPr="000B00E4">
        <w:rPr>
          <w:bCs/>
          <w:sz w:val="28"/>
          <w:szCs w:val="28"/>
        </w:rPr>
        <w:t>й</w:t>
      </w:r>
      <w:r w:rsidRPr="000B00E4">
        <w:rPr>
          <w:bCs/>
          <w:sz w:val="28"/>
          <w:szCs w:val="28"/>
        </w:rPr>
        <w:t>, принят</w:t>
      </w:r>
      <w:r w:rsidR="005B574E" w:rsidRPr="000B00E4">
        <w:rPr>
          <w:bCs/>
          <w:sz w:val="28"/>
          <w:szCs w:val="28"/>
        </w:rPr>
        <w:t>ие</w:t>
      </w:r>
      <w:r w:rsidRPr="000B00E4">
        <w:rPr>
          <w:bCs/>
          <w:sz w:val="28"/>
          <w:szCs w:val="28"/>
        </w:rPr>
        <w:t xml:space="preserve"> новы</w:t>
      </w:r>
      <w:r w:rsidR="005B574E" w:rsidRPr="000B00E4">
        <w:rPr>
          <w:bCs/>
          <w:sz w:val="28"/>
          <w:szCs w:val="28"/>
        </w:rPr>
        <w:t>х</w:t>
      </w:r>
      <w:r w:rsidRPr="000B00E4">
        <w:rPr>
          <w:bCs/>
          <w:sz w:val="28"/>
          <w:szCs w:val="28"/>
        </w:rPr>
        <w:t xml:space="preserve"> услови</w:t>
      </w:r>
      <w:r w:rsidR="005B574E" w:rsidRPr="000B00E4">
        <w:rPr>
          <w:bCs/>
          <w:sz w:val="28"/>
          <w:szCs w:val="28"/>
        </w:rPr>
        <w:t>й</w:t>
      </w:r>
      <w:r w:rsidRPr="000B00E4">
        <w:rPr>
          <w:bCs/>
          <w:sz w:val="28"/>
          <w:szCs w:val="28"/>
        </w:rPr>
        <w:t>);</w:t>
      </w:r>
    </w:p>
    <w:p w:rsidR="0008500E" w:rsidRPr="000B00E4" w:rsidRDefault="0008500E" w:rsidP="0024612B">
      <w:pPr>
        <w:numPr>
          <w:ilvl w:val="0"/>
          <w:numId w:val="28"/>
        </w:numPr>
        <w:shd w:val="clear" w:color="auto" w:fill="FFFFFF"/>
        <w:tabs>
          <w:tab w:val="clear" w:pos="960"/>
          <w:tab w:val="left" w:pos="284"/>
          <w:tab w:val="left" w:pos="800"/>
          <w:tab w:val="left" w:pos="1276"/>
        </w:tabs>
        <w:ind w:left="0" w:firstLine="709"/>
        <w:jc w:val="both"/>
        <w:rPr>
          <w:bCs/>
          <w:sz w:val="28"/>
          <w:szCs w:val="28"/>
        </w:rPr>
      </w:pPr>
      <w:r w:rsidRPr="000B00E4">
        <w:rPr>
          <w:bCs/>
          <w:sz w:val="28"/>
          <w:szCs w:val="28"/>
        </w:rPr>
        <w:t xml:space="preserve">новый метод решения; </w:t>
      </w:r>
    </w:p>
    <w:p w:rsidR="0008500E" w:rsidRPr="000B00E4" w:rsidRDefault="0008500E" w:rsidP="0024612B">
      <w:pPr>
        <w:numPr>
          <w:ilvl w:val="0"/>
          <w:numId w:val="28"/>
        </w:numPr>
        <w:shd w:val="clear" w:color="auto" w:fill="FFFFFF"/>
        <w:tabs>
          <w:tab w:val="clear" w:pos="960"/>
          <w:tab w:val="left" w:pos="284"/>
          <w:tab w:val="left" w:pos="800"/>
          <w:tab w:val="left" w:pos="1276"/>
        </w:tabs>
        <w:ind w:left="0" w:firstLine="709"/>
        <w:jc w:val="both"/>
        <w:rPr>
          <w:bCs/>
          <w:sz w:val="28"/>
          <w:szCs w:val="28"/>
        </w:rPr>
      </w:pPr>
      <w:r w:rsidRPr="000B00E4">
        <w:rPr>
          <w:bCs/>
          <w:sz w:val="28"/>
          <w:szCs w:val="28"/>
        </w:rPr>
        <w:t xml:space="preserve">новое применение известного решения или метода; </w:t>
      </w:r>
    </w:p>
    <w:p w:rsidR="0008500E" w:rsidRPr="000B00E4" w:rsidRDefault="0008500E" w:rsidP="0024612B">
      <w:pPr>
        <w:numPr>
          <w:ilvl w:val="0"/>
          <w:numId w:val="28"/>
        </w:numPr>
        <w:shd w:val="clear" w:color="auto" w:fill="FFFFFF"/>
        <w:tabs>
          <w:tab w:val="clear" w:pos="960"/>
          <w:tab w:val="left" w:pos="284"/>
          <w:tab w:val="left" w:pos="800"/>
          <w:tab w:val="left" w:pos="1276"/>
        </w:tabs>
        <w:ind w:left="0" w:firstLine="709"/>
        <w:jc w:val="both"/>
        <w:rPr>
          <w:bCs/>
          <w:sz w:val="28"/>
          <w:szCs w:val="28"/>
        </w:rPr>
      </w:pPr>
      <w:r w:rsidRPr="000B00E4">
        <w:rPr>
          <w:bCs/>
          <w:sz w:val="28"/>
          <w:szCs w:val="28"/>
        </w:rPr>
        <w:t xml:space="preserve">новые следствия из известной теории в новых условиях; </w:t>
      </w:r>
    </w:p>
    <w:p w:rsidR="0008500E" w:rsidRPr="000B00E4" w:rsidRDefault="0008500E" w:rsidP="0024612B">
      <w:pPr>
        <w:numPr>
          <w:ilvl w:val="0"/>
          <w:numId w:val="28"/>
        </w:numPr>
        <w:shd w:val="clear" w:color="auto" w:fill="FFFFFF"/>
        <w:tabs>
          <w:tab w:val="clear" w:pos="960"/>
          <w:tab w:val="left" w:pos="284"/>
          <w:tab w:val="left" w:pos="800"/>
          <w:tab w:val="left" w:pos="1276"/>
        </w:tabs>
        <w:ind w:left="0" w:firstLine="709"/>
        <w:jc w:val="both"/>
        <w:rPr>
          <w:bCs/>
          <w:sz w:val="28"/>
          <w:szCs w:val="28"/>
        </w:rPr>
      </w:pPr>
      <w:r w:rsidRPr="000B00E4">
        <w:rPr>
          <w:bCs/>
          <w:sz w:val="28"/>
          <w:szCs w:val="28"/>
        </w:rPr>
        <w:t xml:space="preserve">новые результаты эксперимента, их следствия; </w:t>
      </w:r>
    </w:p>
    <w:p w:rsidR="0008500E" w:rsidRPr="000B00E4" w:rsidRDefault="0008500E" w:rsidP="0024612B">
      <w:pPr>
        <w:numPr>
          <w:ilvl w:val="0"/>
          <w:numId w:val="28"/>
        </w:numPr>
        <w:shd w:val="clear" w:color="auto" w:fill="FFFFFF"/>
        <w:tabs>
          <w:tab w:val="clear" w:pos="960"/>
          <w:tab w:val="left" w:pos="284"/>
          <w:tab w:val="left" w:pos="800"/>
          <w:tab w:val="left" w:pos="1276"/>
        </w:tabs>
        <w:ind w:left="0" w:firstLine="709"/>
        <w:jc w:val="both"/>
        <w:rPr>
          <w:bCs/>
          <w:sz w:val="28"/>
          <w:szCs w:val="28"/>
        </w:rPr>
      </w:pPr>
      <w:r w:rsidRPr="000B00E4">
        <w:rPr>
          <w:bCs/>
          <w:sz w:val="28"/>
          <w:szCs w:val="28"/>
        </w:rPr>
        <w:t>новые или усовершенствованные критерии, показатели и их обоснование;</w:t>
      </w:r>
    </w:p>
    <w:p w:rsidR="001135C5" w:rsidRPr="000B00E4" w:rsidRDefault="00A64853" w:rsidP="0024612B">
      <w:pPr>
        <w:widowControl/>
        <w:numPr>
          <w:ilvl w:val="0"/>
          <w:numId w:val="28"/>
        </w:numPr>
        <w:shd w:val="clear" w:color="auto" w:fill="FFFFFF"/>
        <w:tabs>
          <w:tab w:val="clear" w:pos="960"/>
          <w:tab w:val="left" w:pos="284"/>
          <w:tab w:val="left" w:pos="800"/>
          <w:tab w:val="left" w:pos="1276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0B00E4">
        <w:rPr>
          <w:bCs/>
          <w:sz w:val="28"/>
          <w:szCs w:val="28"/>
        </w:rPr>
        <w:t>разработка оригинальных математических моделей процессов и явлений,</w:t>
      </w:r>
      <w:r w:rsidRPr="000B00E4">
        <w:rPr>
          <w:sz w:val="28"/>
          <w:szCs w:val="28"/>
        </w:rPr>
        <w:t xml:space="preserve"> полученные с их использованием данные.</w:t>
      </w:r>
    </w:p>
    <w:p w:rsidR="00726FD7" w:rsidRDefault="00726FD7" w:rsidP="0024612B">
      <w:pPr>
        <w:widowControl/>
        <w:shd w:val="clear" w:color="auto" w:fill="FFFFFF"/>
        <w:tabs>
          <w:tab w:val="left" w:pos="1080"/>
          <w:tab w:val="left" w:pos="1276"/>
        </w:tabs>
        <w:autoSpaceDE/>
        <w:autoSpaceDN/>
        <w:adjustRightInd/>
        <w:ind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Главный принцип</w:t>
      </w:r>
      <w:r w:rsidR="001135C5" w:rsidRPr="000B00E4">
        <w:rPr>
          <w:sz w:val="28"/>
          <w:szCs w:val="28"/>
        </w:rPr>
        <w:t xml:space="preserve"> формулирования научной новизны</w:t>
      </w:r>
      <w:r w:rsidRPr="000B00E4">
        <w:rPr>
          <w:sz w:val="28"/>
          <w:szCs w:val="28"/>
        </w:rPr>
        <w:t xml:space="preserve"> – не декларировать о внесении чего-то нового (классификаци</w:t>
      </w:r>
      <w:r w:rsidR="005B574E" w:rsidRPr="000B00E4">
        <w:rPr>
          <w:sz w:val="28"/>
          <w:szCs w:val="28"/>
        </w:rPr>
        <w:t>и</w:t>
      </w:r>
      <w:r w:rsidRPr="000B00E4">
        <w:rPr>
          <w:sz w:val="28"/>
          <w:szCs w:val="28"/>
        </w:rPr>
        <w:t>, принцип</w:t>
      </w:r>
      <w:r w:rsidR="005B574E" w:rsidRPr="000B00E4">
        <w:rPr>
          <w:sz w:val="28"/>
          <w:szCs w:val="28"/>
        </w:rPr>
        <w:t>ов</w:t>
      </w:r>
      <w:r w:rsidRPr="000B00E4">
        <w:rPr>
          <w:sz w:val="28"/>
          <w:szCs w:val="28"/>
        </w:rPr>
        <w:t>, тенденци</w:t>
      </w:r>
      <w:r w:rsidR="005B574E" w:rsidRPr="000B00E4">
        <w:rPr>
          <w:sz w:val="28"/>
          <w:szCs w:val="28"/>
        </w:rPr>
        <w:t>й</w:t>
      </w:r>
      <w:r w:rsidRPr="000B00E4">
        <w:rPr>
          <w:sz w:val="28"/>
          <w:szCs w:val="28"/>
        </w:rPr>
        <w:t xml:space="preserve"> и т.д.), а показать, что нового внесено в классификацию, какие новые принципы и тенденции</w:t>
      </w:r>
      <w:r w:rsidR="005B574E" w:rsidRPr="000B00E4">
        <w:rPr>
          <w:sz w:val="28"/>
          <w:szCs w:val="28"/>
        </w:rPr>
        <w:t xml:space="preserve"> выявлены и т.д.</w:t>
      </w:r>
    </w:p>
    <w:p w:rsidR="002A3301" w:rsidRPr="000B00E4" w:rsidRDefault="005B574E" w:rsidP="002A701E">
      <w:pPr>
        <w:pStyle w:val="1"/>
      </w:pPr>
      <w:bookmarkStart w:id="17" w:name="_Toc24959375"/>
      <w:bookmarkStart w:id="18" w:name="_Toc262985205"/>
      <w:bookmarkStart w:id="19" w:name="_Toc418164906"/>
      <w:r w:rsidRPr="000B00E4">
        <w:t>3. </w:t>
      </w:r>
      <w:r w:rsidR="00C470ED" w:rsidRPr="000B00E4">
        <w:t xml:space="preserve">Написание </w:t>
      </w:r>
      <w:bookmarkEnd w:id="17"/>
      <w:bookmarkEnd w:id="18"/>
      <w:r w:rsidR="004F1888" w:rsidRPr="000B00E4">
        <w:t>выпускной квалификационной работы магистра</w:t>
      </w:r>
      <w:bookmarkEnd w:id="19"/>
    </w:p>
    <w:p w:rsidR="00C26456" w:rsidRPr="000B00E4" w:rsidRDefault="00C26456" w:rsidP="000255A0">
      <w:pPr>
        <w:pStyle w:val="2"/>
      </w:pPr>
      <w:bookmarkStart w:id="20" w:name="_Toc24959376"/>
      <w:bookmarkStart w:id="21" w:name="_Toc418164907"/>
      <w:r w:rsidRPr="000B00E4">
        <w:t xml:space="preserve">3.1. Этапы подготовки </w:t>
      </w:r>
      <w:r w:rsidR="00F83DC8" w:rsidRPr="000B00E4">
        <w:t>выпускной квалификационной работы магистра</w:t>
      </w:r>
      <w:bookmarkEnd w:id="21"/>
    </w:p>
    <w:p w:rsidR="00C26456" w:rsidRPr="000B00E4" w:rsidRDefault="00C26456" w:rsidP="00C26456">
      <w:pPr>
        <w:widowControl/>
        <w:tabs>
          <w:tab w:val="left" w:pos="1843"/>
          <w:tab w:val="left" w:pos="1985"/>
          <w:tab w:val="left" w:pos="2268"/>
          <w:tab w:val="left" w:pos="2835"/>
        </w:tabs>
        <w:autoSpaceDE/>
        <w:autoSpaceDN/>
        <w:adjustRightInd/>
        <w:ind w:right="140" w:firstLine="709"/>
        <w:jc w:val="both"/>
        <w:rPr>
          <w:sz w:val="28"/>
          <w:szCs w:val="26"/>
        </w:rPr>
      </w:pPr>
      <w:r w:rsidRPr="000B00E4">
        <w:rPr>
          <w:b/>
          <w:sz w:val="28"/>
          <w:szCs w:val="26"/>
        </w:rPr>
        <w:t>Подготовка проекта ВКР.</w:t>
      </w:r>
      <w:r w:rsidRPr="000B00E4">
        <w:rPr>
          <w:sz w:val="28"/>
          <w:szCs w:val="26"/>
        </w:rPr>
        <w:t xml:space="preserve"> На этом этапе </w:t>
      </w:r>
      <w:r w:rsidR="00D04D9F" w:rsidRPr="000B00E4">
        <w:rPr>
          <w:sz w:val="28"/>
          <w:szCs w:val="26"/>
        </w:rPr>
        <w:t>магистрант</w:t>
      </w:r>
      <w:r w:rsidRPr="000B00E4">
        <w:rPr>
          <w:sz w:val="28"/>
          <w:szCs w:val="26"/>
        </w:rPr>
        <w:t xml:space="preserve"> должен </w:t>
      </w:r>
      <w:r w:rsidRPr="000B00E4">
        <w:rPr>
          <w:sz w:val="28"/>
          <w:szCs w:val="26"/>
          <w:highlight w:val="white"/>
        </w:rPr>
        <w:t xml:space="preserve">сформулировать рабочую гипотезу/ замысел работы, выделить проблему, на </w:t>
      </w:r>
      <w:r w:rsidRPr="000B00E4">
        <w:rPr>
          <w:sz w:val="28"/>
          <w:szCs w:val="26"/>
          <w:highlight w:val="white"/>
        </w:rPr>
        <w:lastRenderedPageBreak/>
        <w:t xml:space="preserve">решение которой будет направлена ВКР, и предложить основную структуру ВКР. </w:t>
      </w:r>
    </w:p>
    <w:p w:rsidR="00C26456" w:rsidRPr="000B00E4" w:rsidRDefault="00C26456" w:rsidP="00C26456">
      <w:pPr>
        <w:tabs>
          <w:tab w:val="left" w:pos="1843"/>
          <w:tab w:val="left" w:pos="1985"/>
          <w:tab w:val="left" w:pos="2268"/>
          <w:tab w:val="left" w:pos="2835"/>
        </w:tabs>
        <w:ind w:right="140" w:firstLine="709"/>
        <w:jc w:val="both"/>
        <w:rPr>
          <w:sz w:val="28"/>
          <w:szCs w:val="26"/>
        </w:rPr>
      </w:pPr>
      <w:r w:rsidRPr="000B00E4">
        <w:rPr>
          <w:sz w:val="28"/>
          <w:szCs w:val="26"/>
        </w:rPr>
        <w:t xml:space="preserve"> Проект ВКР </w:t>
      </w:r>
      <w:r w:rsidR="00D04D9F" w:rsidRPr="000B00E4">
        <w:rPr>
          <w:sz w:val="28"/>
          <w:szCs w:val="26"/>
        </w:rPr>
        <w:t>готовит</w:t>
      </w:r>
      <w:r w:rsidRPr="000B00E4">
        <w:rPr>
          <w:sz w:val="28"/>
          <w:szCs w:val="26"/>
        </w:rPr>
        <w:t xml:space="preserve">ся </w:t>
      </w:r>
      <w:r w:rsidR="00D04D9F" w:rsidRPr="000B00E4">
        <w:rPr>
          <w:sz w:val="28"/>
          <w:szCs w:val="26"/>
        </w:rPr>
        <w:t>магистрантом</w:t>
      </w:r>
      <w:r w:rsidRPr="000B00E4">
        <w:rPr>
          <w:sz w:val="28"/>
          <w:szCs w:val="26"/>
        </w:rPr>
        <w:t xml:space="preserve"> в ходе научно-исследовательского семинара и индивидуальных консультаций с руководителем (потенциальным руководителем). </w:t>
      </w:r>
    </w:p>
    <w:p w:rsidR="00C26456" w:rsidRPr="000B00E4" w:rsidRDefault="00C26456" w:rsidP="00D04D9F">
      <w:pPr>
        <w:tabs>
          <w:tab w:val="left" w:pos="1843"/>
          <w:tab w:val="left" w:pos="1985"/>
          <w:tab w:val="left" w:pos="2268"/>
          <w:tab w:val="left" w:pos="2835"/>
        </w:tabs>
        <w:ind w:right="140" w:firstLine="709"/>
        <w:jc w:val="both"/>
        <w:rPr>
          <w:sz w:val="28"/>
          <w:szCs w:val="26"/>
        </w:rPr>
      </w:pPr>
      <w:r w:rsidRPr="000B00E4">
        <w:rPr>
          <w:sz w:val="28"/>
          <w:szCs w:val="26"/>
        </w:rPr>
        <w:t xml:space="preserve"> </w:t>
      </w:r>
      <w:r w:rsidRPr="000B00E4">
        <w:rPr>
          <w:b/>
          <w:sz w:val="28"/>
          <w:szCs w:val="26"/>
          <w:highlight w:val="white"/>
        </w:rPr>
        <w:t>Предъявление первого варианта ВКР</w:t>
      </w:r>
      <w:r w:rsidRPr="000B00E4">
        <w:rPr>
          <w:sz w:val="28"/>
          <w:szCs w:val="26"/>
          <w:highlight w:val="white"/>
        </w:rPr>
        <w:t xml:space="preserve">. Текст первого варианта ВКР передается руководителю ВКР для замечаний; при необходимости в дальнейшем проводится корректировка текста. Предъявление первого варианта ВКР происходит в соответствии с графиком подготовки ВКР, </w:t>
      </w:r>
      <w:r w:rsidR="00D04D9F" w:rsidRPr="000B00E4">
        <w:rPr>
          <w:sz w:val="28"/>
          <w:szCs w:val="26"/>
          <w:highlight w:val="white"/>
        </w:rPr>
        <w:t>представленном на сайте образовательной программы</w:t>
      </w:r>
      <w:r w:rsidRPr="000B00E4">
        <w:rPr>
          <w:sz w:val="28"/>
          <w:szCs w:val="26"/>
          <w:highlight w:val="white"/>
        </w:rPr>
        <w:t xml:space="preserve">. </w:t>
      </w:r>
    </w:p>
    <w:p w:rsidR="00C26456" w:rsidRPr="000B00E4" w:rsidRDefault="00C26456" w:rsidP="00C26456">
      <w:pPr>
        <w:widowControl/>
        <w:tabs>
          <w:tab w:val="left" w:pos="1843"/>
          <w:tab w:val="left" w:pos="1985"/>
          <w:tab w:val="left" w:pos="2268"/>
          <w:tab w:val="left" w:pos="2835"/>
        </w:tabs>
        <w:autoSpaceDE/>
        <w:autoSpaceDN/>
        <w:adjustRightInd/>
        <w:ind w:right="140" w:firstLine="709"/>
        <w:jc w:val="both"/>
        <w:rPr>
          <w:b/>
          <w:sz w:val="28"/>
          <w:szCs w:val="26"/>
        </w:rPr>
      </w:pPr>
      <w:r w:rsidRPr="000B00E4">
        <w:rPr>
          <w:b/>
          <w:sz w:val="28"/>
          <w:szCs w:val="26"/>
        </w:rPr>
        <w:t xml:space="preserve">Доработка ВКР, подготовка итогового варианта ВКР. </w:t>
      </w:r>
      <w:r w:rsidRPr="000B00E4">
        <w:rPr>
          <w:sz w:val="28"/>
          <w:szCs w:val="26"/>
        </w:rPr>
        <w:t>На этом этапе, при необходимости, производится к</w:t>
      </w:r>
      <w:r w:rsidRPr="000B00E4">
        <w:rPr>
          <w:sz w:val="28"/>
          <w:szCs w:val="26"/>
          <w:highlight w:val="white"/>
        </w:rPr>
        <w:t xml:space="preserve">орректировка ВКР </w:t>
      </w:r>
      <w:r w:rsidR="00D04D9F" w:rsidRPr="000B00E4">
        <w:rPr>
          <w:sz w:val="28"/>
          <w:szCs w:val="26"/>
          <w:highlight w:val="white"/>
        </w:rPr>
        <w:t>магистрантом</w:t>
      </w:r>
      <w:r w:rsidRPr="000B00E4">
        <w:rPr>
          <w:sz w:val="28"/>
          <w:szCs w:val="26"/>
          <w:highlight w:val="white"/>
        </w:rPr>
        <w:t xml:space="preserve">. </w:t>
      </w:r>
      <w:r w:rsidRPr="000B00E4">
        <w:rPr>
          <w:sz w:val="28"/>
          <w:szCs w:val="26"/>
        </w:rPr>
        <w:t xml:space="preserve">По завершении этого этапа </w:t>
      </w:r>
      <w:r w:rsidR="00D04D9F" w:rsidRPr="000B00E4">
        <w:rPr>
          <w:sz w:val="28"/>
          <w:szCs w:val="26"/>
        </w:rPr>
        <w:t>магистрант</w:t>
      </w:r>
      <w:r w:rsidRPr="000B00E4">
        <w:rPr>
          <w:sz w:val="28"/>
          <w:szCs w:val="26"/>
        </w:rPr>
        <w:t xml:space="preserve"> представляет итоговый вариант ВКР и аннотацию руководителю ВКР для получения отзыва не позднее даты, </w:t>
      </w:r>
      <w:r w:rsidR="00D04D9F" w:rsidRPr="000B00E4">
        <w:rPr>
          <w:sz w:val="28"/>
          <w:szCs w:val="26"/>
        </w:rPr>
        <w:t xml:space="preserve">определяемой </w:t>
      </w:r>
      <w:r w:rsidR="00D04D9F" w:rsidRPr="000B00E4">
        <w:rPr>
          <w:sz w:val="28"/>
          <w:szCs w:val="26"/>
          <w:highlight w:val="white"/>
        </w:rPr>
        <w:t>графиком подготовки ВКР, представленном на сайте образовательной программы</w:t>
      </w:r>
      <w:r w:rsidRPr="000B00E4">
        <w:rPr>
          <w:sz w:val="28"/>
          <w:szCs w:val="26"/>
        </w:rPr>
        <w:t xml:space="preserve">. </w:t>
      </w:r>
    </w:p>
    <w:p w:rsidR="00C26456" w:rsidRPr="000B00E4" w:rsidRDefault="00C26456" w:rsidP="00C26456">
      <w:pPr>
        <w:widowControl/>
        <w:tabs>
          <w:tab w:val="left" w:pos="1843"/>
          <w:tab w:val="left" w:pos="1985"/>
          <w:tab w:val="left" w:pos="2268"/>
          <w:tab w:val="left" w:pos="2835"/>
        </w:tabs>
        <w:autoSpaceDE/>
        <w:autoSpaceDN/>
        <w:adjustRightInd/>
        <w:ind w:right="140" w:firstLine="709"/>
        <w:jc w:val="both"/>
        <w:rPr>
          <w:sz w:val="28"/>
          <w:szCs w:val="26"/>
        </w:rPr>
      </w:pPr>
      <w:r w:rsidRPr="000B00E4">
        <w:rPr>
          <w:b/>
          <w:sz w:val="28"/>
          <w:szCs w:val="26"/>
        </w:rPr>
        <w:t>Загрузка ВКР в систему «</w:t>
      </w:r>
      <w:proofErr w:type="spellStart"/>
      <w:r w:rsidRPr="000B00E4">
        <w:rPr>
          <w:b/>
          <w:sz w:val="28"/>
          <w:szCs w:val="26"/>
        </w:rPr>
        <w:t>Антиплагиат</w:t>
      </w:r>
      <w:proofErr w:type="spellEnd"/>
      <w:r w:rsidRPr="000B00E4">
        <w:rPr>
          <w:b/>
          <w:sz w:val="28"/>
          <w:szCs w:val="26"/>
        </w:rPr>
        <w:t>».</w:t>
      </w:r>
      <w:r w:rsidRPr="000B00E4">
        <w:rPr>
          <w:sz w:val="28"/>
          <w:szCs w:val="26"/>
        </w:rPr>
        <w:t xml:space="preserve"> В обязательном порядке студент загружает итоговый вариант ВКР в электронном </w:t>
      </w:r>
      <w:proofErr w:type="spellStart"/>
      <w:r w:rsidRPr="000B00E4">
        <w:rPr>
          <w:sz w:val="28"/>
          <w:szCs w:val="26"/>
        </w:rPr>
        <w:t>несканированном</w:t>
      </w:r>
      <w:proofErr w:type="spellEnd"/>
      <w:r w:rsidRPr="000B00E4">
        <w:rPr>
          <w:sz w:val="28"/>
          <w:szCs w:val="26"/>
        </w:rPr>
        <w:t xml:space="preserve"> виде в специальный модуль сопровождения курсовых работ и ВКР в </w:t>
      </w:r>
      <w:r w:rsidRPr="000B00E4">
        <w:rPr>
          <w:sz w:val="28"/>
          <w:szCs w:val="26"/>
          <w:lang w:val="en-US"/>
        </w:rPr>
        <w:t>LMS</w:t>
      </w:r>
      <w:r w:rsidRPr="000B00E4">
        <w:rPr>
          <w:sz w:val="28"/>
          <w:szCs w:val="26"/>
        </w:rPr>
        <w:t>, после чего работа отправляется в систему  «</w:t>
      </w:r>
      <w:proofErr w:type="spellStart"/>
      <w:r w:rsidRPr="000B00E4">
        <w:rPr>
          <w:sz w:val="28"/>
          <w:szCs w:val="26"/>
        </w:rPr>
        <w:t>Антиплагиат</w:t>
      </w:r>
      <w:proofErr w:type="spellEnd"/>
      <w:r w:rsidRPr="000B00E4">
        <w:rPr>
          <w:sz w:val="28"/>
          <w:szCs w:val="26"/>
        </w:rPr>
        <w:t>»  в соответствии с Регламентом использования системы «</w:t>
      </w:r>
      <w:proofErr w:type="spellStart"/>
      <w:r w:rsidRPr="000B00E4">
        <w:rPr>
          <w:sz w:val="28"/>
          <w:szCs w:val="26"/>
        </w:rPr>
        <w:t>Антиплагиат</w:t>
      </w:r>
      <w:proofErr w:type="spellEnd"/>
      <w:r w:rsidRPr="000B00E4">
        <w:rPr>
          <w:sz w:val="28"/>
          <w:szCs w:val="26"/>
        </w:rPr>
        <w:t>» для сбора и проверки письменных учебных работ в Университете.</w:t>
      </w:r>
    </w:p>
    <w:p w:rsidR="0091694C" w:rsidRPr="000B00E4" w:rsidRDefault="0091694C" w:rsidP="0091694C">
      <w:pPr>
        <w:shd w:val="clear" w:color="auto" w:fill="FFFFFF"/>
        <w:tabs>
          <w:tab w:val="left" w:pos="874"/>
        </w:tabs>
        <w:ind w:firstLine="567"/>
        <w:jc w:val="both"/>
        <w:rPr>
          <w:b/>
          <w:sz w:val="28"/>
          <w:szCs w:val="28"/>
        </w:rPr>
      </w:pPr>
      <w:r w:rsidRPr="000B00E4">
        <w:rPr>
          <w:b/>
          <w:sz w:val="28"/>
          <w:szCs w:val="28"/>
        </w:rPr>
        <w:t>Доля оригинального текста ВКР магистра должна составлять не менее 80%.</w:t>
      </w:r>
    </w:p>
    <w:p w:rsidR="00C26456" w:rsidRPr="000B00E4" w:rsidRDefault="00C26456" w:rsidP="00C26456">
      <w:pPr>
        <w:tabs>
          <w:tab w:val="left" w:pos="1843"/>
          <w:tab w:val="left" w:pos="1985"/>
          <w:tab w:val="left" w:pos="2268"/>
          <w:tab w:val="left" w:pos="2835"/>
        </w:tabs>
        <w:ind w:right="140" w:firstLine="709"/>
        <w:jc w:val="both"/>
        <w:rPr>
          <w:sz w:val="28"/>
          <w:szCs w:val="26"/>
        </w:rPr>
      </w:pPr>
      <w:r w:rsidRPr="000B00E4">
        <w:rPr>
          <w:sz w:val="28"/>
          <w:szCs w:val="26"/>
        </w:rPr>
        <w:t>В случае выявления доказанного факта плагиата при подготовке ВКР студент может быть привлечен к дисциплинарной ответственности в порядке, установленном Порядком применения дисциплинарных взысканий при нарушениях академических норм в написании письменных учебных работ в НИУ ВШЭ.</w:t>
      </w:r>
    </w:p>
    <w:p w:rsidR="00C26456" w:rsidRPr="000B00E4" w:rsidRDefault="00C26456" w:rsidP="00C26456">
      <w:pPr>
        <w:widowControl/>
        <w:tabs>
          <w:tab w:val="left" w:pos="1843"/>
          <w:tab w:val="left" w:pos="1985"/>
          <w:tab w:val="left" w:pos="2268"/>
          <w:tab w:val="left" w:pos="2835"/>
        </w:tabs>
        <w:autoSpaceDE/>
        <w:autoSpaceDN/>
        <w:adjustRightInd/>
        <w:ind w:right="140" w:firstLine="709"/>
        <w:jc w:val="both"/>
        <w:rPr>
          <w:sz w:val="28"/>
          <w:szCs w:val="26"/>
        </w:rPr>
      </w:pPr>
      <w:r w:rsidRPr="000B00E4">
        <w:rPr>
          <w:b/>
          <w:sz w:val="28"/>
          <w:szCs w:val="26"/>
        </w:rPr>
        <w:t xml:space="preserve">Представление итогового варианта ВКР. </w:t>
      </w:r>
      <w:r w:rsidRPr="000B00E4">
        <w:rPr>
          <w:sz w:val="28"/>
          <w:szCs w:val="26"/>
        </w:rPr>
        <w:t xml:space="preserve">Итоговый вариант ВКР представляется студентом </w:t>
      </w:r>
      <w:r w:rsidR="00D04D9F" w:rsidRPr="000B00E4">
        <w:rPr>
          <w:sz w:val="28"/>
          <w:szCs w:val="26"/>
        </w:rPr>
        <w:t xml:space="preserve">в департамент </w:t>
      </w:r>
      <w:r w:rsidRPr="000B00E4">
        <w:rPr>
          <w:sz w:val="28"/>
          <w:szCs w:val="26"/>
        </w:rPr>
        <w:t xml:space="preserve">в бумажной версии, </w:t>
      </w:r>
      <w:r w:rsidRPr="000832FF">
        <w:rPr>
          <w:sz w:val="28"/>
          <w:szCs w:val="26"/>
        </w:rPr>
        <w:t xml:space="preserve">в </w:t>
      </w:r>
      <w:r w:rsidR="0091694C" w:rsidRPr="000B00E4">
        <w:rPr>
          <w:sz w:val="28"/>
          <w:szCs w:val="26"/>
        </w:rPr>
        <w:t>одном экземпляре</w:t>
      </w:r>
      <w:r w:rsidRPr="000B00E4">
        <w:rPr>
          <w:sz w:val="28"/>
          <w:szCs w:val="26"/>
        </w:rPr>
        <w:t xml:space="preserve"> с аннотацией,  с отзывом руководителя, справкой из системы «</w:t>
      </w:r>
      <w:proofErr w:type="spellStart"/>
      <w:r w:rsidRPr="000B00E4">
        <w:rPr>
          <w:sz w:val="28"/>
          <w:szCs w:val="26"/>
        </w:rPr>
        <w:t>Антиплагиат</w:t>
      </w:r>
      <w:proofErr w:type="spellEnd"/>
      <w:r w:rsidRPr="000B00E4">
        <w:rPr>
          <w:sz w:val="28"/>
          <w:szCs w:val="26"/>
        </w:rPr>
        <w:t xml:space="preserve">» в срок, установленный приказом об утверждении тем ВКР, и не </w:t>
      </w:r>
      <w:proofErr w:type="gramStart"/>
      <w:r w:rsidRPr="000B00E4">
        <w:rPr>
          <w:sz w:val="28"/>
          <w:szCs w:val="26"/>
        </w:rPr>
        <w:t>позднее</w:t>
      </w:r>
      <w:proofErr w:type="gramEnd"/>
      <w:r w:rsidRPr="000B00E4">
        <w:rPr>
          <w:sz w:val="28"/>
          <w:szCs w:val="26"/>
        </w:rPr>
        <w:t xml:space="preserve"> чем за </w:t>
      </w:r>
      <w:r w:rsidR="00F7657F" w:rsidRPr="000B00E4">
        <w:rPr>
          <w:sz w:val="28"/>
          <w:szCs w:val="26"/>
        </w:rPr>
        <w:t>три</w:t>
      </w:r>
      <w:r w:rsidRPr="000B00E4">
        <w:rPr>
          <w:sz w:val="28"/>
          <w:szCs w:val="26"/>
        </w:rPr>
        <w:t xml:space="preserve">  недели до защиты ВКР. </w:t>
      </w:r>
    </w:p>
    <w:p w:rsidR="00C26456" w:rsidRPr="000B00E4" w:rsidRDefault="00C26456" w:rsidP="00D04D9F">
      <w:pPr>
        <w:widowControl/>
        <w:tabs>
          <w:tab w:val="left" w:pos="1843"/>
          <w:tab w:val="left" w:pos="1985"/>
          <w:tab w:val="left" w:pos="2268"/>
          <w:tab w:val="left" w:pos="2835"/>
        </w:tabs>
        <w:autoSpaceDE/>
        <w:autoSpaceDN/>
        <w:adjustRightInd/>
        <w:ind w:right="140" w:firstLine="709"/>
        <w:jc w:val="both"/>
        <w:rPr>
          <w:sz w:val="28"/>
          <w:szCs w:val="26"/>
        </w:rPr>
      </w:pPr>
      <w:r w:rsidRPr="000B00E4">
        <w:rPr>
          <w:b/>
          <w:sz w:val="28"/>
          <w:szCs w:val="26"/>
        </w:rPr>
        <w:t xml:space="preserve">Этап рецензирования ВКР. </w:t>
      </w:r>
      <w:r w:rsidRPr="000B00E4">
        <w:rPr>
          <w:sz w:val="28"/>
          <w:szCs w:val="26"/>
        </w:rPr>
        <w:t xml:space="preserve">Рецензент назначается из числа преподавателей или научных работников Университета. Рецензентами также могут быть представители иной образовательной организации высшего образования, работники иных организаций из профессиональной сферы, соответствующей теме ВКР. </w:t>
      </w:r>
      <w:r w:rsidR="00D04D9F" w:rsidRPr="000B00E4">
        <w:rPr>
          <w:sz w:val="28"/>
          <w:szCs w:val="26"/>
        </w:rPr>
        <w:t xml:space="preserve"> </w:t>
      </w:r>
      <w:r w:rsidRPr="000B00E4">
        <w:rPr>
          <w:sz w:val="28"/>
          <w:szCs w:val="26"/>
          <w:highlight w:val="white"/>
        </w:rPr>
        <w:t xml:space="preserve">Рецензент обязан провести квалифицированный анализ основных </w:t>
      </w:r>
      <w:r w:rsidRPr="000B00E4">
        <w:rPr>
          <w:sz w:val="28"/>
          <w:szCs w:val="26"/>
        </w:rPr>
        <w:t>положений</w:t>
      </w:r>
      <w:r w:rsidRPr="000B00E4">
        <w:rPr>
          <w:sz w:val="28"/>
          <w:szCs w:val="26"/>
          <w:highlight w:val="white"/>
        </w:rPr>
        <w:t xml:space="preserve"> рецензируемой ВКР, наличия собственной точки зрения</w:t>
      </w:r>
      <w:r w:rsidR="00F7657F" w:rsidRPr="000B00E4">
        <w:rPr>
          <w:sz w:val="28"/>
          <w:szCs w:val="26"/>
          <w:highlight w:val="white"/>
        </w:rPr>
        <w:t xml:space="preserve"> </w:t>
      </w:r>
      <w:r w:rsidRPr="000B00E4">
        <w:rPr>
          <w:sz w:val="28"/>
          <w:szCs w:val="26"/>
          <w:highlight w:val="white"/>
        </w:rPr>
        <w:t>/ проектного решения</w:t>
      </w:r>
      <w:r w:rsidR="00F7657F" w:rsidRPr="000B00E4">
        <w:rPr>
          <w:sz w:val="28"/>
          <w:szCs w:val="26"/>
          <w:highlight w:val="white"/>
        </w:rPr>
        <w:t xml:space="preserve"> магистранта</w:t>
      </w:r>
      <w:r w:rsidRPr="000B00E4">
        <w:rPr>
          <w:sz w:val="28"/>
          <w:szCs w:val="26"/>
          <w:highlight w:val="white"/>
        </w:rPr>
        <w:t xml:space="preserve">, умения </w:t>
      </w:r>
      <w:r w:rsidR="00F7657F" w:rsidRPr="000B00E4">
        <w:rPr>
          <w:sz w:val="28"/>
          <w:szCs w:val="26"/>
          <w:highlight w:val="white"/>
        </w:rPr>
        <w:t xml:space="preserve">магистранта </w:t>
      </w:r>
      <w:r w:rsidRPr="000B00E4">
        <w:rPr>
          <w:sz w:val="28"/>
          <w:szCs w:val="26"/>
          <w:highlight w:val="white"/>
        </w:rPr>
        <w:t>пользоваться методами научного исследования</w:t>
      </w:r>
      <w:r w:rsidR="00F7657F" w:rsidRPr="000B00E4">
        <w:rPr>
          <w:sz w:val="28"/>
          <w:szCs w:val="26"/>
          <w:highlight w:val="white"/>
        </w:rPr>
        <w:t xml:space="preserve"> </w:t>
      </w:r>
      <w:r w:rsidRPr="000B00E4">
        <w:rPr>
          <w:sz w:val="28"/>
          <w:szCs w:val="26"/>
          <w:highlight w:val="white"/>
        </w:rPr>
        <w:t>/ проектирования, степени обоснованности выводов и рекомендаций</w:t>
      </w:r>
      <w:r w:rsidR="00F7657F" w:rsidRPr="000B00E4">
        <w:rPr>
          <w:sz w:val="28"/>
          <w:szCs w:val="26"/>
          <w:highlight w:val="white"/>
        </w:rPr>
        <w:t>, сделанных магистрантом</w:t>
      </w:r>
      <w:r w:rsidRPr="000B00E4">
        <w:rPr>
          <w:sz w:val="28"/>
          <w:szCs w:val="26"/>
          <w:highlight w:val="white"/>
        </w:rPr>
        <w:t>/ адекватности средств достижения результатов, достоверности полученных</w:t>
      </w:r>
      <w:r w:rsidR="00F7657F" w:rsidRPr="000B00E4">
        <w:rPr>
          <w:sz w:val="28"/>
          <w:szCs w:val="26"/>
          <w:highlight w:val="white"/>
        </w:rPr>
        <w:t xml:space="preserve"> магистрантом</w:t>
      </w:r>
      <w:r w:rsidRPr="000B00E4">
        <w:rPr>
          <w:sz w:val="28"/>
          <w:szCs w:val="26"/>
          <w:highlight w:val="white"/>
        </w:rPr>
        <w:t xml:space="preserve"> </w:t>
      </w:r>
      <w:r w:rsidRPr="000B00E4">
        <w:rPr>
          <w:sz w:val="28"/>
          <w:szCs w:val="26"/>
          <w:highlight w:val="white"/>
        </w:rPr>
        <w:lastRenderedPageBreak/>
        <w:t xml:space="preserve">результатов/ целесообразности полученных продуктов, решений их новизны и практической значимости. </w:t>
      </w:r>
    </w:p>
    <w:p w:rsidR="00C26456" w:rsidRPr="000B00E4" w:rsidRDefault="00C26456" w:rsidP="00C26456">
      <w:pPr>
        <w:widowControl/>
        <w:tabs>
          <w:tab w:val="left" w:pos="1843"/>
          <w:tab w:val="left" w:pos="1985"/>
          <w:tab w:val="left" w:pos="2268"/>
          <w:tab w:val="left" w:pos="2835"/>
        </w:tabs>
        <w:autoSpaceDE/>
        <w:autoSpaceDN/>
        <w:adjustRightInd/>
        <w:ind w:right="140" w:firstLine="709"/>
        <w:jc w:val="both"/>
        <w:rPr>
          <w:sz w:val="22"/>
        </w:rPr>
      </w:pPr>
      <w:r w:rsidRPr="000B00E4">
        <w:rPr>
          <w:b/>
          <w:sz w:val="28"/>
          <w:szCs w:val="26"/>
        </w:rPr>
        <w:t>Защита</w:t>
      </w:r>
      <w:r w:rsidRPr="000B00E4">
        <w:rPr>
          <w:sz w:val="28"/>
          <w:szCs w:val="26"/>
        </w:rPr>
        <w:t xml:space="preserve"> </w:t>
      </w:r>
      <w:r w:rsidRPr="000B00E4">
        <w:rPr>
          <w:b/>
          <w:sz w:val="28"/>
          <w:szCs w:val="26"/>
        </w:rPr>
        <w:t>ВКР</w:t>
      </w:r>
      <w:r w:rsidRPr="000B00E4">
        <w:rPr>
          <w:sz w:val="28"/>
          <w:szCs w:val="26"/>
        </w:rPr>
        <w:t xml:space="preserve"> (порядок проведения и процедура защиты) регламентирована Положением о государственной итоговой аттестации выпускников НИУ ВШЭ.</w:t>
      </w:r>
    </w:p>
    <w:p w:rsidR="002A3301" w:rsidRPr="000B00E4" w:rsidRDefault="002A3301" w:rsidP="000255A0">
      <w:pPr>
        <w:pStyle w:val="2"/>
      </w:pPr>
      <w:bookmarkStart w:id="22" w:name="_Toc418164908"/>
      <w:r w:rsidRPr="000B00E4">
        <w:t>3.</w:t>
      </w:r>
      <w:r w:rsidR="00D04D9F" w:rsidRPr="000B00E4">
        <w:t>2</w:t>
      </w:r>
      <w:r w:rsidRPr="000B00E4">
        <w:t>. Научное руководство и консультирование</w:t>
      </w:r>
      <w:bookmarkEnd w:id="22"/>
    </w:p>
    <w:p w:rsidR="002A3301" w:rsidRPr="000B00E4" w:rsidRDefault="002A3301" w:rsidP="005F3A37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 xml:space="preserve">Непосредственное руководство </w:t>
      </w:r>
      <w:r w:rsidR="00F83DC8" w:rsidRPr="000B00E4">
        <w:rPr>
          <w:sz w:val="28"/>
          <w:szCs w:val="28"/>
        </w:rPr>
        <w:t xml:space="preserve">выпускной квалификационной работы магистра </w:t>
      </w:r>
      <w:r w:rsidRPr="000B00E4">
        <w:rPr>
          <w:sz w:val="28"/>
          <w:szCs w:val="28"/>
        </w:rPr>
        <w:t>осуществляет научный руковод</w:t>
      </w:r>
      <w:r w:rsidRPr="000B00E4">
        <w:rPr>
          <w:sz w:val="28"/>
          <w:szCs w:val="28"/>
        </w:rPr>
        <w:t>и</w:t>
      </w:r>
      <w:r w:rsidRPr="000B00E4">
        <w:rPr>
          <w:sz w:val="28"/>
          <w:szCs w:val="28"/>
        </w:rPr>
        <w:t xml:space="preserve">тель. </w:t>
      </w:r>
    </w:p>
    <w:p w:rsidR="002A3301" w:rsidRPr="000B00E4" w:rsidRDefault="002A3301" w:rsidP="005F3A37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 xml:space="preserve">Обязанности научного руководителя </w:t>
      </w:r>
      <w:r w:rsidR="005B574E" w:rsidRPr="000B00E4">
        <w:rPr>
          <w:sz w:val="28"/>
          <w:szCs w:val="28"/>
        </w:rPr>
        <w:t>заключаются в следующем</w:t>
      </w:r>
      <w:r w:rsidRPr="000B00E4">
        <w:rPr>
          <w:sz w:val="28"/>
          <w:szCs w:val="28"/>
        </w:rPr>
        <w:t>:</w:t>
      </w:r>
    </w:p>
    <w:p w:rsidR="002A3301" w:rsidRPr="000B00E4" w:rsidRDefault="002A3301" w:rsidP="005F3A37">
      <w:pPr>
        <w:widowControl/>
        <w:numPr>
          <w:ilvl w:val="0"/>
          <w:numId w:val="29"/>
        </w:numPr>
        <w:tabs>
          <w:tab w:val="clear" w:pos="960"/>
          <w:tab w:val="num" w:pos="800"/>
          <w:tab w:val="left" w:pos="993"/>
        </w:tabs>
        <w:ind w:left="0"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практическ</w:t>
      </w:r>
      <w:r w:rsidR="005B574E" w:rsidRPr="000B00E4">
        <w:rPr>
          <w:sz w:val="28"/>
          <w:szCs w:val="28"/>
        </w:rPr>
        <w:t>ой</w:t>
      </w:r>
      <w:r w:rsidRPr="000B00E4">
        <w:rPr>
          <w:sz w:val="28"/>
          <w:szCs w:val="28"/>
        </w:rPr>
        <w:t xml:space="preserve"> помощ</w:t>
      </w:r>
      <w:r w:rsidR="005B574E" w:rsidRPr="000B00E4">
        <w:rPr>
          <w:sz w:val="28"/>
          <w:szCs w:val="28"/>
        </w:rPr>
        <w:t>и</w:t>
      </w:r>
      <w:r w:rsidRPr="000B00E4">
        <w:rPr>
          <w:sz w:val="28"/>
          <w:szCs w:val="28"/>
        </w:rPr>
        <w:t xml:space="preserve"> магистранту в выборе темы </w:t>
      </w:r>
      <w:r w:rsidR="00F83DC8" w:rsidRPr="000B00E4">
        <w:rPr>
          <w:sz w:val="28"/>
          <w:szCs w:val="28"/>
        </w:rPr>
        <w:t>работы</w:t>
      </w:r>
      <w:r w:rsidRPr="000B00E4">
        <w:rPr>
          <w:sz w:val="28"/>
          <w:szCs w:val="28"/>
        </w:rPr>
        <w:t xml:space="preserve"> и разработке индивидуального плана; </w:t>
      </w:r>
    </w:p>
    <w:p w:rsidR="002A3301" w:rsidRPr="000B00E4" w:rsidRDefault="002A3301" w:rsidP="005F3A37">
      <w:pPr>
        <w:widowControl/>
        <w:numPr>
          <w:ilvl w:val="0"/>
          <w:numId w:val="29"/>
        </w:numPr>
        <w:tabs>
          <w:tab w:val="clear" w:pos="960"/>
          <w:tab w:val="num" w:pos="800"/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0B00E4">
        <w:rPr>
          <w:sz w:val="28"/>
          <w:szCs w:val="28"/>
        </w:rPr>
        <w:t>оказани</w:t>
      </w:r>
      <w:r w:rsidR="005B574E" w:rsidRPr="000B00E4">
        <w:rPr>
          <w:sz w:val="28"/>
          <w:szCs w:val="28"/>
        </w:rPr>
        <w:t>и</w:t>
      </w:r>
      <w:proofErr w:type="gramEnd"/>
      <w:r w:rsidRPr="000B00E4">
        <w:rPr>
          <w:sz w:val="28"/>
          <w:szCs w:val="28"/>
        </w:rPr>
        <w:t xml:space="preserve"> помощи в выборе методики проведения исслед</w:t>
      </w:r>
      <w:r w:rsidRPr="000B00E4">
        <w:rPr>
          <w:sz w:val="28"/>
          <w:szCs w:val="28"/>
        </w:rPr>
        <w:t>о</w:t>
      </w:r>
      <w:r w:rsidRPr="000B00E4">
        <w:rPr>
          <w:sz w:val="28"/>
          <w:szCs w:val="28"/>
        </w:rPr>
        <w:t>вания;</w:t>
      </w:r>
    </w:p>
    <w:p w:rsidR="002A3301" w:rsidRPr="000B00E4" w:rsidRDefault="005B574E" w:rsidP="005F3A37">
      <w:pPr>
        <w:widowControl/>
        <w:numPr>
          <w:ilvl w:val="0"/>
          <w:numId w:val="29"/>
        </w:numPr>
        <w:tabs>
          <w:tab w:val="clear" w:pos="960"/>
          <w:tab w:val="num" w:pos="800"/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0B00E4">
        <w:rPr>
          <w:sz w:val="28"/>
          <w:szCs w:val="28"/>
        </w:rPr>
        <w:t>предоставлении</w:t>
      </w:r>
      <w:proofErr w:type="gramEnd"/>
      <w:r w:rsidRPr="000B00E4">
        <w:rPr>
          <w:sz w:val="28"/>
          <w:szCs w:val="28"/>
        </w:rPr>
        <w:t xml:space="preserve"> </w:t>
      </w:r>
      <w:r w:rsidR="002A3301" w:rsidRPr="000B00E4">
        <w:rPr>
          <w:sz w:val="28"/>
          <w:szCs w:val="28"/>
        </w:rPr>
        <w:t>квалифицированны</w:t>
      </w:r>
      <w:r w:rsidRPr="000B00E4">
        <w:rPr>
          <w:sz w:val="28"/>
          <w:szCs w:val="28"/>
        </w:rPr>
        <w:t>х</w:t>
      </w:r>
      <w:r w:rsidR="002A3301" w:rsidRPr="000B00E4">
        <w:rPr>
          <w:sz w:val="28"/>
          <w:szCs w:val="28"/>
        </w:rPr>
        <w:t xml:space="preserve"> консультаци</w:t>
      </w:r>
      <w:r w:rsidRPr="000B00E4">
        <w:rPr>
          <w:sz w:val="28"/>
          <w:szCs w:val="28"/>
        </w:rPr>
        <w:t>й</w:t>
      </w:r>
      <w:r w:rsidR="002A3301" w:rsidRPr="000B00E4">
        <w:rPr>
          <w:sz w:val="28"/>
          <w:szCs w:val="28"/>
        </w:rPr>
        <w:t xml:space="preserve"> по подбору литературы и фактич</w:t>
      </w:r>
      <w:r w:rsidR="002A3301" w:rsidRPr="000B00E4">
        <w:rPr>
          <w:sz w:val="28"/>
          <w:szCs w:val="28"/>
        </w:rPr>
        <w:t>е</w:t>
      </w:r>
      <w:r w:rsidR="002A3301" w:rsidRPr="000B00E4">
        <w:rPr>
          <w:sz w:val="28"/>
          <w:szCs w:val="28"/>
        </w:rPr>
        <w:t xml:space="preserve">ского материала; </w:t>
      </w:r>
    </w:p>
    <w:p w:rsidR="002A3301" w:rsidRPr="000B00E4" w:rsidRDefault="005B574E" w:rsidP="005F3A37">
      <w:pPr>
        <w:widowControl/>
        <w:numPr>
          <w:ilvl w:val="0"/>
          <w:numId w:val="29"/>
        </w:numPr>
        <w:tabs>
          <w:tab w:val="clear" w:pos="960"/>
          <w:tab w:val="num" w:pos="800"/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0B00E4">
        <w:rPr>
          <w:sz w:val="28"/>
          <w:szCs w:val="28"/>
        </w:rPr>
        <w:t>осуществлении</w:t>
      </w:r>
      <w:proofErr w:type="gramEnd"/>
      <w:r w:rsidRPr="000B00E4">
        <w:rPr>
          <w:sz w:val="28"/>
          <w:szCs w:val="28"/>
        </w:rPr>
        <w:t xml:space="preserve"> </w:t>
      </w:r>
      <w:r w:rsidR="002A3301" w:rsidRPr="000B00E4">
        <w:rPr>
          <w:sz w:val="28"/>
          <w:szCs w:val="28"/>
        </w:rPr>
        <w:t>систематическ</w:t>
      </w:r>
      <w:r w:rsidRPr="000B00E4">
        <w:rPr>
          <w:sz w:val="28"/>
          <w:szCs w:val="28"/>
        </w:rPr>
        <w:t>ого</w:t>
      </w:r>
      <w:r w:rsidR="002A3301" w:rsidRPr="000B00E4">
        <w:rPr>
          <w:sz w:val="28"/>
          <w:szCs w:val="28"/>
        </w:rPr>
        <w:t xml:space="preserve"> контрол</w:t>
      </w:r>
      <w:r w:rsidRPr="000B00E4">
        <w:rPr>
          <w:sz w:val="28"/>
          <w:szCs w:val="28"/>
        </w:rPr>
        <w:t>я</w:t>
      </w:r>
      <w:r w:rsidR="002A3301" w:rsidRPr="000B00E4">
        <w:rPr>
          <w:sz w:val="28"/>
          <w:szCs w:val="28"/>
        </w:rPr>
        <w:t xml:space="preserve"> за ходом выполнения работы в соответствии с разработанным пл</w:t>
      </w:r>
      <w:r w:rsidR="002A3301" w:rsidRPr="000B00E4">
        <w:rPr>
          <w:sz w:val="28"/>
          <w:szCs w:val="28"/>
        </w:rPr>
        <w:t>а</w:t>
      </w:r>
      <w:r w:rsidR="002A3301" w:rsidRPr="000B00E4">
        <w:rPr>
          <w:sz w:val="28"/>
          <w:szCs w:val="28"/>
        </w:rPr>
        <w:t>ном;</w:t>
      </w:r>
    </w:p>
    <w:p w:rsidR="002A3301" w:rsidRPr="000B00E4" w:rsidRDefault="005B574E" w:rsidP="005F3A37">
      <w:pPr>
        <w:widowControl/>
        <w:numPr>
          <w:ilvl w:val="0"/>
          <w:numId w:val="29"/>
        </w:numPr>
        <w:tabs>
          <w:tab w:val="clear" w:pos="960"/>
          <w:tab w:val="num" w:pos="800"/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0B00E4">
        <w:rPr>
          <w:sz w:val="28"/>
          <w:szCs w:val="28"/>
        </w:rPr>
        <w:t>проведении</w:t>
      </w:r>
      <w:proofErr w:type="gramEnd"/>
      <w:r w:rsidRPr="000B00E4">
        <w:rPr>
          <w:sz w:val="28"/>
          <w:szCs w:val="28"/>
        </w:rPr>
        <w:t xml:space="preserve"> </w:t>
      </w:r>
      <w:r w:rsidR="002A3301" w:rsidRPr="000B00E4">
        <w:rPr>
          <w:sz w:val="28"/>
          <w:szCs w:val="28"/>
        </w:rPr>
        <w:t>оценк</w:t>
      </w:r>
      <w:r w:rsidRPr="000B00E4">
        <w:rPr>
          <w:sz w:val="28"/>
          <w:szCs w:val="28"/>
        </w:rPr>
        <w:t>и</w:t>
      </w:r>
      <w:r w:rsidR="002A3301" w:rsidRPr="000B00E4">
        <w:rPr>
          <w:sz w:val="28"/>
          <w:szCs w:val="28"/>
        </w:rPr>
        <w:t xml:space="preserve"> качества выполнения работы в соответствии с предъявляемыми к ней требованиями (на основании рецензии научного руководителя);</w:t>
      </w:r>
    </w:p>
    <w:p w:rsidR="002A3301" w:rsidRPr="000B00E4" w:rsidRDefault="002A3301" w:rsidP="005F3A37">
      <w:pPr>
        <w:widowControl/>
        <w:numPr>
          <w:ilvl w:val="0"/>
          <w:numId w:val="29"/>
        </w:numPr>
        <w:tabs>
          <w:tab w:val="clear" w:pos="960"/>
          <w:tab w:val="num" w:pos="800"/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0B00E4">
        <w:rPr>
          <w:sz w:val="28"/>
          <w:szCs w:val="28"/>
        </w:rPr>
        <w:t>проведени</w:t>
      </w:r>
      <w:r w:rsidR="005B574E" w:rsidRPr="000B00E4">
        <w:rPr>
          <w:sz w:val="28"/>
          <w:szCs w:val="28"/>
        </w:rPr>
        <w:t>и</w:t>
      </w:r>
      <w:proofErr w:type="gramEnd"/>
      <w:r w:rsidRPr="000B00E4">
        <w:rPr>
          <w:sz w:val="28"/>
          <w:szCs w:val="28"/>
        </w:rPr>
        <w:t xml:space="preserve"> предзащиты </w:t>
      </w:r>
      <w:r w:rsidR="00051747" w:rsidRPr="000B00E4">
        <w:rPr>
          <w:sz w:val="28"/>
          <w:szCs w:val="28"/>
        </w:rPr>
        <w:t>ВКР</w:t>
      </w:r>
      <w:r w:rsidRPr="000B00E4">
        <w:rPr>
          <w:sz w:val="28"/>
          <w:szCs w:val="28"/>
        </w:rPr>
        <w:t xml:space="preserve"> с целью выявления готовности магистранта к защ</w:t>
      </w:r>
      <w:r w:rsidR="005B574E" w:rsidRPr="000B00E4">
        <w:rPr>
          <w:sz w:val="28"/>
          <w:szCs w:val="28"/>
        </w:rPr>
        <w:t>ите.</w:t>
      </w:r>
    </w:p>
    <w:p w:rsidR="002A3301" w:rsidRPr="000B00E4" w:rsidRDefault="002A3301" w:rsidP="005F3A37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 xml:space="preserve">Научными руководителями </w:t>
      </w:r>
      <w:r w:rsidR="00F83DC8" w:rsidRPr="000B00E4">
        <w:rPr>
          <w:sz w:val="28"/>
          <w:szCs w:val="28"/>
        </w:rPr>
        <w:t xml:space="preserve">выпускной квалификационной работы магистра </w:t>
      </w:r>
      <w:r w:rsidRPr="000B00E4">
        <w:rPr>
          <w:sz w:val="28"/>
          <w:szCs w:val="28"/>
        </w:rPr>
        <w:t>могут быть профессора и доценты</w:t>
      </w:r>
      <w:r w:rsidR="005B574E" w:rsidRPr="000B00E4">
        <w:rPr>
          <w:sz w:val="28"/>
          <w:szCs w:val="28"/>
        </w:rPr>
        <w:t xml:space="preserve"> (</w:t>
      </w:r>
      <w:r w:rsidRPr="000B00E4">
        <w:rPr>
          <w:sz w:val="28"/>
          <w:szCs w:val="28"/>
        </w:rPr>
        <w:t>штатные или совместители</w:t>
      </w:r>
      <w:r w:rsidR="005B574E" w:rsidRPr="000B00E4">
        <w:rPr>
          <w:sz w:val="28"/>
          <w:szCs w:val="28"/>
        </w:rPr>
        <w:t>)</w:t>
      </w:r>
      <w:r w:rsidRPr="000B00E4">
        <w:rPr>
          <w:sz w:val="28"/>
          <w:szCs w:val="28"/>
        </w:rPr>
        <w:t>, имеющие уч</w:t>
      </w:r>
      <w:r w:rsidRPr="000B00E4">
        <w:rPr>
          <w:sz w:val="28"/>
          <w:szCs w:val="28"/>
        </w:rPr>
        <w:t>е</w:t>
      </w:r>
      <w:r w:rsidRPr="000B00E4">
        <w:rPr>
          <w:sz w:val="28"/>
          <w:szCs w:val="28"/>
        </w:rPr>
        <w:t xml:space="preserve">ную степень доктора или кандидата наук. </w:t>
      </w:r>
    </w:p>
    <w:p w:rsidR="002A3301" w:rsidRPr="000B00E4" w:rsidRDefault="002A3301" w:rsidP="005F3A37">
      <w:pPr>
        <w:tabs>
          <w:tab w:val="left" w:pos="993"/>
        </w:tabs>
        <w:ind w:firstLine="709"/>
        <w:jc w:val="both"/>
        <w:rPr>
          <w:b/>
          <w:sz w:val="28"/>
          <w:szCs w:val="28"/>
        </w:rPr>
      </w:pPr>
      <w:r w:rsidRPr="000B00E4">
        <w:rPr>
          <w:sz w:val="28"/>
          <w:szCs w:val="28"/>
        </w:rPr>
        <w:t xml:space="preserve">Научный руководитель </w:t>
      </w:r>
      <w:r w:rsidR="00F83DC8" w:rsidRPr="000B00E4">
        <w:rPr>
          <w:sz w:val="28"/>
          <w:szCs w:val="28"/>
        </w:rPr>
        <w:t xml:space="preserve">выпускной квалификационной работы магистра </w:t>
      </w:r>
      <w:r w:rsidRPr="000B00E4">
        <w:rPr>
          <w:sz w:val="28"/>
          <w:szCs w:val="28"/>
        </w:rPr>
        <w:t xml:space="preserve">контролирует все стадии подготовки и написания работы вплоть до ее защиты. </w:t>
      </w:r>
      <w:r w:rsidRPr="000B00E4">
        <w:rPr>
          <w:b/>
          <w:sz w:val="28"/>
          <w:szCs w:val="28"/>
        </w:rPr>
        <w:t>М</w:t>
      </w:r>
      <w:r w:rsidRPr="000B00E4">
        <w:rPr>
          <w:b/>
          <w:sz w:val="28"/>
          <w:szCs w:val="28"/>
        </w:rPr>
        <w:t>а</w:t>
      </w:r>
      <w:r w:rsidRPr="000B00E4">
        <w:rPr>
          <w:b/>
          <w:sz w:val="28"/>
          <w:szCs w:val="28"/>
        </w:rPr>
        <w:t xml:space="preserve">гистрант не менее </w:t>
      </w:r>
      <w:r w:rsidR="004708B6" w:rsidRPr="000B00E4">
        <w:rPr>
          <w:b/>
          <w:sz w:val="28"/>
          <w:szCs w:val="28"/>
        </w:rPr>
        <w:t>одного раза в месяц</w:t>
      </w:r>
      <w:r w:rsidR="005B574E" w:rsidRPr="000B00E4">
        <w:rPr>
          <w:b/>
          <w:sz w:val="28"/>
          <w:szCs w:val="28"/>
        </w:rPr>
        <w:t xml:space="preserve"> </w:t>
      </w:r>
      <w:r w:rsidRPr="000B00E4">
        <w:rPr>
          <w:b/>
          <w:sz w:val="28"/>
          <w:szCs w:val="28"/>
        </w:rPr>
        <w:t>отчитывается перед руководителем о выполнении з</w:t>
      </w:r>
      <w:r w:rsidRPr="000B00E4">
        <w:rPr>
          <w:b/>
          <w:sz w:val="28"/>
          <w:szCs w:val="28"/>
        </w:rPr>
        <w:t>а</w:t>
      </w:r>
      <w:r w:rsidRPr="000B00E4">
        <w:rPr>
          <w:b/>
          <w:sz w:val="28"/>
          <w:szCs w:val="28"/>
        </w:rPr>
        <w:t>дания.</w:t>
      </w:r>
      <w:r w:rsidR="000832FF">
        <w:rPr>
          <w:b/>
          <w:sz w:val="28"/>
          <w:szCs w:val="28"/>
        </w:rPr>
        <w:t xml:space="preserve"> </w:t>
      </w:r>
      <w:r w:rsidR="000832FF" w:rsidRPr="000832FF">
        <w:rPr>
          <w:b/>
          <w:sz w:val="28"/>
          <w:szCs w:val="28"/>
        </w:rPr>
        <w:t xml:space="preserve">С обязательными этапами выполнения ВКР можно </w:t>
      </w:r>
      <w:proofErr w:type="gramStart"/>
      <w:r w:rsidR="000832FF" w:rsidRPr="000832FF">
        <w:rPr>
          <w:b/>
          <w:sz w:val="28"/>
          <w:szCs w:val="28"/>
        </w:rPr>
        <w:t>ознакомится</w:t>
      </w:r>
      <w:proofErr w:type="gramEnd"/>
      <w:r w:rsidR="000832FF" w:rsidRPr="000832FF">
        <w:rPr>
          <w:b/>
          <w:sz w:val="28"/>
          <w:szCs w:val="28"/>
        </w:rPr>
        <w:t xml:space="preserve"> на странице образовательной программы.</w:t>
      </w:r>
    </w:p>
    <w:p w:rsidR="002A3301" w:rsidRPr="000B00E4" w:rsidRDefault="002A3301" w:rsidP="005F3A37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0B00E4">
        <w:rPr>
          <w:i/>
          <w:sz w:val="28"/>
          <w:szCs w:val="28"/>
        </w:rPr>
        <w:t>Консультант</w:t>
      </w:r>
      <w:r w:rsidRPr="000B00E4">
        <w:rPr>
          <w:sz w:val="28"/>
          <w:szCs w:val="28"/>
        </w:rPr>
        <w:t xml:space="preserve"> назначается для руководства </w:t>
      </w:r>
      <w:r w:rsidR="00D50234" w:rsidRPr="000B00E4">
        <w:rPr>
          <w:sz w:val="28"/>
          <w:szCs w:val="28"/>
        </w:rPr>
        <w:t xml:space="preserve">главами </w:t>
      </w:r>
      <w:r w:rsidR="00F83DC8" w:rsidRPr="000B00E4">
        <w:rPr>
          <w:sz w:val="28"/>
          <w:szCs w:val="28"/>
        </w:rPr>
        <w:t>работы</w:t>
      </w:r>
      <w:r w:rsidRPr="000B00E4">
        <w:rPr>
          <w:sz w:val="28"/>
          <w:szCs w:val="28"/>
        </w:rPr>
        <w:t xml:space="preserve"> в тех случаях, когда тематика </w:t>
      </w:r>
      <w:r w:rsidR="00F83DC8" w:rsidRPr="000B00E4">
        <w:rPr>
          <w:sz w:val="28"/>
          <w:szCs w:val="28"/>
        </w:rPr>
        <w:t xml:space="preserve">выпускной квалификационной работы магистра </w:t>
      </w:r>
      <w:r w:rsidRPr="000B00E4">
        <w:rPr>
          <w:sz w:val="28"/>
          <w:szCs w:val="28"/>
        </w:rPr>
        <w:t xml:space="preserve">носит </w:t>
      </w:r>
      <w:proofErr w:type="spellStart"/>
      <w:r w:rsidRPr="000B00E4">
        <w:rPr>
          <w:sz w:val="28"/>
          <w:szCs w:val="28"/>
        </w:rPr>
        <w:t>межкафедральный</w:t>
      </w:r>
      <w:proofErr w:type="spellEnd"/>
      <w:r w:rsidRPr="000B00E4">
        <w:rPr>
          <w:noProof/>
          <w:sz w:val="28"/>
          <w:szCs w:val="28"/>
        </w:rPr>
        <w:t xml:space="preserve"> </w:t>
      </w:r>
      <w:r w:rsidR="005240A4" w:rsidRPr="000B00E4">
        <w:rPr>
          <w:sz w:val="28"/>
          <w:szCs w:val="28"/>
        </w:rPr>
        <w:t>или междисциплинарный характер.</w:t>
      </w:r>
    </w:p>
    <w:p w:rsidR="00984580" w:rsidRPr="000B00E4" w:rsidRDefault="002A701E" w:rsidP="000255A0">
      <w:pPr>
        <w:pStyle w:val="2"/>
      </w:pPr>
      <w:bookmarkStart w:id="23" w:name="_Toc24959377"/>
      <w:bookmarkStart w:id="24" w:name="_Toc418164909"/>
      <w:bookmarkEnd w:id="20"/>
      <w:r>
        <w:t>3.3</w:t>
      </w:r>
      <w:r w:rsidR="002A3301" w:rsidRPr="000B00E4">
        <w:t>. </w:t>
      </w:r>
      <w:bookmarkEnd w:id="23"/>
      <w:r w:rsidR="00984580" w:rsidRPr="000B00E4">
        <w:t>Подбор литературы</w:t>
      </w:r>
      <w:bookmarkEnd w:id="24"/>
    </w:p>
    <w:p w:rsidR="008C554C" w:rsidRPr="000B00E4" w:rsidRDefault="00FD741F" w:rsidP="005F3A37">
      <w:pPr>
        <w:shd w:val="clear" w:color="auto" w:fill="FFFFFF"/>
        <w:ind w:firstLine="709"/>
        <w:jc w:val="both"/>
        <w:rPr>
          <w:sz w:val="28"/>
        </w:rPr>
      </w:pPr>
      <w:r w:rsidRPr="000B00E4">
        <w:rPr>
          <w:sz w:val="28"/>
          <w:szCs w:val="28"/>
        </w:rPr>
        <w:t xml:space="preserve">Начало выполнения </w:t>
      </w:r>
      <w:r w:rsidR="005F3A37" w:rsidRPr="000B00E4">
        <w:rPr>
          <w:sz w:val="28"/>
          <w:szCs w:val="28"/>
        </w:rPr>
        <w:t xml:space="preserve">выпускной квалификационной работы магистра </w:t>
      </w:r>
      <w:r w:rsidRPr="000B00E4">
        <w:rPr>
          <w:sz w:val="28"/>
          <w:szCs w:val="28"/>
        </w:rPr>
        <w:t xml:space="preserve">связано с </w:t>
      </w:r>
      <w:r w:rsidR="00BB5A54" w:rsidRPr="000B00E4">
        <w:rPr>
          <w:sz w:val="28"/>
          <w:szCs w:val="28"/>
        </w:rPr>
        <w:t xml:space="preserve">процессом </w:t>
      </w:r>
      <w:r w:rsidRPr="000B00E4">
        <w:rPr>
          <w:sz w:val="28"/>
          <w:szCs w:val="28"/>
        </w:rPr>
        <w:t>подбор</w:t>
      </w:r>
      <w:r w:rsidR="00BB5A54" w:rsidRPr="000B00E4">
        <w:rPr>
          <w:sz w:val="28"/>
          <w:szCs w:val="28"/>
        </w:rPr>
        <w:t>а</w:t>
      </w:r>
      <w:r w:rsidRPr="000B00E4">
        <w:rPr>
          <w:sz w:val="28"/>
          <w:szCs w:val="28"/>
        </w:rPr>
        <w:t xml:space="preserve"> литературы</w:t>
      </w:r>
      <w:r w:rsidR="00BB5A54" w:rsidRPr="000B00E4">
        <w:rPr>
          <w:sz w:val="28"/>
          <w:szCs w:val="28"/>
        </w:rPr>
        <w:t xml:space="preserve">, который </w:t>
      </w:r>
      <w:r w:rsidR="00B93837" w:rsidRPr="000B00E4">
        <w:rPr>
          <w:sz w:val="28"/>
          <w:szCs w:val="28"/>
        </w:rPr>
        <w:t>целесообразно</w:t>
      </w:r>
      <w:r w:rsidRPr="000B00E4">
        <w:rPr>
          <w:sz w:val="28"/>
        </w:rPr>
        <w:t xml:space="preserve"> начинать с изучения работ, которые близки</w:t>
      </w:r>
      <w:r w:rsidR="001E3FC3" w:rsidRPr="000B00E4">
        <w:rPr>
          <w:sz w:val="28"/>
        </w:rPr>
        <w:t>х</w:t>
      </w:r>
      <w:r w:rsidRPr="000B00E4">
        <w:rPr>
          <w:sz w:val="28"/>
        </w:rPr>
        <w:t xml:space="preserve"> к выбранной тематике </w:t>
      </w:r>
      <w:r w:rsidR="005F3A37" w:rsidRPr="000B00E4">
        <w:rPr>
          <w:sz w:val="28"/>
        </w:rPr>
        <w:t>ВКР</w:t>
      </w:r>
      <w:r w:rsidRPr="000B00E4">
        <w:rPr>
          <w:sz w:val="28"/>
        </w:rPr>
        <w:t>.</w:t>
      </w:r>
      <w:r w:rsidR="008C554C" w:rsidRPr="000B00E4">
        <w:rPr>
          <w:sz w:val="28"/>
        </w:rPr>
        <w:t xml:space="preserve"> </w:t>
      </w:r>
    </w:p>
    <w:p w:rsidR="00BB5A54" w:rsidRPr="000B00E4" w:rsidRDefault="00FD741F" w:rsidP="005F3A37">
      <w:pPr>
        <w:shd w:val="clear" w:color="auto" w:fill="FFFFFF"/>
        <w:ind w:firstLine="709"/>
        <w:jc w:val="both"/>
        <w:rPr>
          <w:sz w:val="28"/>
        </w:rPr>
      </w:pPr>
      <w:r w:rsidRPr="000B00E4">
        <w:rPr>
          <w:sz w:val="28"/>
        </w:rPr>
        <w:t xml:space="preserve">Знакомиться с литературой </w:t>
      </w:r>
      <w:r w:rsidR="003D0924" w:rsidRPr="000B00E4">
        <w:rPr>
          <w:sz w:val="28"/>
        </w:rPr>
        <w:t xml:space="preserve">рекомендуется </w:t>
      </w:r>
      <w:r w:rsidRPr="000B00E4">
        <w:rPr>
          <w:sz w:val="28"/>
        </w:rPr>
        <w:t xml:space="preserve">в следующей последовательности: </w:t>
      </w:r>
    </w:p>
    <w:p w:rsidR="00BB5A54" w:rsidRPr="000B00E4" w:rsidRDefault="004708B6" w:rsidP="005F3A37">
      <w:pPr>
        <w:shd w:val="clear" w:color="auto" w:fill="FFFFFF"/>
        <w:tabs>
          <w:tab w:val="left" w:pos="284"/>
          <w:tab w:val="left" w:pos="700"/>
        </w:tabs>
        <w:ind w:firstLine="709"/>
        <w:jc w:val="both"/>
        <w:rPr>
          <w:sz w:val="28"/>
        </w:rPr>
      </w:pPr>
      <w:r w:rsidRPr="000B00E4">
        <w:rPr>
          <w:sz w:val="28"/>
        </w:rPr>
        <w:t>1) </w:t>
      </w:r>
      <w:r w:rsidR="00FD741F" w:rsidRPr="000B00E4">
        <w:rPr>
          <w:sz w:val="28"/>
        </w:rPr>
        <w:t>руководящи</w:t>
      </w:r>
      <w:r w:rsidR="00BB5A54" w:rsidRPr="000B00E4">
        <w:rPr>
          <w:sz w:val="28"/>
        </w:rPr>
        <w:t xml:space="preserve">е документы – </w:t>
      </w:r>
      <w:r w:rsidR="00B93837" w:rsidRPr="000B00E4">
        <w:rPr>
          <w:sz w:val="28"/>
        </w:rPr>
        <w:t>вначале законы, за</w:t>
      </w:r>
      <w:r w:rsidR="00FD741F" w:rsidRPr="000B00E4">
        <w:rPr>
          <w:sz w:val="28"/>
        </w:rPr>
        <w:t>тем законод</w:t>
      </w:r>
      <w:r w:rsidR="00FD741F" w:rsidRPr="000B00E4">
        <w:rPr>
          <w:sz w:val="28"/>
        </w:rPr>
        <w:t>а</w:t>
      </w:r>
      <w:r w:rsidR="00FD741F" w:rsidRPr="000B00E4">
        <w:rPr>
          <w:sz w:val="28"/>
        </w:rPr>
        <w:t>тельные акты</w:t>
      </w:r>
      <w:r w:rsidR="00BB5A54" w:rsidRPr="000B00E4">
        <w:rPr>
          <w:sz w:val="28"/>
        </w:rPr>
        <w:t>;</w:t>
      </w:r>
    </w:p>
    <w:p w:rsidR="00BB5A54" w:rsidRPr="000B00E4" w:rsidRDefault="004708B6" w:rsidP="005F3A37">
      <w:pPr>
        <w:shd w:val="clear" w:color="auto" w:fill="FFFFFF"/>
        <w:tabs>
          <w:tab w:val="left" w:pos="284"/>
          <w:tab w:val="left" w:pos="700"/>
        </w:tabs>
        <w:ind w:firstLine="709"/>
        <w:jc w:val="both"/>
        <w:rPr>
          <w:sz w:val="28"/>
        </w:rPr>
      </w:pPr>
      <w:r w:rsidRPr="000B00E4">
        <w:rPr>
          <w:sz w:val="28"/>
        </w:rPr>
        <w:t>2) </w:t>
      </w:r>
      <w:r w:rsidR="00FD741F" w:rsidRPr="000B00E4">
        <w:rPr>
          <w:sz w:val="28"/>
        </w:rPr>
        <w:t xml:space="preserve">научные издания </w:t>
      </w:r>
      <w:r w:rsidR="00BB5A54" w:rsidRPr="000B00E4">
        <w:rPr>
          <w:sz w:val="28"/>
        </w:rPr>
        <w:t>– сначала</w:t>
      </w:r>
      <w:r w:rsidR="00FD741F" w:rsidRPr="000B00E4">
        <w:rPr>
          <w:sz w:val="28"/>
        </w:rPr>
        <w:t xml:space="preserve"> </w:t>
      </w:r>
      <w:r w:rsidR="008C554C" w:rsidRPr="000B00E4">
        <w:rPr>
          <w:sz w:val="28"/>
        </w:rPr>
        <w:t>монографии</w:t>
      </w:r>
      <w:r w:rsidR="00BB5A54" w:rsidRPr="000B00E4">
        <w:rPr>
          <w:sz w:val="28"/>
        </w:rPr>
        <w:t>, затем периодические издания;</w:t>
      </w:r>
    </w:p>
    <w:p w:rsidR="00BB5A54" w:rsidRPr="000B00E4" w:rsidRDefault="004708B6" w:rsidP="005F3A37">
      <w:pPr>
        <w:shd w:val="clear" w:color="auto" w:fill="FFFFFF"/>
        <w:tabs>
          <w:tab w:val="left" w:pos="284"/>
          <w:tab w:val="left" w:pos="700"/>
        </w:tabs>
        <w:ind w:firstLine="709"/>
        <w:jc w:val="both"/>
        <w:rPr>
          <w:sz w:val="28"/>
        </w:rPr>
      </w:pPr>
      <w:r w:rsidRPr="000B00E4">
        <w:rPr>
          <w:sz w:val="28"/>
        </w:rPr>
        <w:t>3) </w:t>
      </w:r>
      <w:r w:rsidR="00FD741F" w:rsidRPr="000B00E4">
        <w:rPr>
          <w:sz w:val="28"/>
        </w:rPr>
        <w:t xml:space="preserve">статистические данные. </w:t>
      </w:r>
    </w:p>
    <w:p w:rsidR="00FD741F" w:rsidRPr="000B00E4" w:rsidRDefault="00FD741F" w:rsidP="005F3A37">
      <w:pPr>
        <w:shd w:val="clear" w:color="auto" w:fill="FFFFFF"/>
        <w:ind w:firstLine="709"/>
        <w:jc w:val="both"/>
        <w:rPr>
          <w:sz w:val="28"/>
        </w:rPr>
      </w:pPr>
      <w:r w:rsidRPr="000B00E4">
        <w:rPr>
          <w:sz w:val="28"/>
        </w:rPr>
        <w:lastRenderedPageBreak/>
        <w:t xml:space="preserve">При подборе нормативно-правовых актов </w:t>
      </w:r>
      <w:r w:rsidR="003D0924" w:rsidRPr="000B00E4">
        <w:rPr>
          <w:sz w:val="28"/>
        </w:rPr>
        <w:t xml:space="preserve">желательно </w:t>
      </w:r>
      <w:r w:rsidR="003B4D28" w:rsidRPr="000B00E4">
        <w:rPr>
          <w:sz w:val="28"/>
        </w:rPr>
        <w:t>ис</w:t>
      </w:r>
      <w:r w:rsidRPr="000B00E4">
        <w:rPr>
          <w:sz w:val="28"/>
        </w:rPr>
        <w:t>пользовать во</w:t>
      </w:r>
      <w:r w:rsidRPr="000B00E4">
        <w:rPr>
          <w:sz w:val="28"/>
        </w:rPr>
        <w:t>з</w:t>
      </w:r>
      <w:r w:rsidRPr="000B00E4">
        <w:rPr>
          <w:sz w:val="28"/>
        </w:rPr>
        <w:t>можности тематич</w:t>
      </w:r>
      <w:r w:rsidR="003B4D28" w:rsidRPr="000B00E4">
        <w:rPr>
          <w:sz w:val="28"/>
        </w:rPr>
        <w:t>еского поиска документов в спра</w:t>
      </w:r>
      <w:r w:rsidRPr="000B00E4">
        <w:rPr>
          <w:sz w:val="28"/>
        </w:rPr>
        <w:t xml:space="preserve">вочной правовой системе «Гарант», а также в других справочных системах («Консультант», «Кодекс» и др.). </w:t>
      </w:r>
      <w:r w:rsidR="00BB5A54" w:rsidRPr="000B00E4">
        <w:rPr>
          <w:sz w:val="28"/>
        </w:rPr>
        <w:t>Данные</w:t>
      </w:r>
      <w:r w:rsidRPr="000B00E4">
        <w:rPr>
          <w:sz w:val="28"/>
        </w:rPr>
        <w:t xml:space="preserve"> справочно-информационные системы значительно облегчают тематический поиск необходимых нормати</w:t>
      </w:r>
      <w:r w:rsidRPr="000B00E4">
        <w:rPr>
          <w:sz w:val="28"/>
        </w:rPr>
        <w:t>в</w:t>
      </w:r>
      <w:r w:rsidRPr="000B00E4">
        <w:rPr>
          <w:sz w:val="28"/>
        </w:rPr>
        <w:t xml:space="preserve">ных документов. </w:t>
      </w:r>
    </w:p>
    <w:p w:rsidR="00FD741F" w:rsidRPr="000B00E4" w:rsidRDefault="00FD741F" w:rsidP="005F3A37">
      <w:pPr>
        <w:shd w:val="clear" w:color="auto" w:fill="FFFFFF"/>
        <w:ind w:firstLine="709"/>
        <w:jc w:val="both"/>
        <w:rPr>
          <w:sz w:val="28"/>
        </w:rPr>
      </w:pPr>
      <w:r w:rsidRPr="000B00E4">
        <w:rPr>
          <w:sz w:val="28"/>
        </w:rPr>
        <w:t>С</w:t>
      </w:r>
      <w:r w:rsidR="00BB5A54" w:rsidRPr="000B00E4">
        <w:rPr>
          <w:sz w:val="28"/>
        </w:rPr>
        <w:t>о с</w:t>
      </w:r>
      <w:r w:rsidRPr="000B00E4">
        <w:rPr>
          <w:sz w:val="28"/>
        </w:rPr>
        <w:t>татистически</w:t>
      </w:r>
      <w:r w:rsidR="00BB5A54" w:rsidRPr="000B00E4">
        <w:rPr>
          <w:sz w:val="28"/>
        </w:rPr>
        <w:t>м</w:t>
      </w:r>
      <w:r w:rsidRPr="000B00E4">
        <w:rPr>
          <w:sz w:val="28"/>
        </w:rPr>
        <w:t xml:space="preserve"> и аналитически</w:t>
      </w:r>
      <w:r w:rsidR="00BB5A54" w:rsidRPr="000B00E4">
        <w:rPr>
          <w:sz w:val="28"/>
        </w:rPr>
        <w:t>м</w:t>
      </w:r>
      <w:r w:rsidRPr="000B00E4">
        <w:rPr>
          <w:sz w:val="28"/>
        </w:rPr>
        <w:t xml:space="preserve"> материал</w:t>
      </w:r>
      <w:r w:rsidR="00BB5A54" w:rsidRPr="000B00E4">
        <w:rPr>
          <w:sz w:val="28"/>
        </w:rPr>
        <w:t>ом</w:t>
      </w:r>
      <w:r w:rsidRPr="000B00E4">
        <w:rPr>
          <w:sz w:val="28"/>
        </w:rPr>
        <w:t>, связанны</w:t>
      </w:r>
      <w:r w:rsidR="00BB5A54" w:rsidRPr="000B00E4">
        <w:rPr>
          <w:sz w:val="28"/>
        </w:rPr>
        <w:t>м</w:t>
      </w:r>
      <w:r w:rsidRPr="000B00E4">
        <w:rPr>
          <w:sz w:val="28"/>
        </w:rPr>
        <w:t xml:space="preserve"> с протекающими в экономике процессами, можно </w:t>
      </w:r>
      <w:r w:rsidR="00BB5A54" w:rsidRPr="000B00E4">
        <w:rPr>
          <w:sz w:val="28"/>
        </w:rPr>
        <w:t>ознакомиться в</w:t>
      </w:r>
      <w:r w:rsidRPr="000B00E4">
        <w:rPr>
          <w:sz w:val="28"/>
        </w:rPr>
        <w:t xml:space="preserve"> Интернет</w:t>
      </w:r>
      <w:r w:rsidR="00BB5A54" w:rsidRPr="000B00E4">
        <w:rPr>
          <w:sz w:val="28"/>
        </w:rPr>
        <w:t>е</w:t>
      </w:r>
      <w:r w:rsidRPr="000B00E4">
        <w:rPr>
          <w:sz w:val="28"/>
        </w:rPr>
        <w:t>. При этом очень важным является умение р</w:t>
      </w:r>
      <w:r w:rsidRPr="000B00E4">
        <w:rPr>
          <w:sz w:val="28"/>
        </w:rPr>
        <w:t>а</w:t>
      </w:r>
      <w:r w:rsidRPr="000B00E4">
        <w:rPr>
          <w:sz w:val="28"/>
        </w:rPr>
        <w:t>ботать в поисковых системах.</w:t>
      </w:r>
    </w:p>
    <w:p w:rsidR="00FD741F" w:rsidRPr="000B00E4" w:rsidRDefault="00FD741F" w:rsidP="005F3A37">
      <w:pPr>
        <w:shd w:val="clear" w:color="auto" w:fill="FFFFFF"/>
        <w:ind w:firstLine="709"/>
        <w:jc w:val="both"/>
        <w:rPr>
          <w:sz w:val="28"/>
        </w:rPr>
      </w:pPr>
      <w:r w:rsidRPr="000B00E4">
        <w:rPr>
          <w:sz w:val="28"/>
        </w:rPr>
        <w:t>Для подбора изданий по интересующей теме могут быть использованы списки литер</w:t>
      </w:r>
      <w:r w:rsidR="00B93837" w:rsidRPr="000B00E4">
        <w:rPr>
          <w:sz w:val="28"/>
        </w:rPr>
        <w:t>атуры, содержащиеся в уже прове</w:t>
      </w:r>
      <w:r w:rsidRPr="000B00E4">
        <w:rPr>
          <w:sz w:val="28"/>
        </w:rPr>
        <w:t>денных исследованиях (диссертации на соискание уч</w:t>
      </w:r>
      <w:r w:rsidRPr="000B00E4">
        <w:rPr>
          <w:sz w:val="28"/>
        </w:rPr>
        <w:t>е</w:t>
      </w:r>
      <w:r w:rsidRPr="000B00E4">
        <w:rPr>
          <w:sz w:val="28"/>
        </w:rPr>
        <w:t>ных степеней, отчеты по НИР и т.д.).</w:t>
      </w:r>
    </w:p>
    <w:p w:rsidR="00782728" w:rsidRPr="000B00E4" w:rsidRDefault="00BB5A54" w:rsidP="005F3A37">
      <w:pPr>
        <w:ind w:firstLine="709"/>
        <w:jc w:val="both"/>
        <w:rPr>
          <w:sz w:val="28"/>
        </w:rPr>
      </w:pPr>
      <w:r w:rsidRPr="000B00E4">
        <w:rPr>
          <w:sz w:val="28"/>
        </w:rPr>
        <w:t>Значимость работ определяется и</w:t>
      </w:r>
      <w:r w:rsidR="00FD741F" w:rsidRPr="000B00E4">
        <w:rPr>
          <w:sz w:val="28"/>
        </w:rPr>
        <w:t>звестность</w:t>
      </w:r>
      <w:r w:rsidRPr="000B00E4">
        <w:rPr>
          <w:sz w:val="28"/>
        </w:rPr>
        <w:t>ю</w:t>
      </w:r>
      <w:r w:rsidR="00FD741F" w:rsidRPr="000B00E4">
        <w:rPr>
          <w:sz w:val="28"/>
        </w:rPr>
        <w:t xml:space="preserve"> </w:t>
      </w:r>
      <w:r w:rsidR="00FD741F" w:rsidRPr="000B00E4">
        <w:rPr>
          <w:i/>
          <w:sz w:val="28"/>
        </w:rPr>
        <w:t>автора</w:t>
      </w:r>
      <w:r w:rsidR="00FD741F" w:rsidRPr="000B00E4">
        <w:rPr>
          <w:sz w:val="28"/>
        </w:rPr>
        <w:t xml:space="preserve">. </w:t>
      </w:r>
      <w:proofErr w:type="gramStart"/>
      <w:r w:rsidR="00782728" w:rsidRPr="000B00E4">
        <w:rPr>
          <w:sz w:val="28"/>
        </w:rPr>
        <w:t xml:space="preserve">В настоящее время для оценки </w:t>
      </w:r>
      <w:r w:rsidR="00C745C2" w:rsidRPr="000B00E4">
        <w:rPr>
          <w:sz w:val="28"/>
        </w:rPr>
        <w:t>работ</w:t>
      </w:r>
      <w:r w:rsidR="00782728" w:rsidRPr="000B00E4">
        <w:rPr>
          <w:sz w:val="28"/>
        </w:rPr>
        <w:t xml:space="preserve"> как отдельных ученых, так и научных коллективов используется индекс научного цитирования </w:t>
      </w:r>
      <w:r w:rsidRPr="000B00E4">
        <w:rPr>
          <w:sz w:val="28"/>
        </w:rPr>
        <w:t>(</w:t>
      </w:r>
      <w:r w:rsidR="00782728" w:rsidRPr="000B00E4">
        <w:rPr>
          <w:sz w:val="28"/>
        </w:rPr>
        <w:t>SCI:</w:t>
      </w:r>
      <w:proofErr w:type="gramEnd"/>
      <w:r w:rsidR="00782728" w:rsidRPr="000B00E4">
        <w:rPr>
          <w:sz w:val="28"/>
        </w:rPr>
        <w:t xml:space="preserve"> </w:t>
      </w:r>
      <w:proofErr w:type="spellStart"/>
      <w:proofErr w:type="gramStart"/>
      <w:r w:rsidR="00782728" w:rsidRPr="000B00E4">
        <w:rPr>
          <w:sz w:val="28"/>
        </w:rPr>
        <w:t>Science</w:t>
      </w:r>
      <w:proofErr w:type="spellEnd"/>
      <w:r w:rsidR="00782728" w:rsidRPr="000B00E4">
        <w:rPr>
          <w:sz w:val="28"/>
        </w:rPr>
        <w:t xml:space="preserve"> </w:t>
      </w:r>
      <w:proofErr w:type="spellStart"/>
      <w:r w:rsidR="00782728" w:rsidRPr="000B00E4">
        <w:rPr>
          <w:sz w:val="28"/>
        </w:rPr>
        <w:t>Citation</w:t>
      </w:r>
      <w:proofErr w:type="spellEnd"/>
      <w:r w:rsidR="00782728" w:rsidRPr="000B00E4">
        <w:rPr>
          <w:sz w:val="28"/>
        </w:rPr>
        <w:t xml:space="preserve"> </w:t>
      </w:r>
      <w:proofErr w:type="spellStart"/>
      <w:r w:rsidR="00782728" w:rsidRPr="000B00E4">
        <w:rPr>
          <w:sz w:val="28"/>
        </w:rPr>
        <w:t>Index</w:t>
      </w:r>
      <w:proofErr w:type="spellEnd"/>
      <w:r w:rsidR="003B4D28" w:rsidRPr="000B00E4">
        <w:rPr>
          <w:sz w:val="28"/>
        </w:rPr>
        <w:t>)</w:t>
      </w:r>
      <w:r w:rsidR="00782728" w:rsidRPr="000B00E4">
        <w:rPr>
          <w:sz w:val="28"/>
        </w:rPr>
        <w:t>.</w:t>
      </w:r>
      <w:proofErr w:type="gramEnd"/>
    </w:p>
    <w:p w:rsidR="001E3FC3" w:rsidRPr="000B00E4" w:rsidRDefault="001E3FC3" w:rsidP="005F3A37">
      <w:pPr>
        <w:ind w:firstLine="709"/>
        <w:jc w:val="both"/>
        <w:rPr>
          <w:sz w:val="28"/>
        </w:rPr>
      </w:pPr>
      <w:r w:rsidRPr="000B00E4">
        <w:rPr>
          <w:sz w:val="28"/>
        </w:rPr>
        <w:t xml:space="preserve">При выполнении </w:t>
      </w:r>
      <w:r w:rsidR="005F3A37" w:rsidRPr="000B00E4">
        <w:rPr>
          <w:sz w:val="28"/>
        </w:rPr>
        <w:t xml:space="preserve">выпускной квалификационной работы магистра </w:t>
      </w:r>
      <w:r w:rsidRPr="000B00E4">
        <w:rPr>
          <w:sz w:val="28"/>
        </w:rPr>
        <w:t>реко</w:t>
      </w:r>
      <w:r w:rsidR="00A06481" w:rsidRPr="000B00E4">
        <w:rPr>
          <w:sz w:val="28"/>
        </w:rPr>
        <w:t>мендуется использование электронных ресурсов НИУ ВШЭ.</w:t>
      </w:r>
    </w:p>
    <w:p w:rsidR="00782728" w:rsidRPr="000B00E4" w:rsidRDefault="00782728" w:rsidP="005F3A37">
      <w:pPr>
        <w:pStyle w:val="a4"/>
        <w:spacing w:after="0"/>
        <w:ind w:firstLine="709"/>
        <w:jc w:val="both"/>
        <w:rPr>
          <w:sz w:val="28"/>
        </w:rPr>
      </w:pPr>
      <w:r w:rsidRPr="000B00E4">
        <w:rPr>
          <w:sz w:val="28"/>
        </w:rPr>
        <w:t xml:space="preserve">Индекс </w:t>
      </w:r>
      <w:r w:rsidR="00DA644C" w:rsidRPr="000B00E4">
        <w:rPr>
          <w:sz w:val="28"/>
        </w:rPr>
        <w:t xml:space="preserve">научного цитирования </w:t>
      </w:r>
      <w:r w:rsidR="00B93837" w:rsidRPr="000B00E4">
        <w:rPr>
          <w:sz w:val="28"/>
        </w:rPr>
        <w:t>–</w:t>
      </w:r>
      <w:r w:rsidRPr="000B00E4">
        <w:rPr>
          <w:sz w:val="28"/>
        </w:rPr>
        <w:t xml:space="preserve"> </w:t>
      </w:r>
      <w:r w:rsidR="00DA644C" w:rsidRPr="000B00E4">
        <w:rPr>
          <w:sz w:val="28"/>
        </w:rPr>
        <w:t xml:space="preserve">реферативная база данных научных публикаций, индексирующая ссылки, указанные в </w:t>
      </w:r>
      <w:proofErr w:type="spellStart"/>
      <w:r w:rsidR="00DA644C" w:rsidRPr="000B00E4">
        <w:rPr>
          <w:sz w:val="28"/>
        </w:rPr>
        <w:t>пристатейных</w:t>
      </w:r>
      <w:proofErr w:type="spellEnd"/>
      <w:r w:rsidR="00DA644C" w:rsidRPr="000B00E4">
        <w:rPr>
          <w:sz w:val="28"/>
        </w:rPr>
        <w:t xml:space="preserve"> списках этих публикаций и предоставляющая количественные показатели </w:t>
      </w:r>
      <w:r w:rsidR="00963D42" w:rsidRPr="000B00E4">
        <w:rPr>
          <w:sz w:val="28"/>
        </w:rPr>
        <w:t>данных</w:t>
      </w:r>
      <w:r w:rsidR="00DA644C" w:rsidRPr="000B00E4">
        <w:rPr>
          <w:sz w:val="28"/>
        </w:rPr>
        <w:t xml:space="preserve"> ссылок (такие как суммарный объ</w:t>
      </w:r>
      <w:r w:rsidR="00963D42" w:rsidRPr="000B00E4">
        <w:rPr>
          <w:sz w:val="28"/>
        </w:rPr>
        <w:t>е</w:t>
      </w:r>
      <w:r w:rsidR="00DA644C" w:rsidRPr="000B00E4">
        <w:rPr>
          <w:sz w:val="28"/>
        </w:rPr>
        <w:t xml:space="preserve">м цитирования, индекс </w:t>
      </w:r>
      <w:proofErr w:type="spellStart"/>
      <w:r w:rsidR="00DA644C" w:rsidRPr="000B00E4">
        <w:rPr>
          <w:sz w:val="28"/>
        </w:rPr>
        <w:t>Хирша</w:t>
      </w:r>
      <w:proofErr w:type="spellEnd"/>
      <w:r w:rsidR="00DA644C" w:rsidRPr="000B00E4">
        <w:rPr>
          <w:sz w:val="28"/>
        </w:rPr>
        <w:t xml:space="preserve"> и др.). Индекс цитирования – это </w:t>
      </w:r>
      <w:r w:rsidRPr="000B00E4">
        <w:rPr>
          <w:sz w:val="28"/>
        </w:rPr>
        <w:t xml:space="preserve">принятая в научном мире мера «значимости» трудов какого-либо ученого. Величина индекса определяется количеством ссылок на этот труд (или фамилию) в других источниках. </w:t>
      </w:r>
    </w:p>
    <w:p w:rsidR="005F3A37" w:rsidRDefault="00FD741F" w:rsidP="005F3A37">
      <w:pPr>
        <w:pStyle w:val="34"/>
        <w:rPr>
          <w:sz w:val="28"/>
        </w:rPr>
      </w:pPr>
      <w:r w:rsidRPr="000B00E4">
        <w:rPr>
          <w:sz w:val="28"/>
        </w:rPr>
        <w:t>При подборе литературы нео</w:t>
      </w:r>
      <w:r w:rsidR="004708B6" w:rsidRPr="000B00E4">
        <w:rPr>
          <w:sz w:val="28"/>
        </w:rPr>
        <w:t>бходимо сразу составлять библио</w:t>
      </w:r>
      <w:r w:rsidRPr="000B00E4">
        <w:rPr>
          <w:sz w:val="28"/>
        </w:rPr>
        <w:t>графическое описание отобранных из</w:t>
      </w:r>
      <w:r w:rsidR="008C554C" w:rsidRPr="000B00E4">
        <w:rPr>
          <w:sz w:val="28"/>
        </w:rPr>
        <w:t xml:space="preserve">даний в строгом соответствии с </w:t>
      </w:r>
      <w:r w:rsidRPr="000B00E4">
        <w:rPr>
          <w:sz w:val="28"/>
        </w:rPr>
        <w:t>требованиями, предъявляемыми к оформл</w:t>
      </w:r>
      <w:r w:rsidRPr="000B00E4">
        <w:rPr>
          <w:sz w:val="28"/>
        </w:rPr>
        <w:t>е</w:t>
      </w:r>
      <w:r w:rsidRPr="000B00E4">
        <w:rPr>
          <w:sz w:val="28"/>
        </w:rPr>
        <w:t xml:space="preserve">нию списка литературы. </w:t>
      </w:r>
    </w:p>
    <w:p w:rsidR="00FD2D50" w:rsidRPr="0006738E" w:rsidRDefault="00FD2D50" w:rsidP="00FD2D50">
      <w:pPr>
        <w:pStyle w:val="34"/>
        <w:rPr>
          <w:sz w:val="28"/>
          <w:szCs w:val="28"/>
        </w:rPr>
      </w:pPr>
      <w:r w:rsidRPr="0006738E">
        <w:rPr>
          <w:sz w:val="28"/>
          <w:szCs w:val="28"/>
        </w:rPr>
        <w:t>Рекомендуется использовать следующие источники литературы:</w:t>
      </w:r>
    </w:p>
    <w:p w:rsidR="00FD2D50" w:rsidRPr="0006738E" w:rsidRDefault="00FD2D50" w:rsidP="00FD2D50">
      <w:pPr>
        <w:pStyle w:val="34"/>
        <w:numPr>
          <w:ilvl w:val="0"/>
          <w:numId w:val="43"/>
        </w:numPr>
        <w:rPr>
          <w:sz w:val="28"/>
          <w:szCs w:val="28"/>
        </w:rPr>
      </w:pPr>
      <w:r w:rsidRPr="0006738E">
        <w:rPr>
          <w:sz w:val="28"/>
          <w:szCs w:val="28"/>
        </w:rPr>
        <w:t xml:space="preserve">Электронные ресурсы библиотеки НИУ-ВШЭ: </w:t>
      </w:r>
      <w:hyperlink r:id="rId12" w:history="1">
        <w:r w:rsidRPr="005B304D">
          <w:rPr>
            <w:rStyle w:val="af3"/>
            <w:sz w:val="28"/>
            <w:szCs w:val="28"/>
          </w:rPr>
          <w:t>http://library.hse.ru/e-resources/e-resources.htm</w:t>
        </w:r>
      </w:hyperlink>
      <w:r>
        <w:rPr>
          <w:sz w:val="28"/>
          <w:szCs w:val="28"/>
        </w:rPr>
        <w:t xml:space="preserve"> </w:t>
      </w:r>
    </w:p>
    <w:p w:rsidR="00FD2D50" w:rsidRPr="0006738E" w:rsidRDefault="00FD2D50" w:rsidP="00FD2D50">
      <w:pPr>
        <w:pStyle w:val="34"/>
        <w:numPr>
          <w:ilvl w:val="0"/>
          <w:numId w:val="43"/>
        </w:numPr>
        <w:rPr>
          <w:sz w:val="28"/>
          <w:szCs w:val="28"/>
        </w:rPr>
      </w:pPr>
      <w:r w:rsidRPr="0006738E">
        <w:rPr>
          <w:sz w:val="28"/>
          <w:szCs w:val="28"/>
        </w:rPr>
        <w:t xml:space="preserve">Ведущие журналы в электронной подписке НИУ ВШЭ: </w:t>
      </w:r>
      <w:hyperlink r:id="rId13" w:history="1">
        <w:r w:rsidRPr="005B304D">
          <w:rPr>
            <w:rStyle w:val="af3"/>
            <w:sz w:val="28"/>
            <w:szCs w:val="28"/>
          </w:rPr>
          <w:t>http://library.hse.ru/e-resources/TopJournals.htm</w:t>
        </w:r>
      </w:hyperlink>
      <w:r>
        <w:rPr>
          <w:sz w:val="28"/>
          <w:szCs w:val="28"/>
        </w:rPr>
        <w:t xml:space="preserve"> </w:t>
      </w:r>
    </w:p>
    <w:p w:rsidR="00FD2D50" w:rsidRPr="0006738E" w:rsidRDefault="00FD2D50" w:rsidP="00FD2D50">
      <w:pPr>
        <w:pStyle w:val="34"/>
        <w:numPr>
          <w:ilvl w:val="0"/>
          <w:numId w:val="43"/>
        </w:numPr>
        <w:rPr>
          <w:sz w:val="28"/>
          <w:szCs w:val="28"/>
        </w:rPr>
      </w:pPr>
      <w:r w:rsidRPr="0006738E">
        <w:rPr>
          <w:sz w:val="28"/>
          <w:szCs w:val="28"/>
        </w:rPr>
        <w:t xml:space="preserve">Библиографическая база </w:t>
      </w:r>
      <w:proofErr w:type="spellStart"/>
      <w:r w:rsidRPr="0006738E">
        <w:rPr>
          <w:sz w:val="28"/>
          <w:szCs w:val="28"/>
        </w:rPr>
        <w:t>Web</w:t>
      </w:r>
      <w:proofErr w:type="spellEnd"/>
      <w:r w:rsidRPr="0006738E">
        <w:rPr>
          <w:sz w:val="28"/>
          <w:szCs w:val="28"/>
        </w:rPr>
        <w:t xml:space="preserve"> </w:t>
      </w:r>
      <w:proofErr w:type="spellStart"/>
      <w:r w:rsidRPr="0006738E">
        <w:rPr>
          <w:sz w:val="28"/>
          <w:szCs w:val="28"/>
        </w:rPr>
        <w:t>of</w:t>
      </w:r>
      <w:proofErr w:type="spellEnd"/>
      <w:r w:rsidRPr="0006738E">
        <w:rPr>
          <w:sz w:val="28"/>
          <w:szCs w:val="28"/>
        </w:rPr>
        <w:t xml:space="preserve"> </w:t>
      </w:r>
      <w:proofErr w:type="spellStart"/>
      <w:r w:rsidRPr="0006738E">
        <w:rPr>
          <w:sz w:val="28"/>
          <w:szCs w:val="28"/>
        </w:rPr>
        <w:t>Knowledge</w:t>
      </w:r>
      <w:proofErr w:type="spellEnd"/>
      <w:r w:rsidRPr="0006738E">
        <w:rPr>
          <w:sz w:val="28"/>
          <w:szCs w:val="28"/>
        </w:rPr>
        <w:t xml:space="preserve">: </w:t>
      </w:r>
      <w:hyperlink r:id="rId14" w:anchor="WoK" w:history="1">
        <w:r w:rsidRPr="005B304D">
          <w:rPr>
            <w:rStyle w:val="af3"/>
            <w:sz w:val="28"/>
            <w:szCs w:val="28"/>
          </w:rPr>
          <w:t>http://library.hse.ru/e-resources/e-resources.htm#WoK</w:t>
        </w:r>
      </w:hyperlink>
      <w:r>
        <w:rPr>
          <w:sz w:val="28"/>
          <w:szCs w:val="28"/>
        </w:rPr>
        <w:t xml:space="preserve"> </w:t>
      </w:r>
      <w:r w:rsidRPr="0006738E">
        <w:rPr>
          <w:sz w:val="28"/>
          <w:szCs w:val="28"/>
        </w:rPr>
        <w:t xml:space="preserve"> </w:t>
      </w:r>
    </w:p>
    <w:p w:rsidR="00FD2D50" w:rsidRPr="0006738E" w:rsidRDefault="00FD2D50" w:rsidP="00FD2D50">
      <w:pPr>
        <w:pStyle w:val="34"/>
        <w:numPr>
          <w:ilvl w:val="0"/>
          <w:numId w:val="43"/>
        </w:numPr>
        <w:rPr>
          <w:sz w:val="28"/>
          <w:szCs w:val="28"/>
        </w:rPr>
      </w:pPr>
      <w:r w:rsidRPr="0006738E">
        <w:rPr>
          <w:sz w:val="28"/>
          <w:szCs w:val="28"/>
        </w:rPr>
        <w:t xml:space="preserve">Библиографическая база </w:t>
      </w:r>
      <w:proofErr w:type="spellStart"/>
      <w:r w:rsidRPr="0006738E">
        <w:rPr>
          <w:sz w:val="28"/>
          <w:szCs w:val="28"/>
        </w:rPr>
        <w:t>Scopus</w:t>
      </w:r>
      <w:proofErr w:type="spellEnd"/>
      <w:r w:rsidRPr="0006738E">
        <w:rPr>
          <w:sz w:val="28"/>
          <w:szCs w:val="28"/>
        </w:rPr>
        <w:t xml:space="preserve">: </w:t>
      </w:r>
      <w:hyperlink r:id="rId15" w:anchor="Scopus" w:history="1">
        <w:r w:rsidRPr="005B304D">
          <w:rPr>
            <w:rStyle w:val="af3"/>
            <w:sz w:val="28"/>
            <w:szCs w:val="28"/>
          </w:rPr>
          <w:t>http://library.hse.ru/e-resources/e-resources.htm#Scopus</w:t>
        </w:r>
      </w:hyperlink>
      <w:r>
        <w:rPr>
          <w:sz w:val="28"/>
          <w:szCs w:val="28"/>
        </w:rPr>
        <w:t xml:space="preserve"> </w:t>
      </w:r>
    </w:p>
    <w:p w:rsidR="00FD2D50" w:rsidRPr="0006738E" w:rsidRDefault="00FD2D50" w:rsidP="00FD2D50">
      <w:pPr>
        <w:pStyle w:val="34"/>
        <w:numPr>
          <w:ilvl w:val="0"/>
          <w:numId w:val="43"/>
        </w:numPr>
        <w:rPr>
          <w:sz w:val="28"/>
          <w:szCs w:val="28"/>
        </w:rPr>
      </w:pPr>
      <w:r w:rsidRPr="0006738E">
        <w:rPr>
          <w:sz w:val="28"/>
          <w:szCs w:val="28"/>
        </w:rPr>
        <w:t xml:space="preserve">Сравнение академических баз данных и поисковых систем: </w:t>
      </w:r>
      <w:hyperlink r:id="rId16" w:history="1">
        <w:r w:rsidRPr="005B304D">
          <w:rPr>
            <w:rStyle w:val="af3"/>
            <w:sz w:val="28"/>
            <w:szCs w:val="28"/>
          </w:rPr>
          <w:t>http://en.wikipedia.org/wiki/List_of_academic_databases_and_search_engines</w:t>
        </w:r>
      </w:hyperlink>
      <w:r>
        <w:rPr>
          <w:sz w:val="28"/>
          <w:szCs w:val="28"/>
        </w:rPr>
        <w:t xml:space="preserve"> </w:t>
      </w:r>
    </w:p>
    <w:p w:rsidR="00FD2D50" w:rsidRPr="0006738E" w:rsidRDefault="00FD2D50" w:rsidP="00FD2D50">
      <w:pPr>
        <w:pStyle w:val="34"/>
        <w:numPr>
          <w:ilvl w:val="0"/>
          <w:numId w:val="43"/>
        </w:numPr>
        <w:rPr>
          <w:sz w:val="28"/>
          <w:szCs w:val="28"/>
          <w:lang w:val="en-US"/>
        </w:rPr>
      </w:pPr>
      <w:r w:rsidRPr="0006738E">
        <w:rPr>
          <w:sz w:val="28"/>
          <w:szCs w:val="28"/>
        </w:rPr>
        <w:t>Онлайн</w:t>
      </w:r>
      <w:r w:rsidRPr="0006738E">
        <w:rPr>
          <w:sz w:val="28"/>
          <w:szCs w:val="28"/>
          <w:lang w:val="en-US"/>
        </w:rPr>
        <w:t>-</w:t>
      </w:r>
      <w:r w:rsidRPr="0006738E">
        <w:rPr>
          <w:sz w:val="28"/>
          <w:szCs w:val="28"/>
        </w:rPr>
        <w:t>сервис</w:t>
      </w:r>
      <w:r w:rsidRPr="0006738E">
        <w:rPr>
          <w:sz w:val="28"/>
          <w:szCs w:val="28"/>
          <w:lang w:val="en-US"/>
        </w:rPr>
        <w:t xml:space="preserve">  Google Books: </w:t>
      </w:r>
      <w:hyperlink r:id="rId17" w:history="1">
        <w:r w:rsidRPr="005B304D">
          <w:rPr>
            <w:rStyle w:val="af3"/>
            <w:sz w:val="28"/>
            <w:szCs w:val="28"/>
            <w:lang w:val="en-US"/>
          </w:rPr>
          <w:t>http://books.google.ru/</w:t>
        </w:r>
      </w:hyperlink>
      <w:r w:rsidRPr="0006738E">
        <w:rPr>
          <w:sz w:val="28"/>
          <w:szCs w:val="28"/>
          <w:lang w:val="en-US"/>
        </w:rPr>
        <w:t xml:space="preserve"> </w:t>
      </w:r>
    </w:p>
    <w:p w:rsidR="00FD2D50" w:rsidRPr="0006738E" w:rsidRDefault="00FD2D50" w:rsidP="00FD2D50">
      <w:pPr>
        <w:pStyle w:val="34"/>
        <w:numPr>
          <w:ilvl w:val="0"/>
          <w:numId w:val="43"/>
        </w:numPr>
        <w:rPr>
          <w:sz w:val="28"/>
          <w:szCs w:val="28"/>
          <w:lang w:val="en-US"/>
        </w:rPr>
      </w:pPr>
      <w:proofErr w:type="spellStart"/>
      <w:r w:rsidRPr="0006738E">
        <w:rPr>
          <w:sz w:val="28"/>
          <w:szCs w:val="28"/>
          <w:lang w:val="en-US"/>
        </w:rPr>
        <w:t>Ngram</w:t>
      </w:r>
      <w:proofErr w:type="spellEnd"/>
      <w:r w:rsidRPr="0006738E">
        <w:rPr>
          <w:sz w:val="28"/>
          <w:szCs w:val="28"/>
          <w:lang w:val="en-US"/>
        </w:rPr>
        <w:t xml:space="preserve"> Viewer: </w:t>
      </w:r>
      <w:hyperlink r:id="rId18" w:history="1">
        <w:r w:rsidRPr="005B304D">
          <w:rPr>
            <w:rStyle w:val="af3"/>
            <w:sz w:val="28"/>
            <w:szCs w:val="28"/>
            <w:lang w:val="en-US"/>
          </w:rPr>
          <w:t>http://books.google.com/ngrams</w:t>
        </w:r>
      </w:hyperlink>
      <w:r w:rsidRPr="0006738E">
        <w:rPr>
          <w:sz w:val="28"/>
          <w:szCs w:val="28"/>
          <w:lang w:val="en-US"/>
        </w:rPr>
        <w:t xml:space="preserve"> </w:t>
      </w:r>
    </w:p>
    <w:p w:rsidR="00FD2D50" w:rsidRPr="0006738E" w:rsidRDefault="00FD2D50" w:rsidP="00FD2D50">
      <w:pPr>
        <w:pStyle w:val="34"/>
        <w:numPr>
          <w:ilvl w:val="0"/>
          <w:numId w:val="43"/>
        </w:numPr>
        <w:rPr>
          <w:sz w:val="28"/>
          <w:szCs w:val="28"/>
        </w:rPr>
      </w:pPr>
      <w:r w:rsidRPr="0006738E">
        <w:rPr>
          <w:sz w:val="28"/>
          <w:szCs w:val="28"/>
        </w:rPr>
        <w:t xml:space="preserve">Библиотека Конгресса США: </w:t>
      </w:r>
      <w:hyperlink r:id="rId19" w:history="1">
        <w:r w:rsidRPr="005B304D">
          <w:rPr>
            <w:rStyle w:val="af3"/>
            <w:sz w:val="28"/>
            <w:szCs w:val="28"/>
          </w:rPr>
          <w:t>http://catalog.loc.gov/</w:t>
        </w:r>
      </w:hyperlink>
      <w:r>
        <w:rPr>
          <w:sz w:val="28"/>
          <w:szCs w:val="28"/>
        </w:rPr>
        <w:t xml:space="preserve"> </w:t>
      </w:r>
    </w:p>
    <w:p w:rsidR="00FD2D50" w:rsidRPr="0006738E" w:rsidRDefault="00FD2D50" w:rsidP="00FD2D50">
      <w:pPr>
        <w:pStyle w:val="34"/>
        <w:numPr>
          <w:ilvl w:val="0"/>
          <w:numId w:val="43"/>
        </w:numPr>
        <w:rPr>
          <w:sz w:val="28"/>
          <w:szCs w:val="28"/>
          <w:lang w:val="en-US"/>
        </w:rPr>
      </w:pPr>
      <w:r w:rsidRPr="0006738E">
        <w:rPr>
          <w:sz w:val="28"/>
          <w:szCs w:val="28"/>
        </w:rPr>
        <w:t>Коллекция</w:t>
      </w:r>
      <w:r w:rsidRPr="0006738E">
        <w:rPr>
          <w:sz w:val="28"/>
          <w:szCs w:val="28"/>
          <w:lang w:val="en-US"/>
        </w:rPr>
        <w:t xml:space="preserve"> </w:t>
      </w:r>
      <w:r w:rsidRPr="0006738E">
        <w:rPr>
          <w:sz w:val="28"/>
          <w:szCs w:val="28"/>
        </w:rPr>
        <w:t>препринтов</w:t>
      </w:r>
      <w:r w:rsidRPr="0006738E">
        <w:rPr>
          <w:sz w:val="28"/>
          <w:szCs w:val="28"/>
          <w:lang w:val="en-US"/>
        </w:rPr>
        <w:t xml:space="preserve"> Social Science Research Network (SSRN): </w:t>
      </w:r>
      <w:hyperlink r:id="rId20" w:history="1">
        <w:r w:rsidRPr="005B304D">
          <w:rPr>
            <w:rStyle w:val="af3"/>
            <w:sz w:val="28"/>
            <w:szCs w:val="28"/>
            <w:lang w:val="en-US"/>
          </w:rPr>
          <w:t>http://www.ssrn.com/</w:t>
        </w:r>
      </w:hyperlink>
      <w:r w:rsidRPr="0006738E">
        <w:rPr>
          <w:sz w:val="28"/>
          <w:szCs w:val="28"/>
          <w:lang w:val="en-US"/>
        </w:rPr>
        <w:t xml:space="preserve"> </w:t>
      </w:r>
    </w:p>
    <w:p w:rsidR="00FD2D50" w:rsidRPr="0006738E" w:rsidRDefault="00FD2D50" w:rsidP="00FD2D50">
      <w:pPr>
        <w:pStyle w:val="34"/>
        <w:numPr>
          <w:ilvl w:val="0"/>
          <w:numId w:val="43"/>
        </w:numPr>
        <w:rPr>
          <w:sz w:val="28"/>
          <w:szCs w:val="28"/>
          <w:lang w:val="en-US"/>
        </w:rPr>
      </w:pPr>
      <w:r w:rsidRPr="0006738E">
        <w:rPr>
          <w:sz w:val="28"/>
          <w:szCs w:val="28"/>
        </w:rPr>
        <w:lastRenderedPageBreak/>
        <w:t>Коллекция</w:t>
      </w:r>
      <w:r w:rsidRPr="0006738E">
        <w:rPr>
          <w:sz w:val="28"/>
          <w:szCs w:val="28"/>
          <w:lang w:val="en-US"/>
        </w:rPr>
        <w:t xml:space="preserve"> </w:t>
      </w:r>
      <w:r w:rsidRPr="0006738E">
        <w:rPr>
          <w:sz w:val="28"/>
          <w:szCs w:val="28"/>
        </w:rPr>
        <w:t>препринтов</w:t>
      </w:r>
      <w:r w:rsidRPr="0006738E">
        <w:rPr>
          <w:sz w:val="28"/>
          <w:szCs w:val="28"/>
          <w:lang w:val="en-US"/>
        </w:rPr>
        <w:t xml:space="preserve"> Research Papers in Economics (</w:t>
      </w:r>
      <w:proofErr w:type="spellStart"/>
      <w:r w:rsidRPr="0006738E">
        <w:rPr>
          <w:sz w:val="28"/>
          <w:szCs w:val="28"/>
          <w:lang w:val="en-US"/>
        </w:rPr>
        <w:t>RePEc</w:t>
      </w:r>
      <w:proofErr w:type="spellEnd"/>
      <w:r w:rsidRPr="0006738E">
        <w:rPr>
          <w:sz w:val="28"/>
          <w:szCs w:val="28"/>
          <w:lang w:val="en-US"/>
        </w:rPr>
        <w:t xml:space="preserve">): </w:t>
      </w:r>
      <w:hyperlink r:id="rId21" w:history="1">
        <w:r w:rsidRPr="005B304D">
          <w:rPr>
            <w:rStyle w:val="af3"/>
            <w:sz w:val="28"/>
            <w:szCs w:val="28"/>
            <w:lang w:val="en-US"/>
          </w:rPr>
          <w:t>http://repec.org/</w:t>
        </w:r>
      </w:hyperlink>
      <w:r w:rsidRPr="0006738E">
        <w:rPr>
          <w:sz w:val="28"/>
          <w:szCs w:val="28"/>
          <w:lang w:val="en-US"/>
        </w:rPr>
        <w:t xml:space="preserve"> </w:t>
      </w:r>
    </w:p>
    <w:p w:rsidR="00FD2D50" w:rsidRPr="00FD2D50" w:rsidRDefault="00FD2D50" w:rsidP="005F3A37">
      <w:pPr>
        <w:pStyle w:val="34"/>
        <w:rPr>
          <w:sz w:val="28"/>
          <w:lang w:val="en-US"/>
        </w:rPr>
      </w:pPr>
    </w:p>
    <w:p w:rsidR="00FD741F" w:rsidRPr="000B00E4" w:rsidRDefault="00ED5D56" w:rsidP="000255A0">
      <w:pPr>
        <w:pStyle w:val="2"/>
      </w:pPr>
      <w:bookmarkStart w:id="25" w:name="BITSoft"/>
      <w:bookmarkStart w:id="26" w:name="_Toc463523325"/>
      <w:bookmarkStart w:id="27" w:name="_Toc116368852"/>
      <w:bookmarkStart w:id="28" w:name="_Toc418164910"/>
      <w:bookmarkEnd w:id="25"/>
      <w:r w:rsidRPr="000B00E4">
        <w:t>3.</w:t>
      </w:r>
      <w:r w:rsidR="002A701E">
        <w:t>4</w:t>
      </w:r>
      <w:r w:rsidRPr="000B00E4">
        <w:t>. </w:t>
      </w:r>
      <w:r w:rsidR="00FD741F" w:rsidRPr="000B00E4">
        <w:t>Стиль изложения научных материалов</w:t>
      </w:r>
      <w:bookmarkEnd w:id="26"/>
      <w:bookmarkEnd w:id="27"/>
      <w:bookmarkEnd w:id="28"/>
    </w:p>
    <w:p w:rsidR="00FD741F" w:rsidRPr="000B00E4" w:rsidRDefault="005F3A37" w:rsidP="005F3A37">
      <w:pPr>
        <w:pStyle w:val="a3"/>
        <w:tabs>
          <w:tab w:val="left" w:pos="1134"/>
        </w:tabs>
        <w:ind w:firstLine="709"/>
        <w:rPr>
          <w:color w:val="auto"/>
        </w:rPr>
      </w:pPr>
      <w:r w:rsidRPr="000B00E4">
        <w:rPr>
          <w:color w:val="auto"/>
        </w:rPr>
        <w:t>Выпускная квалификационная работ</w:t>
      </w:r>
      <w:r w:rsidR="00747C35">
        <w:rPr>
          <w:color w:val="auto"/>
        </w:rPr>
        <w:t>а</w:t>
      </w:r>
      <w:r w:rsidRPr="000B00E4">
        <w:rPr>
          <w:color w:val="auto"/>
        </w:rPr>
        <w:t xml:space="preserve"> магистра </w:t>
      </w:r>
      <w:r w:rsidR="00FD741F" w:rsidRPr="000B00E4">
        <w:rPr>
          <w:color w:val="auto"/>
        </w:rPr>
        <w:t xml:space="preserve">должна быть выдержана в </w:t>
      </w:r>
      <w:r w:rsidR="00963D42" w:rsidRPr="000B00E4">
        <w:rPr>
          <w:color w:val="auto"/>
        </w:rPr>
        <w:t xml:space="preserve">научном </w:t>
      </w:r>
      <w:r w:rsidR="00FD741F" w:rsidRPr="000B00E4">
        <w:rPr>
          <w:color w:val="auto"/>
        </w:rPr>
        <w:t>стиле, который обладает нек</w:t>
      </w:r>
      <w:r w:rsidR="00FD741F" w:rsidRPr="000B00E4">
        <w:rPr>
          <w:color w:val="auto"/>
        </w:rPr>
        <w:t>о</w:t>
      </w:r>
      <w:r w:rsidR="00FD741F" w:rsidRPr="000B00E4">
        <w:rPr>
          <w:color w:val="auto"/>
        </w:rPr>
        <w:t>торыми характерными особенностями.</w:t>
      </w:r>
    </w:p>
    <w:p w:rsidR="00FD741F" w:rsidRPr="000B00E4" w:rsidRDefault="00FD741F" w:rsidP="005F3A37">
      <w:pPr>
        <w:shd w:val="clear" w:color="auto" w:fill="FFFFFF"/>
        <w:tabs>
          <w:tab w:val="left" w:pos="1134"/>
        </w:tabs>
        <w:ind w:firstLine="709"/>
        <w:jc w:val="both"/>
        <w:rPr>
          <w:spacing w:val="1"/>
          <w:sz w:val="28"/>
          <w:szCs w:val="23"/>
        </w:rPr>
      </w:pPr>
      <w:r w:rsidRPr="000B00E4">
        <w:rPr>
          <w:sz w:val="28"/>
        </w:rPr>
        <w:t xml:space="preserve">Прежде всего, </w:t>
      </w:r>
      <w:r w:rsidR="00963D42" w:rsidRPr="000B00E4">
        <w:rPr>
          <w:sz w:val="28"/>
        </w:rPr>
        <w:t xml:space="preserve">научному </w:t>
      </w:r>
      <w:r w:rsidRPr="000B00E4">
        <w:rPr>
          <w:sz w:val="28"/>
        </w:rPr>
        <w:t>стилю характерно использов</w:t>
      </w:r>
      <w:r w:rsidRPr="000B00E4">
        <w:rPr>
          <w:sz w:val="28"/>
        </w:rPr>
        <w:t>а</w:t>
      </w:r>
      <w:r w:rsidRPr="000B00E4">
        <w:rPr>
          <w:sz w:val="28"/>
        </w:rPr>
        <w:t>ние конструкций</w:t>
      </w:r>
      <w:r w:rsidRPr="000B00E4">
        <w:rPr>
          <w:b/>
          <w:sz w:val="28"/>
        </w:rPr>
        <w:t>, исключающих</w:t>
      </w:r>
      <w:r w:rsidRPr="000B00E4">
        <w:rPr>
          <w:sz w:val="28"/>
        </w:rPr>
        <w:t xml:space="preserve"> употребление местоимени</w:t>
      </w:r>
      <w:r w:rsidR="00963D42" w:rsidRPr="000B00E4">
        <w:rPr>
          <w:sz w:val="28"/>
        </w:rPr>
        <w:t>й</w:t>
      </w:r>
      <w:r w:rsidRPr="000B00E4">
        <w:rPr>
          <w:sz w:val="28"/>
        </w:rPr>
        <w:t xml:space="preserve"> первого лица единственного и множественного числа, местоимений второго лица единственного числа. </w:t>
      </w:r>
      <w:proofErr w:type="gramStart"/>
      <w:r w:rsidRPr="000B00E4">
        <w:rPr>
          <w:sz w:val="28"/>
        </w:rPr>
        <w:t>В данном случае предполаг</w:t>
      </w:r>
      <w:r w:rsidRPr="000B00E4">
        <w:rPr>
          <w:sz w:val="28"/>
        </w:rPr>
        <w:t>а</w:t>
      </w:r>
      <w:r w:rsidRPr="000B00E4">
        <w:rPr>
          <w:sz w:val="28"/>
        </w:rPr>
        <w:t>ется использовать неопределенно-личные предложения (например:</w:t>
      </w:r>
      <w:proofErr w:type="gramEnd"/>
      <w:r w:rsidRPr="000B00E4">
        <w:rPr>
          <w:sz w:val="28"/>
        </w:rPr>
        <w:t xml:space="preserve"> «</w:t>
      </w:r>
      <w:r w:rsidR="00A8353C" w:rsidRPr="000B00E4">
        <w:rPr>
          <w:sz w:val="28"/>
        </w:rPr>
        <w:t>С</w:t>
      </w:r>
      <w:r w:rsidRPr="000B00E4">
        <w:rPr>
          <w:sz w:val="28"/>
        </w:rPr>
        <w:t>начал</w:t>
      </w:r>
      <w:r w:rsidR="00A8353C" w:rsidRPr="000B00E4">
        <w:rPr>
          <w:sz w:val="28"/>
        </w:rPr>
        <w:t>а</w:t>
      </w:r>
      <w:r w:rsidRPr="000B00E4">
        <w:rPr>
          <w:sz w:val="28"/>
        </w:rPr>
        <w:t xml:space="preserve"> производят отбор факторов для анализа, а затем устанавливают их влияние на показатель»); формы и</w:t>
      </w:r>
      <w:r w:rsidRPr="000B00E4">
        <w:rPr>
          <w:sz w:val="28"/>
        </w:rPr>
        <w:t>з</w:t>
      </w:r>
      <w:r w:rsidRPr="000B00E4">
        <w:rPr>
          <w:sz w:val="28"/>
        </w:rPr>
        <w:t>ложения от третьег</w:t>
      </w:r>
      <w:r w:rsidR="004708B6" w:rsidRPr="000B00E4">
        <w:rPr>
          <w:sz w:val="28"/>
        </w:rPr>
        <w:t>о лица (например: «Автор полага</w:t>
      </w:r>
      <w:r w:rsidRPr="000B00E4">
        <w:rPr>
          <w:sz w:val="28"/>
        </w:rPr>
        <w:t>ет...»); предложения со страда</w:t>
      </w:r>
      <w:r w:rsidR="008C554C" w:rsidRPr="000B00E4">
        <w:rPr>
          <w:sz w:val="28"/>
        </w:rPr>
        <w:t xml:space="preserve">тельным залогом (например: </w:t>
      </w:r>
      <w:proofErr w:type="gramStart"/>
      <w:r w:rsidR="008C554C" w:rsidRPr="000B00E4">
        <w:rPr>
          <w:sz w:val="28"/>
        </w:rPr>
        <w:t>«Раз</w:t>
      </w:r>
      <w:r w:rsidRPr="000B00E4">
        <w:rPr>
          <w:sz w:val="28"/>
        </w:rPr>
        <w:t>работан комплексный подход к исследов</w:t>
      </w:r>
      <w:r w:rsidRPr="000B00E4">
        <w:rPr>
          <w:sz w:val="28"/>
        </w:rPr>
        <w:t>а</w:t>
      </w:r>
      <w:r w:rsidRPr="000B00E4">
        <w:rPr>
          <w:sz w:val="28"/>
        </w:rPr>
        <w:t>нию...»).</w:t>
      </w:r>
      <w:proofErr w:type="gramEnd"/>
    </w:p>
    <w:p w:rsidR="00FD741F" w:rsidRPr="000B00E4" w:rsidRDefault="00FD741F" w:rsidP="005F3A37">
      <w:pPr>
        <w:pStyle w:val="a3"/>
        <w:tabs>
          <w:tab w:val="left" w:pos="1134"/>
        </w:tabs>
        <w:ind w:firstLine="709"/>
        <w:rPr>
          <w:color w:val="auto"/>
        </w:rPr>
      </w:pPr>
      <w:r w:rsidRPr="000B00E4">
        <w:rPr>
          <w:color w:val="auto"/>
        </w:rPr>
        <w:t>В научном тексте нельзя использовать разговорно-просторечную лекс</w:t>
      </w:r>
      <w:r w:rsidRPr="000B00E4">
        <w:rPr>
          <w:color w:val="auto"/>
        </w:rPr>
        <w:t>и</w:t>
      </w:r>
      <w:r w:rsidRPr="000B00E4">
        <w:rPr>
          <w:color w:val="auto"/>
        </w:rPr>
        <w:t xml:space="preserve">ку. </w:t>
      </w:r>
      <w:r w:rsidR="00963D42" w:rsidRPr="000B00E4">
        <w:rPr>
          <w:color w:val="auto"/>
        </w:rPr>
        <w:t xml:space="preserve">Необходимо применять </w:t>
      </w:r>
      <w:r w:rsidRPr="000B00E4">
        <w:rPr>
          <w:color w:val="auto"/>
        </w:rPr>
        <w:t>терминологическ</w:t>
      </w:r>
      <w:r w:rsidR="00963D42" w:rsidRPr="000B00E4">
        <w:rPr>
          <w:color w:val="auto"/>
        </w:rPr>
        <w:t>ие</w:t>
      </w:r>
      <w:r w:rsidRPr="000B00E4">
        <w:rPr>
          <w:color w:val="auto"/>
        </w:rPr>
        <w:t xml:space="preserve"> названи</w:t>
      </w:r>
      <w:r w:rsidR="00963D42" w:rsidRPr="000B00E4">
        <w:rPr>
          <w:color w:val="auto"/>
        </w:rPr>
        <w:t>я</w:t>
      </w:r>
      <w:r w:rsidRPr="000B00E4">
        <w:rPr>
          <w:color w:val="auto"/>
        </w:rPr>
        <w:t>. Если есть сомнения в стил</w:t>
      </w:r>
      <w:r w:rsidRPr="000B00E4">
        <w:rPr>
          <w:color w:val="auto"/>
        </w:rPr>
        <w:t>и</w:t>
      </w:r>
      <w:r w:rsidRPr="000B00E4">
        <w:rPr>
          <w:color w:val="auto"/>
        </w:rPr>
        <w:t>стической окраске слова, лучше обратиться к словарю.</w:t>
      </w:r>
    </w:p>
    <w:p w:rsidR="00FD741F" w:rsidRPr="000B00E4" w:rsidRDefault="00FD741F" w:rsidP="005F3A37">
      <w:pPr>
        <w:pStyle w:val="a3"/>
        <w:tabs>
          <w:tab w:val="left" w:pos="1134"/>
        </w:tabs>
        <w:ind w:firstLine="709"/>
        <w:rPr>
          <w:color w:val="auto"/>
        </w:rPr>
      </w:pPr>
      <w:r w:rsidRPr="000B00E4">
        <w:rPr>
          <w:color w:val="auto"/>
        </w:rPr>
        <w:t xml:space="preserve">Важнейшим средством выражения смысловой законченности, </w:t>
      </w:r>
      <w:r w:rsidR="00C470ED" w:rsidRPr="000B00E4">
        <w:rPr>
          <w:color w:val="auto"/>
        </w:rPr>
        <w:t xml:space="preserve"> </w:t>
      </w:r>
      <w:r w:rsidRPr="000B00E4">
        <w:rPr>
          <w:color w:val="auto"/>
        </w:rPr>
        <w:t>целостн</w:t>
      </w:r>
      <w:r w:rsidRPr="000B00E4">
        <w:rPr>
          <w:color w:val="auto"/>
        </w:rPr>
        <w:t>о</w:t>
      </w:r>
      <w:r w:rsidRPr="000B00E4">
        <w:rPr>
          <w:color w:val="auto"/>
        </w:rPr>
        <w:t>сти и связности научного текста является использование специальных слов и слов</w:t>
      </w:r>
      <w:r w:rsidRPr="000B00E4">
        <w:rPr>
          <w:color w:val="auto"/>
        </w:rPr>
        <w:t>о</w:t>
      </w:r>
      <w:r w:rsidRPr="000B00E4">
        <w:rPr>
          <w:color w:val="auto"/>
        </w:rPr>
        <w:t xml:space="preserve">сочетаний. </w:t>
      </w:r>
      <w:r w:rsidR="00963D42" w:rsidRPr="000B00E4">
        <w:rPr>
          <w:color w:val="auto"/>
        </w:rPr>
        <w:t>Подобные</w:t>
      </w:r>
      <w:r w:rsidRPr="000B00E4">
        <w:rPr>
          <w:color w:val="auto"/>
        </w:rPr>
        <w:t xml:space="preserve"> слова позволяют отразить</w:t>
      </w:r>
      <w:r w:rsidR="008162E8" w:rsidRPr="000B00E4">
        <w:rPr>
          <w:color w:val="auto"/>
        </w:rPr>
        <w:t xml:space="preserve"> следующее</w:t>
      </w:r>
      <w:r w:rsidRPr="000B00E4">
        <w:rPr>
          <w:color w:val="auto"/>
        </w:rPr>
        <w:t>:</w:t>
      </w:r>
    </w:p>
    <w:p w:rsidR="00FD741F" w:rsidRPr="000B00E4" w:rsidRDefault="00FD741F" w:rsidP="005F3A37">
      <w:pPr>
        <w:pStyle w:val="a3"/>
        <w:numPr>
          <w:ilvl w:val="0"/>
          <w:numId w:val="30"/>
        </w:numPr>
        <w:tabs>
          <w:tab w:val="clear" w:pos="960"/>
          <w:tab w:val="left" w:pos="284"/>
          <w:tab w:val="num" w:pos="800"/>
          <w:tab w:val="left" w:pos="1134"/>
        </w:tabs>
        <w:ind w:left="0" w:firstLine="709"/>
        <w:rPr>
          <w:color w:val="auto"/>
        </w:rPr>
      </w:pPr>
      <w:proofErr w:type="gramStart"/>
      <w:r w:rsidRPr="000B00E4">
        <w:rPr>
          <w:color w:val="auto"/>
        </w:rPr>
        <w:t>последовательность изложения мыслей (</w:t>
      </w:r>
      <w:r w:rsidRPr="000B00E4">
        <w:rPr>
          <w:i/>
          <w:color w:val="auto"/>
        </w:rPr>
        <w:t>вначале, прежде всего, затем, во-первых, во-вторых, значит, итак</w:t>
      </w:r>
      <w:r w:rsidRPr="000B00E4">
        <w:rPr>
          <w:color w:val="auto"/>
        </w:rPr>
        <w:t xml:space="preserve">); </w:t>
      </w:r>
      <w:proofErr w:type="gramEnd"/>
    </w:p>
    <w:p w:rsidR="00FD741F" w:rsidRPr="000B00E4" w:rsidRDefault="00FD741F" w:rsidP="005F3A37">
      <w:pPr>
        <w:pStyle w:val="a3"/>
        <w:numPr>
          <w:ilvl w:val="0"/>
          <w:numId w:val="30"/>
        </w:numPr>
        <w:tabs>
          <w:tab w:val="clear" w:pos="960"/>
          <w:tab w:val="left" w:pos="284"/>
          <w:tab w:val="num" w:pos="800"/>
          <w:tab w:val="left" w:pos="1134"/>
        </w:tabs>
        <w:ind w:left="0" w:firstLine="709"/>
        <w:rPr>
          <w:color w:val="auto"/>
        </w:rPr>
      </w:pPr>
      <w:r w:rsidRPr="000B00E4">
        <w:rPr>
          <w:color w:val="auto"/>
        </w:rPr>
        <w:t>переход от одной мысли к другой (</w:t>
      </w:r>
      <w:r w:rsidRPr="000B00E4">
        <w:rPr>
          <w:i/>
          <w:color w:val="auto"/>
        </w:rPr>
        <w:t xml:space="preserve">прежде чем перейти </w:t>
      </w:r>
      <w:proofErr w:type="gramStart"/>
      <w:r w:rsidRPr="000B00E4">
        <w:rPr>
          <w:i/>
          <w:color w:val="auto"/>
        </w:rPr>
        <w:t>к</w:t>
      </w:r>
      <w:proofErr w:type="gramEnd"/>
      <w:r w:rsidRPr="000B00E4">
        <w:rPr>
          <w:i/>
          <w:color w:val="auto"/>
        </w:rPr>
        <w:t>, обратимся к, рассмотрим, остановимся на, рассмотрев, перейдем к, необходимо остановиться на</w:t>
      </w:r>
      <w:bookmarkStart w:id="29" w:name="OCRUncertain012"/>
      <w:r w:rsidRPr="000B00E4">
        <w:rPr>
          <w:i/>
          <w:color w:val="auto"/>
        </w:rPr>
        <w:t>,</w:t>
      </w:r>
      <w:bookmarkEnd w:id="29"/>
      <w:r w:rsidRPr="000B00E4">
        <w:rPr>
          <w:i/>
          <w:color w:val="auto"/>
        </w:rPr>
        <w:t xml:space="preserve"> необходимо ра</w:t>
      </w:r>
      <w:r w:rsidRPr="000B00E4">
        <w:rPr>
          <w:i/>
          <w:color w:val="auto"/>
        </w:rPr>
        <w:t>с</w:t>
      </w:r>
      <w:r w:rsidRPr="000B00E4">
        <w:rPr>
          <w:i/>
          <w:color w:val="auto"/>
        </w:rPr>
        <w:t>смотреть</w:t>
      </w:r>
      <w:r w:rsidRPr="000B00E4">
        <w:rPr>
          <w:color w:val="auto"/>
        </w:rPr>
        <w:t xml:space="preserve">); </w:t>
      </w:r>
    </w:p>
    <w:p w:rsidR="00FD741F" w:rsidRPr="000B00E4" w:rsidRDefault="00FD741F" w:rsidP="005F3A37">
      <w:pPr>
        <w:pStyle w:val="a3"/>
        <w:numPr>
          <w:ilvl w:val="0"/>
          <w:numId w:val="30"/>
        </w:numPr>
        <w:tabs>
          <w:tab w:val="clear" w:pos="960"/>
          <w:tab w:val="left" w:pos="284"/>
          <w:tab w:val="num" w:pos="800"/>
          <w:tab w:val="left" w:pos="1134"/>
        </w:tabs>
        <w:ind w:left="0" w:firstLine="709"/>
        <w:rPr>
          <w:color w:val="auto"/>
        </w:rPr>
      </w:pPr>
      <w:r w:rsidRPr="000B00E4">
        <w:rPr>
          <w:color w:val="auto"/>
        </w:rPr>
        <w:t>противоречивые отношения (</w:t>
      </w:r>
      <w:r w:rsidRPr="000B00E4">
        <w:rPr>
          <w:i/>
          <w:color w:val="auto"/>
        </w:rPr>
        <w:t>однако, между тем, в то время как, тем не менее</w:t>
      </w:r>
      <w:r w:rsidR="00963D42" w:rsidRPr="000B00E4">
        <w:rPr>
          <w:color w:val="auto"/>
        </w:rPr>
        <w:t>);</w:t>
      </w:r>
    </w:p>
    <w:p w:rsidR="00FD741F" w:rsidRPr="000B00E4" w:rsidRDefault="00FD741F" w:rsidP="005F3A37">
      <w:pPr>
        <w:pStyle w:val="a3"/>
        <w:numPr>
          <w:ilvl w:val="0"/>
          <w:numId w:val="30"/>
        </w:numPr>
        <w:tabs>
          <w:tab w:val="clear" w:pos="960"/>
          <w:tab w:val="left" w:pos="284"/>
          <w:tab w:val="num" w:pos="800"/>
          <w:tab w:val="left" w:pos="1134"/>
        </w:tabs>
        <w:ind w:left="0" w:firstLine="709"/>
        <w:rPr>
          <w:color w:val="auto"/>
        </w:rPr>
      </w:pPr>
      <w:proofErr w:type="gramStart"/>
      <w:r w:rsidRPr="000B00E4">
        <w:rPr>
          <w:color w:val="auto"/>
        </w:rPr>
        <w:t>причинно-следственные отношения (</w:t>
      </w:r>
      <w:r w:rsidRPr="000B00E4">
        <w:rPr>
          <w:i/>
          <w:color w:val="auto"/>
        </w:rPr>
        <w:t>следовательно, поэтому, благодаря этому, с</w:t>
      </w:r>
      <w:r w:rsidRPr="000B00E4">
        <w:rPr>
          <w:i/>
          <w:color w:val="auto"/>
        </w:rPr>
        <w:t>о</w:t>
      </w:r>
      <w:r w:rsidRPr="000B00E4">
        <w:rPr>
          <w:i/>
          <w:color w:val="auto"/>
        </w:rPr>
        <w:t>образно с этим, вследствие этого, отсюда следует, что</w:t>
      </w:r>
      <w:r w:rsidRPr="000B00E4">
        <w:rPr>
          <w:color w:val="auto"/>
        </w:rPr>
        <w:t>);</w:t>
      </w:r>
      <w:proofErr w:type="gramEnd"/>
    </w:p>
    <w:p w:rsidR="00FD741F" w:rsidRPr="000B00E4" w:rsidRDefault="006A2BEA" w:rsidP="005F3A37">
      <w:pPr>
        <w:pStyle w:val="a3"/>
        <w:numPr>
          <w:ilvl w:val="0"/>
          <w:numId w:val="30"/>
        </w:numPr>
        <w:tabs>
          <w:tab w:val="clear" w:pos="960"/>
          <w:tab w:val="left" w:pos="284"/>
          <w:tab w:val="num" w:pos="800"/>
          <w:tab w:val="left" w:pos="1134"/>
        </w:tabs>
        <w:ind w:left="0" w:firstLine="709"/>
        <w:rPr>
          <w:color w:val="auto"/>
        </w:rPr>
      </w:pPr>
      <w:proofErr w:type="gramStart"/>
      <w:r w:rsidRPr="000B00E4">
        <w:rPr>
          <w:color w:val="auto"/>
        </w:rPr>
        <w:t>различную степень уверенности и источник сообщения</w:t>
      </w:r>
      <w:r w:rsidRPr="000B00E4">
        <w:rPr>
          <w:b/>
          <w:color w:val="auto"/>
        </w:rPr>
        <w:t xml:space="preserve"> </w:t>
      </w:r>
      <w:r w:rsidR="00FD741F" w:rsidRPr="000B00E4">
        <w:rPr>
          <w:color w:val="auto"/>
        </w:rPr>
        <w:t>(</w:t>
      </w:r>
      <w:r w:rsidR="00FD741F" w:rsidRPr="000B00E4">
        <w:rPr>
          <w:i/>
          <w:color w:val="auto"/>
        </w:rPr>
        <w:t>конечно, разумеется, действительно, видимо, надо полагать, возможно, вероятно, по сообщению, по сведениям, по мнению, по да</w:t>
      </w:r>
      <w:r w:rsidR="00FD741F" w:rsidRPr="000B00E4">
        <w:rPr>
          <w:i/>
          <w:color w:val="auto"/>
        </w:rPr>
        <w:t>н</w:t>
      </w:r>
      <w:r w:rsidR="00FD741F" w:rsidRPr="000B00E4">
        <w:rPr>
          <w:i/>
          <w:color w:val="auto"/>
        </w:rPr>
        <w:t>ным</w:t>
      </w:r>
      <w:r w:rsidR="00FD741F" w:rsidRPr="000B00E4">
        <w:rPr>
          <w:color w:val="auto"/>
        </w:rPr>
        <w:t xml:space="preserve">); </w:t>
      </w:r>
      <w:proofErr w:type="gramEnd"/>
    </w:p>
    <w:p w:rsidR="00FD741F" w:rsidRPr="000B00E4" w:rsidRDefault="00FD741F" w:rsidP="005F3A37">
      <w:pPr>
        <w:pStyle w:val="a3"/>
        <w:numPr>
          <w:ilvl w:val="0"/>
          <w:numId w:val="30"/>
        </w:numPr>
        <w:tabs>
          <w:tab w:val="clear" w:pos="960"/>
          <w:tab w:val="left" w:pos="284"/>
          <w:tab w:val="num" w:pos="800"/>
          <w:tab w:val="left" w:pos="1134"/>
        </w:tabs>
        <w:ind w:left="0" w:firstLine="709"/>
        <w:rPr>
          <w:color w:val="auto"/>
        </w:rPr>
      </w:pPr>
      <w:proofErr w:type="gramStart"/>
      <w:r w:rsidRPr="000B00E4">
        <w:rPr>
          <w:color w:val="auto"/>
        </w:rPr>
        <w:t>итог, вывод (</w:t>
      </w:r>
      <w:r w:rsidRPr="000B00E4">
        <w:rPr>
          <w:i/>
          <w:color w:val="auto"/>
        </w:rPr>
        <w:t>итак;  таким образом;  значит;  в заключение отметим; все сказанное позволяет сделать вывод; подведя итог, следует сказать; резюмируя сказанное, отм</w:t>
      </w:r>
      <w:r w:rsidRPr="000B00E4">
        <w:rPr>
          <w:i/>
          <w:color w:val="auto"/>
        </w:rPr>
        <w:t>е</w:t>
      </w:r>
      <w:r w:rsidRPr="000B00E4">
        <w:rPr>
          <w:i/>
          <w:color w:val="auto"/>
        </w:rPr>
        <w:t>тим</w:t>
      </w:r>
      <w:r w:rsidRPr="000B00E4">
        <w:rPr>
          <w:color w:val="auto"/>
        </w:rPr>
        <w:t>).</w:t>
      </w:r>
      <w:proofErr w:type="gramEnd"/>
    </w:p>
    <w:p w:rsidR="00FD741F" w:rsidRPr="000B00E4" w:rsidRDefault="00FD741F" w:rsidP="005F3A37">
      <w:pPr>
        <w:pStyle w:val="a3"/>
        <w:tabs>
          <w:tab w:val="left" w:pos="1134"/>
        </w:tabs>
        <w:ind w:firstLine="709"/>
        <w:rPr>
          <w:color w:val="auto"/>
        </w:rPr>
      </w:pPr>
      <w:proofErr w:type="gramStart"/>
      <w:r w:rsidRPr="000B00E4">
        <w:rPr>
          <w:color w:val="auto"/>
        </w:rPr>
        <w:t>Для выражения логической последовательности используют сложные со</w:t>
      </w:r>
      <w:r w:rsidRPr="000B00E4">
        <w:rPr>
          <w:color w:val="auto"/>
        </w:rPr>
        <w:t>ю</w:t>
      </w:r>
      <w:r w:rsidRPr="000B00E4">
        <w:rPr>
          <w:color w:val="auto"/>
        </w:rPr>
        <w:t xml:space="preserve">зы: </w:t>
      </w:r>
      <w:r w:rsidRPr="000B00E4">
        <w:rPr>
          <w:i/>
          <w:color w:val="auto"/>
        </w:rPr>
        <w:t>благодаря тому что, между тем как, так как, вместо того чтобы, ввиду того что, оттого что, вследствие того что, после того как, в то вр</w:t>
      </w:r>
      <w:r w:rsidRPr="000B00E4">
        <w:rPr>
          <w:i/>
          <w:color w:val="auto"/>
        </w:rPr>
        <w:t>е</w:t>
      </w:r>
      <w:r w:rsidRPr="000B00E4">
        <w:rPr>
          <w:i/>
          <w:color w:val="auto"/>
        </w:rPr>
        <w:t>мя как</w:t>
      </w:r>
      <w:r w:rsidRPr="000B00E4">
        <w:rPr>
          <w:color w:val="auto"/>
        </w:rPr>
        <w:t xml:space="preserve"> и др. Особенно употребительны производные предлоги </w:t>
      </w:r>
      <w:r w:rsidRPr="000B00E4">
        <w:rPr>
          <w:i/>
          <w:color w:val="auto"/>
        </w:rPr>
        <w:t>в течение, в с</w:t>
      </w:r>
      <w:r w:rsidRPr="000B00E4">
        <w:rPr>
          <w:i/>
          <w:color w:val="auto"/>
        </w:rPr>
        <w:t>о</w:t>
      </w:r>
      <w:r w:rsidRPr="000B00E4">
        <w:rPr>
          <w:i/>
          <w:color w:val="auto"/>
        </w:rPr>
        <w:t>ответствии с, в результате, в отличие от</w:t>
      </w:r>
      <w:bookmarkStart w:id="30" w:name="OCRUncertain050"/>
      <w:r w:rsidRPr="000B00E4">
        <w:rPr>
          <w:i/>
          <w:color w:val="auto"/>
        </w:rPr>
        <w:t>,</w:t>
      </w:r>
      <w:bookmarkEnd w:id="30"/>
      <w:r w:rsidRPr="000B00E4">
        <w:rPr>
          <w:i/>
          <w:color w:val="auto"/>
        </w:rPr>
        <w:t xml:space="preserve"> наряду с</w:t>
      </w:r>
      <w:bookmarkStart w:id="31" w:name="OCRUncertain051"/>
      <w:r w:rsidRPr="000B00E4">
        <w:rPr>
          <w:i/>
          <w:color w:val="auto"/>
        </w:rPr>
        <w:t>,</w:t>
      </w:r>
      <w:bookmarkEnd w:id="31"/>
      <w:r w:rsidRPr="000B00E4">
        <w:rPr>
          <w:i/>
          <w:color w:val="auto"/>
        </w:rPr>
        <w:t xml:space="preserve"> в связи</w:t>
      </w:r>
      <w:r w:rsidRPr="000B00E4">
        <w:rPr>
          <w:color w:val="auto"/>
        </w:rPr>
        <w:t xml:space="preserve"> с, </w:t>
      </w:r>
      <w:r w:rsidR="00C470ED" w:rsidRPr="000B00E4">
        <w:rPr>
          <w:color w:val="auto"/>
        </w:rPr>
        <w:br/>
      </w:r>
      <w:r w:rsidRPr="000B00E4">
        <w:rPr>
          <w:i/>
          <w:color w:val="auto"/>
        </w:rPr>
        <w:t>вследствие</w:t>
      </w:r>
      <w:r w:rsidRPr="000B00E4">
        <w:rPr>
          <w:color w:val="auto"/>
        </w:rPr>
        <w:t xml:space="preserve"> и т.п.</w:t>
      </w:r>
      <w:proofErr w:type="gramEnd"/>
    </w:p>
    <w:p w:rsidR="00FD741F" w:rsidRPr="000B00E4" w:rsidRDefault="00FD741F" w:rsidP="005F3A37">
      <w:pPr>
        <w:pStyle w:val="a3"/>
        <w:tabs>
          <w:tab w:val="left" w:pos="1134"/>
        </w:tabs>
        <w:ind w:firstLine="709"/>
        <w:rPr>
          <w:color w:val="auto"/>
        </w:rPr>
      </w:pPr>
      <w:r w:rsidRPr="000B00E4">
        <w:rPr>
          <w:color w:val="auto"/>
        </w:rPr>
        <w:t>В качестве сре</w:t>
      </w:r>
      <w:proofErr w:type="gramStart"/>
      <w:r w:rsidRPr="000B00E4">
        <w:rPr>
          <w:color w:val="auto"/>
        </w:rPr>
        <w:t>дств св</w:t>
      </w:r>
      <w:proofErr w:type="gramEnd"/>
      <w:r w:rsidRPr="000B00E4">
        <w:rPr>
          <w:color w:val="auto"/>
        </w:rPr>
        <w:t>язи могут использоваться местоимения, прилагател</w:t>
      </w:r>
      <w:r w:rsidRPr="000B00E4">
        <w:rPr>
          <w:color w:val="auto"/>
        </w:rPr>
        <w:t>ь</w:t>
      </w:r>
      <w:r w:rsidRPr="000B00E4">
        <w:rPr>
          <w:color w:val="auto"/>
        </w:rPr>
        <w:t>ные и причастия (</w:t>
      </w:r>
      <w:r w:rsidRPr="000B00E4">
        <w:rPr>
          <w:i/>
          <w:color w:val="auto"/>
        </w:rPr>
        <w:t>данные, этот, такой, названные, указанные, перечисленные выше</w:t>
      </w:r>
      <w:r w:rsidRPr="000B00E4">
        <w:rPr>
          <w:color w:val="auto"/>
        </w:rPr>
        <w:t>).</w:t>
      </w:r>
    </w:p>
    <w:p w:rsidR="00FD741F" w:rsidRPr="000B00E4" w:rsidRDefault="00FD741F" w:rsidP="005F3A37">
      <w:pPr>
        <w:pStyle w:val="a3"/>
        <w:tabs>
          <w:tab w:val="left" w:pos="1134"/>
        </w:tabs>
        <w:ind w:firstLine="709"/>
        <w:rPr>
          <w:color w:val="auto"/>
        </w:rPr>
      </w:pPr>
      <w:r w:rsidRPr="000B00E4">
        <w:rPr>
          <w:color w:val="auto"/>
        </w:rPr>
        <w:lastRenderedPageBreak/>
        <w:t>В научной речи очень распростр</w:t>
      </w:r>
      <w:r w:rsidR="008C554C" w:rsidRPr="000B00E4">
        <w:rPr>
          <w:color w:val="auto"/>
        </w:rPr>
        <w:t>анены указательные местоимения «этот», «тот», «такой»</w:t>
      </w:r>
      <w:r w:rsidRPr="000B00E4">
        <w:rPr>
          <w:color w:val="auto"/>
        </w:rPr>
        <w:t xml:space="preserve">. Местоимения </w:t>
      </w:r>
      <w:r w:rsidR="008C554C" w:rsidRPr="000B00E4">
        <w:rPr>
          <w:color w:val="auto"/>
        </w:rPr>
        <w:t>«</w:t>
      </w:r>
      <w:r w:rsidRPr="000B00E4">
        <w:rPr>
          <w:color w:val="auto"/>
        </w:rPr>
        <w:t>ч</w:t>
      </w:r>
      <w:r w:rsidR="008C554C" w:rsidRPr="000B00E4">
        <w:rPr>
          <w:color w:val="auto"/>
        </w:rPr>
        <w:t>то-то», «кое-что», «что-нибудь»</w:t>
      </w:r>
      <w:r w:rsidRPr="000B00E4">
        <w:rPr>
          <w:color w:val="auto"/>
        </w:rPr>
        <w:t xml:space="preserve"> в те</w:t>
      </w:r>
      <w:r w:rsidRPr="000B00E4">
        <w:rPr>
          <w:color w:val="auto"/>
        </w:rPr>
        <w:t>к</w:t>
      </w:r>
      <w:r w:rsidRPr="000B00E4">
        <w:rPr>
          <w:color w:val="auto"/>
        </w:rPr>
        <w:t>сте научной работы обычно не используются.</w:t>
      </w:r>
    </w:p>
    <w:p w:rsidR="00FD741F" w:rsidRPr="000B00E4" w:rsidRDefault="00FD741F" w:rsidP="005F3A37">
      <w:pPr>
        <w:pStyle w:val="a3"/>
        <w:tabs>
          <w:tab w:val="left" w:pos="1134"/>
        </w:tabs>
        <w:ind w:firstLine="709"/>
        <w:rPr>
          <w:color w:val="auto"/>
        </w:rPr>
      </w:pPr>
      <w:r w:rsidRPr="000B00E4">
        <w:rPr>
          <w:color w:val="auto"/>
        </w:rPr>
        <w:t>Для выражения логических связей между частями научного текста испол</w:t>
      </w:r>
      <w:r w:rsidRPr="000B00E4">
        <w:rPr>
          <w:color w:val="auto"/>
        </w:rPr>
        <w:t>ь</w:t>
      </w:r>
      <w:r w:rsidRPr="000B00E4">
        <w:rPr>
          <w:color w:val="auto"/>
        </w:rPr>
        <w:t>зуются следующие устойчивые сочетания</w:t>
      </w:r>
      <w:r w:rsidR="00963D42" w:rsidRPr="000B00E4">
        <w:rPr>
          <w:color w:val="auto"/>
        </w:rPr>
        <w:t>:</w:t>
      </w:r>
      <w:r w:rsidRPr="000B00E4">
        <w:rPr>
          <w:color w:val="auto"/>
        </w:rPr>
        <w:t xml:space="preserve"> </w:t>
      </w:r>
      <w:r w:rsidRPr="000B00E4">
        <w:rPr>
          <w:i/>
          <w:color w:val="auto"/>
        </w:rPr>
        <w:t>приведем результаты; как показал анализ; на основании полученных данных</w:t>
      </w:r>
      <w:r w:rsidRPr="000B00E4">
        <w:rPr>
          <w:color w:val="auto"/>
        </w:rPr>
        <w:t>.</w:t>
      </w:r>
    </w:p>
    <w:p w:rsidR="00FD741F" w:rsidRPr="000B00E4" w:rsidRDefault="00FD741F" w:rsidP="005F3A37">
      <w:pPr>
        <w:pStyle w:val="a3"/>
        <w:tabs>
          <w:tab w:val="left" w:pos="1134"/>
        </w:tabs>
        <w:ind w:firstLine="709"/>
        <w:rPr>
          <w:color w:val="auto"/>
        </w:rPr>
      </w:pPr>
      <w:r w:rsidRPr="000B00E4">
        <w:rPr>
          <w:color w:val="auto"/>
        </w:rPr>
        <w:t>Для образования превосходной степени прилагательных чаще всего и</w:t>
      </w:r>
      <w:r w:rsidRPr="000B00E4">
        <w:rPr>
          <w:color w:val="auto"/>
        </w:rPr>
        <w:t>с</w:t>
      </w:r>
      <w:r w:rsidRPr="000B00E4">
        <w:rPr>
          <w:color w:val="auto"/>
        </w:rPr>
        <w:t xml:space="preserve">пользуются слова </w:t>
      </w:r>
      <w:r w:rsidRPr="000B00E4">
        <w:rPr>
          <w:i/>
          <w:color w:val="auto"/>
        </w:rPr>
        <w:t>наиболее, наименее</w:t>
      </w:r>
      <w:r w:rsidRPr="000B00E4">
        <w:rPr>
          <w:color w:val="auto"/>
        </w:rPr>
        <w:t>. Не употребляется сравнительная степень прилагательного с пр</w:t>
      </w:r>
      <w:r w:rsidRPr="000B00E4">
        <w:rPr>
          <w:color w:val="auto"/>
        </w:rPr>
        <w:t>и</w:t>
      </w:r>
      <w:r w:rsidRPr="000B00E4">
        <w:rPr>
          <w:color w:val="auto"/>
        </w:rPr>
        <w:t>ставкой п</w:t>
      </w:r>
      <w:proofErr w:type="gramStart"/>
      <w:r w:rsidRPr="000B00E4">
        <w:rPr>
          <w:color w:val="auto"/>
        </w:rPr>
        <w:t>о-</w:t>
      </w:r>
      <w:proofErr w:type="gramEnd"/>
      <w:r w:rsidRPr="000B00E4">
        <w:rPr>
          <w:color w:val="auto"/>
        </w:rPr>
        <w:t xml:space="preserve"> (например, </w:t>
      </w:r>
      <w:r w:rsidRPr="000B00E4">
        <w:rPr>
          <w:i/>
          <w:color w:val="auto"/>
        </w:rPr>
        <w:t>повыше, побыстрее</w:t>
      </w:r>
      <w:r w:rsidRPr="000B00E4">
        <w:rPr>
          <w:color w:val="auto"/>
        </w:rPr>
        <w:t>).</w:t>
      </w:r>
    </w:p>
    <w:p w:rsidR="00FD741F" w:rsidRPr="000B00E4" w:rsidRDefault="00FD741F" w:rsidP="005F3A37">
      <w:pPr>
        <w:pStyle w:val="a3"/>
        <w:tabs>
          <w:tab w:val="left" w:pos="1134"/>
        </w:tabs>
        <w:ind w:firstLine="709"/>
        <w:rPr>
          <w:color w:val="auto"/>
        </w:rPr>
      </w:pPr>
      <w:r w:rsidRPr="000B00E4">
        <w:rPr>
          <w:color w:val="auto"/>
        </w:rPr>
        <w:t xml:space="preserve">Особенностью научного </w:t>
      </w:r>
      <w:r w:rsidR="00963D42" w:rsidRPr="000B00E4">
        <w:rPr>
          <w:color w:val="auto"/>
        </w:rPr>
        <w:t>стиля</w:t>
      </w:r>
      <w:r w:rsidRPr="000B00E4">
        <w:rPr>
          <w:color w:val="auto"/>
        </w:rPr>
        <w:t xml:space="preserve"> является констатация признаков, прис</w:t>
      </w:r>
      <w:r w:rsidRPr="000B00E4">
        <w:rPr>
          <w:color w:val="auto"/>
        </w:rPr>
        <w:t>у</w:t>
      </w:r>
      <w:r w:rsidRPr="000B00E4">
        <w:rPr>
          <w:color w:val="auto"/>
        </w:rPr>
        <w:t xml:space="preserve">щих определяемому слову. </w:t>
      </w:r>
      <w:proofErr w:type="gramStart"/>
      <w:r w:rsidRPr="000B00E4">
        <w:rPr>
          <w:color w:val="auto"/>
        </w:rPr>
        <w:t xml:space="preserve">Так, прилагательное </w:t>
      </w:r>
      <w:r w:rsidRPr="000B00E4">
        <w:rPr>
          <w:i/>
          <w:color w:val="auto"/>
        </w:rPr>
        <w:t>следующие</w:t>
      </w:r>
      <w:r w:rsidRPr="000B00E4">
        <w:rPr>
          <w:color w:val="auto"/>
        </w:rPr>
        <w:t>, синонимичное местоим</w:t>
      </w:r>
      <w:r w:rsidRPr="000B00E4">
        <w:rPr>
          <w:color w:val="auto"/>
        </w:rPr>
        <w:t>е</w:t>
      </w:r>
      <w:r w:rsidRPr="000B00E4">
        <w:rPr>
          <w:color w:val="auto"/>
        </w:rPr>
        <w:t xml:space="preserve">нию </w:t>
      </w:r>
      <w:r w:rsidRPr="000B00E4">
        <w:rPr>
          <w:i/>
          <w:color w:val="auto"/>
        </w:rPr>
        <w:t>такие</w:t>
      </w:r>
      <w:r w:rsidRPr="000B00E4">
        <w:rPr>
          <w:color w:val="auto"/>
        </w:rPr>
        <w:t xml:space="preserve">, подчеркивает последовательность перечисления особенностей и признаков (например, </w:t>
      </w:r>
      <w:r w:rsidRPr="000B00E4">
        <w:rPr>
          <w:i/>
          <w:color w:val="auto"/>
        </w:rPr>
        <w:t>Ра</w:t>
      </w:r>
      <w:r w:rsidRPr="000B00E4">
        <w:rPr>
          <w:i/>
          <w:color w:val="auto"/>
        </w:rPr>
        <w:t>с</w:t>
      </w:r>
      <w:r w:rsidRPr="000B00E4">
        <w:rPr>
          <w:i/>
          <w:color w:val="auto"/>
        </w:rPr>
        <w:t>смотрим следующие факторы, влияющие на формирование рынка труда</w:t>
      </w:r>
      <w:r w:rsidRPr="000B00E4">
        <w:rPr>
          <w:color w:val="auto"/>
        </w:rPr>
        <w:t>).</w:t>
      </w:r>
      <w:proofErr w:type="gramEnd"/>
    </w:p>
    <w:p w:rsidR="00BE0C0A" w:rsidRPr="000B00E4" w:rsidRDefault="00BE0C0A" w:rsidP="005F3A37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Сокращен</w:t>
      </w:r>
      <w:r w:rsidR="00963D42" w:rsidRPr="000B00E4">
        <w:rPr>
          <w:sz w:val="28"/>
          <w:szCs w:val="28"/>
        </w:rPr>
        <w:t>ие слов в тексте не допускается</w:t>
      </w:r>
      <w:r w:rsidRPr="000B00E4">
        <w:rPr>
          <w:sz w:val="28"/>
          <w:szCs w:val="28"/>
        </w:rPr>
        <w:t xml:space="preserve"> </w:t>
      </w:r>
      <w:r w:rsidR="00963D42" w:rsidRPr="000B00E4">
        <w:rPr>
          <w:sz w:val="28"/>
          <w:szCs w:val="28"/>
        </w:rPr>
        <w:t>(</w:t>
      </w:r>
      <w:r w:rsidRPr="000B00E4">
        <w:rPr>
          <w:sz w:val="28"/>
          <w:szCs w:val="28"/>
        </w:rPr>
        <w:t>за исключение</w:t>
      </w:r>
      <w:r w:rsidR="00963D42" w:rsidRPr="000B00E4">
        <w:rPr>
          <w:sz w:val="28"/>
          <w:szCs w:val="28"/>
        </w:rPr>
        <w:t>м общеприня</w:t>
      </w:r>
      <w:r w:rsidRPr="000B00E4">
        <w:rPr>
          <w:sz w:val="28"/>
          <w:szCs w:val="28"/>
        </w:rPr>
        <w:t>тых</w:t>
      </w:r>
      <w:r w:rsidR="00963D42" w:rsidRPr="000B00E4">
        <w:rPr>
          <w:sz w:val="28"/>
          <w:szCs w:val="28"/>
        </w:rPr>
        <w:t>)</w:t>
      </w:r>
      <w:r w:rsidRPr="000B00E4">
        <w:rPr>
          <w:sz w:val="28"/>
          <w:szCs w:val="28"/>
        </w:rPr>
        <w:t>.</w:t>
      </w:r>
    </w:p>
    <w:p w:rsidR="00BE0C0A" w:rsidRPr="000B00E4" w:rsidRDefault="00BE0C0A" w:rsidP="005F3A37">
      <w:pPr>
        <w:shd w:val="clear" w:color="auto" w:fill="FFFFFF"/>
        <w:tabs>
          <w:tab w:val="left" w:pos="1134"/>
        </w:tabs>
        <w:ind w:firstLine="709"/>
        <w:jc w:val="both"/>
      </w:pPr>
      <w:r w:rsidRPr="000B00E4">
        <w:rPr>
          <w:i/>
          <w:sz w:val="28"/>
          <w:szCs w:val="28"/>
        </w:rPr>
        <w:t>Нельзя</w:t>
      </w:r>
      <w:r w:rsidRPr="000B00E4">
        <w:rPr>
          <w:sz w:val="28"/>
          <w:szCs w:val="28"/>
        </w:rPr>
        <w:t xml:space="preserve"> употреблять в тексте знаки</w:t>
      </w:r>
      <w:proofErr w:type="gramStart"/>
      <w:r w:rsidRPr="000B00E4">
        <w:rPr>
          <w:sz w:val="28"/>
          <w:szCs w:val="28"/>
        </w:rPr>
        <w:t xml:space="preserve"> (&lt;, &gt;,</w:t>
      </w:r>
      <w:r w:rsidR="004708B6" w:rsidRPr="000B00E4">
        <w:rPr>
          <w:sz w:val="28"/>
          <w:szCs w:val="28"/>
        </w:rPr>
        <w:t xml:space="preserve"> =, №, %) </w:t>
      </w:r>
      <w:proofErr w:type="gramEnd"/>
      <w:r w:rsidR="004708B6" w:rsidRPr="000B00E4">
        <w:rPr>
          <w:sz w:val="28"/>
          <w:szCs w:val="28"/>
        </w:rPr>
        <w:t>без цифр, а также ис</w:t>
      </w:r>
      <w:r w:rsidRPr="000B00E4">
        <w:rPr>
          <w:sz w:val="28"/>
          <w:szCs w:val="28"/>
        </w:rPr>
        <w:t>пользовать в тексте математический знак минус (</w:t>
      </w:r>
      <w:r w:rsidR="00963D42" w:rsidRPr="000B00E4">
        <w:rPr>
          <w:sz w:val="28"/>
          <w:szCs w:val="28"/>
        </w:rPr>
        <w:t>–</w:t>
      </w:r>
      <w:r w:rsidRPr="000B00E4">
        <w:rPr>
          <w:sz w:val="28"/>
          <w:szCs w:val="28"/>
        </w:rPr>
        <w:t>) перед отрицательными значениями величин</w:t>
      </w:r>
      <w:r w:rsidR="00963D42" w:rsidRPr="000B00E4">
        <w:rPr>
          <w:sz w:val="28"/>
          <w:szCs w:val="28"/>
        </w:rPr>
        <w:t xml:space="preserve">: в этом случае следует </w:t>
      </w:r>
      <w:r w:rsidRPr="000B00E4">
        <w:rPr>
          <w:sz w:val="28"/>
          <w:szCs w:val="28"/>
        </w:rPr>
        <w:t>писать слово «минус».</w:t>
      </w:r>
    </w:p>
    <w:p w:rsidR="00BE0C0A" w:rsidRPr="000B00E4" w:rsidRDefault="00BE0C0A" w:rsidP="005F3A37">
      <w:pPr>
        <w:shd w:val="clear" w:color="auto" w:fill="FFFFFF"/>
        <w:tabs>
          <w:tab w:val="left" w:pos="1134"/>
        </w:tabs>
        <w:ind w:firstLine="709"/>
        <w:jc w:val="both"/>
      </w:pPr>
      <w:r w:rsidRPr="000B00E4">
        <w:rPr>
          <w:sz w:val="28"/>
          <w:szCs w:val="28"/>
        </w:rPr>
        <w:t>В тексте использ</w:t>
      </w:r>
      <w:r w:rsidR="00963D42" w:rsidRPr="000B00E4">
        <w:rPr>
          <w:sz w:val="28"/>
          <w:szCs w:val="28"/>
        </w:rPr>
        <w:t>уются</w:t>
      </w:r>
      <w:r w:rsidRPr="000B00E4">
        <w:rPr>
          <w:sz w:val="28"/>
          <w:szCs w:val="28"/>
        </w:rPr>
        <w:t xml:space="preserve"> </w:t>
      </w:r>
      <w:r w:rsidRPr="000B00E4">
        <w:rPr>
          <w:i/>
          <w:sz w:val="28"/>
          <w:szCs w:val="28"/>
        </w:rPr>
        <w:t>только арабские цифры</w:t>
      </w:r>
      <w:r w:rsidR="00963D42" w:rsidRPr="000B00E4">
        <w:rPr>
          <w:sz w:val="28"/>
          <w:szCs w:val="28"/>
        </w:rPr>
        <w:t xml:space="preserve">, но при </w:t>
      </w:r>
      <w:r w:rsidRPr="000B00E4">
        <w:rPr>
          <w:sz w:val="28"/>
          <w:szCs w:val="28"/>
        </w:rPr>
        <w:t>нумераци</w:t>
      </w:r>
      <w:r w:rsidR="00963D42" w:rsidRPr="000B00E4">
        <w:rPr>
          <w:sz w:val="28"/>
          <w:szCs w:val="28"/>
        </w:rPr>
        <w:t>и</w:t>
      </w:r>
      <w:r w:rsidRPr="000B00E4">
        <w:rPr>
          <w:sz w:val="28"/>
          <w:szCs w:val="28"/>
        </w:rPr>
        <w:t xml:space="preserve"> кварталов, полугодий </w:t>
      </w:r>
      <w:r w:rsidR="00963D42" w:rsidRPr="000B00E4">
        <w:rPr>
          <w:sz w:val="28"/>
          <w:szCs w:val="28"/>
        </w:rPr>
        <w:t xml:space="preserve">допускается использование </w:t>
      </w:r>
      <w:r w:rsidRPr="000B00E4">
        <w:rPr>
          <w:sz w:val="28"/>
          <w:szCs w:val="28"/>
        </w:rPr>
        <w:t>римски</w:t>
      </w:r>
      <w:r w:rsidR="00963D42" w:rsidRPr="000B00E4">
        <w:rPr>
          <w:sz w:val="28"/>
          <w:szCs w:val="28"/>
        </w:rPr>
        <w:t>х</w:t>
      </w:r>
      <w:r w:rsidRPr="000B00E4">
        <w:rPr>
          <w:sz w:val="28"/>
          <w:szCs w:val="28"/>
        </w:rPr>
        <w:t xml:space="preserve"> цифр.</w:t>
      </w:r>
    </w:p>
    <w:p w:rsidR="00BE0C0A" w:rsidRPr="000B00E4" w:rsidRDefault="00BE0C0A" w:rsidP="005F3A37">
      <w:pPr>
        <w:shd w:val="clear" w:color="auto" w:fill="FFFFFF"/>
        <w:tabs>
          <w:tab w:val="left" w:pos="1134"/>
        </w:tabs>
        <w:ind w:firstLine="709"/>
        <w:jc w:val="both"/>
      </w:pPr>
      <w:r w:rsidRPr="000B00E4">
        <w:rPr>
          <w:sz w:val="28"/>
          <w:szCs w:val="28"/>
        </w:rPr>
        <w:t>При записи десятичных дробей целая часть числа от дробной должна отделяться запятой (например</w:t>
      </w:r>
      <w:r w:rsidR="004708B6" w:rsidRPr="000B00E4">
        <w:rPr>
          <w:sz w:val="28"/>
          <w:szCs w:val="28"/>
        </w:rPr>
        <w:t>: 15,6 тыс. </w:t>
      </w:r>
      <w:r w:rsidR="00353B50" w:rsidRPr="000B00E4">
        <w:rPr>
          <w:sz w:val="28"/>
          <w:szCs w:val="28"/>
        </w:rPr>
        <w:t>руб., 18,</w:t>
      </w:r>
      <w:r w:rsidR="004708B6" w:rsidRPr="000B00E4">
        <w:rPr>
          <w:sz w:val="28"/>
          <w:szCs w:val="28"/>
        </w:rPr>
        <w:t>5 </w:t>
      </w:r>
      <w:r w:rsidRPr="000B00E4">
        <w:rPr>
          <w:sz w:val="28"/>
          <w:szCs w:val="28"/>
        </w:rPr>
        <w:t>м</w:t>
      </w:r>
      <w:proofErr w:type="gramStart"/>
      <w:r w:rsidR="00353B50" w:rsidRPr="000B00E4">
        <w:rPr>
          <w:sz w:val="28"/>
          <w:szCs w:val="28"/>
          <w:vertAlign w:val="superscript"/>
        </w:rPr>
        <w:t>2</w:t>
      </w:r>
      <w:proofErr w:type="gramEnd"/>
      <w:r w:rsidRPr="000B00E4">
        <w:rPr>
          <w:sz w:val="28"/>
          <w:szCs w:val="28"/>
        </w:rPr>
        <w:t>).</w:t>
      </w:r>
    </w:p>
    <w:p w:rsidR="00700B5C" w:rsidRPr="000B00E4" w:rsidRDefault="002A3301" w:rsidP="005F3A37">
      <w:pPr>
        <w:shd w:val="clear" w:color="auto" w:fill="FFFFFF"/>
        <w:tabs>
          <w:tab w:val="left" w:pos="1134"/>
        </w:tabs>
        <w:ind w:firstLine="709"/>
        <w:jc w:val="both"/>
        <w:rPr>
          <w:spacing w:val="-1"/>
          <w:sz w:val="28"/>
          <w:szCs w:val="28"/>
          <w:lang w:val="en-US"/>
        </w:rPr>
      </w:pPr>
      <w:r w:rsidRPr="000B00E4">
        <w:rPr>
          <w:spacing w:val="9"/>
          <w:sz w:val="28"/>
          <w:szCs w:val="28"/>
        </w:rPr>
        <w:t xml:space="preserve">Изложение материала в магистерской работе должно быть </w:t>
      </w:r>
      <w:r w:rsidRPr="000B00E4">
        <w:rPr>
          <w:spacing w:val="-1"/>
          <w:sz w:val="28"/>
          <w:szCs w:val="28"/>
        </w:rPr>
        <w:t xml:space="preserve">последовательным и логичным. Все </w:t>
      </w:r>
      <w:r w:rsidR="00D50234" w:rsidRPr="000B00E4">
        <w:rPr>
          <w:spacing w:val="-1"/>
          <w:sz w:val="28"/>
          <w:szCs w:val="28"/>
        </w:rPr>
        <w:t xml:space="preserve">главы </w:t>
      </w:r>
      <w:r w:rsidRPr="000B00E4">
        <w:rPr>
          <w:spacing w:val="-1"/>
          <w:sz w:val="28"/>
          <w:szCs w:val="28"/>
        </w:rPr>
        <w:t xml:space="preserve">должны быть связаны между собой. Особое </w:t>
      </w:r>
      <w:r w:rsidRPr="000B00E4">
        <w:rPr>
          <w:spacing w:val="-3"/>
          <w:sz w:val="28"/>
          <w:szCs w:val="28"/>
        </w:rPr>
        <w:t xml:space="preserve">внимание следует обращать на логические переходы от одной главы к другой, от параграфа к </w:t>
      </w:r>
      <w:r w:rsidRPr="000B00E4">
        <w:rPr>
          <w:spacing w:val="-1"/>
          <w:sz w:val="28"/>
          <w:szCs w:val="28"/>
        </w:rPr>
        <w:t>параграфу, а внутри параграфа – от вопроса к вопросу.</w:t>
      </w:r>
    </w:p>
    <w:p w:rsidR="00311B78" w:rsidRPr="000B00E4" w:rsidRDefault="00353B50" w:rsidP="000255A0">
      <w:pPr>
        <w:pStyle w:val="1"/>
      </w:pPr>
      <w:bookmarkStart w:id="32" w:name="_Toc24959379"/>
      <w:bookmarkStart w:id="33" w:name="_Toc262985206"/>
      <w:bookmarkStart w:id="34" w:name="_Toc418164911"/>
      <w:r w:rsidRPr="000B00E4">
        <w:t xml:space="preserve">4. </w:t>
      </w:r>
      <w:r w:rsidR="00B910AF" w:rsidRPr="000B00E4">
        <w:t xml:space="preserve">Общие требования к оформлению </w:t>
      </w:r>
      <w:r w:rsidR="004F1888" w:rsidRPr="000B00E4">
        <w:t>выпускной квалификационной работы магистра</w:t>
      </w:r>
      <w:bookmarkEnd w:id="34"/>
    </w:p>
    <w:p w:rsidR="006940CB" w:rsidRPr="000B00E4" w:rsidRDefault="006940CB" w:rsidP="000255A0">
      <w:pPr>
        <w:pStyle w:val="2"/>
      </w:pPr>
      <w:bookmarkStart w:id="35" w:name="_Toc418164912"/>
      <w:r w:rsidRPr="000B00E4">
        <w:t>4.1. Технические требования</w:t>
      </w:r>
      <w:bookmarkEnd w:id="35"/>
    </w:p>
    <w:p w:rsidR="00E554BB" w:rsidRPr="000B00E4" w:rsidRDefault="00E554BB" w:rsidP="00E554BB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Работа печатается на стандартном листе бумаги формата А</w:t>
      </w:r>
      <w:proofErr w:type="gramStart"/>
      <w:r w:rsidRPr="000B00E4">
        <w:rPr>
          <w:sz w:val="28"/>
          <w:szCs w:val="28"/>
        </w:rPr>
        <w:t>4</w:t>
      </w:r>
      <w:proofErr w:type="gramEnd"/>
      <w:r w:rsidRPr="000B00E4">
        <w:rPr>
          <w:sz w:val="28"/>
          <w:szCs w:val="28"/>
        </w:rPr>
        <w:t xml:space="preserve">. Поля оставляются по всем четырем сторонам печатного листа: левое поле – 35 мм, правое – не менее 10 мм, верхнее и нижнее – не менее 20 мм, примерное количество знаков на странице – 2000. </w:t>
      </w:r>
    </w:p>
    <w:p w:rsidR="00E554BB" w:rsidRPr="000B00E4" w:rsidRDefault="00E554BB" w:rsidP="00E554BB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Межстрочный интервал:</w:t>
      </w:r>
    </w:p>
    <w:p w:rsidR="00E554BB" w:rsidRPr="000B00E4" w:rsidRDefault="00E554BB" w:rsidP="00E554BB">
      <w:pPr>
        <w:pStyle w:val="aff2"/>
        <w:numPr>
          <w:ilvl w:val="0"/>
          <w:numId w:val="36"/>
        </w:num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0B00E4">
        <w:rPr>
          <w:sz w:val="28"/>
          <w:szCs w:val="28"/>
        </w:rPr>
        <w:t>Основной текст – 1,5</w:t>
      </w:r>
    </w:p>
    <w:p w:rsidR="00E554BB" w:rsidRPr="000B00E4" w:rsidRDefault="00E554BB" w:rsidP="00E554BB">
      <w:pPr>
        <w:pStyle w:val="aff2"/>
        <w:numPr>
          <w:ilvl w:val="0"/>
          <w:numId w:val="36"/>
        </w:num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0B00E4">
        <w:rPr>
          <w:sz w:val="28"/>
          <w:szCs w:val="28"/>
        </w:rPr>
        <w:t>Список источников – 1,5</w:t>
      </w:r>
    </w:p>
    <w:p w:rsidR="00E554BB" w:rsidRPr="000B00E4" w:rsidRDefault="00E554BB" w:rsidP="00E554BB">
      <w:pPr>
        <w:pStyle w:val="aff2"/>
        <w:numPr>
          <w:ilvl w:val="0"/>
          <w:numId w:val="36"/>
        </w:num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0B00E4">
        <w:rPr>
          <w:sz w:val="28"/>
          <w:szCs w:val="28"/>
        </w:rPr>
        <w:t>Содержание табличных форм и рисунков – 1</w:t>
      </w:r>
    </w:p>
    <w:p w:rsidR="00E554BB" w:rsidRPr="000B00E4" w:rsidRDefault="00E554BB" w:rsidP="00E554BB">
      <w:pPr>
        <w:pStyle w:val="aff2"/>
        <w:numPr>
          <w:ilvl w:val="0"/>
          <w:numId w:val="36"/>
        </w:num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0B00E4">
        <w:rPr>
          <w:sz w:val="28"/>
          <w:szCs w:val="28"/>
        </w:rPr>
        <w:t>Примечания (постраничные сноски) – 1</w:t>
      </w:r>
    </w:p>
    <w:p w:rsidR="00E554BB" w:rsidRPr="000B00E4" w:rsidRDefault="00E554BB" w:rsidP="00E554BB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Шрифт</w:t>
      </w:r>
      <w:r w:rsidRPr="000B00E4">
        <w:rPr>
          <w:sz w:val="28"/>
          <w:szCs w:val="28"/>
          <w:lang w:val="en-US"/>
        </w:rPr>
        <w:t xml:space="preserve">. </w:t>
      </w:r>
      <w:r w:rsidRPr="000B00E4">
        <w:rPr>
          <w:sz w:val="28"/>
          <w:szCs w:val="28"/>
        </w:rPr>
        <w:t>Гарнитура</w:t>
      </w:r>
      <w:r w:rsidRPr="000B00E4">
        <w:rPr>
          <w:sz w:val="28"/>
          <w:szCs w:val="28"/>
          <w:lang w:val="en-US"/>
        </w:rPr>
        <w:t xml:space="preserve"> Times New Roman. </w:t>
      </w:r>
      <w:r w:rsidRPr="000B00E4">
        <w:rPr>
          <w:sz w:val="28"/>
          <w:szCs w:val="28"/>
        </w:rPr>
        <w:t>В работе не допускается применение шрифтов разной гарнитуры.</w:t>
      </w:r>
    </w:p>
    <w:p w:rsidR="00E554BB" w:rsidRPr="000B00E4" w:rsidRDefault="00E554BB" w:rsidP="00E554BB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Размер кегля</w:t>
      </w:r>
    </w:p>
    <w:p w:rsidR="00E554BB" w:rsidRPr="000B00E4" w:rsidRDefault="00E554BB" w:rsidP="00E554BB">
      <w:pPr>
        <w:pStyle w:val="aff2"/>
        <w:numPr>
          <w:ilvl w:val="0"/>
          <w:numId w:val="37"/>
        </w:num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0B00E4">
        <w:rPr>
          <w:sz w:val="28"/>
          <w:szCs w:val="28"/>
        </w:rPr>
        <w:t xml:space="preserve">Основной текст – 14 </w:t>
      </w:r>
      <w:proofErr w:type="spellStart"/>
      <w:r w:rsidRPr="000B00E4">
        <w:rPr>
          <w:sz w:val="28"/>
          <w:szCs w:val="28"/>
        </w:rPr>
        <w:t>пт</w:t>
      </w:r>
      <w:proofErr w:type="spellEnd"/>
    </w:p>
    <w:p w:rsidR="00E554BB" w:rsidRPr="000B00E4" w:rsidRDefault="00E554BB" w:rsidP="00E554BB">
      <w:pPr>
        <w:pStyle w:val="aff2"/>
        <w:numPr>
          <w:ilvl w:val="0"/>
          <w:numId w:val="37"/>
        </w:num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0B00E4">
        <w:rPr>
          <w:sz w:val="28"/>
          <w:szCs w:val="28"/>
        </w:rPr>
        <w:lastRenderedPageBreak/>
        <w:t xml:space="preserve">Список источников – 12 </w:t>
      </w:r>
      <w:proofErr w:type="spellStart"/>
      <w:r w:rsidRPr="000B00E4">
        <w:rPr>
          <w:sz w:val="28"/>
          <w:szCs w:val="28"/>
        </w:rPr>
        <w:t>пт</w:t>
      </w:r>
      <w:proofErr w:type="spellEnd"/>
    </w:p>
    <w:p w:rsidR="00E554BB" w:rsidRPr="000B00E4" w:rsidRDefault="00E554BB" w:rsidP="00E554BB">
      <w:pPr>
        <w:pStyle w:val="aff2"/>
        <w:numPr>
          <w:ilvl w:val="0"/>
          <w:numId w:val="37"/>
        </w:num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0B00E4">
        <w:rPr>
          <w:sz w:val="28"/>
          <w:szCs w:val="28"/>
        </w:rPr>
        <w:t xml:space="preserve">Таблицы, рисунки, формулы – 12 </w:t>
      </w:r>
      <w:proofErr w:type="spellStart"/>
      <w:r w:rsidRPr="000B00E4">
        <w:rPr>
          <w:sz w:val="28"/>
          <w:szCs w:val="28"/>
        </w:rPr>
        <w:t>пт</w:t>
      </w:r>
      <w:proofErr w:type="spellEnd"/>
    </w:p>
    <w:p w:rsidR="00E554BB" w:rsidRPr="000B00E4" w:rsidRDefault="00E554BB" w:rsidP="00E554BB">
      <w:pPr>
        <w:pStyle w:val="aff2"/>
        <w:numPr>
          <w:ilvl w:val="0"/>
          <w:numId w:val="37"/>
        </w:num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0B00E4">
        <w:rPr>
          <w:sz w:val="28"/>
          <w:szCs w:val="28"/>
        </w:rPr>
        <w:t xml:space="preserve">Объемные таблицы – не менее 10 </w:t>
      </w:r>
      <w:proofErr w:type="spellStart"/>
      <w:r w:rsidRPr="000B00E4">
        <w:rPr>
          <w:sz w:val="28"/>
          <w:szCs w:val="28"/>
        </w:rPr>
        <w:t>пт</w:t>
      </w:r>
      <w:proofErr w:type="spellEnd"/>
    </w:p>
    <w:p w:rsidR="00E554BB" w:rsidRPr="000B00E4" w:rsidRDefault="00E554BB" w:rsidP="00E554BB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Цвет шрифта: черный, рисунки и графики могут быть выполнены только в черно-белой гамме; нельзя использовать сплошную заливку</w:t>
      </w:r>
    </w:p>
    <w:p w:rsidR="00E554BB" w:rsidRPr="000B00E4" w:rsidRDefault="00E554BB" w:rsidP="00E554BB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Выравнивание:</w:t>
      </w:r>
    </w:p>
    <w:p w:rsidR="00E554BB" w:rsidRPr="000B00E4" w:rsidRDefault="00E554BB" w:rsidP="00E554BB">
      <w:pPr>
        <w:pStyle w:val="aff2"/>
        <w:numPr>
          <w:ilvl w:val="0"/>
          <w:numId w:val="37"/>
        </w:num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0B00E4">
        <w:rPr>
          <w:sz w:val="28"/>
          <w:szCs w:val="28"/>
        </w:rPr>
        <w:t>Основной текст, список источников, сноски, аннотация и ключевые слова – по ширине</w:t>
      </w:r>
    </w:p>
    <w:p w:rsidR="00E554BB" w:rsidRPr="000B00E4" w:rsidRDefault="00E554BB" w:rsidP="00E554BB">
      <w:pPr>
        <w:pStyle w:val="aff2"/>
        <w:numPr>
          <w:ilvl w:val="0"/>
          <w:numId w:val="37"/>
        </w:num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0B00E4">
        <w:rPr>
          <w:sz w:val="28"/>
          <w:szCs w:val="28"/>
        </w:rPr>
        <w:t>Заголовок – по центру</w:t>
      </w:r>
    </w:p>
    <w:p w:rsidR="00E554BB" w:rsidRPr="000B00E4" w:rsidRDefault="00E554BB" w:rsidP="00E554BB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Каждая новая глава начинается с новой страницы; это же правило относится к другим основным структурным частям работы (введению, заключению, списку литературы, приложениям и т.д.). Абзацный отступ равен 1,25 см. Основной текст работы должен быть выровнен по ширине. Параграф может начинаться на текущей странице, если на нее вмещается минимум пять строк текста</w:t>
      </w:r>
      <w:r w:rsidR="0091694C" w:rsidRPr="000B00E4">
        <w:rPr>
          <w:sz w:val="28"/>
          <w:szCs w:val="28"/>
        </w:rPr>
        <w:t>, не считая названия параграфа</w:t>
      </w:r>
      <w:r w:rsidRPr="000B00E4">
        <w:rPr>
          <w:sz w:val="28"/>
          <w:szCs w:val="28"/>
        </w:rPr>
        <w:t>.</w:t>
      </w:r>
    </w:p>
    <w:p w:rsidR="00E554BB" w:rsidRPr="000B00E4" w:rsidRDefault="00E554BB" w:rsidP="00E554BB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 xml:space="preserve">Нумерация страниц производится сквозным способом по всему тексту </w:t>
      </w:r>
      <w:proofErr w:type="gramStart"/>
      <w:r w:rsidRPr="000B00E4">
        <w:rPr>
          <w:sz w:val="28"/>
          <w:szCs w:val="28"/>
        </w:rPr>
        <w:t>работы</w:t>
      </w:r>
      <w:proofErr w:type="gramEnd"/>
      <w:r w:rsidRPr="000B00E4">
        <w:rPr>
          <w:sz w:val="28"/>
          <w:szCs w:val="28"/>
        </w:rPr>
        <w:t xml:space="preserve"> начиная с титульного листа, но цифры печатаются только со второго листа (в центре или справа нижней части листа, без точки).</w:t>
      </w:r>
    </w:p>
    <w:p w:rsidR="00E554BB" w:rsidRPr="000B00E4" w:rsidRDefault="00E554BB" w:rsidP="00E554BB">
      <w:pPr>
        <w:shd w:val="clear" w:color="auto" w:fill="FFFFFF"/>
        <w:tabs>
          <w:tab w:val="left" w:pos="993"/>
        </w:tabs>
        <w:ind w:firstLine="709"/>
        <w:jc w:val="both"/>
        <w:rPr>
          <w:iCs/>
          <w:sz w:val="28"/>
          <w:szCs w:val="28"/>
        </w:rPr>
      </w:pPr>
      <w:r w:rsidRPr="000B00E4">
        <w:rPr>
          <w:sz w:val="28"/>
          <w:szCs w:val="28"/>
        </w:rPr>
        <w:t>Курсовая работа начинается с титульного листа, на котором указываются сведения об учебном учреждении, где выполнена работа, название темы, вид выполненной работы, фамилия, инициалы, номер группы студента, а также фамилия, инициалы, ученая степень и звание научного руководителя, город и год выполнения работы (Приложение 1</w:t>
      </w:r>
      <w:r w:rsidRPr="000B00E4">
        <w:rPr>
          <w:iCs/>
          <w:sz w:val="28"/>
          <w:szCs w:val="28"/>
        </w:rPr>
        <w:t>).</w:t>
      </w:r>
    </w:p>
    <w:p w:rsidR="00E554BB" w:rsidRPr="000B00E4" w:rsidRDefault="00E554BB" w:rsidP="00E554BB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На второй странице работы размещается Оглавление, в которое входят названия и номера начальных страниц всех структурных частей работы (за исключением титульного листа). Сокращение «стр.» над номерами страниц не используется. В Приложении 2 приведен образец оформления Оглавления.</w:t>
      </w:r>
    </w:p>
    <w:p w:rsidR="00E554BB" w:rsidRPr="000B00E4" w:rsidRDefault="00E554BB" w:rsidP="00E554BB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Для акцентирования внимания на определенных терминах, формулах разрешается использование в работах выделения жирным шрифтом, курсивом. Не допускаются использование подчеркивания, а также одновременное использование выделения курсивом и жирным шрифтом.</w:t>
      </w:r>
    </w:p>
    <w:p w:rsidR="00311B78" w:rsidRPr="000B00E4" w:rsidRDefault="00C13587" w:rsidP="000255A0">
      <w:pPr>
        <w:pStyle w:val="2"/>
      </w:pPr>
      <w:bookmarkStart w:id="36" w:name="_Toc418164913"/>
      <w:r w:rsidRPr="000B00E4">
        <w:t>4.</w:t>
      </w:r>
      <w:r w:rsidR="006940CB" w:rsidRPr="000B00E4">
        <w:t>2</w:t>
      </w:r>
      <w:r w:rsidRPr="000B00E4">
        <w:t>. </w:t>
      </w:r>
      <w:r w:rsidR="00311B78" w:rsidRPr="000B00E4">
        <w:t>Структурные элементы работы</w:t>
      </w:r>
      <w:bookmarkEnd w:id="36"/>
    </w:p>
    <w:p w:rsidR="00311B78" w:rsidRPr="000B00E4" w:rsidRDefault="00311B78" w:rsidP="00B14743">
      <w:pPr>
        <w:shd w:val="clear" w:color="auto" w:fill="FFFFFF"/>
        <w:ind w:firstLine="567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Заголовки структурных элементов работы («</w:t>
      </w:r>
      <w:r w:rsidR="00CF61A1" w:rsidRPr="000B00E4">
        <w:rPr>
          <w:sz w:val="28"/>
          <w:szCs w:val="28"/>
        </w:rPr>
        <w:t>Оглавление</w:t>
      </w:r>
      <w:r w:rsidRPr="000B00E4">
        <w:rPr>
          <w:sz w:val="28"/>
          <w:szCs w:val="28"/>
        </w:rPr>
        <w:t xml:space="preserve">», «Введение», «Заключение», «Список </w:t>
      </w:r>
      <w:r w:rsidR="00812EEE" w:rsidRPr="000B00E4">
        <w:rPr>
          <w:sz w:val="28"/>
          <w:szCs w:val="28"/>
        </w:rPr>
        <w:t>литературы</w:t>
      </w:r>
      <w:r w:rsidRPr="000B00E4">
        <w:rPr>
          <w:sz w:val="28"/>
          <w:szCs w:val="28"/>
        </w:rPr>
        <w:t xml:space="preserve">») следует располагать в середине строки </w:t>
      </w:r>
      <w:r w:rsidR="00D011DF" w:rsidRPr="000B00E4">
        <w:rPr>
          <w:sz w:val="28"/>
          <w:szCs w:val="28"/>
        </w:rPr>
        <w:t>без абзацного отступа</w:t>
      </w:r>
      <w:r w:rsidR="003E01DC" w:rsidRPr="000B00E4">
        <w:rPr>
          <w:sz w:val="28"/>
          <w:szCs w:val="28"/>
        </w:rPr>
        <w:t xml:space="preserve">, </w:t>
      </w:r>
      <w:r w:rsidRPr="000B00E4">
        <w:rPr>
          <w:sz w:val="28"/>
          <w:szCs w:val="28"/>
        </w:rPr>
        <w:t xml:space="preserve">без точки в конце и печатать строчными буквами (кроме первой прописной), </w:t>
      </w:r>
      <w:r w:rsidR="003E01DC" w:rsidRPr="000B00E4">
        <w:rPr>
          <w:sz w:val="28"/>
          <w:szCs w:val="28"/>
        </w:rPr>
        <w:t>без</w:t>
      </w:r>
      <w:r w:rsidRPr="000B00E4">
        <w:rPr>
          <w:sz w:val="28"/>
          <w:szCs w:val="28"/>
        </w:rPr>
        <w:t xml:space="preserve"> подчеркива</w:t>
      </w:r>
      <w:r w:rsidR="003E01DC" w:rsidRPr="000B00E4">
        <w:rPr>
          <w:sz w:val="28"/>
          <w:szCs w:val="28"/>
        </w:rPr>
        <w:t>ния</w:t>
      </w:r>
      <w:r w:rsidR="00566EFD" w:rsidRPr="000B00E4">
        <w:rPr>
          <w:sz w:val="28"/>
          <w:szCs w:val="28"/>
        </w:rPr>
        <w:t>, без выделения</w:t>
      </w:r>
      <w:r w:rsidRPr="000B00E4">
        <w:rPr>
          <w:sz w:val="28"/>
          <w:szCs w:val="28"/>
        </w:rPr>
        <w:t>.</w:t>
      </w:r>
    </w:p>
    <w:p w:rsidR="003E01DC" w:rsidRPr="000B00E4" w:rsidRDefault="003E01DC" w:rsidP="00B14743">
      <w:pPr>
        <w:pStyle w:val="Normal"/>
        <w:tabs>
          <w:tab w:val="left" w:pos="1080"/>
        </w:tabs>
        <w:spacing w:line="240" w:lineRule="auto"/>
        <w:ind w:firstLine="567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Главы и параграфы работы должны иметь заголовки</w:t>
      </w:r>
      <w:r w:rsidR="00203C27" w:rsidRPr="000B00E4">
        <w:rPr>
          <w:sz w:val="28"/>
          <w:szCs w:val="28"/>
        </w:rPr>
        <w:t>, которые</w:t>
      </w:r>
      <w:r w:rsidRPr="000B00E4">
        <w:rPr>
          <w:sz w:val="28"/>
          <w:szCs w:val="28"/>
        </w:rPr>
        <w:t xml:space="preserve"> не </w:t>
      </w:r>
      <w:r w:rsidR="00203C27" w:rsidRPr="000B00E4">
        <w:rPr>
          <w:sz w:val="28"/>
          <w:szCs w:val="28"/>
        </w:rPr>
        <w:t>должны</w:t>
      </w:r>
      <w:r w:rsidRPr="000B00E4">
        <w:rPr>
          <w:sz w:val="28"/>
          <w:szCs w:val="28"/>
        </w:rPr>
        <w:t xml:space="preserve"> совпадать ни друг с другом, ни с темой. </w:t>
      </w:r>
      <w:r w:rsidR="00203C27" w:rsidRPr="000B00E4">
        <w:rPr>
          <w:sz w:val="28"/>
          <w:szCs w:val="28"/>
        </w:rPr>
        <w:t>Заголовки</w:t>
      </w:r>
      <w:r w:rsidRPr="000B00E4">
        <w:rPr>
          <w:sz w:val="28"/>
          <w:szCs w:val="28"/>
        </w:rPr>
        <w:t xml:space="preserve"> должны быть содержательными, отражать идеи</w:t>
      </w:r>
      <w:r w:rsidR="00203C27" w:rsidRPr="000B00E4">
        <w:rPr>
          <w:sz w:val="28"/>
          <w:szCs w:val="28"/>
        </w:rPr>
        <w:t xml:space="preserve"> раскрываемые в них</w:t>
      </w:r>
      <w:r w:rsidRPr="000B00E4">
        <w:rPr>
          <w:sz w:val="28"/>
          <w:szCs w:val="28"/>
        </w:rPr>
        <w:t>. Их назначение – направлять внимание на конкретную идею, конкретный материал.</w:t>
      </w:r>
    </w:p>
    <w:p w:rsidR="00D011DF" w:rsidRPr="000B00E4" w:rsidRDefault="00311B78" w:rsidP="00B14743">
      <w:pPr>
        <w:shd w:val="clear" w:color="auto" w:fill="FFFFFF"/>
        <w:ind w:firstLine="567"/>
        <w:jc w:val="both"/>
        <w:rPr>
          <w:sz w:val="28"/>
          <w:szCs w:val="28"/>
        </w:rPr>
      </w:pPr>
      <w:r w:rsidRPr="000B00E4">
        <w:rPr>
          <w:sz w:val="28"/>
          <w:szCs w:val="28"/>
        </w:rPr>
        <w:t xml:space="preserve">Заголовки </w:t>
      </w:r>
      <w:r w:rsidR="00D011DF" w:rsidRPr="000B00E4">
        <w:rPr>
          <w:sz w:val="28"/>
          <w:szCs w:val="28"/>
        </w:rPr>
        <w:t xml:space="preserve">глав следует располагать в середине строки без абзацного отступа </w:t>
      </w:r>
      <w:proofErr w:type="gramStart"/>
      <w:r w:rsidR="00D011DF" w:rsidRPr="000B00E4">
        <w:rPr>
          <w:sz w:val="28"/>
          <w:szCs w:val="28"/>
        </w:rPr>
        <w:t>и</w:t>
      </w:r>
      <w:proofErr w:type="gramEnd"/>
      <w:r w:rsidR="00D011DF" w:rsidRPr="000B00E4">
        <w:rPr>
          <w:sz w:val="28"/>
          <w:szCs w:val="28"/>
        </w:rPr>
        <w:t xml:space="preserve"> без точки в конце и печатать строчными буквами (кроме первой прописной), не подчеркивая.</w:t>
      </w:r>
    </w:p>
    <w:p w:rsidR="00311B78" w:rsidRPr="000B00E4" w:rsidRDefault="00D011DF" w:rsidP="00B14743">
      <w:pPr>
        <w:shd w:val="clear" w:color="auto" w:fill="FFFFFF"/>
        <w:ind w:firstLine="567"/>
        <w:jc w:val="both"/>
        <w:rPr>
          <w:sz w:val="28"/>
          <w:szCs w:val="28"/>
        </w:rPr>
      </w:pPr>
      <w:r w:rsidRPr="000B00E4">
        <w:rPr>
          <w:sz w:val="28"/>
          <w:szCs w:val="28"/>
        </w:rPr>
        <w:t xml:space="preserve">Заголовки </w:t>
      </w:r>
      <w:r w:rsidR="008C2026" w:rsidRPr="000B00E4">
        <w:rPr>
          <w:sz w:val="28"/>
          <w:szCs w:val="28"/>
        </w:rPr>
        <w:t>параграф</w:t>
      </w:r>
      <w:r w:rsidR="00D50234" w:rsidRPr="000B00E4">
        <w:rPr>
          <w:sz w:val="28"/>
          <w:szCs w:val="28"/>
        </w:rPr>
        <w:t xml:space="preserve">ов </w:t>
      </w:r>
      <w:r w:rsidR="00311B78" w:rsidRPr="000B00E4">
        <w:rPr>
          <w:sz w:val="28"/>
          <w:szCs w:val="28"/>
        </w:rPr>
        <w:t xml:space="preserve">следует печатать с абзацного отступа, с прописной </w:t>
      </w:r>
      <w:r w:rsidR="00311B78" w:rsidRPr="000B00E4">
        <w:rPr>
          <w:sz w:val="28"/>
          <w:szCs w:val="28"/>
        </w:rPr>
        <w:lastRenderedPageBreak/>
        <w:t>буквы без точки в конце, не подчеркивая</w:t>
      </w:r>
      <w:r w:rsidR="00566EFD" w:rsidRPr="000B00E4">
        <w:rPr>
          <w:sz w:val="28"/>
          <w:szCs w:val="28"/>
        </w:rPr>
        <w:t>, не выделяя</w:t>
      </w:r>
      <w:r w:rsidR="00311B78" w:rsidRPr="000B00E4">
        <w:rPr>
          <w:sz w:val="28"/>
          <w:szCs w:val="28"/>
        </w:rPr>
        <w:t>. Если заголовок состоит из двух предложений, их разделяют точкой.</w:t>
      </w:r>
    </w:p>
    <w:p w:rsidR="00311B78" w:rsidRPr="000B00E4" w:rsidRDefault="00D50234" w:rsidP="00B14743">
      <w:pPr>
        <w:shd w:val="clear" w:color="auto" w:fill="FFFFFF"/>
        <w:ind w:firstLine="567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Г</w:t>
      </w:r>
      <w:r w:rsidR="00311B78" w:rsidRPr="000B00E4">
        <w:rPr>
          <w:sz w:val="28"/>
          <w:szCs w:val="28"/>
        </w:rPr>
        <w:t xml:space="preserve">лавы рекомендуется начинать </w:t>
      </w:r>
      <w:r w:rsidR="00203C27" w:rsidRPr="000B00E4">
        <w:rPr>
          <w:sz w:val="28"/>
          <w:szCs w:val="28"/>
        </w:rPr>
        <w:t>с</w:t>
      </w:r>
      <w:r w:rsidR="00311B78" w:rsidRPr="000B00E4">
        <w:rPr>
          <w:sz w:val="28"/>
          <w:szCs w:val="28"/>
        </w:rPr>
        <w:t xml:space="preserve"> ново</w:t>
      </w:r>
      <w:r w:rsidR="00203C27" w:rsidRPr="000B00E4">
        <w:rPr>
          <w:sz w:val="28"/>
          <w:szCs w:val="28"/>
        </w:rPr>
        <w:t>го</w:t>
      </w:r>
      <w:r w:rsidR="00311B78" w:rsidRPr="000B00E4">
        <w:rPr>
          <w:sz w:val="28"/>
          <w:szCs w:val="28"/>
        </w:rPr>
        <w:t xml:space="preserve"> лист</w:t>
      </w:r>
      <w:r w:rsidR="00203C27" w:rsidRPr="000B00E4">
        <w:rPr>
          <w:sz w:val="28"/>
          <w:szCs w:val="28"/>
        </w:rPr>
        <w:t>а</w:t>
      </w:r>
      <w:r w:rsidR="00311B78" w:rsidRPr="000B00E4">
        <w:rPr>
          <w:sz w:val="28"/>
          <w:szCs w:val="28"/>
        </w:rPr>
        <w:t xml:space="preserve">. Между строчками заголовка следует делать один </w:t>
      </w:r>
      <w:r w:rsidR="008A3C54" w:rsidRPr="000B00E4">
        <w:rPr>
          <w:sz w:val="28"/>
          <w:szCs w:val="28"/>
        </w:rPr>
        <w:t xml:space="preserve">одинарных </w:t>
      </w:r>
      <w:r w:rsidR="00311B78" w:rsidRPr="000B00E4">
        <w:rPr>
          <w:sz w:val="28"/>
          <w:szCs w:val="28"/>
        </w:rPr>
        <w:t xml:space="preserve">интервал, перед текстом – три </w:t>
      </w:r>
      <w:r w:rsidR="008A3C54" w:rsidRPr="000B00E4">
        <w:rPr>
          <w:sz w:val="28"/>
          <w:szCs w:val="28"/>
        </w:rPr>
        <w:t xml:space="preserve">одинарных </w:t>
      </w:r>
      <w:r w:rsidR="00311B78" w:rsidRPr="000B00E4">
        <w:rPr>
          <w:sz w:val="28"/>
          <w:szCs w:val="28"/>
        </w:rPr>
        <w:t xml:space="preserve">интервала. Расстояние между заголовками </w:t>
      </w:r>
      <w:r w:rsidRPr="000B00E4">
        <w:rPr>
          <w:sz w:val="28"/>
          <w:szCs w:val="28"/>
        </w:rPr>
        <w:t xml:space="preserve">главы и параграфа </w:t>
      </w:r>
      <w:r w:rsidR="00311B78" w:rsidRPr="000B00E4">
        <w:rPr>
          <w:sz w:val="28"/>
          <w:szCs w:val="28"/>
        </w:rPr>
        <w:t xml:space="preserve">– два </w:t>
      </w:r>
      <w:r w:rsidR="008A3C54" w:rsidRPr="000B00E4">
        <w:rPr>
          <w:sz w:val="28"/>
          <w:szCs w:val="28"/>
        </w:rPr>
        <w:t xml:space="preserve">одинарных </w:t>
      </w:r>
      <w:r w:rsidR="00311B78" w:rsidRPr="000B00E4">
        <w:rPr>
          <w:sz w:val="28"/>
          <w:szCs w:val="28"/>
        </w:rPr>
        <w:t>интервала.</w:t>
      </w:r>
    </w:p>
    <w:p w:rsidR="00311B78" w:rsidRPr="000B00E4" w:rsidRDefault="00D50234" w:rsidP="00B14743">
      <w:pPr>
        <w:shd w:val="clear" w:color="auto" w:fill="FFFFFF"/>
        <w:ind w:firstLine="567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Главы и параграфы</w:t>
      </w:r>
      <w:r w:rsidR="00311B78" w:rsidRPr="000B00E4">
        <w:rPr>
          <w:sz w:val="28"/>
          <w:szCs w:val="28"/>
        </w:rPr>
        <w:t xml:space="preserve"> работы следует нумеровать арабскими цифрами</w:t>
      </w:r>
      <w:r w:rsidR="00203C27" w:rsidRPr="000B00E4">
        <w:rPr>
          <w:sz w:val="28"/>
          <w:szCs w:val="28"/>
        </w:rPr>
        <w:t>.</w:t>
      </w:r>
      <w:r w:rsidR="00311B78" w:rsidRPr="000B00E4">
        <w:rPr>
          <w:sz w:val="28"/>
          <w:szCs w:val="28"/>
        </w:rPr>
        <w:t xml:space="preserve"> </w:t>
      </w:r>
      <w:r w:rsidRPr="000B00E4">
        <w:rPr>
          <w:sz w:val="28"/>
          <w:szCs w:val="28"/>
        </w:rPr>
        <w:t xml:space="preserve">Главы </w:t>
      </w:r>
      <w:r w:rsidR="00311B78" w:rsidRPr="000B00E4">
        <w:rPr>
          <w:sz w:val="28"/>
          <w:szCs w:val="28"/>
        </w:rPr>
        <w:t xml:space="preserve">должны иметь порядковую нумерацию в пределах всего текста </w:t>
      </w:r>
      <w:r w:rsidR="00203C27" w:rsidRPr="000B00E4">
        <w:rPr>
          <w:sz w:val="28"/>
          <w:szCs w:val="28"/>
        </w:rPr>
        <w:t>(</w:t>
      </w:r>
      <w:r w:rsidR="00311B78" w:rsidRPr="000B00E4">
        <w:rPr>
          <w:sz w:val="28"/>
          <w:szCs w:val="28"/>
        </w:rPr>
        <w:t>за исключением приложений</w:t>
      </w:r>
      <w:r w:rsidR="00203C27" w:rsidRPr="000B00E4">
        <w:rPr>
          <w:sz w:val="28"/>
          <w:szCs w:val="28"/>
        </w:rPr>
        <w:t>)</w:t>
      </w:r>
      <w:r w:rsidR="00311B78" w:rsidRPr="000B00E4">
        <w:rPr>
          <w:sz w:val="28"/>
          <w:szCs w:val="28"/>
        </w:rPr>
        <w:t>.</w:t>
      </w:r>
      <w:r w:rsidR="00203C27" w:rsidRPr="000B00E4">
        <w:rPr>
          <w:sz w:val="28"/>
          <w:szCs w:val="28"/>
        </w:rPr>
        <w:t xml:space="preserve"> </w:t>
      </w:r>
      <w:r w:rsidR="00311B78" w:rsidRPr="000B00E4">
        <w:rPr>
          <w:sz w:val="28"/>
          <w:szCs w:val="28"/>
        </w:rPr>
        <w:t xml:space="preserve">Номер </w:t>
      </w:r>
      <w:r w:rsidRPr="000B00E4">
        <w:rPr>
          <w:sz w:val="28"/>
          <w:szCs w:val="28"/>
        </w:rPr>
        <w:t xml:space="preserve">параграфа </w:t>
      </w:r>
      <w:r w:rsidR="00311B78" w:rsidRPr="000B00E4">
        <w:rPr>
          <w:sz w:val="28"/>
          <w:szCs w:val="28"/>
        </w:rPr>
        <w:t xml:space="preserve">включает номер </w:t>
      </w:r>
      <w:r w:rsidRPr="000B00E4">
        <w:rPr>
          <w:sz w:val="28"/>
          <w:szCs w:val="28"/>
        </w:rPr>
        <w:t xml:space="preserve">главы </w:t>
      </w:r>
      <w:r w:rsidR="00311B78" w:rsidRPr="000B00E4">
        <w:rPr>
          <w:sz w:val="28"/>
          <w:szCs w:val="28"/>
        </w:rPr>
        <w:t xml:space="preserve">и порядковый номер </w:t>
      </w:r>
      <w:r w:rsidRPr="000B00E4">
        <w:rPr>
          <w:sz w:val="28"/>
          <w:szCs w:val="28"/>
        </w:rPr>
        <w:t>параграфа</w:t>
      </w:r>
      <w:r w:rsidR="00311B78" w:rsidRPr="000B00E4">
        <w:rPr>
          <w:sz w:val="28"/>
          <w:szCs w:val="28"/>
        </w:rPr>
        <w:t>, разделенные точкой</w:t>
      </w:r>
      <w:r w:rsidR="00203C27" w:rsidRPr="000B00E4">
        <w:rPr>
          <w:sz w:val="28"/>
          <w:szCs w:val="28"/>
        </w:rPr>
        <w:t xml:space="preserve"> (например, </w:t>
      </w:r>
      <w:r w:rsidR="00203C27" w:rsidRPr="000B00E4">
        <w:rPr>
          <w:iCs/>
          <w:sz w:val="28"/>
          <w:szCs w:val="28"/>
        </w:rPr>
        <w:t>1.1</w:t>
      </w:r>
      <w:r w:rsidR="00AC5EBD" w:rsidRPr="000B00E4">
        <w:rPr>
          <w:iCs/>
          <w:sz w:val="28"/>
          <w:szCs w:val="28"/>
        </w:rPr>
        <w:t>.</w:t>
      </w:r>
      <w:r w:rsidR="00203C27" w:rsidRPr="000B00E4">
        <w:rPr>
          <w:iCs/>
          <w:sz w:val="28"/>
          <w:szCs w:val="28"/>
        </w:rPr>
        <w:t>, 1.2</w:t>
      </w:r>
      <w:r w:rsidR="00AC5EBD" w:rsidRPr="000B00E4">
        <w:rPr>
          <w:iCs/>
          <w:sz w:val="28"/>
          <w:szCs w:val="28"/>
        </w:rPr>
        <w:t>.</w:t>
      </w:r>
      <w:r w:rsidR="00203C27" w:rsidRPr="000B00E4">
        <w:rPr>
          <w:iCs/>
          <w:sz w:val="28"/>
          <w:szCs w:val="28"/>
        </w:rPr>
        <w:t>, 1.3</w:t>
      </w:r>
      <w:r w:rsidR="00AC5EBD" w:rsidRPr="000B00E4">
        <w:rPr>
          <w:iCs/>
          <w:sz w:val="28"/>
          <w:szCs w:val="28"/>
        </w:rPr>
        <w:t>.</w:t>
      </w:r>
      <w:r w:rsidR="00203C27" w:rsidRPr="000B00E4">
        <w:rPr>
          <w:iCs/>
          <w:sz w:val="28"/>
          <w:szCs w:val="28"/>
        </w:rPr>
        <w:t xml:space="preserve"> и т.</w:t>
      </w:r>
      <w:r w:rsidR="00311B78" w:rsidRPr="000B00E4">
        <w:rPr>
          <w:iCs/>
          <w:sz w:val="28"/>
          <w:szCs w:val="28"/>
        </w:rPr>
        <w:t>д.</w:t>
      </w:r>
      <w:r w:rsidR="00203C27" w:rsidRPr="000B00E4">
        <w:rPr>
          <w:iCs/>
          <w:sz w:val="28"/>
          <w:szCs w:val="28"/>
        </w:rPr>
        <w:t xml:space="preserve">). </w:t>
      </w:r>
      <w:r w:rsidR="00311B78" w:rsidRPr="000B00E4">
        <w:rPr>
          <w:sz w:val="28"/>
          <w:szCs w:val="28"/>
        </w:rPr>
        <w:t xml:space="preserve">После номера </w:t>
      </w:r>
      <w:r w:rsidRPr="000B00E4">
        <w:rPr>
          <w:sz w:val="28"/>
          <w:szCs w:val="28"/>
        </w:rPr>
        <w:t>главы</w:t>
      </w:r>
      <w:r w:rsidR="00311B78" w:rsidRPr="000B00E4">
        <w:rPr>
          <w:sz w:val="28"/>
          <w:szCs w:val="28"/>
        </w:rPr>
        <w:t xml:space="preserve">, </w:t>
      </w:r>
      <w:r w:rsidRPr="000B00E4">
        <w:rPr>
          <w:sz w:val="28"/>
          <w:szCs w:val="28"/>
        </w:rPr>
        <w:t>параграфа</w:t>
      </w:r>
      <w:r w:rsidR="00311B78" w:rsidRPr="000B00E4">
        <w:rPr>
          <w:sz w:val="28"/>
          <w:szCs w:val="28"/>
        </w:rPr>
        <w:t>, пункта и подпункта в тексте точку не ставят. Заголовки третьего уровня в работе не используются.</w:t>
      </w:r>
    </w:p>
    <w:p w:rsidR="00311B78" w:rsidRPr="000B00E4" w:rsidRDefault="007A5F0E" w:rsidP="000255A0">
      <w:pPr>
        <w:pStyle w:val="2"/>
      </w:pPr>
      <w:bookmarkStart w:id="37" w:name="_Toc418164914"/>
      <w:r w:rsidRPr="000B00E4">
        <w:t>4.</w:t>
      </w:r>
      <w:r w:rsidR="006940CB" w:rsidRPr="000B00E4">
        <w:t>3</w:t>
      </w:r>
      <w:r w:rsidRPr="000B00E4">
        <w:t>. </w:t>
      </w:r>
      <w:r w:rsidR="00D046B8" w:rsidRPr="000B00E4">
        <w:t>Оформление</w:t>
      </w:r>
      <w:r w:rsidR="00ED5D56" w:rsidRPr="000B00E4">
        <w:t xml:space="preserve"> </w:t>
      </w:r>
      <w:r w:rsidR="00D046B8" w:rsidRPr="000B00E4">
        <w:t>с</w:t>
      </w:r>
      <w:r w:rsidR="00311B78" w:rsidRPr="000B00E4">
        <w:t>сыл</w:t>
      </w:r>
      <w:r w:rsidR="00D046B8" w:rsidRPr="000B00E4">
        <w:t>ок</w:t>
      </w:r>
      <w:bookmarkEnd w:id="37"/>
    </w:p>
    <w:p w:rsidR="00311B78" w:rsidRPr="000B00E4" w:rsidRDefault="00D011DF" w:rsidP="00B14743">
      <w:pPr>
        <w:pStyle w:val="3"/>
        <w:ind w:firstLine="567"/>
        <w:jc w:val="both"/>
        <w:rPr>
          <w:sz w:val="28"/>
          <w:szCs w:val="28"/>
        </w:rPr>
      </w:pPr>
      <w:r w:rsidRPr="000B00E4">
        <w:rPr>
          <w:sz w:val="28"/>
          <w:szCs w:val="28"/>
        </w:rPr>
        <w:t xml:space="preserve">Важным моментом при написании </w:t>
      </w:r>
      <w:r w:rsidR="00051747" w:rsidRPr="000B00E4">
        <w:rPr>
          <w:sz w:val="28"/>
          <w:szCs w:val="28"/>
        </w:rPr>
        <w:t>ВРК магистра</w:t>
      </w:r>
      <w:r w:rsidRPr="000B00E4">
        <w:rPr>
          <w:sz w:val="28"/>
          <w:szCs w:val="28"/>
        </w:rPr>
        <w:t xml:space="preserve"> является оформление ссылок на используемые источники. </w:t>
      </w:r>
      <w:r w:rsidR="00311B78" w:rsidRPr="000B00E4">
        <w:rPr>
          <w:sz w:val="28"/>
          <w:szCs w:val="28"/>
        </w:rPr>
        <w:t xml:space="preserve">При </w:t>
      </w:r>
      <w:r w:rsidR="003B7D54" w:rsidRPr="000B00E4">
        <w:rPr>
          <w:sz w:val="28"/>
          <w:szCs w:val="28"/>
        </w:rPr>
        <w:t>использовании в тексте информации из</w:t>
      </w:r>
      <w:r w:rsidR="00311B78" w:rsidRPr="000B00E4">
        <w:rPr>
          <w:sz w:val="28"/>
          <w:szCs w:val="28"/>
        </w:rPr>
        <w:t xml:space="preserve"> источник</w:t>
      </w:r>
      <w:r w:rsidR="003B7D54" w:rsidRPr="000B00E4">
        <w:rPr>
          <w:sz w:val="28"/>
          <w:szCs w:val="28"/>
        </w:rPr>
        <w:t>а</w:t>
      </w:r>
      <w:r w:rsidR="00311B78" w:rsidRPr="000B00E4">
        <w:rPr>
          <w:sz w:val="28"/>
          <w:szCs w:val="28"/>
        </w:rPr>
        <w:t xml:space="preserve">, описание которого включено </w:t>
      </w:r>
      <w:r w:rsidR="00622D75" w:rsidRPr="000B00E4">
        <w:rPr>
          <w:sz w:val="28"/>
          <w:szCs w:val="28"/>
        </w:rPr>
        <w:t>в С</w:t>
      </w:r>
      <w:r w:rsidR="00311B78" w:rsidRPr="000B00E4">
        <w:rPr>
          <w:sz w:val="28"/>
          <w:szCs w:val="28"/>
        </w:rPr>
        <w:t>писок</w:t>
      </w:r>
      <w:r w:rsidR="00812EEE" w:rsidRPr="000B00E4">
        <w:rPr>
          <w:sz w:val="28"/>
          <w:szCs w:val="28"/>
        </w:rPr>
        <w:t xml:space="preserve"> литературы</w:t>
      </w:r>
      <w:r w:rsidR="003D0128" w:rsidRPr="000B00E4">
        <w:rPr>
          <w:sz w:val="28"/>
          <w:szCs w:val="28"/>
        </w:rPr>
        <w:t xml:space="preserve">, </w:t>
      </w:r>
      <w:r w:rsidR="00311B78" w:rsidRPr="000B00E4">
        <w:rPr>
          <w:sz w:val="28"/>
          <w:szCs w:val="28"/>
        </w:rPr>
        <w:t>в тексте работы необходима библиографическая ссылка.</w:t>
      </w:r>
    </w:p>
    <w:p w:rsidR="002A4BB4" w:rsidRPr="000B00E4" w:rsidRDefault="00311B78" w:rsidP="00B14743">
      <w:pPr>
        <w:shd w:val="clear" w:color="auto" w:fill="FFFFFF"/>
        <w:ind w:firstLine="567"/>
        <w:jc w:val="both"/>
        <w:rPr>
          <w:sz w:val="28"/>
          <w:szCs w:val="28"/>
        </w:rPr>
      </w:pPr>
      <w:r w:rsidRPr="000B00E4">
        <w:rPr>
          <w:sz w:val="28"/>
          <w:szCs w:val="28"/>
        </w:rPr>
        <w:t xml:space="preserve">Библиографическая ссылка – это </w:t>
      </w:r>
      <w:r w:rsidR="003B7D54" w:rsidRPr="000B00E4">
        <w:rPr>
          <w:sz w:val="28"/>
          <w:szCs w:val="28"/>
        </w:rPr>
        <w:t>соответственное</w:t>
      </w:r>
      <w:r w:rsidRPr="000B00E4">
        <w:rPr>
          <w:sz w:val="28"/>
          <w:szCs w:val="28"/>
        </w:rPr>
        <w:t xml:space="preserve"> описание источника цитат, </w:t>
      </w:r>
      <w:r w:rsidR="003B7D54" w:rsidRPr="000B00E4">
        <w:rPr>
          <w:sz w:val="28"/>
          <w:szCs w:val="28"/>
        </w:rPr>
        <w:t>ее н</w:t>
      </w:r>
      <w:r w:rsidRPr="000B00E4">
        <w:rPr>
          <w:sz w:val="28"/>
          <w:szCs w:val="28"/>
        </w:rPr>
        <w:t>азначение</w:t>
      </w:r>
      <w:r w:rsidR="002A4BB4" w:rsidRPr="000B00E4">
        <w:rPr>
          <w:sz w:val="28"/>
          <w:szCs w:val="28"/>
        </w:rPr>
        <w:t xml:space="preserve"> </w:t>
      </w:r>
      <w:r w:rsidRPr="000B00E4">
        <w:rPr>
          <w:sz w:val="28"/>
          <w:szCs w:val="28"/>
        </w:rPr>
        <w:t>– указать на источник</w:t>
      </w:r>
      <w:r w:rsidR="002A4BB4" w:rsidRPr="000B00E4">
        <w:rPr>
          <w:sz w:val="28"/>
          <w:szCs w:val="28"/>
        </w:rPr>
        <w:t xml:space="preserve"> используемого материала. </w:t>
      </w:r>
    </w:p>
    <w:p w:rsidR="008040DD" w:rsidRPr="000B00E4" w:rsidRDefault="008040DD" w:rsidP="008040DD">
      <w:pPr>
        <w:shd w:val="clear" w:color="auto" w:fill="FFFFFF"/>
        <w:ind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Оформление ссылок на использованные источники выполняется в соответствии со следующими правилами:</w:t>
      </w:r>
    </w:p>
    <w:p w:rsidR="008040DD" w:rsidRPr="000B00E4" w:rsidRDefault="008040DD" w:rsidP="008040DD">
      <w:pPr>
        <w:pStyle w:val="aff2"/>
        <w:numPr>
          <w:ilvl w:val="0"/>
          <w:numId w:val="38"/>
        </w:numPr>
        <w:shd w:val="clear" w:color="auto" w:fill="FFFFFF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[Леонов, 2006, с. 75]</w:t>
      </w:r>
    </w:p>
    <w:p w:rsidR="008040DD" w:rsidRPr="000B00E4" w:rsidRDefault="008040DD" w:rsidP="008040DD">
      <w:pPr>
        <w:pStyle w:val="aff2"/>
        <w:numPr>
          <w:ilvl w:val="0"/>
          <w:numId w:val="38"/>
        </w:numPr>
        <w:shd w:val="clear" w:color="auto" w:fill="FFFFFF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[Леонов В.Л., 2006, с. 89] – если среди авторов есть однофамильцы</w:t>
      </w:r>
    </w:p>
    <w:p w:rsidR="008040DD" w:rsidRPr="000B00E4" w:rsidRDefault="008040DD" w:rsidP="008040DD">
      <w:pPr>
        <w:pStyle w:val="aff2"/>
        <w:numPr>
          <w:ilvl w:val="0"/>
          <w:numId w:val="38"/>
        </w:numPr>
        <w:shd w:val="clear" w:color="auto" w:fill="FFFFFF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[Леонов, 2006б] – если у одного автора есть работы одного года выпуска</w:t>
      </w:r>
    </w:p>
    <w:p w:rsidR="008040DD" w:rsidRPr="000B00E4" w:rsidRDefault="008040DD" w:rsidP="008040DD">
      <w:pPr>
        <w:pStyle w:val="aff2"/>
        <w:numPr>
          <w:ilvl w:val="0"/>
          <w:numId w:val="38"/>
        </w:numPr>
        <w:shd w:val="clear" w:color="auto" w:fill="FFFFFF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[Леонов, Дмитриева, 2006, с. 75–89] – если у работы два автора</w:t>
      </w:r>
    </w:p>
    <w:p w:rsidR="008040DD" w:rsidRPr="000B00E4" w:rsidRDefault="008040DD" w:rsidP="008040DD">
      <w:pPr>
        <w:pStyle w:val="aff2"/>
        <w:numPr>
          <w:ilvl w:val="0"/>
          <w:numId w:val="38"/>
        </w:numPr>
        <w:shd w:val="clear" w:color="auto" w:fill="FFFFFF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[Леонов и др., 2006, с. 75–89], [</w:t>
      </w:r>
      <w:proofErr w:type="spellStart"/>
      <w:r w:rsidRPr="000B00E4">
        <w:rPr>
          <w:sz w:val="28"/>
          <w:szCs w:val="28"/>
        </w:rPr>
        <w:t>Williamson</w:t>
      </w:r>
      <w:proofErr w:type="spellEnd"/>
      <w:r w:rsidRPr="000B00E4">
        <w:rPr>
          <w:sz w:val="28"/>
          <w:szCs w:val="28"/>
        </w:rPr>
        <w:t xml:space="preserve"> </w:t>
      </w:r>
      <w:proofErr w:type="spellStart"/>
      <w:r w:rsidRPr="000B00E4">
        <w:rPr>
          <w:sz w:val="28"/>
          <w:szCs w:val="28"/>
        </w:rPr>
        <w:t>et</w:t>
      </w:r>
      <w:proofErr w:type="spellEnd"/>
      <w:r w:rsidRPr="000B00E4">
        <w:rPr>
          <w:sz w:val="28"/>
          <w:szCs w:val="28"/>
        </w:rPr>
        <w:t xml:space="preserve"> </w:t>
      </w:r>
      <w:proofErr w:type="spellStart"/>
      <w:r w:rsidRPr="000B00E4">
        <w:rPr>
          <w:sz w:val="28"/>
          <w:szCs w:val="28"/>
        </w:rPr>
        <w:t>al</w:t>
      </w:r>
      <w:proofErr w:type="spellEnd"/>
      <w:r w:rsidRPr="000B00E4">
        <w:rPr>
          <w:sz w:val="28"/>
          <w:szCs w:val="28"/>
        </w:rPr>
        <w:t>., 2006, p. 75–89] – если у работы более двух авторов</w:t>
      </w:r>
    </w:p>
    <w:p w:rsidR="008040DD" w:rsidRPr="000B00E4" w:rsidRDefault="008040DD" w:rsidP="008040DD">
      <w:pPr>
        <w:pStyle w:val="aff2"/>
        <w:numPr>
          <w:ilvl w:val="0"/>
          <w:numId w:val="38"/>
        </w:numPr>
        <w:shd w:val="clear" w:color="auto" w:fill="FFFFFF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ссылка на электронный ресурс оформляется так же, как и на печатный (слова электронный ресурс НЕ добавляются);</w:t>
      </w:r>
    </w:p>
    <w:p w:rsidR="008040DD" w:rsidRPr="000B00E4" w:rsidRDefault="008040DD" w:rsidP="008040DD">
      <w:pPr>
        <w:pStyle w:val="aff2"/>
        <w:numPr>
          <w:ilvl w:val="0"/>
          <w:numId w:val="38"/>
        </w:numPr>
        <w:shd w:val="clear" w:color="auto" w:fill="FFFFFF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[Система менеджмента качества, 2006] – если работа без обозначения автора</w:t>
      </w:r>
    </w:p>
    <w:p w:rsidR="008040DD" w:rsidRPr="000B00E4" w:rsidRDefault="008040DD" w:rsidP="008040DD">
      <w:pPr>
        <w:pStyle w:val="aff2"/>
        <w:numPr>
          <w:ilvl w:val="0"/>
          <w:numId w:val="38"/>
        </w:numPr>
        <w:shd w:val="clear" w:color="auto" w:fill="FFFFFF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[Система менеджмента…, 2006] – если название длинное, то необходимо привести сокращенный вариант, позволяющий найти источник в библиографическом списке</w:t>
      </w:r>
    </w:p>
    <w:p w:rsidR="008040DD" w:rsidRPr="000B00E4" w:rsidRDefault="008040DD" w:rsidP="008040DD">
      <w:pPr>
        <w:pStyle w:val="aff2"/>
        <w:numPr>
          <w:ilvl w:val="0"/>
          <w:numId w:val="38"/>
        </w:numPr>
        <w:shd w:val="clear" w:color="auto" w:fill="FFFFFF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[Леонов, Дмитриева, 2006, с. 75–89; Петров, 1998, с. 10] – если необходимо привести ссылки на несколько источников</w:t>
      </w:r>
    </w:p>
    <w:p w:rsidR="008040DD" w:rsidRPr="000B00E4" w:rsidRDefault="008040DD" w:rsidP="008040DD">
      <w:pPr>
        <w:pStyle w:val="aff2"/>
        <w:numPr>
          <w:ilvl w:val="0"/>
          <w:numId w:val="38"/>
        </w:numPr>
        <w:shd w:val="clear" w:color="auto" w:fill="FFFFFF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[Там же], [</w:t>
      </w:r>
      <w:proofErr w:type="spellStart"/>
      <w:r w:rsidRPr="000B00E4">
        <w:rPr>
          <w:sz w:val="28"/>
          <w:szCs w:val="28"/>
        </w:rPr>
        <w:t>Ibid</w:t>
      </w:r>
      <w:proofErr w:type="spellEnd"/>
      <w:r w:rsidRPr="000B00E4">
        <w:rPr>
          <w:sz w:val="28"/>
          <w:szCs w:val="28"/>
        </w:rPr>
        <w:t>.] – при последовательном расположении ссылок на одну и ту же работу – русскую, иностранную соответственно</w:t>
      </w:r>
    </w:p>
    <w:p w:rsidR="008040DD" w:rsidRPr="000B00E4" w:rsidRDefault="008040DD" w:rsidP="008040DD">
      <w:pPr>
        <w:pStyle w:val="aff2"/>
        <w:numPr>
          <w:ilvl w:val="0"/>
          <w:numId w:val="38"/>
        </w:numPr>
        <w:shd w:val="clear" w:color="auto" w:fill="FFFFFF"/>
        <w:jc w:val="both"/>
        <w:rPr>
          <w:sz w:val="28"/>
          <w:szCs w:val="28"/>
        </w:rPr>
      </w:pPr>
      <w:r w:rsidRPr="000B00E4">
        <w:rPr>
          <w:sz w:val="28"/>
          <w:szCs w:val="28"/>
        </w:rPr>
        <w:t xml:space="preserve">[Федеральный закон № 239] – при ссылке на нормативно-правовой акт </w:t>
      </w:r>
    </w:p>
    <w:p w:rsidR="00311B78" w:rsidRPr="000B00E4" w:rsidRDefault="007A5F0E" w:rsidP="000255A0">
      <w:pPr>
        <w:pStyle w:val="2"/>
      </w:pPr>
      <w:bookmarkStart w:id="38" w:name="_Toc418164915"/>
      <w:r w:rsidRPr="000B00E4">
        <w:t>4.</w:t>
      </w:r>
      <w:r w:rsidR="006940CB" w:rsidRPr="000B00E4">
        <w:t>4</w:t>
      </w:r>
      <w:r w:rsidRPr="000B00E4">
        <w:t>. </w:t>
      </w:r>
      <w:r w:rsidR="00D046B8" w:rsidRPr="000B00E4">
        <w:t>Оформление п</w:t>
      </w:r>
      <w:r w:rsidR="00311B78" w:rsidRPr="000B00E4">
        <w:t>еречислени</w:t>
      </w:r>
      <w:r w:rsidR="00D046B8" w:rsidRPr="000B00E4">
        <w:t>й</w:t>
      </w:r>
      <w:bookmarkEnd w:id="38"/>
    </w:p>
    <w:p w:rsidR="00311B78" w:rsidRPr="000B00E4" w:rsidRDefault="00311B78" w:rsidP="00747C35">
      <w:pPr>
        <w:shd w:val="clear" w:color="auto" w:fill="FFFFFF"/>
        <w:tabs>
          <w:tab w:val="left" w:pos="1134"/>
        </w:tabs>
        <w:ind w:firstLine="709"/>
        <w:jc w:val="both"/>
      </w:pPr>
      <w:r w:rsidRPr="000B00E4">
        <w:rPr>
          <w:sz w:val="28"/>
          <w:szCs w:val="28"/>
        </w:rPr>
        <w:t>В тексте работы могут быть приве</w:t>
      </w:r>
      <w:r w:rsidR="002A4BB4" w:rsidRPr="000B00E4">
        <w:rPr>
          <w:sz w:val="28"/>
          <w:szCs w:val="28"/>
        </w:rPr>
        <w:t xml:space="preserve">дены перечисления, которые </w:t>
      </w:r>
      <w:r w:rsidR="002A4BB4" w:rsidRPr="000B00E4">
        <w:rPr>
          <w:sz w:val="28"/>
          <w:szCs w:val="28"/>
        </w:rPr>
        <w:lastRenderedPageBreak/>
        <w:t>выде</w:t>
      </w:r>
      <w:r w:rsidRPr="000B00E4">
        <w:rPr>
          <w:sz w:val="28"/>
          <w:szCs w:val="28"/>
        </w:rPr>
        <w:t>ляются абзацным отступом. Перед каждой позицией перечисления ставится дефис или строчная буква со скобкой, приводимая в алфавитном порядке. Для дальнейшей детализации перечислени</w:t>
      </w:r>
      <w:r w:rsidR="00CC4992" w:rsidRPr="000B00E4">
        <w:rPr>
          <w:sz w:val="28"/>
          <w:szCs w:val="28"/>
        </w:rPr>
        <w:t>я используют арабские цифры, по</w:t>
      </w:r>
      <w:r w:rsidRPr="000B00E4">
        <w:rPr>
          <w:sz w:val="28"/>
          <w:szCs w:val="28"/>
        </w:rPr>
        <w:t>сле которых ставят скобку, приводя их со с</w:t>
      </w:r>
      <w:r w:rsidR="00CC4992" w:rsidRPr="000B00E4">
        <w:rPr>
          <w:sz w:val="28"/>
          <w:szCs w:val="28"/>
        </w:rPr>
        <w:t>мещением вправо на два знака от</w:t>
      </w:r>
      <w:r w:rsidRPr="000B00E4">
        <w:rPr>
          <w:sz w:val="28"/>
          <w:szCs w:val="28"/>
        </w:rPr>
        <w:t>носительно перечислений, обозначенных буквами.</w:t>
      </w:r>
    </w:p>
    <w:p w:rsidR="00311B78" w:rsidRPr="000B00E4" w:rsidRDefault="002A4BB4" w:rsidP="00747C35">
      <w:pPr>
        <w:keepNext/>
        <w:shd w:val="clear" w:color="auto" w:fill="FFFFFF"/>
        <w:tabs>
          <w:tab w:val="left" w:pos="1134"/>
        </w:tabs>
        <w:spacing w:before="120" w:after="120"/>
        <w:ind w:firstLine="709"/>
        <w:jc w:val="both"/>
        <w:rPr>
          <w:bCs/>
          <w:i/>
          <w:sz w:val="28"/>
          <w:szCs w:val="28"/>
        </w:rPr>
      </w:pPr>
      <w:r w:rsidRPr="000B00E4">
        <w:rPr>
          <w:bCs/>
          <w:i/>
          <w:sz w:val="28"/>
          <w:szCs w:val="28"/>
        </w:rPr>
        <w:t>Например:</w:t>
      </w:r>
    </w:p>
    <w:p w:rsidR="00311B78" w:rsidRPr="000B00E4" w:rsidRDefault="00311B78" w:rsidP="00747C35">
      <w:pPr>
        <w:keepNext/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В качестве типовых стратегий работы с рискам</w:t>
      </w:r>
      <w:r w:rsidR="002A4BB4" w:rsidRPr="000B00E4">
        <w:rPr>
          <w:sz w:val="28"/>
          <w:szCs w:val="28"/>
        </w:rPr>
        <w:t>и в компании могут быть приняты следующие</w:t>
      </w:r>
      <w:r w:rsidRPr="000B00E4">
        <w:rPr>
          <w:sz w:val="28"/>
          <w:szCs w:val="28"/>
        </w:rPr>
        <w:t>:</w:t>
      </w:r>
    </w:p>
    <w:p w:rsidR="00311B78" w:rsidRPr="000B00E4" w:rsidRDefault="00311B78" w:rsidP="00747C35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а) избегание риска (перенос);</w:t>
      </w:r>
    </w:p>
    <w:p w:rsidR="00311B78" w:rsidRPr="000B00E4" w:rsidRDefault="00311B78" w:rsidP="00747C35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б) принятие;</w:t>
      </w:r>
    </w:p>
    <w:p w:rsidR="00311B78" w:rsidRPr="000B00E4" w:rsidRDefault="00311B78" w:rsidP="00747C35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в) снижение риска</w:t>
      </w:r>
    </w:p>
    <w:p w:rsidR="00311B78" w:rsidRPr="000B00E4" w:rsidRDefault="00311B78" w:rsidP="00747C35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1) </w:t>
      </w:r>
      <w:r w:rsidRPr="000B00E4">
        <w:rPr>
          <w:iCs/>
          <w:sz w:val="28"/>
          <w:szCs w:val="28"/>
        </w:rPr>
        <w:t>снижение вероятности</w:t>
      </w:r>
      <w:r w:rsidRPr="000B00E4">
        <w:rPr>
          <w:sz w:val="28"/>
          <w:szCs w:val="28"/>
        </w:rPr>
        <w:t>;</w:t>
      </w:r>
    </w:p>
    <w:p w:rsidR="00311B78" w:rsidRPr="000B00E4" w:rsidRDefault="00311B78" w:rsidP="00747C35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2) </w:t>
      </w:r>
      <w:r w:rsidRPr="000B00E4">
        <w:rPr>
          <w:iCs/>
          <w:sz w:val="28"/>
          <w:szCs w:val="28"/>
        </w:rPr>
        <w:t>уменьшение влияния</w:t>
      </w:r>
      <w:r w:rsidRPr="000B00E4">
        <w:rPr>
          <w:sz w:val="28"/>
          <w:szCs w:val="28"/>
        </w:rPr>
        <w:t>.</w:t>
      </w:r>
    </w:p>
    <w:p w:rsidR="00311B78" w:rsidRPr="000B00E4" w:rsidRDefault="007A5F0E" w:rsidP="000255A0">
      <w:pPr>
        <w:pStyle w:val="2"/>
      </w:pPr>
      <w:bookmarkStart w:id="39" w:name="_Toc418164916"/>
      <w:r w:rsidRPr="000B00E4">
        <w:t>4.</w:t>
      </w:r>
      <w:r w:rsidR="006940CB" w:rsidRPr="000B00E4">
        <w:t>5</w:t>
      </w:r>
      <w:r w:rsidRPr="000B00E4">
        <w:t>. </w:t>
      </w:r>
      <w:r w:rsidR="00D046B8" w:rsidRPr="000B00E4">
        <w:t>Оформление т</w:t>
      </w:r>
      <w:r w:rsidR="00311B78" w:rsidRPr="000B00E4">
        <w:t>аблиц</w:t>
      </w:r>
      <w:bookmarkEnd w:id="39"/>
    </w:p>
    <w:p w:rsidR="00311B78" w:rsidRPr="000B00E4" w:rsidRDefault="00311B78" w:rsidP="00747C35">
      <w:pPr>
        <w:shd w:val="clear" w:color="auto" w:fill="FFFFFF"/>
        <w:tabs>
          <w:tab w:val="left" w:pos="993"/>
        </w:tabs>
        <w:ind w:firstLine="709"/>
        <w:jc w:val="both"/>
      </w:pPr>
      <w:r w:rsidRPr="000B00E4">
        <w:rPr>
          <w:sz w:val="28"/>
          <w:szCs w:val="28"/>
        </w:rPr>
        <w:t>Цифровой материал, как правило, оф</w:t>
      </w:r>
      <w:r w:rsidR="00473BBB" w:rsidRPr="000B00E4">
        <w:rPr>
          <w:sz w:val="28"/>
          <w:szCs w:val="28"/>
        </w:rPr>
        <w:t>ормляют в виде таблиц, что обес</w:t>
      </w:r>
      <w:r w:rsidRPr="000B00E4">
        <w:rPr>
          <w:sz w:val="28"/>
          <w:szCs w:val="28"/>
        </w:rPr>
        <w:t xml:space="preserve">печивает лучшую наглядность и удобство сравнения показателей. Таблицу в зависимости от ее размера обычно помещают под текстом, в котором впервые дана на нее ссылка. </w:t>
      </w:r>
      <w:r w:rsidR="002A4BB4" w:rsidRPr="000B00E4">
        <w:rPr>
          <w:sz w:val="28"/>
          <w:szCs w:val="28"/>
        </w:rPr>
        <w:t xml:space="preserve">Если объем таблицы превышает количество оставшегося места в конце страницы, то ее размещают на следующей странице, а </w:t>
      </w:r>
      <w:r w:rsidR="00473BBB" w:rsidRPr="000B00E4">
        <w:rPr>
          <w:sz w:val="28"/>
          <w:szCs w:val="28"/>
        </w:rPr>
        <w:t>свободное место заполняется тек</w:t>
      </w:r>
      <w:r w:rsidRPr="000B00E4">
        <w:rPr>
          <w:sz w:val="28"/>
          <w:szCs w:val="28"/>
        </w:rPr>
        <w:t>стом, следующим за таблицей.</w:t>
      </w:r>
    </w:p>
    <w:p w:rsidR="00311B78" w:rsidRPr="000B00E4" w:rsidRDefault="00311B78" w:rsidP="00747C35">
      <w:pPr>
        <w:shd w:val="clear" w:color="auto" w:fill="FFFFFF"/>
        <w:tabs>
          <w:tab w:val="left" w:pos="993"/>
        </w:tabs>
        <w:ind w:firstLine="709"/>
        <w:jc w:val="both"/>
      </w:pPr>
      <w:r w:rsidRPr="000B00E4">
        <w:rPr>
          <w:sz w:val="28"/>
          <w:szCs w:val="28"/>
        </w:rPr>
        <w:t xml:space="preserve">Каждая таблица должна иметь заголовок, точно и кратко отражающий ее содержание. Заголовок таблицы следует </w:t>
      </w:r>
      <w:proofErr w:type="gramStart"/>
      <w:r w:rsidRPr="000B00E4">
        <w:rPr>
          <w:sz w:val="28"/>
          <w:szCs w:val="28"/>
        </w:rPr>
        <w:t>помещать над таблицей по центру и печатать</w:t>
      </w:r>
      <w:proofErr w:type="gramEnd"/>
      <w:r w:rsidRPr="000B00E4">
        <w:rPr>
          <w:sz w:val="28"/>
          <w:szCs w:val="28"/>
        </w:rPr>
        <w:t xml:space="preserve"> строчными буквами (кроме первой прописной). Переносы слов в заголовках таблиц не допускаются. В конце заголовка таблицы точка не ставится.</w:t>
      </w:r>
    </w:p>
    <w:p w:rsidR="00311B78" w:rsidRPr="000B00E4" w:rsidRDefault="00311B78" w:rsidP="00747C35">
      <w:pPr>
        <w:shd w:val="clear" w:color="auto" w:fill="FFFFFF"/>
        <w:tabs>
          <w:tab w:val="left" w:pos="993"/>
        </w:tabs>
        <w:ind w:firstLine="709"/>
        <w:jc w:val="both"/>
      </w:pPr>
      <w:r w:rsidRPr="000B00E4">
        <w:rPr>
          <w:sz w:val="28"/>
          <w:szCs w:val="28"/>
        </w:rPr>
        <w:t xml:space="preserve">Если таблица заимствована из книги или статьи другого автора, на </w:t>
      </w:r>
      <w:r w:rsidR="00A06481" w:rsidRPr="000B00E4">
        <w:rPr>
          <w:sz w:val="28"/>
          <w:szCs w:val="28"/>
        </w:rPr>
        <w:t>нее должна быть оформлена ссылка</w:t>
      </w:r>
      <w:r w:rsidRPr="000B00E4">
        <w:rPr>
          <w:sz w:val="28"/>
          <w:szCs w:val="28"/>
        </w:rPr>
        <w:t>.</w:t>
      </w:r>
    </w:p>
    <w:p w:rsidR="00311B78" w:rsidRPr="000B00E4" w:rsidRDefault="00311B78" w:rsidP="00747C35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В правом верхнем углу над заголовком таблицы помещают надпись «Таблица» (с заглавной буквы) с указание</w:t>
      </w:r>
      <w:r w:rsidR="00473BBB" w:rsidRPr="000B00E4">
        <w:rPr>
          <w:sz w:val="28"/>
          <w:szCs w:val="28"/>
        </w:rPr>
        <w:t>м номера таблицы. Расстояние ме</w:t>
      </w:r>
      <w:r w:rsidRPr="000B00E4">
        <w:rPr>
          <w:sz w:val="28"/>
          <w:szCs w:val="28"/>
        </w:rPr>
        <w:t>жду словом «Таблица» и предшествующим абзацем должно составлять два полуторных междустрочных интервала, расстояние между словом «Таблица» и заголовком, а также между заголовком</w:t>
      </w:r>
      <w:r w:rsidR="00473BBB" w:rsidRPr="000B00E4">
        <w:rPr>
          <w:sz w:val="28"/>
          <w:szCs w:val="28"/>
        </w:rPr>
        <w:t xml:space="preserve"> и самой таблицей должно состав</w:t>
      </w:r>
      <w:r w:rsidRPr="000B00E4">
        <w:rPr>
          <w:sz w:val="28"/>
          <w:szCs w:val="28"/>
        </w:rPr>
        <w:t>лять один полуторный интервал.</w:t>
      </w:r>
    </w:p>
    <w:p w:rsidR="008040DD" w:rsidRPr="00747C35" w:rsidRDefault="008040DD" w:rsidP="00747C35">
      <w:pPr>
        <w:shd w:val="clear" w:color="auto" w:fill="FFFFFF"/>
        <w:tabs>
          <w:tab w:val="left" w:pos="993"/>
        </w:tabs>
        <w:ind w:firstLine="709"/>
        <w:jc w:val="both"/>
        <w:rPr>
          <w:b/>
          <w:sz w:val="28"/>
          <w:szCs w:val="28"/>
        </w:rPr>
      </w:pPr>
      <w:r w:rsidRPr="00747C35">
        <w:rPr>
          <w:b/>
          <w:sz w:val="28"/>
          <w:szCs w:val="28"/>
        </w:rPr>
        <w:t>Отсканированные таблицы, таблицы в формате .</w:t>
      </w:r>
      <w:proofErr w:type="spellStart"/>
      <w:r w:rsidRPr="00747C35">
        <w:rPr>
          <w:b/>
          <w:sz w:val="28"/>
          <w:szCs w:val="28"/>
        </w:rPr>
        <w:t>jpeg</w:t>
      </w:r>
      <w:proofErr w:type="spellEnd"/>
      <w:r w:rsidRPr="00747C35">
        <w:rPr>
          <w:b/>
          <w:sz w:val="28"/>
          <w:szCs w:val="28"/>
        </w:rPr>
        <w:t xml:space="preserve"> не допускаются</w:t>
      </w:r>
    </w:p>
    <w:p w:rsidR="00013CD6" w:rsidRDefault="00013CD6" w:rsidP="00747C35">
      <w:pPr>
        <w:shd w:val="clear" w:color="auto" w:fill="FFFFFF"/>
        <w:tabs>
          <w:tab w:val="left" w:pos="993"/>
        </w:tabs>
        <w:spacing w:before="120" w:after="120"/>
        <w:ind w:firstLine="709"/>
        <w:jc w:val="both"/>
        <w:rPr>
          <w:bCs/>
          <w:i/>
          <w:iCs/>
          <w:sz w:val="28"/>
          <w:szCs w:val="28"/>
        </w:rPr>
      </w:pPr>
    </w:p>
    <w:p w:rsidR="00013CD6" w:rsidRDefault="00013CD6" w:rsidP="00747C35">
      <w:pPr>
        <w:shd w:val="clear" w:color="auto" w:fill="FFFFFF"/>
        <w:tabs>
          <w:tab w:val="left" w:pos="993"/>
        </w:tabs>
        <w:spacing w:before="120" w:after="120"/>
        <w:ind w:firstLine="709"/>
        <w:jc w:val="both"/>
        <w:rPr>
          <w:bCs/>
          <w:i/>
          <w:iCs/>
          <w:sz w:val="28"/>
          <w:szCs w:val="28"/>
        </w:rPr>
      </w:pPr>
    </w:p>
    <w:p w:rsidR="00013CD6" w:rsidRDefault="00013CD6" w:rsidP="00747C35">
      <w:pPr>
        <w:shd w:val="clear" w:color="auto" w:fill="FFFFFF"/>
        <w:tabs>
          <w:tab w:val="left" w:pos="993"/>
        </w:tabs>
        <w:spacing w:before="120" w:after="120"/>
        <w:ind w:firstLine="709"/>
        <w:jc w:val="both"/>
        <w:rPr>
          <w:bCs/>
          <w:i/>
          <w:iCs/>
          <w:sz w:val="28"/>
          <w:szCs w:val="28"/>
        </w:rPr>
      </w:pPr>
    </w:p>
    <w:p w:rsidR="00013CD6" w:rsidRDefault="00013CD6" w:rsidP="00747C35">
      <w:pPr>
        <w:shd w:val="clear" w:color="auto" w:fill="FFFFFF"/>
        <w:tabs>
          <w:tab w:val="left" w:pos="993"/>
        </w:tabs>
        <w:spacing w:before="120" w:after="120"/>
        <w:ind w:firstLine="709"/>
        <w:jc w:val="both"/>
        <w:rPr>
          <w:bCs/>
          <w:i/>
          <w:iCs/>
          <w:sz w:val="28"/>
          <w:szCs w:val="28"/>
        </w:rPr>
      </w:pPr>
    </w:p>
    <w:p w:rsidR="00013CD6" w:rsidRDefault="00013CD6" w:rsidP="00747C35">
      <w:pPr>
        <w:shd w:val="clear" w:color="auto" w:fill="FFFFFF"/>
        <w:tabs>
          <w:tab w:val="left" w:pos="993"/>
        </w:tabs>
        <w:spacing w:before="120" w:after="120"/>
        <w:ind w:firstLine="709"/>
        <w:jc w:val="both"/>
        <w:rPr>
          <w:bCs/>
          <w:i/>
          <w:iCs/>
          <w:sz w:val="28"/>
          <w:szCs w:val="28"/>
        </w:rPr>
      </w:pPr>
    </w:p>
    <w:p w:rsidR="00013CD6" w:rsidRDefault="00013CD6" w:rsidP="00747C35">
      <w:pPr>
        <w:shd w:val="clear" w:color="auto" w:fill="FFFFFF"/>
        <w:tabs>
          <w:tab w:val="left" w:pos="993"/>
        </w:tabs>
        <w:spacing w:before="120" w:after="120"/>
        <w:ind w:firstLine="709"/>
        <w:jc w:val="both"/>
        <w:rPr>
          <w:bCs/>
          <w:i/>
          <w:iCs/>
          <w:sz w:val="28"/>
          <w:szCs w:val="28"/>
        </w:rPr>
      </w:pPr>
    </w:p>
    <w:p w:rsidR="00013CD6" w:rsidRDefault="00013CD6" w:rsidP="00747C35">
      <w:pPr>
        <w:shd w:val="clear" w:color="auto" w:fill="FFFFFF"/>
        <w:tabs>
          <w:tab w:val="left" w:pos="993"/>
        </w:tabs>
        <w:spacing w:before="120" w:after="120"/>
        <w:ind w:firstLine="709"/>
        <w:jc w:val="both"/>
        <w:rPr>
          <w:bCs/>
          <w:i/>
          <w:iCs/>
          <w:sz w:val="28"/>
          <w:szCs w:val="28"/>
        </w:rPr>
      </w:pPr>
    </w:p>
    <w:p w:rsidR="00A06481" w:rsidRPr="000B00E4" w:rsidRDefault="0015758C" w:rsidP="00747C35">
      <w:pPr>
        <w:shd w:val="clear" w:color="auto" w:fill="FFFFFF"/>
        <w:tabs>
          <w:tab w:val="left" w:pos="993"/>
        </w:tabs>
        <w:spacing w:before="120" w:after="120"/>
        <w:ind w:firstLine="709"/>
        <w:jc w:val="both"/>
        <w:rPr>
          <w:i/>
        </w:rPr>
      </w:pPr>
      <w:r w:rsidRPr="000B00E4">
        <w:rPr>
          <w:bCs/>
          <w:i/>
          <w:iCs/>
          <w:sz w:val="28"/>
          <w:szCs w:val="28"/>
        </w:rPr>
        <w:lastRenderedPageBreak/>
        <w:t>Нап</w:t>
      </w:r>
      <w:r w:rsidR="00A06481" w:rsidRPr="000B00E4">
        <w:rPr>
          <w:bCs/>
          <w:i/>
          <w:iCs/>
          <w:sz w:val="28"/>
          <w:szCs w:val="28"/>
        </w:rPr>
        <w:t>ример:</w:t>
      </w:r>
    </w:p>
    <w:p w:rsidR="00A06481" w:rsidRPr="000B00E4" w:rsidRDefault="00A06481" w:rsidP="00473BBB">
      <w:pPr>
        <w:pStyle w:val="a5"/>
        <w:keepNext/>
        <w:numPr>
          <w:ilvl w:val="12"/>
          <w:numId w:val="0"/>
        </w:numPr>
        <w:ind w:firstLine="567"/>
        <w:jc w:val="right"/>
        <w:rPr>
          <w:b w:val="0"/>
          <w:bCs w:val="0"/>
          <w:sz w:val="28"/>
          <w:szCs w:val="28"/>
        </w:rPr>
      </w:pPr>
      <w:bookmarkStart w:id="40" w:name="_Ref485455443"/>
      <w:r w:rsidRPr="000B00E4">
        <w:rPr>
          <w:b w:val="0"/>
          <w:bCs w:val="0"/>
          <w:sz w:val="28"/>
          <w:szCs w:val="28"/>
        </w:rPr>
        <w:t>Таблица 1</w:t>
      </w:r>
    </w:p>
    <w:bookmarkEnd w:id="40"/>
    <w:p w:rsidR="00A06481" w:rsidRPr="000B00E4" w:rsidRDefault="00A06481" w:rsidP="00D3641B">
      <w:pPr>
        <w:keepNext/>
        <w:spacing w:before="120" w:after="120"/>
        <w:jc w:val="center"/>
        <w:rPr>
          <w:bCs/>
          <w:sz w:val="28"/>
          <w:szCs w:val="28"/>
        </w:rPr>
      </w:pPr>
      <w:r w:rsidRPr="000B00E4">
        <w:rPr>
          <w:bCs/>
          <w:sz w:val="28"/>
          <w:szCs w:val="28"/>
        </w:rPr>
        <w:t>Рост национального богатства США за счет образования</w:t>
      </w:r>
      <w:proofErr w:type="gramStart"/>
      <w:r w:rsidRPr="000B00E4">
        <w:rPr>
          <w:bCs/>
          <w:sz w:val="28"/>
          <w:szCs w:val="28"/>
          <w:vertAlign w:val="superscript"/>
        </w:rPr>
        <w:t>1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1701"/>
        <w:gridCol w:w="1701"/>
        <w:gridCol w:w="1842"/>
      </w:tblGrid>
      <w:tr w:rsidR="00A06481" w:rsidRPr="000B00E4" w:rsidTr="00247694">
        <w:tblPrEx>
          <w:tblCellMar>
            <w:top w:w="0" w:type="dxa"/>
            <w:bottom w:w="0" w:type="dxa"/>
          </w:tblCellMar>
        </w:tblPrEx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81" w:rsidRPr="000B00E4" w:rsidRDefault="00A06481" w:rsidP="00473BBB">
            <w:pPr>
              <w:pStyle w:val="a4"/>
              <w:spacing w:after="0"/>
              <w:jc w:val="center"/>
              <w:rPr>
                <w:bCs/>
                <w:sz w:val="24"/>
                <w:szCs w:val="24"/>
              </w:rPr>
            </w:pPr>
            <w:r w:rsidRPr="000B00E4">
              <w:rPr>
                <w:bCs/>
                <w:sz w:val="24"/>
                <w:szCs w:val="24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81" w:rsidRPr="000B00E4" w:rsidRDefault="00473BBB" w:rsidP="00473BBB">
            <w:pPr>
              <w:jc w:val="center"/>
              <w:rPr>
                <w:bCs/>
                <w:sz w:val="24"/>
                <w:szCs w:val="24"/>
              </w:rPr>
            </w:pPr>
            <w:r w:rsidRPr="000B00E4">
              <w:rPr>
                <w:bCs/>
                <w:sz w:val="24"/>
                <w:szCs w:val="24"/>
              </w:rPr>
              <w:t>1909–</w:t>
            </w:r>
            <w:r w:rsidR="00A06481" w:rsidRPr="000B00E4">
              <w:rPr>
                <w:bCs/>
                <w:sz w:val="24"/>
                <w:szCs w:val="24"/>
              </w:rPr>
              <w:t>1929 гг.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81" w:rsidRPr="000B00E4" w:rsidRDefault="00A06481" w:rsidP="00473BBB">
            <w:pPr>
              <w:jc w:val="center"/>
              <w:rPr>
                <w:bCs/>
                <w:sz w:val="24"/>
                <w:szCs w:val="24"/>
              </w:rPr>
            </w:pPr>
            <w:r w:rsidRPr="000B00E4">
              <w:rPr>
                <w:bCs/>
                <w:sz w:val="24"/>
                <w:szCs w:val="24"/>
              </w:rPr>
              <w:t>1980</w:t>
            </w:r>
            <w:r w:rsidR="00473BBB" w:rsidRPr="000B00E4">
              <w:rPr>
                <w:bCs/>
                <w:sz w:val="24"/>
                <w:szCs w:val="24"/>
              </w:rPr>
              <w:t>–</w:t>
            </w:r>
            <w:r w:rsidRPr="000B00E4">
              <w:rPr>
                <w:bCs/>
                <w:sz w:val="24"/>
                <w:szCs w:val="24"/>
              </w:rPr>
              <w:t>2000 гг.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81" w:rsidRPr="000B00E4" w:rsidRDefault="00A06481" w:rsidP="00473BBB">
            <w:pPr>
              <w:jc w:val="center"/>
              <w:rPr>
                <w:bCs/>
                <w:sz w:val="24"/>
                <w:szCs w:val="24"/>
              </w:rPr>
            </w:pPr>
            <w:r w:rsidRPr="000B00E4">
              <w:rPr>
                <w:bCs/>
                <w:sz w:val="24"/>
                <w:szCs w:val="24"/>
              </w:rPr>
              <w:t>2001</w:t>
            </w:r>
            <w:r w:rsidR="00473BBB" w:rsidRPr="000B00E4">
              <w:rPr>
                <w:bCs/>
                <w:sz w:val="24"/>
                <w:szCs w:val="24"/>
              </w:rPr>
              <w:t>–</w:t>
            </w:r>
            <w:r w:rsidRPr="000B00E4">
              <w:rPr>
                <w:bCs/>
                <w:sz w:val="24"/>
                <w:szCs w:val="24"/>
              </w:rPr>
              <w:t>2008 гг.*</w:t>
            </w:r>
          </w:p>
        </w:tc>
      </w:tr>
      <w:tr w:rsidR="00A06481" w:rsidRPr="000B00E4" w:rsidTr="00247694">
        <w:tblPrEx>
          <w:tblCellMar>
            <w:top w:w="0" w:type="dxa"/>
            <w:bottom w:w="0" w:type="dxa"/>
          </w:tblCellMar>
        </w:tblPrEx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81" w:rsidRPr="000B00E4" w:rsidRDefault="00A06481" w:rsidP="00473BBB">
            <w:pPr>
              <w:rPr>
                <w:sz w:val="24"/>
                <w:szCs w:val="24"/>
              </w:rPr>
            </w:pPr>
            <w:r w:rsidRPr="000B00E4">
              <w:rPr>
                <w:sz w:val="24"/>
                <w:szCs w:val="24"/>
              </w:rPr>
              <w:t>Темпы роста национального дохода,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81" w:rsidRPr="000B00E4" w:rsidRDefault="00A06481" w:rsidP="00B14743">
            <w:pPr>
              <w:ind w:firstLine="567"/>
              <w:jc w:val="right"/>
              <w:rPr>
                <w:sz w:val="24"/>
                <w:szCs w:val="24"/>
              </w:rPr>
            </w:pPr>
            <w:r w:rsidRPr="000B00E4">
              <w:rPr>
                <w:sz w:val="24"/>
                <w:szCs w:val="24"/>
              </w:rPr>
              <w:t>2,8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81" w:rsidRPr="000B00E4" w:rsidRDefault="00A06481" w:rsidP="00B14743">
            <w:pPr>
              <w:ind w:firstLine="567"/>
              <w:jc w:val="right"/>
              <w:rPr>
                <w:sz w:val="24"/>
                <w:szCs w:val="24"/>
              </w:rPr>
            </w:pPr>
            <w:r w:rsidRPr="000B00E4">
              <w:rPr>
                <w:sz w:val="24"/>
                <w:szCs w:val="24"/>
              </w:rPr>
              <w:t>2,9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81" w:rsidRPr="000B00E4" w:rsidRDefault="00A06481" w:rsidP="00B14743">
            <w:pPr>
              <w:ind w:firstLine="567"/>
              <w:jc w:val="right"/>
              <w:rPr>
                <w:sz w:val="24"/>
                <w:szCs w:val="24"/>
              </w:rPr>
            </w:pPr>
            <w:r w:rsidRPr="000B00E4">
              <w:rPr>
                <w:sz w:val="24"/>
                <w:szCs w:val="24"/>
              </w:rPr>
              <w:t>3,3</w:t>
            </w:r>
          </w:p>
        </w:tc>
      </w:tr>
      <w:tr w:rsidR="00A06481" w:rsidRPr="000B00E4" w:rsidTr="00247694">
        <w:tblPrEx>
          <w:tblCellMar>
            <w:top w:w="0" w:type="dxa"/>
            <w:bottom w:w="0" w:type="dxa"/>
          </w:tblCellMar>
        </w:tblPrEx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81" w:rsidRPr="000B00E4" w:rsidRDefault="00A06481" w:rsidP="00473BBB">
            <w:pPr>
              <w:rPr>
                <w:sz w:val="24"/>
                <w:szCs w:val="24"/>
              </w:rPr>
            </w:pPr>
            <w:r w:rsidRPr="000B00E4">
              <w:rPr>
                <w:sz w:val="24"/>
                <w:szCs w:val="24"/>
              </w:rPr>
              <w:t>Рост национального дохода за счет фа</w:t>
            </w:r>
            <w:r w:rsidRPr="000B00E4">
              <w:rPr>
                <w:sz w:val="24"/>
                <w:szCs w:val="24"/>
              </w:rPr>
              <w:t>к</w:t>
            </w:r>
            <w:r w:rsidRPr="000B00E4">
              <w:rPr>
                <w:sz w:val="24"/>
                <w:szCs w:val="24"/>
              </w:rPr>
              <w:t>тора образования (абсолютный рост)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81" w:rsidRPr="000B00E4" w:rsidRDefault="00A06481" w:rsidP="00B14743">
            <w:pPr>
              <w:ind w:firstLine="567"/>
              <w:jc w:val="right"/>
              <w:rPr>
                <w:sz w:val="24"/>
                <w:szCs w:val="24"/>
              </w:rPr>
            </w:pPr>
            <w:r w:rsidRPr="000B00E4">
              <w:rPr>
                <w:sz w:val="24"/>
                <w:szCs w:val="24"/>
              </w:rPr>
              <w:t>0,4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81" w:rsidRPr="000B00E4" w:rsidRDefault="00A06481" w:rsidP="00B14743">
            <w:pPr>
              <w:ind w:firstLine="567"/>
              <w:jc w:val="right"/>
              <w:rPr>
                <w:sz w:val="24"/>
                <w:szCs w:val="24"/>
              </w:rPr>
            </w:pPr>
            <w:r w:rsidRPr="000B00E4">
              <w:rPr>
                <w:sz w:val="24"/>
                <w:szCs w:val="24"/>
              </w:rPr>
              <w:t>0,7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81" w:rsidRPr="000B00E4" w:rsidRDefault="00A06481" w:rsidP="00B14743">
            <w:pPr>
              <w:ind w:firstLine="567"/>
              <w:jc w:val="right"/>
              <w:rPr>
                <w:sz w:val="24"/>
                <w:szCs w:val="24"/>
              </w:rPr>
            </w:pPr>
            <w:r w:rsidRPr="000B00E4">
              <w:rPr>
                <w:sz w:val="24"/>
                <w:szCs w:val="24"/>
              </w:rPr>
              <w:t>0,6</w:t>
            </w:r>
          </w:p>
        </w:tc>
      </w:tr>
      <w:tr w:rsidR="00A06481" w:rsidRPr="000B00E4" w:rsidTr="00247694">
        <w:tblPrEx>
          <w:tblCellMar>
            <w:top w:w="0" w:type="dxa"/>
            <w:bottom w:w="0" w:type="dxa"/>
          </w:tblCellMar>
        </w:tblPrEx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81" w:rsidRPr="000B00E4" w:rsidRDefault="00A06481" w:rsidP="00473BBB">
            <w:pPr>
              <w:rPr>
                <w:sz w:val="24"/>
                <w:szCs w:val="24"/>
              </w:rPr>
            </w:pPr>
            <w:r w:rsidRPr="000B00E4">
              <w:rPr>
                <w:sz w:val="24"/>
                <w:szCs w:val="24"/>
              </w:rPr>
              <w:t>Процентное выражение к росту наци</w:t>
            </w:r>
            <w:r w:rsidRPr="000B00E4">
              <w:rPr>
                <w:sz w:val="24"/>
                <w:szCs w:val="24"/>
              </w:rPr>
              <w:t>о</w:t>
            </w:r>
            <w:r w:rsidRPr="000B00E4">
              <w:rPr>
                <w:sz w:val="24"/>
                <w:szCs w:val="24"/>
              </w:rPr>
              <w:t>нального дохода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81" w:rsidRPr="000B00E4" w:rsidRDefault="00A06481" w:rsidP="00B14743">
            <w:pPr>
              <w:ind w:firstLine="567"/>
              <w:jc w:val="right"/>
              <w:rPr>
                <w:sz w:val="24"/>
                <w:szCs w:val="24"/>
                <w:lang w:val="en-US"/>
              </w:rPr>
            </w:pPr>
            <w:r w:rsidRPr="000B00E4">
              <w:rPr>
                <w:sz w:val="24"/>
                <w:szCs w:val="24"/>
                <w:lang w:val="en-US"/>
              </w:rPr>
              <w:t>12,0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81" w:rsidRPr="000B00E4" w:rsidRDefault="00A06481" w:rsidP="00B14743">
            <w:pPr>
              <w:ind w:firstLine="567"/>
              <w:jc w:val="right"/>
              <w:rPr>
                <w:sz w:val="24"/>
                <w:szCs w:val="24"/>
                <w:lang w:val="en-US"/>
              </w:rPr>
            </w:pPr>
            <w:r w:rsidRPr="000B00E4">
              <w:rPr>
                <w:sz w:val="24"/>
                <w:szCs w:val="24"/>
                <w:lang w:val="en-US"/>
              </w:rPr>
              <w:t>23,0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81" w:rsidRPr="000B00E4" w:rsidRDefault="00A06481" w:rsidP="00B14743">
            <w:pPr>
              <w:ind w:firstLine="567"/>
              <w:jc w:val="right"/>
              <w:rPr>
                <w:sz w:val="24"/>
                <w:szCs w:val="24"/>
                <w:lang w:val="en-US"/>
              </w:rPr>
            </w:pPr>
            <w:r w:rsidRPr="000B00E4">
              <w:rPr>
                <w:sz w:val="24"/>
                <w:szCs w:val="24"/>
                <w:lang w:val="en-US"/>
              </w:rPr>
              <w:t>19,0</w:t>
            </w:r>
          </w:p>
        </w:tc>
      </w:tr>
    </w:tbl>
    <w:p w:rsidR="00A06481" w:rsidRPr="000B00E4" w:rsidRDefault="00A06481" w:rsidP="00747C35">
      <w:pPr>
        <w:spacing w:before="120"/>
        <w:ind w:firstLine="709"/>
        <w:jc w:val="both"/>
        <w:rPr>
          <w:lang w:val="en-US"/>
        </w:rPr>
      </w:pPr>
      <w:r w:rsidRPr="000B00E4">
        <w:rPr>
          <w:lang w:val="en-US"/>
        </w:rPr>
        <w:t xml:space="preserve">* </w:t>
      </w:r>
      <w:proofErr w:type="gramStart"/>
      <w:r w:rsidRPr="000B00E4">
        <w:t>расчетная</w:t>
      </w:r>
      <w:proofErr w:type="gramEnd"/>
      <w:r w:rsidRPr="000B00E4">
        <w:rPr>
          <w:lang w:val="en-US"/>
        </w:rPr>
        <w:t xml:space="preserve"> </w:t>
      </w:r>
      <w:r w:rsidRPr="000B00E4">
        <w:t>оценка</w:t>
      </w:r>
    </w:p>
    <w:p w:rsidR="00A06481" w:rsidRPr="000B00E4" w:rsidRDefault="00A06481" w:rsidP="00747C35">
      <w:pPr>
        <w:shd w:val="clear" w:color="auto" w:fill="FFFFFF"/>
        <w:spacing w:after="120"/>
        <w:ind w:firstLine="709"/>
        <w:jc w:val="both"/>
        <w:rPr>
          <w:sz w:val="24"/>
          <w:szCs w:val="24"/>
        </w:rPr>
      </w:pPr>
      <w:r w:rsidRPr="000B00E4">
        <w:rPr>
          <w:vertAlign w:val="superscript"/>
        </w:rPr>
        <w:t>1</w:t>
      </w:r>
      <w:proofErr w:type="gramStart"/>
      <w:r w:rsidRPr="000B00E4">
        <w:t xml:space="preserve"> С</w:t>
      </w:r>
      <w:proofErr w:type="gramEnd"/>
      <w:r w:rsidRPr="000B00E4">
        <w:t xml:space="preserve">ост. по </w:t>
      </w:r>
      <w:r w:rsidR="0000094C" w:rsidRPr="000B00E4">
        <w:t>кн.</w:t>
      </w:r>
      <w:r w:rsidRPr="000B00E4">
        <w:t xml:space="preserve">: </w:t>
      </w:r>
      <w:r w:rsidRPr="000B00E4">
        <w:rPr>
          <w:lang w:val="en-US"/>
        </w:rPr>
        <w:t>Denison</w:t>
      </w:r>
      <w:r w:rsidRPr="000B00E4">
        <w:t xml:space="preserve"> </w:t>
      </w:r>
      <w:r w:rsidRPr="000B00E4">
        <w:rPr>
          <w:lang w:val="en-US"/>
        </w:rPr>
        <w:t>E</w:t>
      </w:r>
      <w:r w:rsidRPr="000B00E4">
        <w:t xml:space="preserve">. </w:t>
      </w:r>
      <w:proofErr w:type="gramStart"/>
      <w:r w:rsidRPr="000B00E4">
        <w:rPr>
          <w:lang w:val="en-US"/>
        </w:rPr>
        <w:t>Economics</w:t>
      </w:r>
      <w:r w:rsidRPr="000B00E4">
        <w:t xml:space="preserve"> </w:t>
      </w:r>
      <w:r w:rsidRPr="000B00E4">
        <w:rPr>
          <w:lang w:val="en-US"/>
        </w:rPr>
        <w:t>Aspects</w:t>
      </w:r>
      <w:r w:rsidRPr="000B00E4">
        <w:t xml:space="preserve"> </w:t>
      </w:r>
      <w:r w:rsidRPr="000B00E4">
        <w:rPr>
          <w:lang w:val="en-US"/>
        </w:rPr>
        <w:t>of</w:t>
      </w:r>
      <w:r w:rsidRPr="000B00E4">
        <w:t xml:space="preserve"> </w:t>
      </w:r>
      <w:r w:rsidRPr="000B00E4">
        <w:rPr>
          <w:lang w:val="en-US"/>
        </w:rPr>
        <w:t>Higher</w:t>
      </w:r>
      <w:r w:rsidRPr="000B00E4">
        <w:t xml:space="preserve"> </w:t>
      </w:r>
      <w:r w:rsidRPr="000B00E4">
        <w:rPr>
          <w:lang w:val="en-US"/>
        </w:rPr>
        <w:t>Education</w:t>
      </w:r>
      <w:r w:rsidRPr="000B00E4">
        <w:t>.</w:t>
      </w:r>
      <w:proofErr w:type="gramEnd"/>
      <w:r w:rsidRPr="000B00E4">
        <w:t xml:space="preserve"> </w:t>
      </w:r>
      <w:proofErr w:type="gramStart"/>
      <w:r w:rsidRPr="000B00E4">
        <w:rPr>
          <w:lang w:val="en-US"/>
        </w:rPr>
        <w:t>Paris</w:t>
      </w:r>
      <w:r w:rsidR="0015758C" w:rsidRPr="000B00E4">
        <w:t>,</w:t>
      </w:r>
      <w:r w:rsidRPr="000B00E4">
        <w:t xml:space="preserve"> 1964.</w:t>
      </w:r>
      <w:proofErr w:type="gramEnd"/>
      <w:r w:rsidRPr="000B00E4">
        <w:t xml:space="preserve"> </w:t>
      </w:r>
      <w:proofErr w:type="gramStart"/>
      <w:r w:rsidRPr="000B00E4">
        <w:rPr>
          <w:lang w:val="en-US"/>
        </w:rPr>
        <w:t>P</w:t>
      </w:r>
      <w:r w:rsidRPr="000B00E4">
        <w:t>. 35.</w:t>
      </w:r>
      <w:proofErr w:type="gramEnd"/>
    </w:p>
    <w:p w:rsidR="00311B78" w:rsidRPr="000B00E4" w:rsidRDefault="00311B78" w:rsidP="00747C35">
      <w:pPr>
        <w:shd w:val="clear" w:color="auto" w:fill="FFFFFF"/>
        <w:ind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 xml:space="preserve">Таблицы </w:t>
      </w:r>
      <w:r w:rsidR="00B000D7" w:rsidRPr="000B00E4">
        <w:rPr>
          <w:sz w:val="28"/>
          <w:szCs w:val="28"/>
        </w:rPr>
        <w:t xml:space="preserve">должны иметь сквозную нумерацию по всему тексту </w:t>
      </w:r>
      <w:r w:rsidR="00051747" w:rsidRPr="000B00E4">
        <w:rPr>
          <w:sz w:val="28"/>
          <w:szCs w:val="28"/>
        </w:rPr>
        <w:t>ВКР магистра</w:t>
      </w:r>
      <w:r w:rsidR="00B000D7" w:rsidRPr="000B00E4">
        <w:rPr>
          <w:sz w:val="28"/>
          <w:szCs w:val="28"/>
        </w:rPr>
        <w:t>.</w:t>
      </w:r>
      <w:r w:rsidRPr="000B00E4">
        <w:rPr>
          <w:sz w:val="28"/>
          <w:szCs w:val="28"/>
        </w:rPr>
        <w:t xml:space="preserve"> После номера таблицы точку не ставят. Знак «№» перед номером таблицы не </w:t>
      </w:r>
      <w:r w:rsidR="002A4BB4" w:rsidRPr="000B00E4">
        <w:rPr>
          <w:sz w:val="28"/>
          <w:szCs w:val="28"/>
        </w:rPr>
        <w:t>используется</w:t>
      </w:r>
      <w:r w:rsidRPr="000B00E4">
        <w:rPr>
          <w:sz w:val="28"/>
          <w:szCs w:val="28"/>
        </w:rPr>
        <w:t>.</w:t>
      </w:r>
    </w:p>
    <w:p w:rsidR="00311B78" w:rsidRPr="000B00E4" w:rsidRDefault="00311B78" w:rsidP="00747C35">
      <w:pPr>
        <w:shd w:val="clear" w:color="auto" w:fill="FFFFFF"/>
        <w:ind w:firstLine="709"/>
        <w:jc w:val="both"/>
      </w:pPr>
      <w:r w:rsidRPr="000B00E4">
        <w:rPr>
          <w:sz w:val="28"/>
          <w:szCs w:val="28"/>
        </w:rPr>
        <w:t xml:space="preserve">В таблицах допускается применять меньший размер шрифта, чем в </w:t>
      </w:r>
      <w:r w:rsidR="002A4BB4" w:rsidRPr="000B00E4">
        <w:rPr>
          <w:sz w:val="28"/>
          <w:szCs w:val="28"/>
        </w:rPr>
        <w:t xml:space="preserve">основном </w:t>
      </w:r>
      <w:r w:rsidRPr="000B00E4">
        <w:rPr>
          <w:sz w:val="28"/>
          <w:szCs w:val="28"/>
        </w:rPr>
        <w:t>тексте, и одинарный междустрочный интерва</w:t>
      </w:r>
      <w:r w:rsidR="00473BBB" w:rsidRPr="000B00E4">
        <w:rPr>
          <w:sz w:val="28"/>
          <w:szCs w:val="28"/>
        </w:rPr>
        <w:t>л. Не допускается выделение кур</w:t>
      </w:r>
      <w:r w:rsidRPr="000B00E4">
        <w:rPr>
          <w:sz w:val="28"/>
          <w:szCs w:val="28"/>
        </w:rPr>
        <w:t>сивом или полужирным шрифтом заголовков граф и строк таблиц, а также самих табличных данных. Заголовки г</w:t>
      </w:r>
      <w:r w:rsidR="00473BBB" w:rsidRPr="000B00E4">
        <w:rPr>
          <w:sz w:val="28"/>
          <w:szCs w:val="28"/>
        </w:rPr>
        <w:t>раф и строк таблицы должны начи</w:t>
      </w:r>
      <w:r w:rsidRPr="000B00E4">
        <w:rPr>
          <w:sz w:val="28"/>
          <w:szCs w:val="28"/>
        </w:rPr>
        <w:t>наться с прописной буквы, а подзаголовки граф – со строчной буквы, если они составляют одно предложение с заголовком. Подзаголовки, имеющие самостоятельное значение, начинаются с п</w:t>
      </w:r>
      <w:r w:rsidR="00473BBB" w:rsidRPr="000B00E4">
        <w:rPr>
          <w:sz w:val="28"/>
          <w:szCs w:val="28"/>
        </w:rPr>
        <w:t>рописной буквы. В конце заголов</w:t>
      </w:r>
      <w:r w:rsidRPr="000B00E4">
        <w:rPr>
          <w:sz w:val="28"/>
          <w:szCs w:val="28"/>
        </w:rPr>
        <w:t>ков и подзаголовков граф и строк точки не ставят.</w:t>
      </w:r>
    </w:p>
    <w:p w:rsidR="00311B78" w:rsidRPr="000B00E4" w:rsidRDefault="00311B78" w:rsidP="00747C35">
      <w:pPr>
        <w:shd w:val="clear" w:color="auto" w:fill="FFFFFF"/>
        <w:ind w:firstLine="709"/>
        <w:jc w:val="both"/>
      </w:pPr>
      <w:r w:rsidRPr="000B00E4">
        <w:rPr>
          <w:sz w:val="28"/>
          <w:szCs w:val="28"/>
        </w:rPr>
        <w:t>К цифровым табличным данным д</w:t>
      </w:r>
      <w:r w:rsidR="005764DC" w:rsidRPr="000B00E4">
        <w:rPr>
          <w:sz w:val="28"/>
          <w:szCs w:val="28"/>
        </w:rPr>
        <w:t>олжны быть указаны единицы изме</w:t>
      </w:r>
      <w:r w:rsidRPr="000B00E4">
        <w:rPr>
          <w:sz w:val="28"/>
          <w:szCs w:val="28"/>
        </w:rPr>
        <w:t>рения. Если данные таблицы имеют разны</w:t>
      </w:r>
      <w:r w:rsidR="005764DC" w:rsidRPr="000B00E4">
        <w:rPr>
          <w:sz w:val="28"/>
          <w:szCs w:val="28"/>
        </w:rPr>
        <w:t>е единицы измерения, то они ука</w:t>
      </w:r>
      <w:r w:rsidRPr="000B00E4">
        <w:rPr>
          <w:sz w:val="28"/>
          <w:szCs w:val="28"/>
        </w:rPr>
        <w:t>зываются в соответствующих заголовках (подзаголовках) граф или строк таблицы. Если все табличные данные им</w:t>
      </w:r>
      <w:r w:rsidR="005764DC" w:rsidRPr="000B00E4">
        <w:rPr>
          <w:sz w:val="28"/>
          <w:szCs w:val="28"/>
        </w:rPr>
        <w:t>еют одну и ту же единицу измере</w:t>
      </w:r>
      <w:r w:rsidRPr="000B00E4">
        <w:rPr>
          <w:sz w:val="28"/>
          <w:szCs w:val="28"/>
        </w:rPr>
        <w:t>ния, то данную единицу приводят над таблицей справа</w:t>
      </w:r>
      <w:r w:rsidR="002A4BB4" w:rsidRPr="000B00E4">
        <w:rPr>
          <w:sz w:val="28"/>
          <w:szCs w:val="28"/>
        </w:rPr>
        <w:t>, используя предлог «в»</w:t>
      </w:r>
      <w:r w:rsidRPr="000B00E4">
        <w:rPr>
          <w:sz w:val="28"/>
          <w:szCs w:val="28"/>
        </w:rPr>
        <w:t xml:space="preserve"> (например, в тыс. руб., в га, в м</w:t>
      </w:r>
      <w:proofErr w:type="gramStart"/>
      <w:r w:rsidR="002A4BB4" w:rsidRPr="000B00E4">
        <w:rPr>
          <w:sz w:val="28"/>
          <w:szCs w:val="28"/>
          <w:vertAlign w:val="superscript"/>
        </w:rPr>
        <w:t>2</w:t>
      </w:r>
      <w:proofErr w:type="gramEnd"/>
      <w:r w:rsidRPr="000B00E4">
        <w:rPr>
          <w:sz w:val="28"/>
          <w:szCs w:val="28"/>
        </w:rPr>
        <w:t>, в процентах и т.п.).</w:t>
      </w:r>
    </w:p>
    <w:p w:rsidR="00311B78" w:rsidRPr="000B00E4" w:rsidRDefault="00311B78" w:rsidP="00747C35">
      <w:pPr>
        <w:shd w:val="clear" w:color="auto" w:fill="FFFFFF"/>
        <w:ind w:firstLine="709"/>
        <w:jc w:val="both"/>
      </w:pPr>
      <w:r w:rsidRPr="000B00E4">
        <w:rPr>
          <w:sz w:val="28"/>
          <w:szCs w:val="28"/>
        </w:rPr>
        <w:t>Цифровые значения в графах таблиц проставляют так, чтобы разряды чисел по всей графе были расположены оди</w:t>
      </w:r>
      <w:r w:rsidR="008C2026" w:rsidRPr="000B00E4">
        <w:rPr>
          <w:sz w:val="28"/>
          <w:szCs w:val="28"/>
        </w:rPr>
        <w:t>н под другим. В одной графе сле</w:t>
      </w:r>
      <w:r w:rsidRPr="000B00E4">
        <w:rPr>
          <w:sz w:val="28"/>
          <w:szCs w:val="28"/>
        </w:rPr>
        <w:t>дует соблюдать одинаковое количество десятичных знаков для всех значений величин.</w:t>
      </w:r>
    </w:p>
    <w:p w:rsidR="00311B78" w:rsidRPr="000B00E4" w:rsidRDefault="00311B78" w:rsidP="00747C35">
      <w:pPr>
        <w:shd w:val="clear" w:color="auto" w:fill="FFFFFF"/>
        <w:ind w:firstLine="709"/>
        <w:jc w:val="both"/>
      </w:pPr>
      <w:r w:rsidRPr="000B00E4">
        <w:rPr>
          <w:sz w:val="28"/>
          <w:szCs w:val="28"/>
        </w:rPr>
        <w:t>При отсутствии отдельных данных в таблице следует ставить прочерк. Если данные графы (строки) таблицы не тре</w:t>
      </w:r>
      <w:r w:rsidR="005764DC" w:rsidRPr="000B00E4">
        <w:rPr>
          <w:sz w:val="28"/>
          <w:szCs w:val="28"/>
        </w:rPr>
        <w:t>буют заполнения, то следует ста</w:t>
      </w:r>
      <w:r w:rsidRPr="000B00E4">
        <w:rPr>
          <w:sz w:val="28"/>
          <w:szCs w:val="28"/>
        </w:rPr>
        <w:t>вить знак «</w:t>
      </w:r>
      <w:r w:rsidR="00C13587" w:rsidRPr="000B00E4">
        <w:rPr>
          <w:sz w:val="28"/>
          <w:szCs w:val="28"/>
        </w:rPr>
        <w:t>х</w:t>
      </w:r>
      <w:r w:rsidRPr="000B00E4">
        <w:rPr>
          <w:sz w:val="28"/>
          <w:szCs w:val="28"/>
        </w:rPr>
        <w:t>».</w:t>
      </w:r>
      <w:r w:rsidR="00A06481" w:rsidRPr="000B00E4">
        <w:rPr>
          <w:sz w:val="28"/>
          <w:szCs w:val="28"/>
        </w:rPr>
        <w:t xml:space="preserve"> </w:t>
      </w:r>
      <w:r w:rsidRPr="000B00E4">
        <w:rPr>
          <w:sz w:val="28"/>
          <w:szCs w:val="28"/>
        </w:rPr>
        <w:t>Для облегчения пользования таблицей допускается проводить горизонтальные линии, разграничивающие строки таблицы.</w:t>
      </w:r>
    </w:p>
    <w:p w:rsidR="00311B78" w:rsidRPr="000B00E4" w:rsidRDefault="00311B78" w:rsidP="00747C35">
      <w:pPr>
        <w:shd w:val="clear" w:color="auto" w:fill="FFFFFF"/>
        <w:ind w:firstLine="709"/>
        <w:jc w:val="both"/>
      </w:pPr>
      <w:r w:rsidRPr="000B00E4">
        <w:rPr>
          <w:sz w:val="28"/>
          <w:szCs w:val="28"/>
        </w:rPr>
        <w:t xml:space="preserve">Ширина таблицы должна соответствовать ширине основного текста. При превышении ширины таблицу следует размещать в альбомном формате по тексту или в </w:t>
      </w:r>
      <w:r w:rsidR="00672D3D" w:rsidRPr="000B00E4">
        <w:rPr>
          <w:sz w:val="28"/>
          <w:szCs w:val="28"/>
        </w:rPr>
        <w:t>п</w:t>
      </w:r>
      <w:r w:rsidRPr="000B00E4">
        <w:rPr>
          <w:sz w:val="28"/>
          <w:szCs w:val="28"/>
        </w:rPr>
        <w:t>риложении.</w:t>
      </w:r>
    </w:p>
    <w:p w:rsidR="00311B78" w:rsidRPr="000B00E4" w:rsidRDefault="00311B78" w:rsidP="00747C35">
      <w:pPr>
        <w:shd w:val="clear" w:color="auto" w:fill="FFFFFF"/>
        <w:ind w:firstLine="709"/>
        <w:jc w:val="both"/>
      </w:pPr>
      <w:r w:rsidRPr="000B00E4">
        <w:rPr>
          <w:sz w:val="28"/>
          <w:szCs w:val="28"/>
        </w:rPr>
        <w:t>Не допускается при переносе отделять заголовок таблицы от самой таблицы, оставлять на странице только «шапку» таблицы без записи хот</w:t>
      </w:r>
      <w:r w:rsidR="005764DC" w:rsidRPr="000B00E4">
        <w:rPr>
          <w:sz w:val="28"/>
          <w:szCs w:val="28"/>
        </w:rPr>
        <w:t>я бы одной строки табличных дан</w:t>
      </w:r>
      <w:r w:rsidRPr="000B00E4">
        <w:rPr>
          <w:sz w:val="28"/>
          <w:szCs w:val="28"/>
        </w:rPr>
        <w:t>ных. Итоговая строка также не должна быть отделена от таблицы.</w:t>
      </w:r>
    </w:p>
    <w:p w:rsidR="00311B78" w:rsidRPr="000B00E4" w:rsidRDefault="00311B78" w:rsidP="00747C35">
      <w:pPr>
        <w:shd w:val="clear" w:color="auto" w:fill="FFFFFF"/>
        <w:ind w:firstLine="709"/>
        <w:jc w:val="both"/>
      </w:pPr>
      <w:r w:rsidRPr="000B00E4">
        <w:rPr>
          <w:sz w:val="28"/>
          <w:szCs w:val="28"/>
        </w:rPr>
        <w:t xml:space="preserve">Печать основного текста после завершения таблицы начинается через два </w:t>
      </w:r>
      <w:r w:rsidRPr="000B00E4">
        <w:rPr>
          <w:sz w:val="28"/>
          <w:szCs w:val="28"/>
        </w:rPr>
        <w:lastRenderedPageBreak/>
        <w:t>полуторных междустрочных интервала.</w:t>
      </w:r>
    </w:p>
    <w:p w:rsidR="00311B78" w:rsidRPr="000B00E4" w:rsidRDefault="00D046B8" w:rsidP="000255A0">
      <w:pPr>
        <w:pStyle w:val="2"/>
      </w:pPr>
      <w:bookmarkStart w:id="41" w:name="_Toc418164917"/>
      <w:r w:rsidRPr="000B00E4">
        <w:t>4.</w:t>
      </w:r>
      <w:r w:rsidR="006940CB" w:rsidRPr="000B00E4">
        <w:t>6</w:t>
      </w:r>
      <w:r w:rsidR="007A5F0E" w:rsidRPr="000B00E4">
        <w:t>. </w:t>
      </w:r>
      <w:r w:rsidR="00311B78" w:rsidRPr="000B00E4">
        <w:t>Иллюстрации</w:t>
      </w:r>
      <w:bookmarkEnd w:id="41"/>
    </w:p>
    <w:p w:rsidR="00311B78" w:rsidRPr="000B00E4" w:rsidRDefault="00311B78" w:rsidP="00747C35">
      <w:pPr>
        <w:keepNext/>
        <w:shd w:val="clear" w:color="auto" w:fill="FFFFFF"/>
        <w:ind w:firstLine="709"/>
        <w:jc w:val="both"/>
      </w:pPr>
      <w:r w:rsidRPr="000B00E4">
        <w:rPr>
          <w:sz w:val="28"/>
          <w:szCs w:val="28"/>
        </w:rPr>
        <w:t>В качестве иллюстраций в работах могут быть представлены чертежи, схемы, диаграммы, рисунки и т.п. Все иллюстрации обозначают в тексте словом «рисунок».</w:t>
      </w:r>
      <w:r w:rsidR="00A06481" w:rsidRPr="000B00E4">
        <w:rPr>
          <w:sz w:val="28"/>
          <w:szCs w:val="28"/>
        </w:rPr>
        <w:t xml:space="preserve"> </w:t>
      </w:r>
      <w:r w:rsidRPr="000B00E4">
        <w:rPr>
          <w:sz w:val="28"/>
          <w:szCs w:val="28"/>
        </w:rPr>
        <w:t>Иллюстрации могут быть выполнены на компьютере как в черно-белом, так и в цветном варианте.</w:t>
      </w:r>
    </w:p>
    <w:p w:rsidR="00311B78" w:rsidRPr="000B00E4" w:rsidRDefault="00311B78" w:rsidP="00747C35">
      <w:pPr>
        <w:shd w:val="clear" w:color="auto" w:fill="FFFFFF"/>
        <w:ind w:firstLine="709"/>
        <w:jc w:val="both"/>
      </w:pPr>
      <w:r w:rsidRPr="000B00E4">
        <w:rPr>
          <w:sz w:val="28"/>
          <w:szCs w:val="28"/>
        </w:rPr>
        <w:t xml:space="preserve">Рисунки в зависимости от их размера располагают в тексте непосредственно после того абзаца, в котором данный рисунок был впервые упомянут, или на следующей странице, а при необходимости – в приложении. </w:t>
      </w:r>
      <w:r w:rsidR="002A4BB4" w:rsidRPr="000B00E4">
        <w:rPr>
          <w:sz w:val="28"/>
          <w:szCs w:val="28"/>
        </w:rPr>
        <w:t>Рисунок должен располагаться в центре.</w:t>
      </w:r>
    </w:p>
    <w:p w:rsidR="00311B78" w:rsidRPr="000B00E4" w:rsidRDefault="00311B78" w:rsidP="00747C35">
      <w:pPr>
        <w:shd w:val="clear" w:color="auto" w:fill="FFFFFF"/>
        <w:ind w:firstLine="709"/>
        <w:jc w:val="both"/>
      </w:pPr>
      <w:r w:rsidRPr="000B00E4">
        <w:rPr>
          <w:sz w:val="28"/>
          <w:szCs w:val="28"/>
        </w:rPr>
        <w:t xml:space="preserve">Все рисунки должны иметь наименование, которое помещают под иллюстрацией. Перед наименованием </w:t>
      </w:r>
      <w:r w:rsidR="002A4BB4" w:rsidRPr="000B00E4">
        <w:rPr>
          <w:sz w:val="28"/>
          <w:szCs w:val="28"/>
        </w:rPr>
        <w:t>вводят</w:t>
      </w:r>
      <w:r w:rsidR="005764DC" w:rsidRPr="000B00E4">
        <w:rPr>
          <w:sz w:val="28"/>
          <w:szCs w:val="28"/>
        </w:rPr>
        <w:t xml:space="preserve"> слово «Рис.» (с заглавной бук</w:t>
      </w:r>
      <w:r w:rsidRPr="000B00E4">
        <w:rPr>
          <w:sz w:val="28"/>
          <w:szCs w:val="28"/>
        </w:rPr>
        <w:t>вы), затем пробел, после чего указывают н</w:t>
      </w:r>
      <w:r w:rsidR="005764DC" w:rsidRPr="000B00E4">
        <w:rPr>
          <w:sz w:val="28"/>
          <w:szCs w:val="28"/>
        </w:rPr>
        <w:t>омер рисунка. Слово «Рис.» начи</w:t>
      </w:r>
      <w:r w:rsidRPr="000B00E4">
        <w:rPr>
          <w:sz w:val="28"/>
          <w:szCs w:val="28"/>
        </w:rPr>
        <w:t>нают печатать с абзацного отступа.</w:t>
      </w:r>
    </w:p>
    <w:p w:rsidR="00311B78" w:rsidRPr="000B00E4" w:rsidRDefault="00311B78" w:rsidP="00747C35">
      <w:pPr>
        <w:shd w:val="clear" w:color="auto" w:fill="FFFFFF"/>
        <w:ind w:firstLine="709"/>
        <w:jc w:val="both"/>
      </w:pPr>
      <w:r w:rsidRPr="000B00E4">
        <w:rPr>
          <w:sz w:val="28"/>
          <w:szCs w:val="28"/>
        </w:rPr>
        <w:t xml:space="preserve">Рисунки </w:t>
      </w:r>
      <w:r w:rsidR="00B000D7" w:rsidRPr="000B00E4">
        <w:rPr>
          <w:sz w:val="28"/>
          <w:szCs w:val="28"/>
        </w:rPr>
        <w:t>должны иметь сквозную нумерацию по всему тексту</w:t>
      </w:r>
      <w:r w:rsidRPr="000B00E4">
        <w:rPr>
          <w:sz w:val="28"/>
          <w:szCs w:val="28"/>
        </w:rPr>
        <w:t xml:space="preserve">. После </w:t>
      </w:r>
      <w:r w:rsidR="005764DC" w:rsidRPr="000B00E4">
        <w:rPr>
          <w:sz w:val="28"/>
          <w:szCs w:val="28"/>
        </w:rPr>
        <w:t>номера ри</w:t>
      </w:r>
      <w:r w:rsidRPr="000B00E4">
        <w:rPr>
          <w:sz w:val="28"/>
          <w:szCs w:val="28"/>
        </w:rPr>
        <w:t>сунка также должна ставиться точка, затем пробел и наименование рисунка, которое печатают строчными буквами (кроме первой прописной). Точку в конце наименования рисунка не ставят.</w:t>
      </w:r>
    </w:p>
    <w:p w:rsidR="00311B78" w:rsidRPr="000B00E4" w:rsidRDefault="00311B78" w:rsidP="00747C35">
      <w:pPr>
        <w:shd w:val="clear" w:color="auto" w:fill="FFFFFF"/>
        <w:ind w:firstLine="709"/>
        <w:jc w:val="both"/>
      </w:pPr>
      <w:r w:rsidRPr="000B00E4">
        <w:rPr>
          <w:sz w:val="28"/>
          <w:szCs w:val="28"/>
        </w:rPr>
        <w:t>Следует отметить, что нумерация рисунков проводится отдельно от нумерации таблиц.</w:t>
      </w:r>
    </w:p>
    <w:p w:rsidR="00311B78" w:rsidRPr="000B00E4" w:rsidRDefault="00311B78" w:rsidP="00747C35">
      <w:pPr>
        <w:shd w:val="clear" w:color="auto" w:fill="FFFFFF"/>
        <w:ind w:firstLine="709"/>
        <w:jc w:val="both"/>
      </w:pPr>
      <w:r w:rsidRPr="000B00E4">
        <w:rPr>
          <w:sz w:val="28"/>
          <w:szCs w:val="28"/>
        </w:rPr>
        <w:t>Если иллюстрация заимствована из книги или статьи, на нее в конце наименования рисунка должна быть оформлена ссылка.</w:t>
      </w:r>
    </w:p>
    <w:p w:rsidR="00311B78" w:rsidRPr="000B00E4" w:rsidRDefault="00311B78" w:rsidP="00747C35">
      <w:pPr>
        <w:keepNext/>
        <w:shd w:val="clear" w:color="auto" w:fill="FFFFFF"/>
        <w:spacing w:before="120" w:after="120"/>
        <w:ind w:firstLine="709"/>
        <w:rPr>
          <w:sz w:val="28"/>
          <w:szCs w:val="28"/>
        </w:rPr>
      </w:pPr>
      <w:r w:rsidRPr="000B00E4">
        <w:rPr>
          <w:bCs/>
          <w:i/>
          <w:iCs/>
          <w:sz w:val="28"/>
          <w:szCs w:val="28"/>
        </w:rPr>
        <w:t xml:space="preserve">Например: </w:t>
      </w:r>
    </w:p>
    <w:p w:rsidR="00847AC9" w:rsidRPr="000B00E4" w:rsidRDefault="00AE2D71" w:rsidP="00847AC9">
      <w:pPr>
        <w:spacing w:line="36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2625" cy="3126105"/>
            <wp:effectExtent l="0" t="0" r="0" b="0"/>
            <wp:docPr id="1" name="Рисунок 1" descr="Рисун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AC9" w:rsidRPr="000B00E4" w:rsidRDefault="00847AC9" w:rsidP="00847AC9">
      <w:pPr>
        <w:spacing w:before="120" w:after="120"/>
        <w:jc w:val="center"/>
        <w:rPr>
          <w:bCs/>
          <w:sz w:val="28"/>
          <w:szCs w:val="28"/>
        </w:rPr>
      </w:pPr>
      <w:r w:rsidRPr="000B00E4">
        <w:rPr>
          <w:sz w:val="28"/>
          <w:szCs w:val="28"/>
        </w:rPr>
        <w:t xml:space="preserve">Рис. 1. Перевозки грузов по видам транспорта общего пользования </w:t>
      </w:r>
      <w:r w:rsidRPr="000B00E4">
        <w:rPr>
          <w:sz w:val="28"/>
          <w:szCs w:val="28"/>
        </w:rPr>
        <w:br/>
        <w:t>в Пермском крае, тыс. т [1, с. 15]</w:t>
      </w:r>
    </w:p>
    <w:p w:rsidR="00311B78" w:rsidRPr="000B00E4" w:rsidRDefault="00311B78" w:rsidP="00747C35">
      <w:pPr>
        <w:shd w:val="clear" w:color="auto" w:fill="FFFFFF"/>
        <w:ind w:firstLine="709"/>
        <w:jc w:val="both"/>
      </w:pPr>
      <w:r w:rsidRPr="000B00E4">
        <w:rPr>
          <w:sz w:val="28"/>
          <w:szCs w:val="28"/>
        </w:rPr>
        <w:t xml:space="preserve">Печать основного текста после наименования рисунка начинается через два </w:t>
      </w:r>
      <w:r w:rsidR="00847AC9" w:rsidRPr="000B00E4">
        <w:rPr>
          <w:sz w:val="28"/>
          <w:szCs w:val="28"/>
        </w:rPr>
        <w:t>одинарных</w:t>
      </w:r>
      <w:r w:rsidRPr="000B00E4">
        <w:rPr>
          <w:sz w:val="28"/>
          <w:szCs w:val="28"/>
        </w:rPr>
        <w:t xml:space="preserve"> междустрочных интервала.</w:t>
      </w:r>
    </w:p>
    <w:p w:rsidR="006940CB" w:rsidRPr="000B00E4" w:rsidRDefault="006940CB" w:rsidP="000255A0">
      <w:pPr>
        <w:pStyle w:val="2"/>
      </w:pPr>
      <w:bookmarkStart w:id="42" w:name="_Toc418164918"/>
      <w:r w:rsidRPr="000B00E4">
        <w:lastRenderedPageBreak/>
        <w:t>4.7. Правила написания буквенных аббревиатур</w:t>
      </w:r>
      <w:bookmarkEnd w:id="42"/>
    </w:p>
    <w:p w:rsidR="006940CB" w:rsidRPr="000B00E4" w:rsidRDefault="006940CB" w:rsidP="00747C35">
      <w:pPr>
        <w:shd w:val="clear" w:color="auto" w:fill="FFFFFF"/>
        <w:ind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 xml:space="preserve">В тексте </w:t>
      </w:r>
      <w:r w:rsidR="00051747" w:rsidRPr="000B00E4">
        <w:rPr>
          <w:sz w:val="28"/>
          <w:szCs w:val="28"/>
        </w:rPr>
        <w:t>ВКР магистра</w:t>
      </w:r>
      <w:r w:rsidRPr="000B00E4">
        <w:rPr>
          <w:sz w:val="28"/>
          <w:szCs w:val="28"/>
        </w:rPr>
        <w:t xml:space="preserve">, кроме общепринятых буквенных аббревиатур, могут быть использованы вводимые лично авторами буквенные аббревиатуры, сокращенно обозначающие какие-либо понятия из соответствующих областей знания. При этом первое упоминание таких аббревиатур указывается в круглых скобках после полного наименования, в дальнейшем они употребляются в тексте без расшифровки. </w:t>
      </w:r>
    </w:p>
    <w:p w:rsidR="00311B78" w:rsidRPr="000B00E4" w:rsidRDefault="00D046B8" w:rsidP="000255A0">
      <w:pPr>
        <w:pStyle w:val="2"/>
      </w:pPr>
      <w:bookmarkStart w:id="43" w:name="_Toc418164919"/>
      <w:r w:rsidRPr="000B00E4">
        <w:t>4.</w:t>
      </w:r>
      <w:r w:rsidR="006940CB" w:rsidRPr="000B00E4">
        <w:t>8</w:t>
      </w:r>
      <w:r w:rsidR="007A5F0E" w:rsidRPr="000B00E4">
        <w:t>. </w:t>
      </w:r>
      <w:r w:rsidR="00311B78" w:rsidRPr="000B00E4">
        <w:t>Формулы</w:t>
      </w:r>
      <w:bookmarkEnd w:id="43"/>
    </w:p>
    <w:p w:rsidR="009F4254" w:rsidRPr="000B00E4" w:rsidRDefault="009F4254" w:rsidP="00747C35">
      <w:pPr>
        <w:shd w:val="clear" w:color="auto" w:fill="FFFFFF"/>
        <w:ind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При необходимости в тексте работы могут быть использованы формулы.</w:t>
      </w:r>
    </w:p>
    <w:p w:rsidR="009F4254" w:rsidRPr="000B00E4" w:rsidRDefault="009F4254" w:rsidP="00747C35">
      <w:pPr>
        <w:shd w:val="clear" w:color="auto" w:fill="FFFFFF"/>
        <w:ind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 xml:space="preserve">Формулы располагают отдельными строками в центре листа или внутри текстовых строк. </w:t>
      </w:r>
      <w:r w:rsidRPr="000B00E4">
        <w:rPr>
          <w:i/>
          <w:sz w:val="28"/>
          <w:szCs w:val="28"/>
        </w:rPr>
        <w:t>В тексте</w:t>
      </w:r>
      <w:r w:rsidRPr="000B00E4">
        <w:rPr>
          <w:sz w:val="28"/>
          <w:szCs w:val="28"/>
        </w:rPr>
        <w:t xml:space="preserve"> работы рекомендуется помещать формулы короткие, простые, не имеющие самостоятельного значения и не пронумерованные. Наиболее важные формулы, а также длинные и громоздкие формулы, содержащие знаки суммирования, произведения, дифференцирования, интегрирования, располагают на отдельных строках. Для экономии места несколько коротких однотипных формул, выделенных из текста, можно помещать на одной строке, а не одну под другой.</w:t>
      </w:r>
    </w:p>
    <w:p w:rsidR="009F4254" w:rsidRPr="000B00E4" w:rsidRDefault="009F4254" w:rsidP="00747C35">
      <w:pPr>
        <w:shd w:val="clear" w:color="auto" w:fill="FFFFFF"/>
        <w:ind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Переносить формулы на следующую строку допускается только на знаках выполняемых математических операций, причем знак в начале следующей строки повторяют.</w:t>
      </w:r>
    </w:p>
    <w:p w:rsidR="009F4254" w:rsidRPr="000B00E4" w:rsidRDefault="009F4254" w:rsidP="00747C35">
      <w:pPr>
        <w:shd w:val="clear" w:color="auto" w:fill="FFFFFF"/>
        <w:ind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Формулы имеют сквозную нумерацию по всему тексту. После номера формулы точка не ставится. Номер печатают арабскими цифрами в круглых скобках справа от формулы, на одном уровне с ней. При написании формул следует использовать буквенные символы.</w:t>
      </w:r>
    </w:p>
    <w:p w:rsidR="009F4254" w:rsidRPr="000B00E4" w:rsidRDefault="009F4254" w:rsidP="00747C35">
      <w:pPr>
        <w:shd w:val="clear" w:color="auto" w:fill="FFFFFF"/>
        <w:ind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Пояснения символов и числовых коэффициентов, входящих в формулу (если соответствующие пояснения не использованы ранее в тексте), приводят непосредственно под формулой. Пояснения каждого символа приводят с новой строки в той последовательности, в которой эти символы приведены в формуле. Первую строку пояснения начинают со слова «где» с двоеточием после него. После самой формулы перед пояснениями необходимо ставить запятую.</w:t>
      </w:r>
    </w:p>
    <w:p w:rsidR="009F4254" w:rsidRPr="000B00E4" w:rsidRDefault="009F4254" w:rsidP="00747C35">
      <w:pPr>
        <w:keepNext/>
        <w:shd w:val="clear" w:color="auto" w:fill="FFFFFF"/>
        <w:tabs>
          <w:tab w:val="left" w:pos="2141"/>
        </w:tabs>
        <w:spacing w:before="120" w:after="120"/>
        <w:ind w:firstLine="709"/>
        <w:rPr>
          <w:sz w:val="28"/>
          <w:szCs w:val="28"/>
        </w:rPr>
      </w:pPr>
      <w:r w:rsidRPr="000B00E4">
        <w:rPr>
          <w:bCs/>
          <w:i/>
          <w:iCs/>
          <w:sz w:val="28"/>
          <w:szCs w:val="28"/>
        </w:rPr>
        <w:t>Например:</w:t>
      </w:r>
    </w:p>
    <w:tbl>
      <w:tblPr>
        <w:tblW w:w="0" w:type="auto"/>
        <w:tblInd w:w="709" w:type="dxa"/>
        <w:tblLook w:val="04A0" w:firstRow="1" w:lastRow="0" w:firstColumn="1" w:lastColumn="0" w:noHBand="0" w:noVBand="1"/>
      </w:tblPr>
      <w:tblGrid>
        <w:gridCol w:w="6725"/>
        <w:gridCol w:w="2413"/>
      </w:tblGrid>
      <w:tr w:rsidR="009F4254" w:rsidRPr="000B00E4" w:rsidTr="00847AC9">
        <w:tc>
          <w:tcPr>
            <w:tcW w:w="6912" w:type="dxa"/>
            <w:shd w:val="clear" w:color="auto" w:fill="auto"/>
          </w:tcPr>
          <w:p w:rsidR="009F4254" w:rsidRPr="000B00E4" w:rsidRDefault="009F4254" w:rsidP="00847AC9">
            <w:pPr>
              <w:tabs>
                <w:tab w:val="left" w:pos="2141"/>
              </w:tabs>
              <w:ind w:firstLine="567"/>
              <w:jc w:val="center"/>
              <w:rPr>
                <w:sz w:val="28"/>
                <w:szCs w:val="28"/>
              </w:rPr>
            </w:pPr>
            <w:r w:rsidRPr="000B00E4">
              <w:rPr>
                <w:position w:val="-32"/>
                <w:sz w:val="28"/>
                <w:szCs w:val="28"/>
              </w:rPr>
              <w:object w:dxaOrig="2480" w:dyaOrig="720">
                <v:shape id="_x0000_i1026" type="#_x0000_t75" style="width:142.35pt;height:41pt" o:ole="">
                  <v:imagedata r:id="rId23" o:title=""/>
                </v:shape>
                <o:OLEObject Type="Embed" ProgID="Equation.3" ShapeID="_x0000_i1026" DrawAspect="Content" ObjectID="_1568815632" r:id="rId24"/>
              </w:object>
            </w:r>
            <w:r w:rsidRPr="000B00E4">
              <w:rPr>
                <w:sz w:val="28"/>
                <w:szCs w:val="28"/>
              </w:rPr>
              <w:t>,</w:t>
            </w:r>
          </w:p>
        </w:tc>
        <w:tc>
          <w:tcPr>
            <w:tcW w:w="2509" w:type="dxa"/>
            <w:shd w:val="clear" w:color="auto" w:fill="auto"/>
          </w:tcPr>
          <w:p w:rsidR="009F4254" w:rsidRPr="000B00E4" w:rsidRDefault="009F4254" w:rsidP="00847AC9">
            <w:pPr>
              <w:keepNext/>
              <w:tabs>
                <w:tab w:val="left" w:pos="2141"/>
              </w:tabs>
              <w:ind w:firstLine="567"/>
              <w:jc w:val="right"/>
              <w:rPr>
                <w:sz w:val="28"/>
                <w:szCs w:val="28"/>
              </w:rPr>
            </w:pPr>
            <w:r w:rsidRPr="000B00E4">
              <w:rPr>
                <w:noProof/>
                <w:sz w:val="28"/>
                <w:szCs w:val="28"/>
              </w:rPr>
              <w:t>(1)</w:t>
            </w:r>
          </w:p>
        </w:tc>
      </w:tr>
    </w:tbl>
    <w:p w:rsidR="009F4254" w:rsidRPr="000B00E4" w:rsidRDefault="009F4254" w:rsidP="009F4254">
      <w:pPr>
        <w:spacing w:before="120"/>
        <w:ind w:firstLine="567"/>
        <w:jc w:val="both"/>
        <w:rPr>
          <w:sz w:val="28"/>
          <w:szCs w:val="28"/>
        </w:rPr>
      </w:pPr>
      <w:r w:rsidRPr="000B00E4">
        <w:rPr>
          <w:sz w:val="28"/>
          <w:szCs w:val="28"/>
        </w:rPr>
        <w:t xml:space="preserve">где: </w:t>
      </w:r>
      <w:r w:rsidRPr="000B00E4">
        <w:rPr>
          <w:position w:val="-12"/>
          <w:sz w:val="28"/>
          <w:szCs w:val="28"/>
        </w:rPr>
        <w:object w:dxaOrig="260" w:dyaOrig="360">
          <v:shape id="_x0000_i1027" type="#_x0000_t75" style="width:13.4pt;height:18.4pt" o:ole="">
            <v:imagedata r:id="rId25" o:title=""/>
          </v:shape>
          <o:OLEObject Type="Embed" ProgID="Equation.3" ShapeID="_x0000_i1027" DrawAspect="Content" ObjectID="_1568815633" r:id="rId26"/>
        </w:object>
      </w:r>
      <w:r w:rsidRPr="000B00E4">
        <w:rPr>
          <w:sz w:val="28"/>
          <w:szCs w:val="28"/>
        </w:rPr>
        <w:t xml:space="preserve"> – сумма начальных инвестиций;</w:t>
      </w:r>
    </w:p>
    <w:p w:rsidR="009F4254" w:rsidRPr="000B00E4" w:rsidRDefault="009F4254" w:rsidP="009F4254">
      <w:pPr>
        <w:ind w:firstLine="567"/>
        <w:jc w:val="both"/>
        <w:rPr>
          <w:sz w:val="28"/>
          <w:szCs w:val="28"/>
        </w:rPr>
      </w:pPr>
      <w:r w:rsidRPr="000B00E4">
        <w:rPr>
          <w:sz w:val="28"/>
          <w:szCs w:val="28"/>
        </w:rPr>
        <w:t xml:space="preserve">        </w:t>
      </w:r>
      <w:r w:rsidRPr="000B00E4">
        <w:rPr>
          <w:i/>
          <w:sz w:val="28"/>
          <w:szCs w:val="28"/>
          <w:lang w:val="en-US"/>
        </w:rPr>
        <w:t>n</w:t>
      </w:r>
      <w:r w:rsidRPr="000B00E4">
        <w:rPr>
          <w:sz w:val="28"/>
          <w:szCs w:val="28"/>
        </w:rPr>
        <w:t xml:space="preserve"> – </w:t>
      </w:r>
      <w:proofErr w:type="gramStart"/>
      <w:r w:rsidRPr="000B00E4">
        <w:rPr>
          <w:sz w:val="28"/>
          <w:szCs w:val="28"/>
        </w:rPr>
        <w:t>количество</w:t>
      </w:r>
      <w:proofErr w:type="gramEnd"/>
      <w:r w:rsidRPr="000B00E4">
        <w:rPr>
          <w:sz w:val="28"/>
          <w:szCs w:val="28"/>
        </w:rPr>
        <w:t xml:space="preserve"> периодов в проекте;</w:t>
      </w:r>
    </w:p>
    <w:p w:rsidR="009F4254" w:rsidRPr="000B00E4" w:rsidRDefault="009F4254" w:rsidP="009F4254">
      <w:pPr>
        <w:ind w:firstLine="567"/>
        <w:jc w:val="both"/>
        <w:rPr>
          <w:sz w:val="28"/>
          <w:szCs w:val="28"/>
        </w:rPr>
      </w:pPr>
      <w:r w:rsidRPr="000B00E4">
        <w:rPr>
          <w:sz w:val="28"/>
          <w:szCs w:val="28"/>
        </w:rPr>
        <w:t xml:space="preserve">       </w:t>
      </w:r>
      <w:r w:rsidRPr="000B00E4">
        <w:rPr>
          <w:position w:val="-12"/>
          <w:sz w:val="28"/>
          <w:szCs w:val="28"/>
        </w:rPr>
        <w:object w:dxaOrig="620" w:dyaOrig="360">
          <v:shape id="_x0000_i1028" type="#_x0000_t75" style="width:31pt;height:18.4pt" o:ole="">
            <v:imagedata r:id="rId27" o:title=""/>
          </v:shape>
          <o:OLEObject Type="Embed" ProgID="Equation.3" ShapeID="_x0000_i1028" DrawAspect="Content" ObjectID="_1568815634" r:id="rId28"/>
        </w:object>
      </w:r>
      <w:r w:rsidRPr="000B00E4">
        <w:rPr>
          <w:sz w:val="28"/>
          <w:szCs w:val="28"/>
        </w:rPr>
        <w:t xml:space="preserve"> – чистый денежный поток за период;</w:t>
      </w:r>
    </w:p>
    <w:p w:rsidR="009F4254" w:rsidRPr="000B00E4" w:rsidRDefault="009F4254" w:rsidP="009F4254">
      <w:pPr>
        <w:ind w:firstLine="567"/>
        <w:jc w:val="both"/>
        <w:rPr>
          <w:sz w:val="28"/>
          <w:szCs w:val="28"/>
        </w:rPr>
      </w:pPr>
      <w:r w:rsidRPr="000B00E4">
        <w:rPr>
          <w:sz w:val="28"/>
          <w:szCs w:val="28"/>
        </w:rPr>
        <w:t xml:space="preserve">        </w:t>
      </w:r>
      <w:r w:rsidRPr="000B00E4">
        <w:rPr>
          <w:i/>
          <w:sz w:val="28"/>
          <w:szCs w:val="28"/>
          <w:lang w:val="en-US"/>
        </w:rPr>
        <w:t>d</w:t>
      </w:r>
      <w:r w:rsidRPr="000B00E4">
        <w:rPr>
          <w:sz w:val="28"/>
          <w:szCs w:val="28"/>
        </w:rPr>
        <w:t xml:space="preserve"> – </w:t>
      </w:r>
      <w:proofErr w:type="gramStart"/>
      <w:r w:rsidRPr="000B00E4">
        <w:rPr>
          <w:sz w:val="28"/>
          <w:szCs w:val="28"/>
        </w:rPr>
        <w:t>ставка</w:t>
      </w:r>
      <w:proofErr w:type="gramEnd"/>
      <w:r w:rsidRPr="000B00E4">
        <w:rPr>
          <w:sz w:val="28"/>
          <w:szCs w:val="28"/>
        </w:rPr>
        <w:t xml:space="preserve"> дисконтирования.</w:t>
      </w:r>
    </w:p>
    <w:p w:rsidR="009F4254" w:rsidRPr="000B00E4" w:rsidRDefault="009F4254" w:rsidP="009F4254">
      <w:pPr>
        <w:ind w:firstLine="567"/>
        <w:jc w:val="both"/>
        <w:rPr>
          <w:sz w:val="28"/>
          <w:szCs w:val="28"/>
        </w:rPr>
      </w:pPr>
    </w:p>
    <w:p w:rsidR="009F4254" w:rsidRPr="000B00E4" w:rsidRDefault="009F4254" w:rsidP="00747C35">
      <w:pPr>
        <w:shd w:val="clear" w:color="auto" w:fill="FFFFFF"/>
        <w:ind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Печать основного текста после пояснения значений символов и числовых коэффициентов формулы начинается через два одинарных междустрочных интервала.</w:t>
      </w:r>
    </w:p>
    <w:p w:rsidR="00311B78" w:rsidRPr="000B00E4" w:rsidRDefault="007A5F0E" w:rsidP="000255A0">
      <w:pPr>
        <w:pStyle w:val="2"/>
      </w:pPr>
      <w:bookmarkStart w:id="44" w:name="_Toc418164920"/>
      <w:r w:rsidRPr="000B00E4">
        <w:lastRenderedPageBreak/>
        <w:t>4.</w:t>
      </w:r>
      <w:r w:rsidR="006940CB" w:rsidRPr="000B00E4">
        <w:t>9</w:t>
      </w:r>
      <w:r w:rsidRPr="000B00E4">
        <w:t>. </w:t>
      </w:r>
      <w:r w:rsidR="00311B78" w:rsidRPr="000B00E4">
        <w:t xml:space="preserve">Список </w:t>
      </w:r>
      <w:r w:rsidR="00941117" w:rsidRPr="000B00E4">
        <w:t xml:space="preserve">использованной </w:t>
      </w:r>
      <w:r w:rsidR="00812EEE" w:rsidRPr="000B00E4">
        <w:t>литературы</w:t>
      </w:r>
      <w:bookmarkEnd w:id="44"/>
    </w:p>
    <w:p w:rsidR="004C7AD4" w:rsidRPr="000B00E4" w:rsidRDefault="004C7AD4" w:rsidP="004C7AD4">
      <w:pPr>
        <w:rPr>
          <w:sz w:val="12"/>
          <w:szCs w:val="12"/>
        </w:rPr>
      </w:pPr>
    </w:p>
    <w:p w:rsidR="009A23C0" w:rsidRPr="000B00E4" w:rsidRDefault="009A23C0" w:rsidP="00B32A56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В конце работы располагается</w:t>
      </w:r>
      <w:r w:rsidR="00622D75" w:rsidRPr="000B00E4">
        <w:rPr>
          <w:sz w:val="28"/>
          <w:szCs w:val="28"/>
        </w:rPr>
        <w:t xml:space="preserve"> С</w:t>
      </w:r>
      <w:r w:rsidRPr="000B00E4">
        <w:rPr>
          <w:sz w:val="28"/>
          <w:szCs w:val="28"/>
        </w:rPr>
        <w:t xml:space="preserve">писок использованной литературы, который </w:t>
      </w:r>
      <w:proofErr w:type="gramStart"/>
      <w:r w:rsidRPr="000B00E4">
        <w:rPr>
          <w:sz w:val="28"/>
          <w:szCs w:val="28"/>
        </w:rPr>
        <w:t>позволяет автору документально подтвердить достоверность приводимых материалов и показывает</w:t>
      </w:r>
      <w:proofErr w:type="gramEnd"/>
      <w:r w:rsidRPr="000B00E4">
        <w:rPr>
          <w:sz w:val="28"/>
          <w:szCs w:val="28"/>
        </w:rPr>
        <w:t xml:space="preserve"> степень изученности проблемы.</w:t>
      </w:r>
    </w:p>
    <w:p w:rsidR="009A23C0" w:rsidRPr="000B00E4" w:rsidRDefault="00622D75" w:rsidP="00B32A56">
      <w:pPr>
        <w:shd w:val="clear" w:color="auto" w:fill="FFFFFF"/>
        <w:tabs>
          <w:tab w:val="left" w:pos="1134"/>
        </w:tabs>
        <w:ind w:firstLine="709"/>
        <w:jc w:val="both"/>
      </w:pPr>
      <w:r w:rsidRPr="000B00E4">
        <w:rPr>
          <w:sz w:val="28"/>
          <w:szCs w:val="28"/>
        </w:rPr>
        <w:t>В С</w:t>
      </w:r>
      <w:r w:rsidR="009A23C0" w:rsidRPr="000B00E4">
        <w:rPr>
          <w:sz w:val="28"/>
          <w:szCs w:val="28"/>
        </w:rPr>
        <w:t>писок использованной литературы включаются только т</w:t>
      </w:r>
      <w:r w:rsidR="009D194A" w:rsidRPr="000B00E4">
        <w:rPr>
          <w:sz w:val="28"/>
          <w:szCs w:val="28"/>
        </w:rPr>
        <w:t>е источники, которые непосредст</w:t>
      </w:r>
      <w:r w:rsidR="009A23C0" w:rsidRPr="000B00E4">
        <w:rPr>
          <w:sz w:val="28"/>
          <w:szCs w:val="28"/>
        </w:rPr>
        <w:t xml:space="preserve">венно изучались при написании работы. На </w:t>
      </w:r>
      <w:r w:rsidR="009D194A" w:rsidRPr="000B00E4">
        <w:rPr>
          <w:i/>
          <w:sz w:val="28"/>
          <w:szCs w:val="28"/>
        </w:rPr>
        <w:t xml:space="preserve">каждый </w:t>
      </w:r>
      <w:r w:rsidR="009A23C0" w:rsidRPr="000B00E4">
        <w:rPr>
          <w:sz w:val="28"/>
          <w:szCs w:val="28"/>
        </w:rPr>
        <w:t>источник, указанный в списке литературы, должна быть в тексте ссылка.</w:t>
      </w:r>
    </w:p>
    <w:p w:rsidR="009A23C0" w:rsidRPr="000B00E4" w:rsidRDefault="009A23C0" w:rsidP="00B32A56">
      <w:pPr>
        <w:shd w:val="clear" w:color="auto" w:fill="FFFFFF"/>
        <w:tabs>
          <w:tab w:val="left" w:pos="1134"/>
        </w:tabs>
        <w:ind w:firstLine="709"/>
        <w:jc w:val="both"/>
      </w:pPr>
      <w:r w:rsidRPr="000B00E4">
        <w:rPr>
          <w:sz w:val="28"/>
          <w:szCs w:val="28"/>
        </w:rPr>
        <w:t>Источники должны располагаться в следующем порядке:</w:t>
      </w:r>
    </w:p>
    <w:p w:rsidR="009A23C0" w:rsidRPr="000B00E4" w:rsidRDefault="00F27C42" w:rsidP="00B32A56">
      <w:pPr>
        <w:numPr>
          <w:ilvl w:val="0"/>
          <w:numId w:val="40"/>
        </w:numPr>
        <w:shd w:val="clear" w:color="auto" w:fill="FFFFFF"/>
        <w:tabs>
          <w:tab w:val="left" w:pos="700"/>
          <w:tab w:val="left" w:pos="1134"/>
        </w:tabs>
        <w:ind w:left="0"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 </w:t>
      </w:r>
      <w:r w:rsidR="009A23C0" w:rsidRPr="000B00E4">
        <w:rPr>
          <w:sz w:val="28"/>
          <w:szCs w:val="28"/>
        </w:rPr>
        <w:t>нормативные правовые акты;</w:t>
      </w:r>
    </w:p>
    <w:p w:rsidR="009A23C0" w:rsidRPr="000B00E4" w:rsidRDefault="00F27C42" w:rsidP="00B32A56">
      <w:pPr>
        <w:numPr>
          <w:ilvl w:val="0"/>
          <w:numId w:val="40"/>
        </w:numPr>
        <w:shd w:val="clear" w:color="auto" w:fill="FFFFFF"/>
        <w:tabs>
          <w:tab w:val="left" w:pos="700"/>
          <w:tab w:val="left" w:pos="1134"/>
        </w:tabs>
        <w:ind w:left="0"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 </w:t>
      </w:r>
      <w:r w:rsidR="009A23C0" w:rsidRPr="000B00E4">
        <w:rPr>
          <w:sz w:val="28"/>
          <w:szCs w:val="28"/>
        </w:rPr>
        <w:t>специальная литература;</w:t>
      </w:r>
    </w:p>
    <w:p w:rsidR="009A23C0" w:rsidRPr="000B00E4" w:rsidRDefault="00F27C42" w:rsidP="00B32A56">
      <w:pPr>
        <w:numPr>
          <w:ilvl w:val="0"/>
          <w:numId w:val="40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 </w:t>
      </w:r>
      <w:r w:rsidR="009A23C0" w:rsidRPr="000B00E4">
        <w:rPr>
          <w:sz w:val="28"/>
          <w:szCs w:val="28"/>
        </w:rPr>
        <w:t>электронные ресурсы;</w:t>
      </w:r>
    </w:p>
    <w:p w:rsidR="009A23C0" w:rsidRPr="000B00E4" w:rsidRDefault="00F27C42" w:rsidP="00B32A56">
      <w:pPr>
        <w:numPr>
          <w:ilvl w:val="0"/>
          <w:numId w:val="40"/>
        </w:numPr>
        <w:shd w:val="clear" w:color="auto" w:fill="FFFFFF"/>
        <w:tabs>
          <w:tab w:val="left" w:pos="700"/>
          <w:tab w:val="left" w:pos="1134"/>
        </w:tabs>
        <w:ind w:left="0"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 </w:t>
      </w:r>
      <w:r w:rsidR="009A23C0" w:rsidRPr="000B00E4">
        <w:rPr>
          <w:sz w:val="28"/>
          <w:szCs w:val="28"/>
        </w:rPr>
        <w:t>фондовые материалы.</w:t>
      </w:r>
    </w:p>
    <w:p w:rsidR="008040DD" w:rsidRPr="000B00E4" w:rsidRDefault="008040DD" w:rsidP="008040DD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0B00E4">
        <w:rPr>
          <w:sz w:val="28"/>
          <w:szCs w:val="28"/>
        </w:rPr>
        <w:t xml:space="preserve">Формат оформления списка литературы: </w:t>
      </w:r>
    </w:p>
    <w:p w:rsidR="008040DD" w:rsidRPr="000B00E4" w:rsidRDefault="008040DD" w:rsidP="008040DD">
      <w:pPr>
        <w:pStyle w:val="aff2"/>
        <w:numPr>
          <w:ilvl w:val="0"/>
          <w:numId w:val="39"/>
        </w:num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proofErr w:type="gramStart"/>
      <w:r w:rsidRPr="000B00E4">
        <w:rPr>
          <w:sz w:val="28"/>
          <w:szCs w:val="28"/>
        </w:rPr>
        <w:t xml:space="preserve">кегль – 12, интервал – полуторный, выравнивание – по ширине, отступ – автоматический, 1,25/1,27 см, по алфавиту (сначала на русском, потом – на иностранных языках); </w:t>
      </w:r>
      <w:proofErr w:type="gramEnd"/>
    </w:p>
    <w:p w:rsidR="008040DD" w:rsidRPr="000B00E4" w:rsidRDefault="008040DD" w:rsidP="008040DD">
      <w:pPr>
        <w:pStyle w:val="aff2"/>
        <w:numPr>
          <w:ilvl w:val="0"/>
          <w:numId w:val="39"/>
        </w:num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0B00E4">
        <w:rPr>
          <w:sz w:val="28"/>
          <w:szCs w:val="28"/>
        </w:rPr>
        <w:t>автор набирается курсивом;</w:t>
      </w:r>
    </w:p>
    <w:p w:rsidR="008040DD" w:rsidRPr="000B00E4" w:rsidRDefault="008040DD" w:rsidP="008040DD">
      <w:pPr>
        <w:pStyle w:val="aff2"/>
        <w:numPr>
          <w:ilvl w:val="0"/>
          <w:numId w:val="39"/>
        </w:num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0B00E4">
        <w:rPr>
          <w:sz w:val="28"/>
          <w:szCs w:val="28"/>
        </w:rPr>
        <w:t>если приводится ссылка на работу из журнала, сборника, то номера страниц указываются обязательно;</w:t>
      </w:r>
    </w:p>
    <w:p w:rsidR="008040DD" w:rsidRPr="000B00E4" w:rsidRDefault="008040DD" w:rsidP="008040DD">
      <w:pPr>
        <w:pStyle w:val="aff2"/>
        <w:numPr>
          <w:ilvl w:val="0"/>
          <w:numId w:val="39"/>
        </w:num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0B00E4">
        <w:rPr>
          <w:sz w:val="28"/>
          <w:szCs w:val="28"/>
        </w:rPr>
        <w:t>обозначение номера в иностранных источниках: No. 1;</w:t>
      </w:r>
    </w:p>
    <w:p w:rsidR="008040DD" w:rsidRPr="000B00E4" w:rsidRDefault="008040DD" w:rsidP="008040DD">
      <w:pPr>
        <w:pStyle w:val="aff2"/>
        <w:numPr>
          <w:ilvl w:val="0"/>
          <w:numId w:val="39"/>
        </w:num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0B00E4">
        <w:rPr>
          <w:sz w:val="28"/>
          <w:szCs w:val="28"/>
        </w:rPr>
        <w:t xml:space="preserve">при наличии у работы трех и более авторов приводится первый автор со словами и др. (рус.), </w:t>
      </w:r>
      <w:proofErr w:type="spellStart"/>
      <w:r w:rsidRPr="000B00E4">
        <w:rPr>
          <w:sz w:val="28"/>
          <w:szCs w:val="28"/>
        </w:rPr>
        <w:t>et</w:t>
      </w:r>
      <w:proofErr w:type="spellEnd"/>
      <w:r w:rsidRPr="000B00E4">
        <w:rPr>
          <w:sz w:val="28"/>
          <w:szCs w:val="28"/>
        </w:rPr>
        <w:t xml:space="preserve"> </w:t>
      </w:r>
      <w:proofErr w:type="spellStart"/>
      <w:r w:rsidRPr="000B00E4">
        <w:rPr>
          <w:sz w:val="28"/>
          <w:szCs w:val="28"/>
        </w:rPr>
        <w:t>al</w:t>
      </w:r>
      <w:proofErr w:type="spellEnd"/>
      <w:r w:rsidRPr="000B00E4">
        <w:rPr>
          <w:sz w:val="28"/>
          <w:szCs w:val="28"/>
        </w:rPr>
        <w:t xml:space="preserve">. (англ.), </w:t>
      </w:r>
      <w:proofErr w:type="spellStart"/>
      <w:r w:rsidRPr="000B00E4">
        <w:rPr>
          <w:sz w:val="28"/>
          <w:szCs w:val="28"/>
        </w:rPr>
        <w:t>u.a</w:t>
      </w:r>
      <w:proofErr w:type="spellEnd"/>
      <w:r w:rsidRPr="000B00E4">
        <w:rPr>
          <w:sz w:val="28"/>
          <w:szCs w:val="28"/>
        </w:rPr>
        <w:t>. (нем.). При этом в описании имена всех авторов тоже не приводятся;</w:t>
      </w:r>
    </w:p>
    <w:p w:rsidR="008040DD" w:rsidRPr="000B00E4" w:rsidRDefault="008040DD" w:rsidP="008040DD">
      <w:pPr>
        <w:pStyle w:val="aff2"/>
        <w:numPr>
          <w:ilvl w:val="0"/>
          <w:numId w:val="39"/>
        </w:num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0B00E4">
        <w:rPr>
          <w:sz w:val="28"/>
          <w:szCs w:val="28"/>
        </w:rPr>
        <w:t>при ссылке на электронные источники нельзя приводить только электронный адрес, у любой страницы есть название; перед адресом приводим слова URL; в скобках указывается дата обращения; если ссылка заканчивается непосредственно адресом, то точка в конце не ставится.</w:t>
      </w:r>
    </w:p>
    <w:p w:rsidR="009A23C0" w:rsidRPr="000B00E4" w:rsidRDefault="009A23C0" w:rsidP="00B14743">
      <w:pPr>
        <w:shd w:val="clear" w:color="auto" w:fill="FFFFFF"/>
        <w:ind w:firstLine="567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Список использованной литературы имеет сквозную единую нумерацию.</w:t>
      </w:r>
    </w:p>
    <w:p w:rsidR="009A23C0" w:rsidRPr="000B00E4" w:rsidRDefault="009A23C0" w:rsidP="00B14743">
      <w:pPr>
        <w:shd w:val="clear" w:color="auto" w:fill="FFFFFF"/>
        <w:ind w:firstLine="567"/>
        <w:jc w:val="both"/>
        <w:rPr>
          <w:sz w:val="28"/>
          <w:szCs w:val="28"/>
        </w:rPr>
      </w:pPr>
      <w:r w:rsidRPr="000B00E4">
        <w:rPr>
          <w:sz w:val="28"/>
          <w:szCs w:val="28"/>
        </w:rPr>
        <w:t xml:space="preserve">Источники следует </w:t>
      </w:r>
      <w:proofErr w:type="gramStart"/>
      <w:r w:rsidRPr="000B00E4">
        <w:rPr>
          <w:sz w:val="28"/>
          <w:szCs w:val="28"/>
        </w:rPr>
        <w:t>нумеровать арабскими цифрами и печатать</w:t>
      </w:r>
      <w:proofErr w:type="gramEnd"/>
      <w:r w:rsidRPr="000B00E4">
        <w:rPr>
          <w:sz w:val="28"/>
          <w:szCs w:val="28"/>
        </w:rPr>
        <w:t xml:space="preserve"> с нового абзаца.</w:t>
      </w:r>
    </w:p>
    <w:p w:rsidR="009A23C0" w:rsidRPr="000B00E4" w:rsidRDefault="009A23C0" w:rsidP="00B14743">
      <w:pPr>
        <w:shd w:val="clear" w:color="auto" w:fill="FFFFFF"/>
        <w:ind w:firstLine="567"/>
        <w:jc w:val="both"/>
      </w:pPr>
      <w:r w:rsidRPr="000B00E4">
        <w:rPr>
          <w:sz w:val="28"/>
          <w:szCs w:val="28"/>
        </w:rPr>
        <w:t>Нормативные правовые акты должны приводиться в следующей последовательности:</w:t>
      </w:r>
    </w:p>
    <w:p w:rsidR="009A23C0" w:rsidRPr="000B00E4" w:rsidRDefault="00336C42" w:rsidP="00336C42">
      <w:pPr>
        <w:shd w:val="clear" w:color="auto" w:fill="FFFFFF"/>
        <w:ind w:firstLine="567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1) </w:t>
      </w:r>
      <w:r w:rsidR="009A23C0" w:rsidRPr="000B00E4">
        <w:rPr>
          <w:sz w:val="28"/>
          <w:szCs w:val="28"/>
        </w:rPr>
        <w:t>конституции (Российской Федерации, субъектов РФ);</w:t>
      </w:r>
    </w:p>
    <w:p w:rsidR="009A23C0" w:rsidRPr="000B00E4" w:rsidRDefault="00336C42" w:rsidP="00336C42">
      <w:pPr>
        <w:shd w:val="clear" w:color="auto" w:fill="FFFFFF"/>
        <w:ind w:firstLine="567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2)</w:t>
      </w:r>
      <w:r w:rsidRPr="000B00E4">
        <w:rPr>
          <w:sz w:val="28"/>
          <w:szCs w:val="28"/>
          <w:lang w:val="en-US"/>
        </w:rPr>
        <w:t> </w:t>
      </w:r>
      <w:r w:rsidR="009A23C0" w:rsidRPr="000B00E4">
        <w:rPr>
          <w:sz w:val="28"/>
          <w:szCs w:val="28"/>
        </w:rPr>
        <w:t>законы (федеральные, субъектов РФ);</w:t>
      </w:r>
    </w:p>
    <w:p w:rsidR="009A23C0" w:rsidRPr="000B00E4" w:rsidRDefault="00336C42" w:rsidP="00336C42">
      <w:pPr>
        <w:shd w:val="clear" w:color="auto" w:fill="FFFFFF"/>
        <w:ind w:firstLine="567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3)</w:t>
      </w:r>
      <w:r w:rsidRPr="000B00E4">
        <w:rPr>
          <w:sz w:val="28"/>
          <w:szCs w:val="28"/>
          <w:lang w:val="en-US"/>
        </w:rPr>
        <w:t> </w:t>
      </w:r>
      <w:r w:rsidR="009A23C0" w:rsidRPr="000B00E4">
        <w:rPr>
          <w:sz w:val="28"/>
          <w:szCs w:val="28"/>
        </w:rPr>
        <w:t>указы (Президента РФ, высших должностных лиц субъектов РФ);</w:t>
      </w:r>
    </w:p>
    <w:p w:rsidR="009A23C0" w:rsidRPr="000B00E4" w:rsidRDefault="00336C42" w:rsidP="00F27C42">
      <w:pPr>
        <w:shd w:val="clear" w:color="auto" w:fill="FFFFFF"/>
        <w:ind w:left="868" w:hanging="301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4)</w:t>
      </w:r>
      <w:r w:rsidRPr="000B00E4">
        <w:rPr>
          <w:sz w:val="28"/>
          <w:szCs w:val="28"/>
          <w:lang w:val="en-US"/>
        </w:rPr>
        <w:t> </w:t>
      </w:r>
      <w:r w:rsidR="009A23C0" w:rsidRPr="000B00E4">
        <w:rPr>
          <w:sz w:val="28"/>
          <w:szCs w:val="28"/>
        </w:rPr>
        <w:t>постановления (Правительства РФ, высших исполнительных органов государственной власти субъектов РФ);</w:t>
      </w:r>
    </w:p>
    <w:p w:rsidR="009A23C0" w:rsidRPr="000B00E4" w:rsidRDefault="00336C42" w:rsidP="00336C42">
      <w:pPr>
        <w:shd w:val="clear" w:color="auto" w:fill="FFFFFF"/>
        <w:ind w:firstLine="567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5)</w:t>
      </w:r>
      <w:r w:rsidRPr="000B00E4">
        <w:rPr>
          <w:sz w:val="28"/>
          <w:szCs w:val="28"/>
          <w:lang w:val="en-US"/>
        </w:rPr>
        <w:t> </w:t>
      </w:r>
      <w:r w:rsidR="009A23C0" w:rsidRPr="000B00E4">
        <w:rPr>
          <w:sz w:val="28"/>
          <w:szCs w:val="28"/>
        </w:rPr>
        <w:t>нормативные правовые акты органов местного самоуправления;</w:t>
      </w:r>
    </w:p>
    <w:p w:rsidR="009A23C0" w:rsidRPr="000B00E4" w:rsidRDefault="00336C42" w:rsidP="00336C42">
      <w:pPr>
        <w:shd w:val="clear" w:color="auto" w:fill="FFFFFF"/>
        <w:ind w:firstLine="567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6)</w:t>
      </w:r>
      <w:r w:rsidRPr="000B00E4">
        <w:rPr>
          <w:sz w:val="28"/>
          <w:szCs w:val="28"/>
          <w:lang w:val="en-US"/>
        </w:rPr>
        <w:t> </w:t>
      </w:r>
      <w:r w:rsidR="009A23C0" w:rsidRPr="000B00E4">
        <w:rPr>
          <w:sz w:val="28"/>
          <w:szCs w:val="28"/>
        </w:rPr>
        <w:t>письма, инструкции, распоряжения, приказы министерств и ведомств.</w:t>
      </w:r>
    </w:p>
    <w:p w:rsidR="009A23C0" w:rsidRPr="000B00E4" w:rsidRDefault="009A23C0" w:rsidP="00B14743">
      <w:pPr>
        <w:shd w:val="clear" w:color="auto" w:fill="FFFFFF"/>
        <w:tabs>
          <w:tab w:val="left" w:pos="874"/>
        </w:tabs>
        <w:ind w:firstLine="567"/>
        <w:jc w:val="both"/>
      </w:pPr>
      <w:r w:rsidRPr="000B00E4">
        <w:rPr>
          <w:sz w:val="28"/>
          <w:szCs w:val="28"/>
        </w:rPr>
        <w:t xml:space="preserve">В </w:t>
      </w:r>
      <w:r w:rsidR="00336C42" w:rsidRPr="000B00E4">
        <w:rPr>
          <w:sz w:val="28"/>
          <w:szCs w:val="28"/>
        </w:rPr>
        <w:t>С</w:t>
      </w:r>
      <w:r w:rsidRPr="000B00E4">
        <w:rPr>
          <w:sz w:val="28"/>
          <w:szCs w:val="28"/>
        </w:rPr>
        <w:t>писке использованной литературы нормативные правовые акты одинаковой юридической силы располагаются строго в хронологичес</w:t>
      </w:r>
      <w:r w:rsidR="00336C42" w:rsidRPr="000B00E4">
        <w:rPr>
          <w:sz w:val="28"/>
          <w:szCs w:val="28"/>
        </w:rPr>
        <w:t>ком по</w:t>
      </w:r>
      <w:r w:rsidR="00091AC5" w:rsidRPr="000B00E4">
        <w:rPr>
          <w:sz w:val="28"/>
          <w:szCs w:val="28"/>
        </w:rPr>
        <w:t>рядке по мере их принятия (</w:t>
      </w:r>
      <w:proofErr w:type="gramStart"/>
      <w:r w:rsidR="00091AC5" w:rsidRPr="000B00E4">
        <w:rPr>
          <w:sz w:val="28"/>
          <w:szCs w:val="28"/>
        </w:rPr>
        <w:t>от</w:t>
      </w:r>
      <w:proofErr w:type="gramEnd"/>
      <w:r w:rsidR="00091AC5" w:rsidRPr="000B00E4">
        <w:rPr>
          <w:sz w:val="28"/>
          <w:szCs w:val="28"/>
        </w:rPr>
        <w:t xml:space="preserve"> </w:t>
      </w:r>
      <w:r w:rsidRPr="000B00E4">
        <w:rPr>
          <w:sz w:val="28"/>
          <w:szCs w:val="28"/>
        </w:rPr>
        <w:t>ранее принятых к более поздним документам).</w:t>
      </w:r>
    </w:p>
    <w:p w:rsidR="009A23C0" w:rsidRPr="000B00E4" w:rsidRDefault="009A23C0" w:rsidP="00B14743">
      <w:pPr>
        <w:shd w:val="clear" w:color="auto" w:fill="FFFFFF"/>
        <w:ind w:firstLine="567"/>
        <w:jc w:val="both"/>
      </w:pPr>
      <w:r w:rsidRPr="000B00E4">
        <w:rPr>
          <w:sz w:val="28"/>
          <w:szCs w:val="28"/>
        </w:rPr>
        <w:t>При библиографическом описании</w:t>
      </w:r>
      <w:r w:rsidR="00336C42" w:rsidRPr="000B00E4">
        <w:rPr>
          <w:sz w:val="28"/>
          <w:szCs w:val="28"/>
        </w:rPr>
        <w:t xml:space="preserve"> нормативных правовых актов сна</w:t>
      </w:r>
      <w:r w:rsidRPr="000B00E4">
        <w:rPr>
          <w:sz w:val="28"/>
          <w:szCs w:val="28"/>
        </w:rPr>
        <w:t xml:space="preserve">чала </w:t>
      </w:r>
      <w:r w:rsidRPr="000B00E4">
        <w:rPr>
          <w:sz w:val="28"/>
          <w:szCs w:val="28"/>
        </w:rPr>
        <w:lastRenderedPageBreak/>
        <w:t>указывается статус документа (например, Федераль</w:t>
      </w:r>
      <w:r w:rsidR="00336C42" w:rsidRPr="000B00E4">
        <w:rPr>
          <w:sz w:val="28"/>
          <w:szCs w:val="28"/>
        </w:rPr>
        <w:t>ный закон, Указ Президента </w:t>
      </w:r>
      <w:r w:rsidRPr="000B00E4">
        <w:rPr>
          <w:sz w:val="28"/>
          <w:szCs w:val="28"/>
        </w:rPr>
        <w:t>РФ и т.п.), затем его название, после чего приводится дата принятия документа, его номер и дата последней редакции.</w:t>
      </w:r>
    </w:p>
    <w:p w:rsidR="009A23C0" w:rsidRPr="000B00E4" w:rsidRDefault="009A23C0" w:rsidP="00B14743">
      <w:pPr>
        <w:shd w:val="clear" w:color="auto" w:fill="FFFFFF"/>
        <w:ind w:firstLine="567"/>
        <w:jc w:val="both"/>
        <w:rPr>
          <w:sz w:val="28"/>
          <w:szCs w:val="28"/>
        </w:rPr>
      </w:pPr>
      <w:r w:rsidRPr="000B00E4">
        <w:rPr>
          <w:sz w:val="28"/>
          <w:szCs w:val="28"/>
        </w:rPr>
        <w:t xml:space="preserve">Специальная литература включает монографии, научные статьи, </w:t>
      </w:r>
      <w:r w:rsidR="00336C42" w:rsidRPr="000B00E4">
        <w:rPr>
          <w:sz w:val="28"/>
          <w:szCs w:val="28"/>
        </w:rPr>
        <w:t>диссертации, авторе</w:t>
      </w:r>
      <w:r w:rsidRPr="000B00E4">
        <w:rPr>
          <w:sz w:val="28"/>
          <w:szCs w:val="28"/>
        </w:rPr>
        <w:t>фераты диссертаций, книги, статистические сборники, статьи в периодических изданиях.</w:t>
      </w:r>
    </w:p>
    <w:p w:rsidR="009A23C0" w:rsidRPr="000B00E4" w:rsidRDefault="009A23C0" w:rsidP="00B14743">
      <w:pPr>
        <w:shd w:val="clear" w:color="auto" w:fill="FFFFFF"/>
        <w:ind w:firstLine="567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Если в выпускной квалификационной работе используются подготовленные, но неопубликованные материалы, они вносятся в раздел «Фондовые материалы».</w:t>
      </w:r>
    </w:p>
    <w:p w:rsidR="009A23C0" w:rsidRPr="000B00E4" w:rsidRDefault="009A23C0" w:rsidP="00B14743">
      <w:pPr>
        <w:shd w:val="clear" w:color="auto" w:fill="FFFFFF"/>
        <w:ind w:firstLine="567"/>
        <w:jc w:val="both"/>
      </w:pPr>
      <w:r w:rsidRPr="000B00E4">
        <w:rPr>
          <w:sz w:val="28"/>
          <w:szCs w:val="28"/>
        </w:rPr>
        <w:t>В списке использованной литературы специальные источники располагаются строго в алфавитном порядке по фамилии авторов или, если автор не указан, по названию работы.</w:t>
      </w:r>
    </w:p>
    <w:p w:rsidR="009A23C0" w:rsidRPr="000B00E4" w:rsidRDefault="009A23C0" w:rsidP="00B14743">
      <w:pPr>
        <w:shd w:val="clear" w:color="auto" w:fill="FFFFFF"/>
        <w:ind w:firstLine="567"/>
        <w:jc w:val="both"/>
      </w:pPr>
      <w:r w:rsidRPr="000B00E4">
        <w:rPr>
          <w:sz w:val="28"/>
          <w:szCs w:val="28"/>
        </w:rPr>
        <w:t xml:space="preserve">Информация, размещенная в Интернете, </w:t>
      </w:r>
      <w:proofErr w:type="gramStart"/>
      <w:r w:rsidRPr="000B00E4">
        <w:rPr>
          <w:sz w:val="28"/>
          <w:szCs w:val="28"/>
        </w:rPr>
        <w:t>является электронным ресурсом удаленного доступа и может</w:t>
      </w:r>
      <w:proofErr w:type="gramEnd"/>
      <w:r w:rsidRPr="000B00E4">
        <w:rPr>
          <w:sz w:val="28"/>
          <w:szCs w:val="28"/>
        </w:rPr>
        <w:t xml:space="preserve"> также использоваться при составлении </w:t>
      </w:r>
      <w:r w:rsidR="00336C42" w:rsidRPr="000B00E4">
        <w:rPr>
          <w:sz w:val="28"/>
          <w:szCs w:val="28"/>
        </w:rPr>
        <w:t>С</w:t>
      </w:r>
      <w:r w:rsidRPr="000B00E4">
        <w:rPr>
          <w:sz w:val="28"/>
          <w:szCs w:val="28"/>
        </w:rPr>
        <w:t>писка литературы.</w:t>
      </w:r>
    </w:p>
    <w:p w:rsidR="009F4254" w:rsidRPr="000B00E4" w:rsidRDefault="009A23C0" w:rsidP="00B14743">
      <w:pPr>
        <w:shd w:val="clear" w:color="auto" w:fill="FFFFFF"/>
        <w:ind w:firstLine="567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Библиографическое описание документов осуществляется в соответствии с требован</w:t>
      </w:r>
      <w:r w:rsidR="00336C42" w:rsidRPr="000B00E4">
        <w:rPr>
          <w:sz w:val="28"/>
          <w:szCs w:val="28"/>
        </w:rPr>
        <w:t>иями ГОСТ 7.1-2003 (Приложение </w:t>
      </w:r>
      <w:r w:rsidRPr="000B00E4">
        <w:rPr>
          <w:sz w:val="28"/>
          <w:szCs w:val="28"/>
        </w:rPr>
        <w:t>3).</w:t>
      </w:r>
    </w:p>
    <w:p w:rsidR="00311B78" w:rsidRPr="000B00E4" w:rsidRDefault="007A5F0E" w:rsidP="000255A0">
      <w:pPr>
        <w:pStyle w:val="2"/>
      </w:pPr>
      <w:bookmarkStart w:id="45" w:name="_Toc418164921"/>
      <w:r w:rsidRPr="000B00E4">
        <w:t>4.</w:t>
      </w:r>
      <w:r w:rsidR="006940CB" w:rsidRPr="000B00E4">
        <w:t>10</w:t>
      </w:r>
      <w:r w:rsidRPr="000B00E4">
        <w:t>. </w:t>
      </w:r>
      <w:r w:rsidR="00311B78" w:rsidRPr="000B00E4">
        <w:t>Приложения</w:t>
      </w:r>
      <w:bookmarkEnd w:id="45"/>
    </w:p>
    <w:p w:rsidR="00DF6929" w:rsidRPr="000B00E4" w:rsidRDefault="00DF6929" w:rsidP="00B14743">
      <w:pPr>
        <w:shd w:val="clear" w:color="auto" w:fill="FFFFFF"/>
        <w:ind w:firstLine="567"/>
        <w:jc w:val="both"/>
      </w:pPr>
      <w:r w:rsidRPr="000B00E4">
        <w:rPr>
          <w:sz w:val="28"/>
          <w:szCs w:val="28"/>
        </w:rPr>
        <w:t>Приложение – заключительная часть работы, которая имеет дополнительное, обычно справочное значение, но является необходимой для более полного освещения темы. По содержанию приложения могут быть очень разнообразны: копии подлин</w:t>
      </w:r>
      <w:r w:rsidR="00336C42" w:rsidRPr="000B00E4">
        <w:rPr>
          <w:sz w:val="28"/>
          <w:szCs w:val="28"/>
        </w:rPr>
        <w:t>ных документов, выдержки из отче</w:t>
      </w:r>
      <w:r w:rsidRPr="000B00E4">
        <w:rPr>
          <w:sz w:val="28"/>
          <w:szCs w:val="28"/>
        </w:rPr>
        <w:t>тных материалов, отдельные положения из инструкций и правил и т.д. По форме они могут представлять собой текст, таблицы, графики, карты. Размещаются Приложения после Списка использованной литературы.</w:t>
      </w:r>
    </w:p>
    <w:p w:rsidR="00DF6929" w:rsidRPr="000B00E4" w:rsidRDefault="00DF6929" w:rsidP="00B14743">
      <w:pPr>
        <w:ind w:firstLine="567"/>
        <w:jc w:val="both"/>
        <w:rPr>
          <w:sz w:val="24"/>
          <w:szCs w:val="24"/>
        </w:rPr>
      </w:pPr>
      <w:r w:rsidRPr="000B00E4">
        <w:rPr>
          <w:sz w:val="28"/>
          <w:szCs w:val="28"/>
        </w:rPr>
        <w:t xml:space="preserve">Каждое приложение должно начинаться с новой страницы с указанием в правом верхнем углу слова «Приложение». Номер </w:t>
      </w:r>
      <w:r w:rsidR="00103E4D" w:rsidRPr="000B00E4">
        <w:rPr>
          <w:sz w:val="28"/>
          <w:szCs w:val="28"/>
        </w:rPr>
        <w:t>п</w:t>
      </w:r>
      <w:r w:rsidRPr="000B00E4">
        <w:rPr>
          <w:sz w:val="28"/>
          <w:szCs w:val="28"/>
        </w:rPr>
        <w:t>риложения обозначают арабскими цифрами.</w:t>
      </w:r>
    </w:p>
    <w:p w:rsidR="00DF6929" w:rsidRPr="000B00E4" w:rsidRDefault="00DF6929" w:rsidP="00B14743">
      <w:pPr>
        <w:shd w:val="clear" w:color="auto" w:fill="FFFFFF"/>
        <w:ind w:firstLine="567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Приложение должно иметь заголовок, который записывают симметрично относительно текста, с прописной буквы и отдельной строкой.</w:t>
      </w:r>
    </w:p>
    <w:p w:rsidR="00DF6929" w:rsidRPr="000B00E4" w:rsidRDefault="00DF6929" w:rsidP="00B14743">
      <w:pPr>
        <w:shd w:val="clear" w:color="auto" w:fill="FFFFFF"/>
        <w:ind w:firstLine="567"/>
        <w:jc w:val="both"/>
        <w:rPr>
          <w:sz w:val="28"/>
          <w:szCs w:val="28"/>
        </w:rPr>
      </w:pPr>
      <w:r w:rsidRPr="000B00E4">
        <w:rPr>
          <w:sz w:val="28"/>
          <w:szCs w:val="28"/>
        </w:rPr>
        <w:t>Приложения должны иметь общую с основным текстом работы сквозную нумерацию страниц.</w:t>
      </w:r>
      <w:r w:rsidR="009A23C0" w:rsidRPr="000B00E4">
        <w:rPr>
          <w:sz w:val="28"/>
          <w:szCs w:val="28"/>
        </w:rPr>
        <w:t xml:space="preserve"> </w:t>
      </w:r>
      <w:r w:rsidRPr="000B00E4">
        <w:rPr>
          <w:sz w:val="28"/>
          <w:szCs w:val="28"/>
        </w:rPr>
        <w:t>Располагать приложения следует в порядке появления ссылок на них в тексте.</w:t>
      </w:r>
    </w:p>
    <w:p w:rsidR="00DF6929" w:rsidRPr="000B00E4" w:rsidRDefault="00DF6929" w:rsidP="00B14743">
      <w:pPr>
        <w:shd w:val="clear" w:color="auto" w:fill="FFFFFF"/>
        <w:ind w:firstLine="567"/>
        <w:jc w:val="both"/>
      </w:pPr>
      <w:r w:rsidRPr="000B00E4">
        <w:rPr>
          <w:sz w:val="28"/>
          <w:szCs w:val="28"/>
        </w:rPr>
        <w:t>Если в одно приложение входит несколько логически связанн</w:t>
      </w:r>
      <w:r w:rsidR="00B60537" w:rsidRPr="000B00E4">
        <w:rPr>
          <w:sz w:val="28"/>
          <w:szCs w:val="28"/>
        </w:rPr>
        <w:t>ых струк</w:t>
      </w:r>
      <w:r w:rsidRPr="000B00E4">
        <w:rPr>
          <w:sz w:val="28"/>
          <w:szCs w:val="28"/>
        </w:rPr>
        <w:t>турных элементов, например, ряд таблиц ил</w:t>
      </w:r>
      <w:r w:rsidR="00B60537" w:rsidRPr="000B00E4">
        <w:rPr>
          <w:sz w:val="28"/>
          <w:szCs w:val="28"/>
        </w:rPr>
        <w:t>и рисунков, то в пределах данно</w:t>
      </w:r>
      <w:r w:rsidRPr="000B00E4">
        <w:rPr>
          <w:sz w:val="28"/>
          <w:szCs w:val="28"/>
        </w:rPr>
        <w:t>го (т.е. одного) приложения они должны быть пронумерованы (например, «Таблица </w:t>
      </w:r>
      <w:r w:rsidR="00B60537" w:rsidRPr="000B00E4">
        <w:rPr>
          <w:sz w:val="28"/>
          <w:szCs w:val="28"/>
        </w:rPr>
        <w:t>1», «Таблица 2» или «Рис. 1», «Рис. </w:t>
      </w:r>
      <w:r w:rsidRPr="000B00E4">
        <w:rPr>
          <w:sz w:val="28"/>
          <w:szCs w:val="28"/>
        </w:rPr>
        <w:t>2»). При этом каждая таблица должна иметь свой заголовок, а рисунок – свое наименование. О</w:t>
      </w:r>
      <w:r w:rsidR="00B60537" w:rsidRPr="000B00E4">
        <w:rPr>
          <w:sz w:val="28"/>
          <w:szCs w:val="28"/>
        </w:rPr>
        <w:t>бщий заголо</w:t>
      </w:r>
      <w:r w:rsidRPr="000B00E4">
        <w:rPr>
          <w:sz w:val="28"/>
          <w:szCs w:val="28"/>
        </w:rPr>
        <w:t>вок приложения в данном случае может отсутствовать.</w:t>
      </w:r>
    </w:p>
    <w:p w:rsidR="00DF6929" w:rsidRPr="000B00E4" w:rsidRDefault="00DF6929" w:rsidP="00B14743">
      <w:pPr>
        <w:shd w:val="clear" w:color="auto" w:fill="FFFFFF"/>
        <w:ind w:firstLine="567"/>
        <w:jc w:val="both"/>
        <w:rPr>
          <w:sz w:val="28"/>
          <w:szCs w:val="28"/>
        </w:rPr>
      </w:pPr>
      <w:r w:rsidRPr="000B00E4">
        <w:rPr>
          <w:sz w:val="28"/>
          <w:szCs w:val="28"/>
        </w:rPr>
        <w:t xml:space="preserve">При оформлении материалов приложений допускается использовать шрифты разной гарнитуры и размера. Примеры оформления приложений представлены </w:t>
      </w:r>
      <w:r w:rsidR="00B60537" w:rsidRPr="000B00E4">
        <w:rPr>
          <w:sz w:val="28"/>
          <w:szCs w:val="28"/>
        </w:rPr>
        <w:t>в Приложении </w:t>
      </w:r>
      <w:r w:rsidRPr="000B00E4">
        <w:rPr>
          <w:sz w:val="28"/>
          <w:szCs w:val="28"/>
        </w:rPr>
        <w:t>4</w:t>
      </w:r>
      <w:r w:rsidR="00D44C86" w:rsidRPr="000B00E4">
        <w:rPr>
          <w:sz w:val="28"/>
          <w:szCs w:val="28"/>
        </w:rPr>
        <w:t>, Прилож</w:t>
      </w:r>
      <w:r w:rsidR="00B60537" w:rsidRPr="000B00E4">
        <w:rPr>
          <w:sz w:val="28"/>
          <w:szCs w:val="28"/>
        </w:rPr>
        <w:t>ении </w:t>
      </w:r>
      <w:r w:rsidR="00D44C86" w:rsidRPr="000B00E4">
        <w:rPr>
          <w:sz w:val="28"/>
          <w:szCs w:val="28"/>
        </w:rPr>
        <w:t>5</w:t>
      </w:r>
      <w:r w:rsidRPr="000B00E4">
        <w:rPr>
          <w:sz w:val="28"/>
          <w:szCs w:val="28"/>
        </w:rPr>
        <w:t xml:space="preserve"> данных рекомендаций.</w:t>
      </w:r>
    </w:p>
    <w:p w:rsidR="002A3301" w:rsidRPr="000B00E4" w:rsidRDefault="005002D4" w:rsidP="002A701E">
      <w:pPr>
        <w:pStyle w:val="1"/>
      </w:pPr>
      <w:bookmarkStart w:id="46" w:name="_Toc418164922"/>
      <w:r w:rsidRPr="000B00E4">
        <w:lastRenderedPageBreak/>
        <w:t>5. </w:t>
      </w:r>
      <w:r w:rsidR="00E87C3F" w:rsidRPr="000B00E4">
        <w:t xml:space="preserve">Защита </w:t>
      </w:r>
      <w:bookmarkEnd w:id="32"/>
      <w:bookmarkEnd w:id="33"/>
      <w:r w:rsidR="004F1888" w:rsidRPr="000B00E4">
        <w:t>выпускной квалификационной работы магистра</w:t>
      </w:r>
      <w:bookmarkEnd w:id="46"/>
    </w:p>
    <w:p w:rsidR="000255A0" w:rsidRPr="008040DD" w:rsidRDefault="000255A0" w:rsidP="000255A0">
      <w:pPr>
        <w:shd w:val="clear" w:color="auto" w:fill="FFFFFF"/>
        <w:ind w:firstLine="709"/>
        <w:jc w:val="both"/>
        <w:rPr>
          <w:sz w:val="28"/>
          <w:szCs w:val="28"/>
        </w:rPr>
      </w:pPr>
      <w:proofErr w:type="gramStart"/>
      <w:r w:rsidRPr="008040DD">
        <w:rPr>
          <w:color w:val="000000"/>
          <w:sz w:val="28"/>
          <w:szCs w:val="28"/>
        </w:rPr>
        <w:t>Законченная</w:t>
      </w:r>
      <w:proofErr w:type="gramEnd"/>
      <w:r w:rsidRPr="008040DD">
        <w:rPr>
          <w:color w:val="000000"/>
          <w:sz w:val="28"/>
          <w:szCs w:val="28"/>
        </w:rPr>
        <w:t xml:space="preserve"> и оформленная в соответствии с указанными требованиями </w:t>
      </w:r>
      <w:r>
        <w:rPr>
          <w:color w:val="000000"/>
          <w:sz w:val="28"/>
          <w:szCs w:val="28"/>
        </w:rPr>
        <w:t>ВКР</w:t>
      </w:r>
      <w:r w:rsidRPr="008040DD">
        <w:rPr>
          <w:color w:val="000000"/>
          <w:sz w:val="28"/>
          <w:szCs w:val="28"/>
        </w:rPr>
        <w:t xml:space="preserve"> представляется научному руководителю, который дает письменный отзыв на работу и подписывает его.</w:t>
      </w:r>
    </w:p>
    <w:p w:rsidR="000255A0" w:rsidRPr="008040DD" w:rsidRDefault="000255A0" w:rsidP="000255A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8040DD">
        <w:rPr>
          <w:i/>
          <w:iCs/>
          <w:color w:val="000000"/>
          <w:sz w:val="28"/>
          <w:szCs w:val="28"/>
        </w:rPr>
        <w:t xml:space="preserve">Отзыв научного руководителя. </w:t>
      </w:r>
      <w:r w:rsidRPr="008040DD">
        <w:rPr>
          <w:color w:val="000000"/>
          <w:sz w:val="28"/>
          <w:szCs w:val="28"/>
        </w:rPr>
        <w:t xml:space="preserve">После получения окончательного варианта </w:t>
      </w:r>
      <w:r>
        <w:rPr>
          <w:color w:val="000000"/>
          <w:sz w:val="28"/>
          <w:szCs w:val="28"/>
        </w:rPr>
        <w:t xml:space="preserve">ВКР </w:t>
      </w:r>
      <w:r w:rsidRPr="008040DD">
        <w:rPr>
          <w:color w:val="000000"/>
          <w:sz w:val="28"/>
          <w:szCs w:val="28"/>
        </w:rPr>
        <w:t xml:space="preserve"> научный руководитель составляет письменный отзыв, в котором всесторонне характеризует качество работы, положительные моменты, отмеченные ранее недостатки, не устраненные студентом, мотивирует возможность или нецелесообразность представления </w:t>
      </w:r>
      <w:r>
        <w:rPr>
          <w:color w:val="000000"/>
          <w:sz w:val="28"/>
          <w:szCs w:val="28"/>
        </w:rPr>
        <w:t xml:space="preserve">выпускной квалификационной работы </w:t>
      </w:r>
      <w:r w:rsidR="00013CD6">
        <w:rPr>
          <w:color w:val="000000"/>
          <w:sz w:val="28"/>
          <w:szCs w:val="28"/>
        </w:rPr>
        <w:t>магист</w:t>
      </w:r>
      <w:r>
        <w:rPr>
          <w:color w:val="000000"/>
          <w:sz w:val="28"/>
          <w:szCs w:val="28"/>
        </w:rPr>
        <w:t>ра</w:t>
      </w:r>
      <w:r w:rsidRPr="008040DD">
        <w:rPr>
          <w:color w:val="000000"/>
          <w:sz w:val="28"/>
          <w:szCs w:val="28"/>
        </w:rPr>
        <w:t xml:space="preserve"> в ГАК. В отзыве руководитель отмечает ритмичность выполнения работы в соответствии с графиком, добросовестность студента при выполнении работы, определяет степень самостоятельности, творческого подхода, проявленные студентом в период написания </w:t>
      </w:r>
      <w:r>
        <w:rPr>
          <w:color w:val="000000"/>
          <w:sz w:val="28"/>
          <w:szCs w:val="28"/>
        </w:rPr>
        <w:t>ВКР</w:t>
      </w:r>
      <w:r w:rsidRPr="008040DD">
        <w:rPr>
          <w:color w:val="000000"/>
          <w:sz w:val="28"/>
          <w:szCs w:val="28"/>
        </w:rPr>
        <w:t>, степень соответствия требованиям, предъявляемым к работам соответствующего уровня</w:t>
      </w:r>
      <w:r>
        <w:rPr>
          <w:color w:val="000000"/>
          <w:sz w:val="28"/>
          <w:szCs w:val="28"/>
        </w:rPr>
        <w:t>.</w:t>
      </w:r>
    </w:p>
    <w:p w:rsidR="000255A0" w:rsidRPr="008E31FF" w:rsidRDefault="000255A0" w:rsidP="000255A0">
      <w:pPr>
        <w:shd w:val="clear" w:color="auto" w:fill="FFFFFF"/>
        <w:ind w:firstLine="709"/>
        <w:jc w:val="both"/>
        <w:rPr>
          <w:sz w:val="28"/>
          <w:szCs w:val="28"/>
        </w:rPr>
      </w:pPr>
      <w:r w:rsidRPr="008E31FF">
        <w:rPr>
          <w:sz w:val="28"/>
          <w:szCs w:val="28"/>
        </w:rPr>
        <w:t>Образец оформления отзыва научного руководителя и основные положения, которые должны быть в нем отражены, представлены в Приложении 7.</w:t>
      </w:r>
    </w:p>
    <w:p w:rsidR="000255A0" w:rsidRPr="000C2ED9" w:rsidRDefault="000255A0" w:rsidP="000255A0">
      <w:pPr>
        <w:shd w:val="clear" w:color="auto" w:fill="FFFFFF"/>
        <w:ind w:firstLine="709"/>
        <w:jc w:val="both"/>
        <w:rPr>
          <w:sz w:val="28"/>
          <w:szCs w:val="28"/>
        </w:rPr>
      </w:pPr>
      <w:r w:rsidRPr="000C2ED9">
        <w:rPr>
          <w:sz w:val="28"/>
          <w:szCs w:val="28"/>
        </w:rPr>
        <w:t>Переплетенная работа вместе с письменным отзывом научного руководителя передается академическому руководителю образовательной программы на рассмотрение. Виза академического руководителя показывает, что представленная работа сдана в указанные сроки, к работе приложена выписка из программы «</w:t>
      </w:r>
      <w:proofErr w:type="spellStart"/>
      <w:r w:rsidRPr="000C2ED9">
        <w:rPr>
          <w:sz w:val="28"/>
          <w:szCs w:val="28"/>
        </w:rPr>
        <w:t>Антиплагиа</w:t>
      </w:r>
      <w:r>
        <w:rPr>
          <w:sz w:val="28"/>
          <w:szCs w:val="28"/>
        </w:rPr>
        <w:t>т</w:t>
      </w:r>
      <w:proofErr w:type="spellEnd"/>
      <w:r w:rsidRPr="000C2ED9">
        <w:rPr>
          <w:sz w:val="28"/>
          <w:szCs w:val="28"/>
        </w:rPr>
        <w:t>».</w:t>
      </w:r>
    </w:p>
    <w:p w:rsidR="000255A0" w:rsidRPr="008E31FF" w:rsidRDefault="000255A0" w:rsidP="000255A0">
      <w:pPr>
        <w:shd w:val="clear" w:color="auto" w:fill="FFFFFF"/>
        <w:ind w:firstLine="709"/>
        <w:jc w:val="both"/>
        <w:rPr>
          <w:sz w:val="28"/>
          <w:szCs w:val="28"/>
        </w:rPr>
      </w:pPr>
      <w:r w:rsidRPr="000C2ED9">
        <w:rPr>
          <w:sz w:val="28"/>
          <w:szCs w:val="28"/>
        </w:rPr>
        <w:t xml:space="preserve">Полностью </w:t>
      </w:r>
      <w:proofErr w:type="gramStart"/>
      <w:r w:rsidRPr="000C2ED9">
        <w:rPr>
          <w:sz w:val="28"/>
          <w:szCs w:val="28"/>
        </w:rPr>
        <w:t>оформленная</w:t>
      </w:r>
      <w:proofErr w:type="gramEnd"/>
      <w:r w:rsidRPr="000C2ED9">
        <w:rPr>
          <w:sz w:val="28"/>
          <w:szCs w:val="28"/>
        </w:rPr>
        <w:t xml:space="preserve"> ВКР, допущенная к защите академическим руководителем образовательной программы, направляется на рецензию.</w:t>
      </w:r>
    </w:p>
    <w:p w:rsidR="000255A0" w:rsidRPr="008040DD" w:rsidRDefault="000255A0" w:rsidP="000255A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8E31FF">
        <w:rPr>
          <w:i/>
          <w:iCs/>
          <w:sz w:val="28"/>
          <w:szCs w:val="28"/>
        </w:rPr>
        <w:t xml:space="preserve">Рецензия. </w:t>
      </w:r>
      <w:r w:rsidRPr="008E31FF">
        <w:rPr>
          <w:sz w:val="28"/>
          <w:szCs w:val="28"/>
        </w:rPr>
        <w:t>В рецензии должна быть дана оценка актуальности избранной темы</w:t>
      </w:r>
      <w:r w:rsidRPr="008040DD">
        <w:rPr>
          <w:color w:val="000000"/>
          <w:sz w:val="28"/>
          <w:szCs w:val="28"/>
        </w:rPr>
        <w:t xml:space="preserve">, наличия собственной точки зрения автора, умения пользоваться методами сбора и обработки информации, степени обоснованности выводов и </w:t>
      </w:r>
      <w:r w:rsidRPr="008040DD">
        <w:rPr>
          <w:i/>
          <w:iCs/>
          <w:color w:val="000000"/>
          <w:sz w:val="28"/>
          <w:szCs w:val="28"/>
        </w:rPr>
        <w:t>рекомендаций, достоверности полученных результатов</w:t>
      </w:r>
      <w:r>
        <w:rPr>
          <w:i/>
          <w:iCs/>
          <w:color w:val="000000"/>
          <w:sz w:val="28"/>
          <w:szCs w:val="28"/>
        </w:rPr>
        <w:t xml:space="preserve"> </w:t>
      </w:r>
      <w:r w:rsidRPr="008040DD">
        <w:rPr>
          <w:i/>
          <w:iCs/>
          <w:color w:val="000000"/>
          <w:sz w:val="28"/>
          <w:szCs w:val="28"/>
        </w:rPr>
        <w:t>и</w:t>
      </w:r>
      <w:r>
        <w:rPr>
          <w:i/>
          <w:iCs/>
          <w:color w:val="000000"/>
          <w:sz w:val="28"/>
          <w:szCs w:val="28"/>
        </w:rPr>
        <w:t xml:space="preserve"> их</w:t>
      </w:r>
      <w:r w:rsidRPr="008040DD">
        <w:rPr>
          <w:color w:val="000000"/>
          <w:sz w:val="28"/>
          <w:szCs w:val="28"/>
        </w:rPr>
        <w:t xml:space="preserve"> практической значимости. Наряду с положительными сторонами работы отмечаются недостатки, в частности указываются отступления от логичности и грамотности изложения материала, выявляются фактические ошибки. В заключение рецензент </w:t>
      </w:r>
      <w:proofErr w:type="gramStart"/>
      <w:r w:rsidRPr="008040DD">
        <w:rPr>
          <w:color w:val="000000"/>
          <w:sz w:val="28"/>
          <w:szCs w:val="28"/>
        </w:rPr>
        <w:t xml:space="preserve">излагает свою точку зрения об общем уровне </w:t>
      </w:r>
      <w:r>
        <w:rPr>
          <w:color w:val="000000"/>
          <w:sz w:val="28"/>
          <w:szCs w:val="28"/>
        </w:rPr>
        <w:t xml:space="preserve">выпускной квалификационной работы </w:t>
      </w:r>
      <w:r w:rsidR="00013CD6">
        <w:rPr>
          <w:color w:val="000000"/>
          <w:sz w:val="28"/>
          <w:szCs w:val="28"/>
        </w:rPr>
        <w:t>магист</w:t>
      </w:r>
      <w:r>
        <w:rPr>
          <w:color w:val="000000"/>
          <w:sz w:val="28"/>
          <w:szCs w:val="28"/>
        </w:rPr>
        <w:t>ра</w:t>
      </w:r>
      <w:r w:rsidRPr="008040DD">
        <w:rPr>
          <w:color w:val="000000"/>
          <w:sz w:val="28"/>
          <w:szCs w:val="28"/>
        </w:rPr>
        <w:t xml:space="preserve"> и оценивает</w:t>
      </w:r>
      <w:proofErr w:type="gramEnd"/>
      <w:r w:rsidRPr="008040DD">
        <w:rPr>
          <w:color w:val="000000"/>
          <w:sz w:val="28"/>
          <w:szCs w:val="28"/>
        </w:rPr>
        <w:t xml:space="preserve"> ее. Рецензия на </w:t>
      </w:r>
      <w:r>
        <w:rPr>
          <w:color w:val="000000"/>
          <w:sz w:val="28"/>
          <w:szCs w:val="28"/>
        </w:rPr>
        <w:t xml:space="preserve">ВКР </w:t>
      </w:r>
      <w:r w:rsidRPr="008040DD">
        <w:rPr>
          <w:color w:val="000000"/>
          <w:sz w:val="28"/>
          <w:szCs w:val="28"/>
        </w:rPr>
        <w:t>оформляется в соответствии с Приложением 7, подпись рецензента заверяется в отделе кадров организации, где он работает.</w:t>
      </w:r>
    </w:p>
    <w:p w:rsidR="000255A0" w:rsidRPr="008040DD" w:rsidRDefault="000255A0" w:rsidP="000255A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8040DD">
        <w:rPr>
          <w:color w:val="000000"/>
          <w:sz w:val="28"/>
          <w:szCs w:val="28"/>
        </w:rPr>
        <w:t xml:space="preserve">Получение отрицательных отзывов не является препятствием к представлению </w:t>
      </w:r>
      <w:r>
        <w:rPr>
          <w:color w:val="000000"/>
          <w:sz w:val="28"/>
          <w:szCs w:val="28"/>
        </w:rPr>
        <w:t xml:space="preserve">выпускной квалификационной работы </w:t>
      </w:r>
      <w:r w:rsidR="00013CD6">
        <w:rPr>
          <w:color w:val="000000"/>
          <w:sz w:val="28"/>
          <w:szCs w:val="28"/>
        </w:rPr>
        <w:t>магист</w:t>
      </w:r>
      <w:r>
        <w:rPr>
          <w:color w:val="000000"/>
          <w:sz w:val="28"/>
          <w:szCs w:val="28"/>
        </w:rPr>
        <w:t>ра</w:t>
      </w:r>
      <w:r w:rsidRPr="008040DD">
        <w:rPr>
          <w:color w:val="000000"/>
          <w:sz w:val="28"/>
          <w:szCs w:val="28"/>
        </w:rPr>
        <w:t xml:space="preserve"> на защиту.</w:t>
      </w:r>
    </w:p>
    <w:p w:rsidR="000255A0" w:rsidRPr="008040DD" w:rsidRDefault="000255A0" w:rsidP="000255A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8040DD">
        <w:rPr>
          <w:color w:val="000000"/>
          <w:sz w:val="28"/>
          <w:szCs w:val="28"/>
        </w:rPr>
        <w:t xml:space="preserve">Копия письменного отзыва рецензента должна быть вручена студенту не позднее, чем за три календарных дня до защиты </w:t>
      </w:r>
      <w:r>
        <w:rPr>
          <w:color w:val="000000"/>
          <w:sz w:val="28"/>
          <w:szCs w:val="28"/>
        </w:rPr>
        <w:t xml:space="preserve">выпускной квалификационной работы </w:t>
      </w:r>
      <w:r w:rsidR="00013CD6">
        <w:rPr>
          <w:color w:val="000000"/>
          <w:sz w:val="28"/>
          <w:szCs w:val="28"/>
        </w:rPr>
        <w:t>магист</w:t>
      </w:r>
      <w:r>
        <w:rPr>
          <w:color w:val="000000"/>
          <w:sz w:val="28"/>
          <w:szCs w:val="28"/>
        </w:rPr>
        <w:t>ра</w:t>
      </w:r>
      <w:r w:rsidRPr="008040DD">
        <w:rPr>
          <w:color w:val="000000"/>
          <w:sz w:val="28"/>
          <w:szCs w:val="28"/>
        </w:rPr>
        <w:t>.</w:t>
      </w:r>
    </w:p>
    <w:p w:rsidR="000255A0" w:rsidRPr="008040DD" w:rsidRDefault="000255A0" w:rsidP="000255A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8040DD">
        <w:rPr>
          <w:color w:val="000000"/>
          <w:sz w:val="28"/>
          <w:szCs w:val="28"/>
        </w:rPr>
        <w:t xml:space="preserve">Защита </w:t>
      </w:r>
      <w:r>
        <w:rPr>
          <w:color w:val="000000"/>
          <w:sz w:val="28"/>
          <w:szCs w:val="28"/>
        </w:rPr>
        <w:t xml:space="preserve">ВКР </w:t>
      </w:r>
      <w:r w:rsidR="00013CD6">
        <w:rPr>
          <w:color w:val="000000"/>
          <w:sz w:val="28"/>
          <w:szCs w:val="28"/>
        </w:rPr>
        <w:t>магист</w:t>
      </w:r>
      <w:r>
        <w:rPr>
          <w:color w:val="000000"/>
          <w:sz w:val="28"/>
          <w:szCs w:val="28"/>
        </w:rPr>
        <w:t>ра</w:t>
      </w:r>
      <w:r w:rsidRPr="008040DD">
        <w:rPr>
          <w:color w:val="000000"/>
          <w:sz w:val="28"/>
          <w:szCs w:val="28"/>
        </w:rPr>
        <w:t xml:space="preserve"> проводится в установленное время на заседании экзаменационной комиссии по соответствующему направлению. Рекомендуется, чтобы на защите, кроме членов экзаменационной комиссии, </w:t>
      </w:r>
      <w:r w:rsidRPr="008040DD">
        <w:rPr>
          <w:color w:val="000000"/>
          <w:sz w:val="28"/>
          <w:szCs w:val="28"/>
        </w:rPr>
        <w:lastRenderedPageBreak/>
        <w:t>присутствовали научный руководитель, консультант и рецензент</w:t>
      </w:r>
      <w:r>
        <w:rPr>
          <w:color w:val="000000"/>
          <w:sz w:val="28"/>
          <w:szCs w:val="28"/>
        </w:rPr>
        <w:t xml:space="preserve"> выпускной квалификационной работы </w:t>
      </w:r>
      <w:r w:rsidR="00013CD6">
        <w:rPr>
          <w:color w:val="000000"/>
          <w:sz w:val="28"/>
          <w:szCs w:val="28"/>
        </w:rPr>
        <w:t>магист</w:t>
      </w:r>
      <w:r>
        <w:rPr>
          <w:color w:val="000000"/>
          <w:sz w:val="28"/>
          <w:szCs w:val="28"/>
        </w:rPr>
        <w:t>ра</w:t>
      </w:r>
      <w:r w:rsidRPr="008040DD">
        <w:rPr>
          <w:color w:val="000000"/>
          <w:sz w:val="28"/>
          <w:szCs w:val="28"/>
        </w:rPr>
        <w:t>.</w:t>
      </w:r>
    </w:p>
    <w:p w:rsidR="000255A0" w:rsidRPr="008040DD" w:rsidRDefault="000255A0" w:rsidP="000255A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8040DD">
        <w:rPr>
          <w:color w:val="000000"/>
          <w:sz w:val="28"/>
          <w:szCs w:val="28"/>
        </w:rPr>
        <w:t xml:space="preserve">Порядок и процедура защиты </w:t>
      </w:r>
      <w:r>
        <w:rPr>
          <w:color w:val="000000"/>
          <w:sz w:val="28"/>
          <w:szCs w:val="28"/>
        </w:rPr>
        <w:t xml:space="preserve">выпускной квалификационной работы </w:t>
      </w:r>
      <w:r w:rsidR="00013CD6">
        <w:rPr>
          <w:color w:val="000000"/>
          <w:sz w:val="28"/>
          <w:szCs w:val="28"/>
        </w:rPr>
        <w:t>магист</w:t>
      </w:r>
      <w:r>
        <w:rPr>
          <w:color w:val="000000"/>
          <w:sz w:val="28"/>
          <w:szCs w:val="28"/>
        </w:rPr>
        <w:t>ра</w:t>
      </w:r>
      <w:r w:rsidRPr="008040DD">
        <w:rPr>
          <w:color w:val="000000"/>
          <w:sz w:val="28"/>
          <w:szCs w:val="28"/>
        </w:rPr>
        <w:t xml:space="preserve"> определена Положением об итоговой государственной аттестации выпускников Государственного университета – Высшей школы экономики.</w:t>
      </w:r>
    </w:p>
    <w:p w:rsidR="000255A0" w:rsidRPr="008040DD" w:rsidRDefault="000255A0" w:rsidP="000255A0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8040DD">
        <w:rPr>
          <w:color w:val="000000"/>
          <w:sz w:val="28"/>
          <w:szCs w:val="28"/>
        </w:rPr>
        <w:t>Результаты защиты ВКР определяются путем открытого голосования членов ГАК на основе оценок следующих лиц:</w:t>
      </w:r>
    </w:p>
    <w:p w:rsidR="000255A0" w:rsidRPr="008040DD" w:rsidRDefault="000255A0" w:rsidP="000255A0">
      <w:pPr>
        <w:numPr>
          <w:ilvl w:val="0"/>
          <w:numId w:val="31"/>
        </w:numPr>
        <w:shd w:val="clear" w:color="auto" w:fill="FFFFFF"/>
        <w:tabs>
          <w:tab w:val="clear" w:pos="960"/>
          <w:tab w:val="left" w:pos="284"/>
          <w:tab w:val="num" w:pos="800"/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8040DD">
        <w:rPr>
          <w:color w:val="000000"/>
          <w:sz w:val="28"/>
          <w:szCs w:val="28"/>
        </w:rPr>
        <w:t xml:space="preserve">рецензента (за </w:t>
      </w:r>
      <w:r>
        <w:rPr>
          <w:color w:val="000000"/>
          <w:sz w:val="28"/>
          <w:szCs w:val="28"/>
        </w:rPr>
        <w:t>ВКР</w:t>
      </w:r>
      <w:r w:rsidRPr="008040DD">
        <w:rPr>
          <w:color w:val="000000"/>
          <w:sz w:val="28"/>
          <w:szCs w:val="28"/>
        </w:rPr>
        <w:t xml:space="preserve"> в целом с учетом степени обоснованности выводов и рекомендаций, их новизны и практической значимости);</w:t>
      </w:r>
    </w:p>
    <w:p w:rsidR="000255A0" w:rsidRPr="008040DD" w:rsidRDefault="000255A0" w:rsidP="000255A0">
      <w:pPr>
        <w:numPr>
          <w:ilvl w:val="0"/>
          <w:numId w:val="31"/>
        </w:numPr>
        <w:shd w:val="clear" w:color="auto" w:fill="FFFFFF"/>
        <w:tabs>
          <w:tab w:val="clear" w:pos="960"/>
          <w:tab w:val="left" w:pos="284"/>
          <w:tab w:val="num" w:pos="800"/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8040DD">
        <w:rPr>
          <w:color w:val="000000"/>
          <w:sz w:val="28"/>
          <w:szCs w:val="28"/>
        </w:rPr>
        <w:t xml:space="preserve">членов ГАК (за содержание </w:t>
      </w:r>
      <w:r>
        <w:rPr>
          <w:color w:val="000000"/>
          <w:sz w:val="28"/>
          <w:szCs w:val="28"/>
        </w:rPr>
        <w:t>ВКР</w:t>
      </w:r>
      <w:r w:rsidRPr="008040DD">
        <w:rPr>
          <w:color w:val="000000"/>
          <w:sz w:val="28"/>
          <w:szCs w:val="28"/>
        </w:rPr>
        <w:t xml:space="preserve">, ее защиту, в том числе доклада, ответов  на замечания рецензента). </w:t>
      </w:r>
    </w:p>
    <w:p w:rsidR="000255A0" w:rsidRPr="008040DD" w:rsidRDefault="000255A0" w:rsidP="000255A0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8040DD">
        <w:rPr>
          <w:color w:val="000000"/>
          <w:sz w:val="28"/>
          <w:szCs w:val="28"/>
        </w:rPr>
        <w:t>В случае возникновения спорной ситуации Председатель ГАК имеет решающий голос.</w:t>
      </w:r>
    </w:p>
    <w:p w:rsidR="000255A0" w:rsidRPr="008040DD" w:rsidRDefault="000255A0" w:rsidP="000255A0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proofErr w:type="gramStart"/>
      <w:r w:rsidRPr="008040DD">
        <w:rPr>
          <w:color w:val="000000"/>
          <w:sz w:val="28"/>
          <w:szCs w:val="28"/>
        </w:rPr>
        <w:t xml:space="preserve">Защита </w:t>
      </w:r>
      <w:r>
        <w:rPr>
          <w:color w:val="000000"/>
          <w:sz w:val="28"/>
          <w:szCs w:val="28"/>
        </w:rPr>
        <w:t xml:space="preserve">выпускной квалификационной работы </w:t>
      </w:r>
      <w:r w:rsidR="00013CD6">
        <w:rPr>
          <w:color w:val="000000"/>
          <w:sz w:val="28"/>
          <w:szCs w:val="28"/>
        </w:rPr>
        <w:t>магист</w:t>
      </w:r>
      <w:r>
        <w:rPr>
          <w:color w:val="000000"/>
          <w:sz w:val="28"/>
          <w:szCs w:val="28"/>
        </w:rPr>
        <w:t>ра</w:t>
      </w:r>
      <w:r w:rsidRPr="008040DD">
        <w:rPr>
          <w:color w:val="000000"/>
          <w:sz w:val="28"/>
          <w:szCs w:val="28"/>
        </w:rPr>
        <w:t xml:space="preserve"> оценивается по пятибалльной и десятибалльной системам.</w:t>
      </w:r>
      <w:proofErr w:type="gramEnd"/>
      <w:r w:rsidRPr="008040DD">
        <w:rPr>
          <w:color w:val="000000"/>
          <w:sz w:val="28"/>
          <w:szCs w:val="28"/>
        </w:rPr>
        <w:t xml:space="preserve"> Оценки проставляется в протокол заседания комиссии и зачетную книжку </w:t>
      </w:r>
      <w:r>
        <w:rPr>
          <w:color w:val="000000"/>
          <w:sz w:val="28"/>
          <w:szCs w:val="28"/>
        </w:rPr>
        <w:t>студент</w:t>
      </w:r>
      <w:r w:rsidRPr="008040DD">
        <w:rPr>
          <w:color w:val="000000"/>
          <w:sz w:val="28"/>
          <w:szCs w:val="28"/>
        </w:rPr>
        <w:t>а, в которых расписываются председатель и члены ГАК.</w:t>
      </w:r>
    </w:p>
    <w:p w:rsidR="000255A0" w:rsidRPr="008040DD" w:rsidRDefault="000255A0" w:rsidP="000255A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8040DD">
        <w:rPr>
          <w:color w:val="000000"/>
          <w:sz w:val="28"/>
          <w:szCs w:val="28"/>
        </w:rPr>
        <w:t xml:space="preserve">В случае получения неудовлетворительной оценки при </w:t>
      </w:r>
      <w:r>
        <w:rPr>
          <w:color w:val="000000"/>
          <w:sz w:val="28"/>
          <w:szCs w:val="28"/>
        </w:rPr>
        <w:t xml:space="preserve">защите выпускной квалификационной работы </w:t>
      </w:r>
      <w:r w:rsidR="00013CD6">
        <w:rPr>
          <w:color w:val="000000"/>
          <w:sz w:val="28"/>
          <w:szCs w:val="28"/>
        </w:rPr>
        <w:t>магист</w:t>
      </w:r>
      <w:r>
        <w:rPr>
          <w:color w:val="000000"/>
          <w:sz w:val="28"/>
          <w:szCs w:val="28"/>
        </w:rPr>
        <w:t xml:space="preserve">ра </w:t>
      </w:r>
      <w:r w:rsidRPr="008040DD">
        <w:rPr>
          <w:color w:val="000000"/>
          <w:sz w:val="28"/>
          <w:szCs w:val="28"/>
        </w:rPr>
        <w:t xml:space="preserve"> повторная защита проводится в соответствии с Положением об итоговой государственной аттестации выпускников Национального исследовательского университета – Высшей школы  экономики.</w:t>
      </w:r>
    </w:p>
    <w:p w:rsidR="000255A0" w:rsidRPr="008040DD" w:rsidRDefault="000255A0" w:rsidP="000255A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8040DD">
        <w:rPr>
          <w:color w:val="000000"/>
          <w:sz w:val="28"/>
          <w:szCs w:val="28"/>
        </w:rPr>
        <w:t>В случае неявки студента на защиту по уважительной причине защита проводится в соответствии с Положением об итоговой государственной аттестации выпускников Национального исследовательского университета – Высшей школы экономики.</w:t>
      </w:r>
    </w:p>
    <w:p w:rsidR="000255A0" w:rsidRPr="008E31FF" w:rsidRDefault="000255A0" w:rsidP="000255A0">
      <w:pPr>
        <w:shd w:val="clear" w:color="auto" w:fill="FFFFFF"/>
        <w:ind w:firstLine="709"/>
        <w:jc w:val="both"/>
        <w:rPr>
          <w:sz w:val="28"/>
          <w:szCs w:val="28"/>
        </w:rPr>
      </w:pPr>
      <w:r w:rsidRPr="008040DD">
        <w:rPr>
          <w:color w:val="000000"/>
          <w:sz w:val="28"/>
          <w:szCs w:val="28"/>
        </w:rPr>
        <w:t xml:space="preserve">По результатам защиты </w:t>
      </w:r>
      <w:r>
        <w:rPr>
          <w:color w:val="000000"/>
          <w:sz w:val="28"/>
          <w:szCs w:val="28"/>
        </w:rPr>
        <w:t xml:space="preserve">выпускной квалификационной работы </w:t>
      </w:r>
      <w:r w:rsidR="00013CD6">
        <w:rPr>
          <w:color w:val="000000"/>
          <w:sz w:val="28"/>
          <w:szCs w:val="28"/>
        </w:rPr>
        <w:t>магист</w:t>
      </w:r>
      <w:r>
        <w:rPr>
          <w:color w:val="000000"/>
          <w:sz w:val="28"/>
          <w:szCs w:val="28"/>
        </w:rPr>
        <w:t>ра</w:t>
      </w:r>
      <w:r w:rsidRPr="008040DD">
        <w:rPr>
          <w:color w:val="000000"/>
          <w:sz w:val="28"/>
          <w:szCs w:val="28"/>
        </w:rPr>
        <w:t xml:space="preserve"> </w:t>
      </w:r>
      <w:r w:rsidRPr="008E31FF">
        <w:rPr>
          <w:sz w:val="28"/>
          <w:szCs w:val="28"/>
        </w:rPr>
        <w:t>ГАК принимает решение о присвоении выпускнику степени по направлению подготовки и выдаче документа о высшем профессиональном образовании.</w:t>
      </w:r>
    </w:p>
    <w:p w:rsidR="005169DD" w:rsidRPr="000B00E4" w:rsidRDefault="005169DD" w:rsidP="002A701E">
      <w:pPr>
        <w:pStyle w:val="1"/>
      </w:pPr>
      <w:bookmarkStart w:id="47" w:name="_Toc418164923"/>
      <w:r w:rsidRPr="000B00E4">
        <w:t>6. </w:t>
      </w:r>
      <w:r w:rsidR="003F0147" w:rsidRPr="000B00E4">
        <w:t xml:space="preserve">Апелляция </w:t>
      </w:r>
      <w:r w:rsidR="004F1888" w:rsidRPr="000B00E4">
        <w:t>выпускной квалификационной работы магистра</w:t>
      </w:r>
      <w:bookmarkEnd w:id="47"/>
    </w:p>
    <w:p w:rsidR="005169DD" w:rsidRPr="000B00E4" w:rsidRDefault="005169DD" w:rsidP="00B14743">
      <w:pPr>
        <w:keepNext/>
        <w:shd w:val="clear" w:color="auto" w:fill="FFFFFF"/>
        <w:ind w:firstLine="567"/>
        <w:jc w:val="both"/>
        <w:rPr>
          <w:sz w:val="28"/>
          <w:szCs w:val="28"/>
        </w:rPr>
      </w:pPr>
      <w:r w:rsidRPr="000B00E4">
        <w:rPr>
          <w:sz w:val="28"/>
          <w:szCs w:val="28"/>
        </w:rPr>
        <w:t xml:space="preserve">Апелляция </w:t>
      </w:r>
      <w:r w:rsidR="00C80093" w:rsidRPr="000B00E4">
        <w:rPr>
          <w:sz w:val="28"/>
          <w:szCs w:val="28"/>
        </w:rPr>
        <w:t xml:space="preserve">ВКР магистра </w:t>
      </w:r>
      <w:r w:rsidRPr="000B00E4">
        <w:rPr>
          <w:sz w:val="28"/>
          <w:szCs w:val="28"/>
        </w:rPr>
        <w:t xml:space="preserve">не допускается. Результат данного государственного аттестационного испытания может быть признан председателем ГАК недействительным в случае нарушения процедуры защиты </w:t>
      </w:r>
      <w:r w:rsidR="00C80093" w:rsidRPr="000B00E4">
        <w:rPr>
          <w:sz w:val="28"/>
          <w:szCs w:val="28"/>
        </w:rPr>
        <w:t>ВКР магистра</w:t>
      </w:r>
      <w:r w:rsidRPr="000B00E4">
        <w:rPr>
          <w:sz w:val="28"/>
          <w:szCs w:val="28"/>
        </w:rPr>
        <w:t>.</w:t>
      </w:r>
    </w:p>
    <w:p w:rsidR="003F0147" w:rsidRPr="000B00E4" w:rsidRDefault="003F0147" w:rsidP="00B14743">
      <w:pPr>
        <w:keepNext/>
        <w:shd w:val="clear" w:color="auto" w:fill="FFFFFF"/>
        <w:ind w:firstLine="567"/>
        <w:jc w:val="both"/>
        <w:rPr>
          <w:sz w:val="28"/>
          <w:szCs w:val="28"/>
        </w:rPr>
      </w:pPr>
    </w:p>
    <w:p w:rsidR="005169DD" w:rsidRPr="000B00E4" w:rsidRDefault="005169DD" w:rsidP="002A701E">
      <w:pPr>
        <w:pStyle w:val="1"/>
      </w:pPr>
      <w:bookmarkStart w:id="48" w:name="_Toc418164924"/>
      <w:r w:rsidRPr="000B00E4">
        <w:t>7. </w:t>
      </w:r>
      <w:r w:rsidR="003F0147" w:rsidRPr="000B00E4">
        <w:t xml:space="preserve">Хранение </w:t>
      </w:r>
      <w:r w:rsidR="004F1888" w:rsidRPr="000B00E4">
        <w:t>выпускной квалификационной работы магистра</w:t>
      </w:r>
      <w:bookmarkEnd w:id="48"/>
    </w:p>
    <w:p w:rsidR="00E6625C" w:rsidRPr="000B00E4" w:rsidRDefault="005169DD" w:rsidP="00B14743">
      <w:pPr>
        <w:shd w:val="clear" w:color="auto" w:fill="FFFFFF"/>
        <w:ind w:firstLine="567"/>
        <w:jc w:val="both"/>
        <w:rPr>
          <w:sz w:val="28"/>
          <w:szCs w:val="28"/>
        </w:rPr>
      </w:pPr>
      <w:proofErr w:type="gramStart"/>
      <w:r w:rsidRPr="000B00E4">
        <w:rPr>
          <w:sz w:val="28"/>
          <w:szCs w:val="28"/>
        </w:rPr>
        <w:t>Защищенные</w:t>
      </w:r>
      <w:proofErr w:type="gramEnd"/>
      <w:r w:rsidRPr="000B00E4">
        <w:rPr>
          <w:sz w:val="28"/>
          <w:szCs w:val="28"/>
        </w:rPr>
        <w:t xml:space="preserve"> </w:t>
      </w:r>
      <w:r w:rsidR="00C80093" w:rsidRPr="000B00E4">
        <w:rPr>
          <w:sz w:val="28"/>
          <w:szCs w:val="28"/>
        </w:rPr>
        <w:t>ВКР магистра</w:t>
      </w:r>
      <w:r w:rsidRPr="000B00E4">
        <w:rPr>
          <w:sz w:val="28"/>
          <w:szCs w:val="28"/>
        </w:rPr>
        <w:t xml:space="preserve"> хранятся в течение пяти лет.</w:t>
      </w:r>
    </w:p>
    <w:p w:rsidR="00C9578F" w:rsidRPr="000B00E4" w:rsidRDefault="000255A0" w:rsidP="000255A0">
      <w:pPr>
        <w:pStyle w:val="1"/>
        <w:jc w:val="right"/>
      </w:pPr>
      <w:bookmarkStart w:id="49" w:name="_Toc414893158"/>
      <w:r>
        <w:br w:type="page"/>
      </w:r>
      <w:bookmarkStart w:id="50" w:name="_Toc418164925"/>
      <w:r w:rsidR="00C9578F" w:rsidRPr="000B00E4">
        <w:lastRenderedPageBreak/>
        <w:t>Приложение 1</w:t>
      </w:r>
      <w:bookmarkEnd w:id="49"/>
      <w:bookmarkEnd w:id="50"/>
    </w:p>
    <w:p w:rsidR="00C9578F" w:rsidRPr="000B00E4" w:rsidRDefault="00C9578F" w:rsidP="000255A0">
      <w:pPr>
        <w:pStyle w:val="2"/>
      </w:pPr>
      <w:bookmarkStart w:id="51" w:name="_Toc414893159"/>
      <w:bookmarkStart w:id="52" w:name="_Toc418164926"/>
      <w:r w:rsidRPr="000B00E4">
        <w:t>Образец оформления титульного листа</w:t>
      </w:r>
      <w:bookmarkEnd w:id="51"/>
      <w:bookmarkEnd w:id="52"/>
    </w:p>
    <w:p w:rsidR="00C9578F" w:rsidRPr="000B00E4" w:rsidRDefault="00C9578F" w:rsidP="00C9578F">
      <w:pPr>
        <w:pStyle w:val="aff"/>
        <w:ind w:firstLine="567"/>
        <w:rPr>
          <w:szCs w:val="28"/>
          <w:highlight w:val="yellow"/>
        </w:rPr>
      </w:pPr>
    </w:p>
    <w:p w:rsidR="00C9578F" w:rsidRPr="000B00E4" w:rsidRDefault="00C9578F" w:rsidP="00C9578F">
      <w:pPr>
        <w:pStyle w:val="aff"/>
        <w:ind w:firstLine="567"/>
      </w:pPr>
      <w:r w:rsidRPr="000B00E4">
        <w:t xml:space="preserve">Федеральное государственное автономное образовательное учреждение высшего профессионального образования </w:t>
      </w:r>
    </w:p>
    <w:p w:rsidR="00C9578F" w:rsidRPr="000B00E4" w:rsidRDefault="00C9578F" w:rsidP="00C9578F">
      <w:pPr>
        <w:pStyle w:val="aff"/>
        <w:ind w:firstLine="567"/>
        <w:rPr>
          <w:b/>
          <w:szCs w:val="28"/>
        </w:rPr>
      </w:pPr>
      <w:r w:rsidRPr="000B00E4">
        <w:t xml:space="preserve">«Национальный исследовательский университет </w:t>
      </w:r>
      <w:r w:rsidRPr="000B00E4">
        <w:br/>
        <w:t>«Высшая школа экономики»</w:t>
      </w:r>
    </w:p>
    <w:p w:rsidR="00C9578F" w:rsidRPr="000B00E4" w:rsidRDefault="00C9578F" w:rsidP="00C9578F">
      <w:pPr>
        <w:ind w:firstLine="567"/>
        <w:jc w:val="both"/>
        <w:rPr>
          <w:sz w:val="22"/>
          <w:szCs w:val="22"/>
        </w:rPr>
      </w:pPr>
    </w:p>
    <w:p w:rsidR="00C9578F" w:rsidRPr="000B00E4" w:rsidRDefault="00C9578F" w:rsidP="00C9578F">
      <w:pPr>
        <w:ind w:firstLine="567"/>
        <w:jc w:val="center"/>
        <w:rPr>
          <w:sz w:val="28"/>
          <w:szCs w:val="28"/>
        </w:rPr>
      </w:pPr>
      <w:r w:rsidRPr="000B00E4">
        <w:rPr>
          <w:sz w:val="28"/>
          <w:szCs w:val="28"/>
        </w:rPr>
        <w:t>НИУ ВШЭ – Пермь</w:t>
      </w:r>
    </w:p>
    <w:p w:rsidR="00C9578F" w:rsidRPr="000B00E4" w:rsidRDefault="00C9578F" w:rsidP="00C9578F">
      <w:pPr>
        <w:ind w:firstLine="567"/>
        <w:jc w:val="center"/>
        <w:rPr>
          <w:sz w:val="28"/>
          <w:szCs w:val="28"/>
        </w:rPr>
      </w:pPr>
    </w:p>
    <w:p w:rsidR="00C9578F" w:rsidRPr="000B00E4" w:rsidRDefault="00C9578F" w:rsidP="00C9578F">
      <w:pPr>
        <w:ind w:firstLine="567"/>
        <w:jc w:val="center"/>
        <w:rPr>
          <w:sz w:val="22"/>
          <w:szCs w:val="22"/>
        </w:rPr>
      </w:pPr>
      <w:r w:rsidRPr="000B00E4">
        <w:rPr>
          <w:sz w:val="28"/>
          <w:szCs w:val="28"/>
        </w:rPr>
        <w:t>Образовательная программа магистратуры «Государственное и муниципальное управление»</w:t>
      </w:r>
    </w:p>
    <w:p w:rsidR="00C9578F" w:rsidRPr="000B00E4" w:rsidRDefault="00C9578F" w:rsidP="00C9578F">
      <w:pPr>
        <w:ind w:firstLine="567"/>
        <w:jc w:val="both"/>
        <w:rPr>
          <w:sz w:val="22"/>
          <w:szCs w:val="22"/>
        </w:rPr>
      </w:pPr>
    </w:p>
    <w:p w:rsidR="00C9578F" w:rsidRPr="000B00E4" w:rsidRDefault="00C9578F" w:rsidP="00C9578F">
      <w:pPr>
        <w:ind w:left="6521"/>
        <w:jc w:val="right"/>
        <w:rPr>
          <w:sz w:val="24"/>
          <w:szCs w:val="28"/>
        </w:rPr>
      </w:pPr>
      <w:r w:rsidRPr="000B00E4">
        <w:rPr>
          <w:sz w:val="24"/>
          <w:szCs w:val="28"/>
        </w:rPr>
        <w:t>Допустить до защиты</w:t>
      </w:r>
    </w:p>
    <w:p w:rsidR="00C9578F" w:rsidRPr="000B00E4" w:rsidRDefault="00C9578F" w:rsidP="00C9578F">
      <w:pPr>
        <w:ind w:left="6521"/>
        <w:jc w:val="right"/>
        <w:rPr>
          <w:sz w:val="24"/>
          <w:szCs w:val="28"/>
        </w:rPr>
      </w:pPr>
      <w:r w:rsidRPr="000B00E4">
        <w:rPr>
          <w:sz w:val="24"/>
          <w:szCs w:val="28"/>
        </w:rPr>
        <w:t>Академический руководитель ________________ Е.Л. Зуева</w:t>
      </w:r>
    </w:p>
    <w:p w:rsidR="00C9578F" w:rsidRPr="000B00E4" w:rsidRDefault="00C9578F" w:rsidP="00C9578F">
      <w:pPr>
        <w:ind w:left="6521"/>
        <w:jc w:val="right"/>
        <w:rPr>
          <w:sz w:val="24"/>
          <w:szCs w:val="28"/>
        </w:rPr>
      </w:pPr>
      <w:r w:rsidRPr="000B00E4">
        <w:rPr>
          <w:sz w:val="24"/>
          <w:szCs w:val="28"/>
        </w:rPr>
        <w:t>«___» ____________ 20__ г.</w:t>
      </w:r>
    </w:p>
    <w:p w:rsidR="00C9578F" w:rsidRPr="000B00E4" w:rsidRDefault="00C9578F" w:rsidP="00C9578F">
      <w:pPr>
        <w:ind w:firstLine="567"/>
        <w:jc w:val="right"/>
        <w:rPr>
          <w:sz w:val="28"/>
          <w:szCs w:val="28"/>
        </w:rPr>
      </w:pPr>
    </w:p>
    <w:p w:rsidR="00C9578F" w:rsidRPr="000B00E4" w:rsidRDefault="00C9578F" w:rsidP="00C9578F">
      <w:pPr>
        <w:ind w:firstLine="567"/>
        <w:jc w:val="right"/>
        <w:rPr>
          <w:sz w:val="28"/>
          <w:szCs w:val="28"/>
        </w:rPr>
      </w:pPr>
    </w:p>
    <w:p w:rsidR="00C9578F" w:rsidRPr="000B00E4" w:rsidRDefault="00C9578F" w:rsidP="00C9578F">
      <w:pPr>
        <w:ind w:firstLine="567"/>
        <w:jc w:val="right"/>
        <w:rPr>
          <w:sz w:val="28"/>
          <w:szCs w:val="28"/>
        </w:rPr>
      </w:pPr>
    </w:p>
    <w:p w:rsidR="00C9578F" w:rsidRPr="000B00E4" w:rsidRDefault="00C9578F" w:rsidP="00C9578F">
      <w:pPr>
        <w:ind w:firstLine="567"/>
        <w:jc w:val="right"/>
        <w:rPr>
          <w:sz w:val="28"/>
          <w:szCs w:val="28"/>
        </w:rPr>
      </w:pPr>
    </w:p>
    <w:p w:rsidR="00C9578F" w:rsidRPr="000B00E4" w:rsidRDefault="00C9578F" w:rsidP="00C9578F">
      <w:pPr>
        <w:ind w:firstLine="567"/>
        <w:jc w:val="center"/>
        <w:rPr>
          <w:b/>
          <w:bCs/>
          <w:sz w:val="32"/>
          <w:szCs w:val="32"/>
        </w:rPr>
      </w:pPr>
    </w:p>
    <w:p w:rsidR="00C9578F" w:rsidRPr="000B00E4" w:rsidRDefault="00C9578F" w:rsidP="00C9578F">
      <w:pPr>
        <w:ind w:firstLine="567"/>
        <w:jc w:val="center"/>
        <w:rPr>
          <w:b/>
          <w:bCs/>
          <w:sz w:val="32"/>
          <w:szCs w:val="32"/>
        </w:rPr>
      </w:pPr>
    </w:p>
    <w:p w:rsidR="00C9578F" w:rsidRPr="000B00E4" w:rsidRDefault="00C9578F" w:rsidP="00C9578F">
      <w:pPr>
        <w:ind w:firstLine="567"/>
        <w:jc w:val="center"/>
        <w:rPr>
          <w:b/>
          <w:bCs/>
          <w:caps/>
          <w:sz w:val="28"/>
          <w:szCs w:val="28"/>
        </w:rPr>
      </w:pPr>
      <w:r w:rsidRPr="000B00E4">
        <w:rPr>
          <w:b/>
          <w:bCs/>
          <w:caps/>
          <w:sz w:val="28"/>
          <w:szCs w:val="28"/>
        </w:rPr>
        <w:t>выпускная квалификационная РАБОТА магистра</w:t>
      </w:r>
    </w:p>
    <w:p w:rsidR="00C9578F" w:rsidRPr="000B00E4" w:rsidRDefault="00C9578F" w:rsidP="00C9578F">
      <w:pPr>
        <w:ind w:firstLine="567"/>
        <w:jc w:val="both"/>
        <w:rPr>
          <w:sz w:val="22"/>
          <w:szCs w:val="22"/>
        </w:rPr>
      </w:pPr>
    </w:p>
    <w:p w:rsidR="00C9578F" w:rsidRPr="000B00E4" w:rsidRDefault="00C9578F" w:rsidP="00C9578F">
      <w:pPr>
        <w:ind w:firstLine="567"/>
        <w:jc w:val="center"/>
        <w:rPr>
          <w:b/>
          <w:caps/>
          <w:sz w:val="28"/>
          <w:szCs w:val="28"/>
        </w:rPr>
      </w:pPr>
      <w:r w:rsidRPr="000B00E4">
        <w:rPr>
          <w:sz w:val="28"/>
          <w:szCs w:val="28"/>
        </w:rPr>
        <w:t xml:space="preserve">на тему </w:t>
      </w:r>
      <w:r w:rsidRPr="000B00E4">
        <w:rPr>
          <w:b/>
          <w:caps/>
          <w:sz w:val="28"/>
          <w:szCs w:val="28"/>
        </w:rPr>
        <w:t>Управление государственной и муниципальной собственностью</w:t>
      </w:r>
    </w:p>
    <w:p w:rsidR="00C9578F" w:rsidRPr="000B00E4" w:rsidRDefault="00C9578F" w:rsidP="00C9578F">
      <w:pPr>
        <w:ind w:firstLine="567"/>
        <w:jc w:val="center"/>
        <w:rPr>
          <w:b/>
          <w:caps/>
          <w:sz w:val="28"/>
          <w:szCs w:val="28"/>
        </w:rPr>
      </w:pPr>
    </w:p>
    <w:p w:rsidR="00C9578F" w:rsidRPr="000B00E4" w:rsidRDefault="00C9578F" w:rsidP="00C9578F">
      <w:pPr>
        <w:ind w:firstLine="567"/>
        <w:jc w:val="center"/>
        <w:rPr>
          <w:b/>
          <w:bCs/>
          <w:sz w:val="28"/>
          <w:szCs w:val="28"/>
        </w:rPr>
      </w:pPr>
    </w:p>
    <w:p w:rsidR="00C9578F" w:rsidRPr="000B00E4" w:rsidRDefault="00C9578F" w:rsidP="00C9578F">
      <w:pPr>
        <w:ind w:firstLine="567"/>
        <w:jc w:val="center"/>
        <w:rPr>
          <w:b/>
          <w:bCs/>
          <w:sz w:val="28"/>
          <w:szCs w:val="28"/>
        </w:rPr>
      </w:pPr>
    </w:p>
    <w:p w:rsidR="00C9578F" w:rsidRPr="000B00E4" w:rsidRDefault="00C9578F" w:rsidP="00C9578F">
      <w:pPr>
        <w:ind w:firstLine="567"/>
        <w:jc w:val="right"/>
        <w:rPr>
          <w:b/>
          <w:bCs/>
        </w:rPr>
      </w:pPr>
    </w:p>
    <w:p w:rsidR="00C9578F" w:rsidRPr="000B00E4" w:rsidRDefault="00C9578F" w:rsidP="00C9578F">
      <w:pPr>
        <w:ind w:firstLine="567"/>
        <w:jc w:val="right"/>
        <w:rPr>
          <w:sz w:val="28"/>
          <w:szCs w:val="28"/>
        </w:rPr>
      </w:pPr>
      <w:r w:rsidRPr="000B00E4">
        <w:rPr>
          <w:sz w:val="28"/>
          <w:szCs w:val="28"/>
        </w:rPr>
        <w:t>Студент группы _______</w:t>
      </w:r>
    </w:p>
    <w:p w:rsidR="00C9578F" w:rsidRPr="000B00E4" w:rsidRDefault="00C9578F" w:rsidP="00C9578F">
      <w:pPr>
        <w:ind w:firstLine="567"/>
        <w:jc w:val="right"/>
        <w:rPr>
          <w:sz w:val="28"/>
          <w:szCs w:val="28"/>
        </w:rPr>
      </w:pPr>
      <w:r w:rsidRPr="000B00E4">
        <w:rPr>
          <w:sz w:val="28"/>
          <w:szCs w:val="28"/>
        </w:rPr>
        <w:t>Иванова Анна Андреевна</w:t>
      </w:r>
    </w:p>
    <w:p w:rsidR="00C9578F" w:rsidRPr="004F334A" w:rsidRDefault="004F334A" w:rsidP="00C9578F">
      <w:pPr>
        <w:ind w:firstLine="567"/>
        <w:jc w:val="right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____________________</w:t>
      </w:r>
    </w:p>
    <w:p w:rsidR="00C9578F" w:rsidRPr="000B00E4" w:rsidRDefault="00C9578F" w:rsidP="00C9578F">
      <w:pPr>
        <w:pStyle w:val="5"/>
        <w:ind w:firstLine="567"/>
        <w:jc w:val="right"/>
        <w:rPr>
          <w:bCs/>
          <w:color w:val="auto"/>
        </w:rPr>
      </w:pPr>
    </w:p>
    <w:p w:rsidR="00C9578F" w:rsidRPr="000B00E4" w:rsidRDefault="00C9578F" w:rsidP="00C9578F"/>
    <w:p w:rsidR="00C9578F" w:rsidRPr="000B00E4" w:rsidRDefault="00C9578F" w:rsidP="00C9578F">
      <w:pPr>
        <w:pStyle w:val="5"/>
        <w:ind w:firstLine="567"/>
        <w:jc w:val="right"/>
        <w:rPr>
          <w:bCs/>
          <w:color w:val="auto"/>
        </w:rPr>
      </w:pPr>
      <w:r w:rsidRPr="000B00E4">
        <w:rPr>
          <w:bCs/>
          <w:color w:val="auto"/>
        </w:rPr>
        <w:t>Научный руководитель</w:t>
      </w:r>
    </w:p>
    <w:p w:rsidR="00C9578F" w:rsidRPr="000B00E4" w:rsidRDefault="00C9578F" w:rsidP="00C9578F">
      <w:pPr>
        <w:ind w:firstLine="567"/>
        <w:jc w:val="right"/>
        <w:rPr>
          <w:sz w:val="28"/>
          <w:szCs w:val="28"/>
        </w:rPr>
      </w:pPr>
      <w:r w:rsidRPr="000B00E4">
        <w:rPr>
          <w:sz w:val="28"/>
          <w:szCs w:val="28"/>
        </w:rPr>
        <w:t>ученая степень, ученое звание</w:t>
      </w:r>
    </w:p>
    <w:p w:rsidR="00C9578F" w:rsidRDefault="00C9578F" w:rsidP="00C9578F">
      <w:pPr>
        <w:ind w:firstLine="567"/>
        <w:jc w:val="right"/>
        <w:rPr>
          <w:bCs/>
          <w:sz w:val="28"/>
          <w:lang w:val="en-US"/>
        </w:rPr>
      </w:pPr>
      <w:r w:rsidRPr="000B00E4">
        <w:rPr>
          <w:bCs/>
          <w:sz w:val="28"/>
        </w:rPr>
        <w:t>Петров Петр Петрович</w:t>
      </w:r>
    </w:p>
    <w:p w:rsidR="004F334A" w:rsidRPr="004F334A" w:rsidRDefault="004F334A" w:rsidP="00C9578F">
      <w:pPr>
        <w:ind w:firstLine="567"/>
        <w:jc w:val="right"/>
        <w:rPr>
          <w:bCs/>
          <w:sz w:val="28"/>
          <w:lang w:val="en-US"/>
        </w:rPr>
      </w:pPr>
    </w:p>
    <w:p w:rsidR="00C9578F" w:rsidRPr="004F334A" w:rsidRDefault="004F334A" w:rsidP="00C9578F">
      <w:pPr>
        <w:ind w:firstLine="567"/>
        <w:jc w:val="right"/>
        <w:rPr>
          <w:lang w:val="en-US"/>
        </w:rPr>
      </w:pPr>
      <w:r>
        <w:rPr>
          <w:lang w:val="en-US"/>
        </w:rPr>
        <w:t>_______________________________</w:t>
      </w:r>
    </w:p>
    <w:p w:rsidR="00C9578F" w:rsidRPr="000B00E4" w:rsidRDefault="00C9578F" w:rsidP="00C9578F">
      <w:pPr>
        <w:ind w:firstLine="567"/>
        <w:jc w:val="right"/>
        <w:rPr>
          <w:bCs/>
          <w:sz w:val="28"/>
        </w:rPr>
      </w:pPr>
    </w:p>
    <w:p w:rsidR="00C9578F" w:rsidRPr="000B00E4" w:rsidRDefault="00C9578F" w:rsidP="00C9578F">
      <w:pPr>
        <w:shd w:val="clear" w:color="auto" w:fill="FFFFFF"/>
        <w:ind w:firstLine="567"/>
        <w:jc w:val="center"/>
        <w:rPr>
          <w:b/>
          <w:bCs/>
        </w:rPr>
      </w:pPr>
    </w:p>
    <w:p w:rsidR="00C9578F" w:rsidRPr="000B00E4" w:rsidRDefault="00C9578F" w:rsidP="00C9578F">
      <w:pPr>
        <w:shd w:val="clear" w:color="auto" w:fill="FFFFFF"/>
        <w:ind w:firstLine="567"/>
        <w:jc w:val="center"/>
        <w:rPr>
          <w:b/>
          <w:bCs/>
        </w:rPr>
      </w:pPr>
    </w:p>
    <w:p w:rsidR="00C9578F" w:rsidRPr="000B00E4" w:rsidRDefault="00C9578F" w:rsidP="00C9578F">
      <w:pPr>
        <w:shd w:val="clear" w:color="auto" w:fill="FFFFFF"/>
        <w:ind w:firstLine="567"/>
        <w:jc w:val="center"/>
        <w:rPr>
          <w:b/>
          <w:bCs/>
        </w:rPr>
      </w:pPr>
    </w:p>
    <w:p w:rsidR="00C9578F" w:rsidRPr="000B00E4" w:rsidRDefault="00C9578F" w:rsidP="00C9578F">
      <w:pPr>
        <w:shd w:val="clear" w:color="auto" w:fill="FFFFFF"/>
        <w:jc w:val="center"/>
        <w:rPr>
          <w:sz w:val="28"/>
          <w:szCs w:val="28"/>
        </w:rPr>
      </w:pPr>
      <w:r w:rsidRPr="000B00E4">
        <w:rPr>
          <w:sz w:val="28"/>
          <w:szCs w:val="28"/>
        </w:rPr>
        <w:t>Пермь 2015</w:t>
      </w:r>
    </w:p>
    <w:p w:rsidR="00C9578F" w:rsidRPr="000B00E4" w:rsidRDefault="00C9578F" w:rsidP="000255A0">
      <w:pPr>
        <w:pStyle w:val="1"/>
        <w:jc w:val="right"/>
      </w:pPr>
      <w:r w:rsidRPr="000B00E4">
        <w:br w:type="page"/>
      </w:r>
      <w:bookmarkStart w:id="53" w:name="_Toc414893160"/>
      <w:bookmarkStart w:id="54" w:name="_Toc418164927"/>
      <w:r w:rsidRPr="000B00E4">
        <w:lastRenderedPageBreak/>
        <w:t>Приложение 2</w:t>
      </w:r>
      <w:bookmarkEnd w:id="53"/>
      <w:bookmarkEnd w:id="54"/>
    </w:p>
    <w:p w:rsidR="00C9578F" w:rsidRPr="000B00E4" w:rsidRDefault="00C9578F" w:rsidP="000255A0">
      <w:pPr>
        <w:pStyle w:val="2"/>
      </w:pPr>
      <w:bookmarkStart w:id="55" w:name="_Toc414893161"/>
      <w:bookmarkStart w:id="56" w:name="_Toc418164928"/>
      <w:r w:rsidRPr="000B00E4">
        <w:t>Образец оформления Оглавления</w:t>
      </w:r>
      <w:bookmarkEnd w:id="55"/>
      <w:bookmarkEnd w:id="56"/>
    </w:p>
    <w:p w:rsidR="00C9578F" w:rsidRPr="000B00E4" w:rsidRDefault="00C9578F" w:rsidP="00C9578F">
      <w:pPr>
        <w:shd w:val="clear" w:color="auto" w:fill="FFFFFF"/>
        <w:spacing w:before="120" w:after="120"/>
        <w:ind w:firstLine="567"/>
        <w:jc w:val="center"/>
        <w:rPr>
          <w:bCs/>
          <w:sz w:val="28"/>
          <w:szCs w:val="28"/>
        </w:rPr>
      </w:pPr>
      <w:r w:rsidRPr="000B00E4">
        <w:rPr>
          <w:bCs/>
          <w:spacing w:val="4"/>
          <w:sz w:val="28"/>
          <w:szCs w:val="28"/>
        </w:rPr>
        <w:t>Оглавление</w:t>
      </w:r>
    </w:p>
    <w:p w:rsidR="00C9578F" w:rsidRPr="000B00E4" w:rsidRDefault="00C9578F" w:rsidP="00C9578F">
      <w:pPr>
        <w:pStyle w:val="14"/>
        <w:rPr>
          <w:rFonts w:ascii="Calibri" w:hAnsi="Calibri"/>
        </w:rPr>
      </w:pPr>
      <w:hyperlink w:anchor="_Toc288142070" w:history="1">
        <w:r w:rsidRPr="000B00E4">
          <w:rPr>
            <w:rStyle w:val="af3"/>
            <w:caps w:val="0"/>
            <w:color w:val="auto"/>
            <w:u w:val="none"/>
          </w:rPr>
          <w:t>Введение</w:t>
        </w:r>
        <w:r w:rsidRPr="000B00E4">
          <w:rPr>
            <w:webHidden/>
          </w:rPr>
          <w:tab/>
        </w:r>
      </w:hyperlink>
      <w:r w:rsidRPr="000B00E4">
        <w:rPr>
          <w:rStyle w:val="af3"/>
          <w:color w:val="auto"/>
          <w:u w:val="none"/>
        </w:rPr>
        <w:t>……………………………………………………………………………….</w:t>
      </w:r>
    </w:p>
    <w:p w:rsidR="00C9578F" w:rsidRPr="000B00E4" w:rsidRDefault="00C9578F" w:rsidP="00C9578F">
      <w:pPr>
        <w:pStyle w:val="14"/>
        <w:rPr>
          <w:rFonts w:ascii="Calibri" w:hAnsi="Calibri"/>
        </w:rPr>
      </w:pPr>
      <w:hyperlink w:anchor="_Toc288142071" w:history="1">
        <w:r w:rsidRPr="000B00E4">
          <w:rPr>
            <w:rStyle w:val="af3"/>
            <w:caps w:val="0"/>
            <w:color w:val="auto"/>
            <w:u w:val="none"/>
          </w:rPr>
          <w:t>Глава 1. Название главы</w:t>
        </w:r>
        <w:r w:rsidRPr="000B00E4">
          <w:rPr>
            <w:webHidden/>
          </w:rPr>
          <w:tab/>
        </w:r>
      </w:hyperlink>
    </w:p>
    <w:p w:rsidR="00C9578F" w:rsidRPr="000B00E4" w:rsidRDefault="00C9578F" w:rsidP="00C9578F">
      <w:pPr>
        <w:pStyle w:val="23"/>
        <w:tabs>
          <w:tab w:val="right" w:leader="dot" w:pos="9904"/>
        </w:tabs>
        <w:ind w:left="0" w:firstLine="567"/>
        <w:rPr>
          <w:rFonts w:ascii="Calibri" w:hAnsi="Calibri"/>
          <w:noProof/>
          <w:sz w:val="28"/>
          <w:szCs w:val="28"/>
        </w:rPr>
      </w:pPr>
      <w:hyperlink w:anchor="_Toc288142073" w:history="1">
        <w:r w:rsidRPr="000B00E4">
          <w:rPr>
            <w:rStyle w:val="af3"/>
            <w:noProof/>
            <w:color w:val="auto"/>
            <w:sz w:val="28"/>
            <w:szCs w:val="28"/>
            <w:u w:val="none"/>
          </w:rPr>
          <w:t>1.1. Название параграфа</w:t>
        </w:r>
      </w:hyperlink>
      <w:r w:rsidRPr="000B00E4">
        <w:rPr>
          <w:rStyle w:val="af3"/>
          <w:noProof/>
          <w:color w:val="auto"/>
          <w:sz w:val="28"/>
          <w:szCs w:val="28"/>
          <w:u w:val="none"/>
        </w:rPr>
        <w:t>…………………………………………………………</w:t>
      </w:r>
    </w:p>
    <w:p w:rsidR="00C9578F" w:rsidRPr="000B00E4" w:rsidRDefault="00C9578F" w:rsidP="00C9578F">
      <w:pPr>
        <w:pStyle w:val="23"/>
        <w:tabs>
          <w:tab w:val="right" w:leader="dot" w:pos="9904"/>
        </w:tabs>
        <w:ind w:left="0" w:firstLine="567"/>
        <w:rPr>
          <w:rFonts w:ascii="Calibri" w:hAnsi="Calibri"/>
          <w:noProof/>
          <w:sz w:val="28"/>
          <w:szCs w:val="28"/>
        </w:rPr>
      </w:pPr>
      <w:hyperlink w:anchor="_Toc288142074" w:history="1">
        <w:r w:rsidRPr="000B00E4">
          <w:rPr>
            <w:rStyle w:val="af3"/>
            <w:noProof/>
            <w:color w:val="auto"/>
            <w:sz w:val="28"/>
            <w:szCs w:val="28"/>
            <w:u w:val="none"/>
          </w:rPr>
          <w:t>1.2. Название параграфа</w:t>
        </w:r>
      </w:hyperlink>
      <w:r w:rsidRPr="000B00E4">
        <w:rPr>
          <w:rStyle w:val="af3"/>
          <w:noProof/>
          <w:color w:val="auto"/>
          <w:sz w:val="28"/>
          <w:szCs w:val="28"/>
          <w:u w:val="none"/>
        </w:rPr>
        <w:t>…………………………………………………………</w:t>
      </w:r>
    </w:p>
    <w:p w:rsidR="00C9578F" w:rsidRPr="000B00E4" w:rsidRDefault="00C9578F" w:rsidP="00C9578F">
      <w:pPr>
        <w:pStyle w:val="23"/>
        <w:tabs>
          <w:tab w:val="right" w:leader="dot" w:pos="9904"/>
        </w:tabs>
        <w:ind w:left="0" w:firstLine="567"/>
        <w:rPr>
          <w:rFonts w:ascii="Calibri" w:hAnsi="Calibri"/>
          <w:noProof/>
          <w:sz w:val="28"/>
          <w:szCs w:val="28"/>
        </w:rPr>
      </w:pPr>
      <w:hyperlink w:anchor="_Toc288142074" w:history="1">
        <w:r w:rsidRPr="000B00E4">
          <w:rPr>
            <w:rStyle w:val="af3"/>
            <w:noProof/>
            <w:color w:val="auto"/>
            <w:sz w:val="28"/>
            <w:szCs w:val="28"/>
            <w:u w:val="none"/>
          </w:rPr>
          <w:t>1.3. Название параграфа</w:t>
        </w:r>
      </w:hyperlink>
      <w:r w:rsidRPr="000B00E4">
        <w:rPr>
          <w:rStyle w:val="af3"/>
          <w:noProof/>
          <w:color w:val="auto"/>
          <w:sz w:val="28"/>
          <w:szCs w:val="28"/>
          <w:u w:val="none"/>
        </w:rPr>
        <w:t>…………………………………………………………</w:t>
      </w:r>
    </w:p>
    <w:p w:rsidR="00C9578F" w:rsidRPr="000B00E4" w:rsidRDefault="00C9578F" w:rsidP="00C9578F">
      <w:pPr>
        <w:pStyle w:val="14"/>
        <w:rPr>
          <w:rFonts w:ascii="Calibri" w:hAnsi="Calibri"/>
        </w:rPr>
      </w:pPr>
      <w:hyperlink w:anchor="_Toc288142071" w:history="1">
        <w:r w:rsidRPr="000B00E4">
          <w:rPr>
            <w:rStyle w:val="af3"/>
            <w:caps w:val="0"/>
            <w:color w:val="auto"/>
            <w:u w:val="none"/>
          </w:rPr>
          <w:t>Глава 2. Название главы</w:t>
        </w:r>
        <w:r w:rsidRPr="000B00E4">
          <w:rPr>
            <w:webHidden/>
          </w:rPr>
          <w:tab/>
        </w:r>
      </w:hyperlink>
    </w:p>
    <w:p w:rsidR="00C9578F" w:rsidRPr="000B00E4" w:rsidRDefault="00C9578F" w:rsidP="00C9578F">
      <w:pPr>
        <w:pStyle w:val="23"/>
        <w:tabs>
          <w:tab w:val="right" w:leader="dot" w:pos="9904"/>
        </w:tabs>
        <w:ind w:left="0" w:firstLine="567"/>
        <w:rPr>
          <w:rFonts w:ascii="Calibri" w:hAnsi="Calibri"/>
          <w:noProof/>
          <w:sz w:val="28"/>
          <w:szCs w:val="28"/>
        </w:rPr>
      </w:pPr>
      <w:hyperlink w:anchor="_Toc288142073" w:history="1">
        <w:r w:rsidRPr="000B00E4">
          <w:rPr>
            <w:rStyle w:val="af3"/>
            <w:noProof/>
            <w:color w:val="auto"/>
            <w:sz w:val="28"/>
            <w:szCs w:val="28"/>
            <w:u w:val="none"/>
          </w:rPr>
          <w:t>2.1. Название параграфа</w:t>
        </w:r>
        <w:r w:rsidRPr="000B00E4">
          <w:rPr>
            <w:noProof/>
            <w:webHidden/>
            <w:sz w:val="28"/>
            <w:szCs w:val="28"/>
          </w:rPr>
          <w:t>…………………………………………………………</w:t>
        </w:r>
      </w:hyperlink>
    </w:p>
    <w:p w:rsidR="00C9578F" w:rsidRPr="000B00E4" w:rsidRDefault="00C9578F" w:rsidP="00C9578F">
      <w:pPr>
        <w:pStyle w:val="23"/>
        <w:tabs>
          <w:tab w:val="right" w:leader="dot" w:pos="9904"/>
        </w:tabs>
        <w:ind w:left="0" w:firstLine="567"/>
        <w:rPr>
          <w:rFonts w:ascii="Calibri" w:hAnsi="Calibri"/>
          <w:noProof/>
          <w:sz w:val="28"/>
          <w:szCs w:val="28"/>
        </w:rPr>
      </w:pPr>
      <w:hyperlink w:anchor="_Toc288142074" w:history="1">
        <w:r w:rsidRPr="000B00E4">
          <w:rPr>
            <w:rStyle w:val="af3"/>
            <w:noProof/>
            <w:color w:val="auto"/>
            <w:sz w:val="28"/>
            <w:szCs w:val="28"/>
            <w:u w:val="none"/>
          </w:rPr>
          <w:t>2.2. Название параграфа</w:t>
        </w:r>
        <w:r w:rsidRPr="000B00E4">
          <w:rPr>
            <w:noProof/>
            <w:webHidden/>
            <w:sz w:val="28"/>
            <w:szCs w:val="28"/>
          </w:rPr>
          <w:t>…………………………………………………………</w:t>
        </w:r>
      </w:hyperlink>
    </w:p>
    <w:p w:rsidR="00C9578F" w:rsidRPr="000B00E4" w:rsidRDefault="00C9578F" w:rsidP="00C9578F">
      <w:pPr>
        <w:pStyle w:val="23"/>
        <w:tabs>
          <w:tab w:val="right" w:leader="dot" w:pos="9904"/>
        </w:tabs>
        <w:ind w:left="0" w:firstLine="567"/>
        <w:rPr>
          <w:rFonts w:ascii="Calibri" w:hAnsi="Calibri"/>
          <w:noProof/>
          <w:sz w:val="28"/>
          <w:szCs w:val="28"/>
        </w:rPr>
      </w:pPr>
      <w:r w:rsidRPr="000B00E4">
        <w:rPr>
          <w:rStyle w:val="af3"/>
          <w:noProof/>
          <w:color w:val="auto"/>
          <w:sz w:val="28"/>
          <w:szCs w:val="28"/>
          <w:u w:val="none"/>
        </w:rPr>
        <w:t>2</w:t>
      </w:r>
      <w:hyperlink w:anchor="_Toc288142074" w:history="1">
        <w:r w:rsidRPr="000B00E4">
          <w:rPr>
            <w:rStyle w:val="af3"/>
            <w:noProof/>
            <w:color w:val="auto"/>
            <w:sz w:val="28"/>
            <w:szCs w:val="28"/>
            <w:u w:val="none"/>
          </w:rPr>
          <w:t>.3. Название параграфа</w:t>
        </w:r>
        <w:r w:rsidRPr="000B00E4">
          <w:rPr>
            <w:noProof/>
            <w:webHidden/>
            <w:sz w:val="28"/>
            <w:szCs w:val="28"/>
          </w:rPr>
          <w:t>…………………………………………………………</w:t>
        </w:r>
      </w:hyperlink>
    </w:p>
    <w:p w:rsidR="00C9578F" w:rsidRPr="000B00E4" w:rsidRDefault="00C9578F" w:rsidP="00C9578F">
      <w:pPr>
        <w:pStyle w:val="14"/>
        <w:rPr>
          <w:rFonts w:ascii="Calibri" w:hAnsi="Calibri"/>
        </w:rPr>
      </w:pPr>
      <w:hyperlink w:anchor="_Toc288142071" w:history="1">
        <w:r w:rsidRPr="000B00E4">
          <w:rPr>
            <w:rStyle w:val="af3"/>
            <w:caps w:val="0"/>
            <w:color w:val="auto"/>
            <w:u w:val="none"/>
          </w:rPr>
          <w:t>Заключение</w:t>
        </w:r>
        <w:r w:rsidRPr="000B00E4">
          <w:rPr>
            <w:webHidden/>
          </w:rPr>
          <w:tab/>
        </w:r>
      </w:hyperlink>
    </w:p>
    <w:p w:rsidR="00C9578F" w:rsidRPr="000B00E4" w:rsidRDefault="00C9578F" w:rsidP="00C9578F">
      <w:pPr>
        <w:pStyle w:val="14"/>
        <w:rPr>
          <w:rFonts w:ascii="Calibri" w:hAnsi="Calibri"/>
        </w:rPr>
      </w:pPr>
      <w:hyperlink w:anchor="_Toc288142071" w:history="1">
        <w:r w:rsidRPr="000B00E4">
          <w:rPr>
            <w:rStyle w:val="af3"/>
            <w:caps w:val="0"/>
            <w:color w:val="auto"/>
            <w:u w:val="none"/>
          </w:rPr>
          <w:t>Список использованной литературы</w:t>
        </w:r>
        <w:r w:rsidRPr="000B00E4">
          <w:rPr>
            <w:webHidden/>
          </w:rPr>
          <w:tab/>
        </w:r>
      </w:hyperlink>
    </w:p>
    <w:p w:rsidR="00C9578F" w:rsidRPr="000B00E4" w:rsidRDefault="00C9578F" w:rsidP="00C9578F">
      <w:pPr>
        <w:pStyle w:val="14"/>
        <w:rPr>
          <w:rFonts w:ascii="Calibri" w:hAnsi="Calibri"/>
        </w:rPr>
      </w:pPr>
      <w:hyperlink w:anchor="_Toc288142071" w:history="1">
        <w:r w:rsidRPr="000B00E4">
          <w:rPr>
            <w:rStyle w:val="af3"/>
            <w:caps w:val="0"/>
            <w:color w:val="auto"/>
            <w:u w:val="none"/>
          </w:rPr>
          <w:t>Приложения</w:t>
        </w:r>
        <w:r w:rsidRPr="000B00E4">
          <w:rPr>
            <w:webHidden/>
          </w:rPr>
          <w:tab/>
        </w:r>
      </w:hyperlink>
    </w:p>
    <w:p w:rsidR="00C9578F" w:rsidRPr="000B00E4" w:rsidRDefault="00C9578F" w:rsidP="002A701E">
      <w:pPr>
        <w:pStyle w:val="1"/>
      </w:pPr>
    </w:p>
    <w:p w:rsidR="00C9578F" w:rsidRPr="000B00E4" w:rsidRDefault="00C9578F" w:rsidP="000255A0">
      <w:pPr>
        <w:pStyle w:val="1"/>
        <w:jc w:val="right"/>
      </w:pPr>
      <w:r w:rsidRPr="000B00E4">
        <w:br w:type="page"/>
      </w:r>
      <w:bookmarkStart w:id="57" w:name="_Toc414893162"/>
      <w:bookmarkStart w:id="58" w:name="_Toc418164929"/>
      <w:r w:rsidRPr="000B00E4">
        <w:lastRenderedPageBreak/>
        <w:t>Приложение 3</w:t>
      </w:r>
      <w:bookmarkEnd w:id="57"/>
      <w:bookmarkEnd w:id="58"/>
    </w:p>
    <w:p w:rsidR="00C9578F" w:rsidRPr="000B00E4" w:rsidRDefault="00C9578F" w:rsidP="000255A0">
      <w:pPr>
        <w:pStyle w:val="2"/>
      </w:pPr>
      <w:bookmarkStart w:id="59" w:name="_Toc354932872"/>
      <w:bookmarkStart w:id="60" w:name="_Toc414893163"/>
      <w:bookmarkStart w:id="61" w:name="_Toc418164930"/>
      <w:r w:rsidRPr="000B00E4">
        <w:t>Пример оформления Списка использованной литературы</w:t>
      </w:r>
      <w:bookmarkEnd w:id="59"/>
      <w:bookmarkEnd w:id="60"/>
      <w:bookmarkEnd w:id="61"/>
    </w:p>
    <w:p w:rsidR="00C9578F" w:rsidRPr="000B00E4" w:rsidRDefault="00C9578F" w:rsidP="00C9578F">
      <w:pPr>
        <w:shd w:val="clear" w:color="auto" w:fill="FFFFFF"/>
        <w:jc w:val="center"/>
        <w:rPr>
          <w:bCs/>
          <w:spacing w:val="4"/>
          <w:sz w:val="28"/>
          <w:szCs w:val="28"/>
        </w:rPr>
      </w:pPr>
      <w:r w:rsidRPr="000B00E4">
        <w:rPr>
          <w:bCs/>
          <w:spacing w:val="4"/>
          <w:sz w:val="28"/>
          <w:szCs w:val="28"/>
        </w:rPr>
        <w:t>Список использованной литературы</w:t>
      </w:r>
    </w:p>
    <w:p w:rsidR="00C9578F" w:rsidRPr="000B00E4" w:rsidRDefault="00AE2D71" w:rsidP="00C9578F">
      <w:pPr>
        <w:shd w:val="clear" w:color="auto" w:fill="FFFFFF"/>
        <w:jc w:val="center"/>
        <w:rPr>
          <w:bCs/>
          <w:spacing w:val="4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37465</wp:posOffset>
                </wp:positionV>
                <wp:extent cx="1998345" cy="381000"/>
                <wp:effectExtent l="0" t="19050" r="1905" b="0"/>
                <wp:wrapNone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345" cy="381000"/>
                          <a:chOff x="6180" y="2445"/>
                          <a:chExt cx="3147" cy="600"/>
                        </a:xfrm>
                      </wpg:grpSpPr>
                      <wps:wsp>
                        <wps:cNvPr id="15" name="AutoShape 3"/>
                        <wps:cNvSpPr>
                          <a:spLocks/>
                        </wps:cNvSpPr>
                        <wps:spPr bwMode="auto">
                          <a:xfrm>
                            <a:off x="6180" y="2445"/>
                            <a:ext cx="195" cy="600"/>
                          </a:xfrm>
                          <a:prstGeom prst="rightBrace">
                            <a:avLst>
                              <a:gd name="adj1" fmla="val 25641"/>
                              <a:gd name="adj2" fmla="val 50000"/>
                            </a:avLst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492" y="2550"/>
                            <a:ext cx="2835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578F" w:rsidRPr="00D3641B" w:rsidRDefault="00C9578F" w:rsidP="00C9578F">
                              <w:pPr>
                                <w:rPr>
                                  <w:i/>
                                  <w:color w:val="FF0000"/>
                                </w:rPr>
                              </w:pPr>
                              <w:r w:rsidRPr="00D3641B">
                                <w:rPr>
                                  <w:i/>
                                  <w:color w:val="FF0000"/>
                                </w:rPr>
                                <w:t>Два одинарных интервала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252.3pt;margin-top:2.95pt;width:157.35pt;height:30pt;z-index:251656192" coordorigin="6180,2445" coordsize="3147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"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3" o:spid="_x0000_s1027" type="#_x0000_t88" style="position:absolute;left:6180;top:2445;width:195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n4ccIA&#10;AADbAAAADwAAAGRycy9kb3ducmV2LnhtbERPzWrCQBC+C77DMkIvRTcWWyS6CSIUCr20MQ8wzY5J&#10;NDsbs9u49um7hYK3+fh+Z5sH04mRBtdaVrBcJCCIK6tbrhWUh9f5GoTzyBo7y6TgRg7ybDrZYqrt&#10;lT9pLHwtYgi7FBU03veplK5qyKBb2J44ckc7GPQRDrXUA15juOnkU5K8SIMtx4YGe9o3VJ2Lb6Pg&#10;3VSnr7D6uD1exh/br2hfhkuh1MMs7DYgPAV/F/+733Sc/wx/v8QD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fhxwgAAANsAAAAPAAAAAAAAAAAAAAAAAJgCAABkcnMvZG93&#10;bnJldi54bWxQSwUGAAAAAAQABAD1AAAAhwMAAAAA&#10;" strokecolor="red" strokeweight="2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6492;top:2550;width:283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j72cEA&#10;AADbAAAADwAAAGRycy9kb3ducmV2LnhtbERPS2vCQBC+C/6HZQq9iNk0B5GYVUSU9pq0F29DdvKg&#10;2dkku5rYX98tFLzNx/ec7DCbTtxpdK1lBW9RDIK4tLrlWsHX52W9BeE8ssbOMil4kIPDfrnIMNV2&#10;4pzuha9FCGGXooLG+z6V0pUNGXSR7YkDV9nRoA9wrKUecQrhppNJHG+kwZZDQ4M9nRoqv4ubUWCn&#10;88NYGuJkdf0x76fjkFfJoNTry3zcgfA0+6f43/2hw/wN/P0SDp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Y+9nBAAAA2wAAAA8AAAAAAAAAAAAAAAAAmAIAAGRycy9kb3du&#10;cmV2LnhtbFBLBQYAAAAABAAEAPUAAACGAwAAAAA=&#10;" strokecolor="white">
                  <v:textbox>
                    <w:txbxContent>
                      <w:p w:rsidR="00C9578F" w:rsidRPr="00D3641B" w:rsidRDefault="00C9578F" w:rsidP="00C9578F">
                        <w:pPr>
                          <w:rPr>
                            <w:i/>
                            <w:color w:val="FF0000"/>
                          </w:rPr>
                        </w:pPr>
                        <w:r w:rsidRPr="00D3641B">
                          <w:rPr>
                            <w:i/>
                            <w:color w:val="FF0000"/>
                          </w:rPr>
                          <w:t>Два одинарных интервала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9578F" w:rsidRPr="000B00E4" w:rsidRDefault="00C9578F" w:rsidP="00C9578F">
      <w:pPr>
        <w:shd w:val="clear" w:color="auto" w:fill="FFFFFF"/>
        <w:jc w:val="center"/>
        <w:rPr>
          <w:bCs/>
          <w:spacing w:val="4"/>
          <w:sz w:val="28"/>
          <w:szCs w:val="28"/>
        </w:rPr>
      </w:pPr>
    </w:p>
    <w:p w:rsidR="00C9578F" w:rsidRPr="000B00E4" w:rsidRDefault="00C9578F" w:rsidP="00C9578F">
      <w:pPr>
        <w:widowControl/>
        <w:tabs>
          <w:tab w:val="left" w:pos="284"/>
        </w:tabs>
        <w:jc w:val="center"/>
        <w:rPr>
          <w:sz w:val="28"/>
          <w:szCs w:val="28"/>
        </w:rPr>
      </w:pPr>
      <w:r w:rsidRPr="000B00E4">
        <w:rPr>
          <w:sz w:val="28"/>
          <w:szCs w:val="28"/>
        </w:rPr>
        <w:t>Нормативные правовые акты</w:t>
      </w:r>
    </w:p>
    <w:p w:rsidR="00C9578F" w:rsidRPr="000B00E4" w:rsidRDefault="00AE2D71" w:rsidP="00C9578F">
      <w:pPr>
        <w:widowControl/>
        <w:tabs>
          <w:tab w:val="left" w:pos="284"/>
        </w:tabs>
        <w:jc w:val="center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24130</wp:posOffset>
                </wp:positionV>
                <wp:extent cx="1998345" cy="381000"/>
                <wp:effectExtent l="0" t="19050" r="1905" b="0"/>
                <wp:wrapNone/>
                <wp:docPr id="1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345" cy="381000"/>
                          <a:chOff x="6180" y="2445"/>
                          <a:chExt cx="3147" cy="600"/>
                        </a:xfrm>
                      </wpg:grpSpPr>
                      <wps:wsp>
                        <wps:cNvPr id="12" name="AutoShape 6"/>
                        <wps:cNvSpPr>
                          <a:spLocks/>
                        </wps:cNvSpPr>
                        <wps:spPr bwMode="auto">
                          <a:xfrm>
                            <a:off x="6180" y="2445"/>
                            <a:ext cx="195" cy="600"/>
                          </a:xfrm>
                          <a:prstGeom prst="rightBrace">
                            <a:avLst>
                              <a:gd name="adj1" fmla="val 25641"/>
                              <a:gd name="adj2" fmla="val 50000"/>
                            </a:avLst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492" y="2550"/>
                            <a:ext cx="2835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578F" w:rsidRPr="00D3641B" w:rsidRDefault="00C9578F" w:rsidP="00C9578F">
                              <w:pPr>
                                <w:rPr>
                                  <w:i/>
                                  <w:color w:val="FF0000"/>
                                </w:rPr>
                              </w:pPr>
                              <w:r w:rsidRPr="00D3641B">
                                <w:rPr>
                                  <w:i/>
                                  <w:color w:val="FF0000"/>
                                </w:rPr>
                                <w:t>Два одинарных интервала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9" style="position:absolute;left:0;text-align:left;margin-left:252.3pt;margin-top:1.9pt;width:157.35pt;height:30pt;z-index:251657216" coordorigin="6180,2445" coordsize="3147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">
                <v:shape id="AutoShape 6" o:spid="_x0000_s1030" type="#_x0000_t88" style="position:absolute;left:6180;top:2445;width:195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BgBcAA&#10;AADbAAAADwAAAGRycy9kb3ducmV2LnhtbERPzYrCMBC+L/gOYQQvi6Yrskg1igiC4MXt+gBjM7bV&#10;ZlKbbI0+vVkQvM3H9zvzZTC16Kh1lWUFX6MEBHFudcWFgsPvZjgF4TyyxtoyKbiTg+Wi9zHHVNsb&#10;/1CX+ULEEHYpKii9b1IpXV6SQTeyDXHkTrY16CNsC6lbvMVwU8txknxLgxXHhhIbWpeUX7I/o2Bn&#10;8vMxTPb3z2v3sM2E1odwzZQa9MNqBsJT8G/xy73Vcf4Y/n+JB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BgBcAAAADbAAAADwAAAAAAAAAAAAAAAACYAgAAZHJzL2Rvd25y&#10;ZXYueG1sUEsFBgAAAAAEAAQA9QAAAIUDAAAAAA==&#10;" strokecolor="red" strokeweight="2.5pt"/>
                <v:shape id="Text Box 7" o:spid="_x0000_s1031" type="#_x0000_t202" style="position:absolute;left:6492;top:2550;width:283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9YQcEA&#10;AADbAAAADwAAAGRycy9kb3ducmV2LnhtbERPTWvCQBC9F/oflhG8lLppCkVS1xCkotdYL96G7JgE&#10;s7NJdmsSf71bELzN433OKh1NI67Uu9qygo9FBIK4sLrmUsHxd/u+BOE8ssbGMimYyEG6fn1ZYaLt&#10;wDldD74UIYRdggoq79tESldUZNAtbEscuLPtDfoA+1LqHocQbhoZR9GXNFhzaKiwpU1FxeXwZxTY&#10;4WcylroofjvdzG6Tdfk57pSaz8bsG4Sn0T/FD/deh/mf8P9LOEC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vWEHBAAAA2wAAAA8AAAAAAAAAAAAAAAAAmAIAAGRycy9kb3du&#10;cmV2LnhtbFBLBQYAAAAABAAEAPUAAACGAwAAAAA=&#10;" strokecolor="white">
                  <v:textbox>
                    <w:txbxContent>
                      <w:p w:rsidR="00C9578F" w:rsidRPr="00D3641B" w:rsidRDefault="00C9578F" w:rsidP="00C9578F">
                        <w:pPr>
                          <w:rPr>
                            <w:i/>
                            <w:color w:val="FF0000"/>
                          </w:rPr>
                        </w:pPr>
                        <w:r w:rsidRPr="00D3641B">
                          <w:rPr>
                            <w:i/>
                            <w:color w:val="FF0000"/>
                          </w:rPr>
                          <w:t>Два одинарных интервала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9578F" w:rsidRPr="000B00E4" w:rsidRDefault="00C9578F" w:rsidP="00C9578F">
      <w:pPr>
        <w:widowControl/>
        <w:tabs>
          <w:tab w:val="left" w:pos="284"/>
        </w:tabs>
        <w:jc w:val="center"/>
        <w:rPr>
          <w:sz w:val="28"/>
          <w:szCs w:val="28"/>
        </w:rPr>
      </w:pPr>
    </w:p>
    <w:p w:rsidR="00C9578F" w:rsidRPr="00BE2688" w:rsidRDefault="00C9578F" w:rsidP="00BE2688">
      <w:pPr>
        <w:widowControl/>
        <w:tabs>
          <w:tab w:val="left" w:pos="1134"/>
        </w:tabs>
        <w:spacing w:line="360" w:lineRule="auto"/>
        <w:ind w:firstLine="709"/>
        <w:jc w:val="both"/>
        <w:rPr>
          <w:sz w:val="24"/>
          <w:szCs w:val="28"/>
        </w:rPr>
      </w:pPr>
      <w:r w:rsidRPr="00BE2688">
        <w:rPr>
          <w:sz w:val="24"/>
          <w:szCs w:val="28"/>
        </w:rPr>
        <w:t xml:space="preserve">1. О розничных рынках </w:t>
      </w:r>
      <w:proofErr w:type="gramStart"/>
      <w:r w:rsidRPr="00BE2688">
        <w:rPr>
          <w:sz w:val="24"/>
          <w:szCs w:val="28"/>
        </w:rPr>
        <w:t>и</w:t>
      </w:r>
      <w:proofErr w:type="gramEnd"/>
      <w:r w:rsidRPr="00BE2688">
        <w:rPr>
          <w:sz w:val="24"/>
          <w:szCs w:val="28"/>
        </w:rPr>
        <w:t xml:space="preserve"> о внесении изменений в Трудовой кодекс Российской Федерации: Федеральный закон от 30.12.2006 N 271-ФЗ. </w:t>
      </w:r>
      <w:r w:rsidRPr="00BE2688">
        <w:rPr>
          <w:sz w:val="24"/>
          <w:szCs w:val="28"/>
          <w:lang w:val="en-US"/>
        </w:rPr>
        <w:t>URL</w:t>
      </w:r>
      <w:r w:rsidRPr="00BE2688">
        <w:rPr>
          <w:sz w:val="24"/>
          <w:szCs w:val="28"/>
        </w:rPr>
        <w:t xml:space="preserve">: </w:t>
      </w:r>
      <w:hyperlink r:id="rId29" w:history="1">
        <w:r w:rsidRPr="00BE2688">
          <w:rPr>
            <w:sz w:val="24"/>
            <w:szCs w:val="28"/>
            <w:u w:val="single"/>
          </w:rPr>
          <w:t>http://rlu.ru/8Wm</w:t>
        </w:r>
      </w:hyperlink>
      <w:r w:rsidRPr="00BE2688">
        <w:rPr>
          <w:sz w:val="24"/>
          <w:szCs w:val="28"/>
        </w:rPr>
        <w:t xml:space="preserve"> (дата обращения 04.09.2012).</w:t>
      </w:r>
    </w:p>
    <w:p w:rsidR="00C9578F" w:rsidRPr="00BE2688" w:rsidRDefault="00C9578F" w:rsidP="00BE2688">
      <w:pPr>
        <w:widowControl/>
        <w:tabs>
          <w:tab w:val="left" w:pos="1134"/>
        </w:tabs>
        <w:spacing w:line="360" w:lineRule="auto"/>
        <w:ind w:firstLine="709"/>
        <w:jc w:val="both"/>
        <w:rPr>
          <w:sz w:val="24"/>
          <w:szCs w:val="28"/>
        </w:rPr>
      </w:pPr>
      <w:r w:rsidRPr="00BE2688">
        <w:rPr>
          <w:sz w:val="24"/>
          <w:szCs w:val="28"/>
        </w:rPr>
        <w:t>2. Об утверждении Административного регламента по предоставлению государственной услуги по организации и проведению государственной экологической экспертизы регионального уровня: Приказ Министерства природных ресурсов Пермского края от 17.11.2011 № СЭД-30-01-03-295 // Бюллетень законов Пермского края, правовых актов губернатора Пермского края, Правительства Пермского края, исполнительных органов государственной власти Пермского края, 2011. № 47.</w:t>
      </w:r>
    </w:p>
    <w:p w:rsidR="00C9578F" w:rsidRPr="000B00E4" w:rsidRDefault="00AE2D71" w:rsidP="00C9578F">
      <w:pPr>
        <w:widowControl/>
        <w:tabs>
          <w:tab w:val="left" w:pos="284"/>
          <w:tab w:val="left" w:pos="426"/>
        </w:tabs>
        <w:spacing w:line="360" w:lineRule="auto"/>
        <w:ind w:left="207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3027045</wp:posOffset>
                </wp:positionH>
                <wp:positionV relativeFrom="paragraph">
                  <wp:posOffset>92710</wp:posOffset>
                </wp:positionV>
                <wp:extent cx="1998345" cy="523875"/>
                <wp:effectExtent l="0" t="19050" r="1905" b="9525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345" cy="523875"/>
                          <a:chOff x="6180" y="2445"/>
                          <a:chExt cx="3147" cy="600"/>
                        </a:xfrm>
                      </wpg:grpSpPr>
                      <wps:wsp>
                        <wps:cNvPr id="9" name="AutoShape 9"/>
                        <wps:cNvSpPr>
                          <a:spLocks/>
                        </wps:cNvSpPr>
                        <wps:spPr bwMode="auto">
                          <a:xfrm>
                            <a:off x="6180" y="2445"/>
                            <a:ext cx="195" cy="600"/>
                          </a:xfrm>
                          <a:prstGeom prst="rightBrace">
                            <a:avLst>
                              <a:gd name="adj1" fmla="val 25641"/>
                              <a:gd name="adj2" fmla="val 50000"/>
                            </a:avLst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492" y="2550"/>
                            <a:ext cx="2835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578F" w:rsidRPr="00D3641B" w:rsidRDefault="00C9578F" w:rsidP="00C9578F">
                              <w:pPr>
                                <w:rPr>
                                  <w:i/>
                                  <w:color w:val="FF0000"/>
                                </w:rPr>
                              </w:pPr>
                              <w:r w:rsidRPr="00D3641B">
                                <w:rPr>
                                  <w:i/>
                                  <w:color w:val="FF0000"/>
                                </w:rPr>
                                <w:t>Три одинарных интервала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32" style="position:absolute;left:0;text-align:left;margin-left:238.35pt;margin-top:7.3pt;width:157.35pt;height:41.25pt;z-index:251658240" coordorigin="6180,2445" coordsize="3147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">
                <v:shape id="AutoShape 9" o:spid="_x0000_s1033" type="#_x0000_t88" style="position:absolute;left:6180;top:2445;width:195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OLDcQA&#10;AADaAAAADwAAAGRycy9kb3ducmV2LnhtbESP0WrCQBRE34X+w3ILfSl1U5Fio5tQhILQF435gGv2&#10;mqTN3o3ZbVz9erdQ8HGYmTPMKg+mEyMNrrWs4HWagCCurG65VlDuP18WIJxH1thZJgUXcpBnD5MV&#10;ptqeeUdj4WsRIexSVNB436dSuqohg25qe+LoHe1g0Ec51FIPeI5w08lZkrxJgy3HhQZ7WjdU/RS/&#10;RsGXqb4PYb69PJ/Gq+3ntC7DqVDq6TF8LEF4Cv4e/m9vtIJ3+LsSb4D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Diw3EAAAA2gAAAA8AAAAAAAAAAAAAAAAAmAIAAGRycy9k&#10;b3ducmV2LnhtbFBLBQYAAAAABAAEAPUAAACJAwAAAAA=&#10;" strokecolor="red" strokeweight="2.5pt"/>
                <v:shape id="Text Box 10" o:spid="_x0000_s1034" type="#_x0000_t202" style="position:absolute;left:6492;top:2550;width:283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3GNsIA&#10;AADbAAAADwAAAGRycy9kb3ducmV2LnhtbESPQYvCQAyF7wv+hyGCF9GpPSxSHUVE0avuXryFTmyL&#10;nUzbGW3dX785LOwt4b2892W9HVytXtSFyrOBxTwBRZx7W3Fh4PvrOFuCChHZYu2ZDLwpwHYz+lhj&#10;Zn3PF3pdY6EkhEOGBsoYm0zrkJfkMMx9Qyza3XcOo6xdoW2HvYS7WqdJ8qkdViwNJTa0Lyl/XJ/O&#10;gO8Pb+epTdLp7ced9rv2ck9bYybjYbcCFWmI/+a/67MVfKGXX2QA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cY2wgAAANsAAAAPAAAAAAAAAAAAAAAAAJgCAABkcnMvZG93&#10;bnJldi54bWxQSwUGAAAAAAQABAD1AAAAhwMAAAAA&#10;" strokecolor="white">
                  <v:textbox>
                    <w:txbxContent>
                      <w:p w:rsidR="00C9578F" w:rsidRPr="00D3641B" w:rsidRDefault="00C9578F" w:rsidP="00C9578F">
                        <w:pPr>
                          <w:rPr>
                            <w:i/>
                            <w:color w:val="FF0000"/>
                          </w:rPr>
                        </w:pPr>
                        <w:r w:rsidRPr="00D3641B">
                          <w:rPr>
                            <w:i/>
                            <w:color w:val="FF0000"/>
                          </w:rPr>
                          <w:t>Три одинарных интервала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9578F" w:rsidRPr="000B00E4" w:rsidRDefault="00C9578F" w:rsidP="00C9578F">
      <w:pPr>
        <w:widowControl/>
        <w:tabs>
          <w:tab w:val="left" w:pos="284"/>
          <w:tab w:val="left" w:pos="426"/>
        </w:tabs>
        <w:spacing w:line="360" w:lineRule="auto"/>
        <w:ind w:left="207"/>
        <w:jc w:val="both"/>
        <w:rPr>
          <w:sz w:val="28"/>
          <w:szCs w:val="28"/>
        </w:rPr>
      </w:pPr>
    </w:p>
    <w:p w:rsidR="00C9578F" w:rsidRPr="000B00E4" w:rsidRDefault="00AE2D71" w:rsidP="00C9578F">
      <w:pPr>
        <w:widowControl/>
        <w:tabs>
          <w:tab w:val="left" w:pos="284"/>
          <w:tab w:val="left" w:pos="426"/>
        </w:tabs>
        <w:ind w:left="210"/>
        <w:jc w:val="center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3027045</wp:posOffset>
                </wp:positionH>
                <wp:positionV relativeFrom="paragraph">
                  <wp:posOffset>175895</wp:posOffset>
                </wp:positionV>
                <wp:extent cx="1924050" cy="432435"/>
                <wp:effectExtent l="0" t="19050" r="0" b="5715"/>
                <wp:wrapNone/>
                <wp:docPr id="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0" cy="432435"/>
                          <a:chOff x="6180" y="2445"/>
                          <a:chExt cx="3147" cy="600"/>
                        </a:xfrm>
                      </wpg:grpSpPr>
                      <wps:wsp>
                        <wps:cNvPr id="3" name="AutoShape 12"/>
                        <wps:cNvSpPr>
                          <a:spLocks/>
                        </wps:cNvSpPr>
                        <wps:spPr bwMode="auto">
                          <a:xfrm>
                            <a:off x="6180" y="2445"/>
                            <a:ext cx="195" cy="600"/>
                          </a:xfrm>
                          <a:prstGeom prst="rightBrace">
                            <a:avLst>
                              <a:gd name="adj1" fmla="val 25641"/>
                              <a:gd name="adj2" fmla="val 50000"/>
                            </a:avLst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6492" y="2550"/>
                            <a:ext cx="2835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578F" w:rsidRPr="00D3641B" w:rsidRDefault="00C9578F" w:rsidP="00C9578F">
                              <w:pPr>
                                <w:rPr>
                                  <w:i/>
                                  <w:color w:val="FF0000"/>
                                </w:rPr>
                              </w:pPr>
                              <w:r w:rsidRPr="00D3641B">
                                <w:rPr>
                                  <w:i/>
                                  <w:color w:val="FF0000"/>
                                </w:rPr>
                                <w:t>Два одинарных интервала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35" style="position:absolute;left:0;text-align:left;margin-left:238.35pt;margin-top:13.85pt;width:151.5pt;height:34.05pt;z-index:251659264" coordorigin="6180,2445" coordsize="3147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">
                <v:shape id="AutoShape 12" o:spid="_x0000_s1036" type="#_x0000_t88" style="position:absolute;left:6180;top:2445;width:195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u858MA&#10;AADaAAAADwAAAGRycy9kb3ducmV2LnhtbESP0WrCQBRE3wv+w3IFX4pubKVIdBNEEAq+tNEPuM1e&#10;k2j2bsyuce3XdwuFPg4zc4ZZ58G0YqDeNZYVzGcJCOLS6oYrBcfDbroE4TyyxtYyKXiQgzwbPa0x&#10;1fbOnzQUvhIRwi5FBbX3XSqlK2sy6Ga2I47eyfYGfZR9JXWP9wg3rXxJkjdpsOG4UGNH25rKS3Ez&#10;CvamPH+Fxcfj+Tp8225B22O4FkpNxmGzAuEp+P/wX/tdK3iF3yvxBs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u858MAAADaAAAADwAAAAAAAAAAAAAAAACYAgAAZHJzL2Rv&#10;d25yZXYueG1sUEsFBgAAAAAEAAQA9QAAAIgDAAAAAA==&#10;" strokecolor="red" strokeweight="2.5pt"/>
                <v:shape id="Text Box 13" o:spid="_x0000_s1037" type="#_x0000_t202" style="position:absolute;left:6492;top:2550;width:283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h4bsIA&#10;AADaAAAADwAAAGRycy9kb3ducmV2LnhtbESPQWvCQBSE74X+h+UJXkrdNJQiqWsIUtFrrBdvj+wz&#10;CWbfJtmtSfz1bkHwOMzMN8wqHU0jrtS72rKCj0UEgriwuuZSwfF3+74E4TyyxsYyKZjIQbp+fVlh&#10;ou3AOV0PvhQBwi5BBZX3bSKlKyoy6Ba2JQ7e2fYGfZB9KXWPQ4CbRsZR9CUN1hwWKmxpU1FxOfwZ&#10;BXb4mYylLorfTjez22Rdfo47peazMfsG4Wn0z/CjvdcKPuH/SrgB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KHhuwgAAANoAAAAPAAAAAAAAAAAAAAAAAJgCAABkcnMvZG93&#10;bnJldi54bWxQSwUGAAAAAAQABAD1AAAAhwMAAAAA&#10;" strokecolor="white">
                  <v:textbox>
                    <w:txbxContent>
                      <w:p w:rsidR="00C9578F" w:rsidRPr="00D3641B" w:rsidRDefault="00C9578F" w:rsidP="00C9578F">
                        <w:pPr>
                          <w:rPr>
                            <w:i/>
                            <w:color w:val="FF0000"/>
                          </w:rPr>
                        </w:pPr>
                        <w:r w:rsidRPr="00D3641B">
                          <w:rPr>
                            <w:i/>
                            <w:color w:val="FF0000"/>
                          </w:rPr>
                          <w:t>Два одинарных интервала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9578F" w:rsidRPr="000B00E4">
        <w:rPr>
          <w:sz w:val="28"/>
          <w:szCs w:val="28"/>
        </w:rPr>
        <w:t>Специальная литература</w:t>
      </w:r>
    </w:p>
    <w:p w:rsidR="00C9578F" w:rsidRPr="000B00E4" w:rsidRDefault="00C9578F" w:rsidP="00C9578F">
      <w:pPr>
        <w:widowControl/>
        <w:tabs>
          <w:tab w:val="left" w:pos="284"/>
          <w:tab w:val="left" w:pos="426"/>
        </w:tabs>
        <w:jc w:val="center"/>
        <w:rPr>
          <w:sz w:val="28"/>
          <w:szCs w:val="28"/>
        </w:rPr>
      </w:pPr>
    </w:p>
    <w:p w:rsidR="00C9578F" w:rsidRPr="000B00E4" w:rsidRDefault="00C9578F" w:rsidP="00C9578F">
      <w:pPr>
        <w:widowControl/>
        <w:tabs>
          <w:tab w:val="left" w:pos="284"/>
          <w:tab w:val="left" w:pos="426"/>
        </w:tabs>
        <w:jc w:val="center"/>
        <w:rPr>
          <w:sz w:val="28"/>
          <w:szCs w:val="28"/>
        </w:rPr>
      </w:pPr>
    </w:p>
    <w:p w:rsidR="00C9578F" w:rsidRPr="00BE2688" w:rsidRDefault="00C9578F" w:rsidP="00BE2688">
      <w:pPr>
        <w:widowControl/>
        <w:autoSpaceDE/>
        <w:autoSpaceDN/>
        <w:adjustRightInd/>
        <w:spacing w:line="360" w:lineRule="auto"/>
        <w:ind w:firstLine="709"/>
        <w:jc w:val="both"/>
        <w:rPr>
          <w:iCs/>
          <w:sz w:val="24"/>
          <w:szCs w:val="28"/>
        </w:rPr>
      </w:pPr>
      <w:r w:rsidRPr="00BE2688">
        <w:rPr>
          <w:iCs/>
          <w:sz w:val="24"/>
          <w:szCs w:val="28"/>
        </w:rPr>
        <w:t>3. </w:t>
      </w:r>
      <w:proofErr w:type="spellStart"/>
      <w:r w:rsidRPr="00BE2688">
        <w:rPr>
          <w:i/>
          <w:iCs/>
          <w:sz w:val="24"/>
          <w:szCs w:val="28"/>
        </w:rPr>
        <w:t>Звонова</w:t>
      </w:r>
      <w:proofErr w:type="spellEnd"/>
      <w:r w:rsidRPr="00BE2688">
        <w:rPr>
          <w:i/>
          <w:iCs/>
          <w:sz w:val="24"/>
          <w:szCs w:val="28"/>
        </w:rPr>
        <w:t> Е.А.</w:t>
      </w:r>
      <w:r w:rsidRPr="00BE2688">
        <w:rPr>
          <w:iCs/>
          <w:sz w:val="24"/>
          <w:szCs w:val="28"/>
        </w:rPr>
        <w:t xml:space="preserve"> Прямые иностранные инвестиции в экономике России: желаемые и действительные // Финансы и кредит. – 2005. – №</w:t>
      </w:r>
      <w:r w:rsidRPr="00BE2688">
        <w:rPr>
          <w:iCs/>
          <w:sz w:val="24"/>
          <w:szCs w:val="28"/>
          <w:lang w:val="en-US"/>
        </w:rPr>
        <w:t> </w:t>
      </w:r>
      <w:r w:rsidRPr="00BE2688">
        <w:rPr>
          <w:iCs/>
          <w:sz w:val="24"/>
          <w:szCs w:val="28"/>
        </w:rPr>
        <w:t>29. – С. 2–10.</w:t>
      </w:r>
    </w:p>
    <w:p w:rsidR="00C9578F" w:rsidRPr="00BE2688" w:rsidRDefault="00C9578F" w:rsidP="00BE2688">
      <w:pPr>
        <w:widowControl/>
        <w:autoSpaceDE/>
        <w:autoSpaceDN/>
        <w:adjustRightInd/>
        <w:spacing w:line="360" w:lineRule="auto"/>
        <w:ind w:firstLine="709"/>
        <w:jc w:val="both"/>
        <w:rPr>
          <w:sz w:val="24"/>
          <w:szCs w:val="28"/>
        </w:rPr>
      </w:pPr>
      <w:r w:rsidRPr="00BE2688">
        <w:rPr>
          <w:sz w:val="24"/>
          <w:szCs w:val="28"/>
        </w:rPr>
        <w:t>4. </w:t>
      </w:r>
      <w:r w:rsidRPr="00BE2688">
        <w:rPr>
          <w:i/>
          <w:sz w:val="24"/>
          <w:szCs w:val="28"/>
        </w:rPr>
        <w:t>Зубченко Л.А.</w:t>
      </w:r>
      <w:r w:rsidRPr="00BE2688">
        <w:rPr>
          <w:sz w:val="24"/>
          <w:szCs w:val="28"/>
        </w:rPr>
        <w:t xml:space="preserve"> Иностранные инвестиции. </w:t>
      </w:r>
      <w:r w:rsidRPr="00BE2688">
        <w:rPr>
          <w:iCs/>
          <w:sz w:val="24"/>
          <w:szCs w:val="28"/>
        </w:rPr>
        <w:t xml:space="preserve">– </w:t>
      </w:r>
      <w:r w:rsidRPr="00BE2688">
        <w:rPr>
          <w:sz w:val="24"/>
          <w:szCs w:val="28"/>
        </w:rPr>
        <w:t xml:space="preserve">М., 2006. </w:t>
      </w:r>
      <w:r w:rsidRPr="00BE2688">
        <w:rPr>
          <w:iCs/>
          <w:sz w:val="24"/>
          <w:szCs w:val="28"/>
        </w:rPr>
        <w:t xml:space="preserve">– </w:t>
      </w:r>
      <w:r w:rsidRPr="00BE2688">
        <w:rPr>
          <w:sz w:val="24"/>
          <w:szCs w:val="28"/>
        </w:rPr>
        <w:t>512 с.</w:t>
      </w:r>
    </w:p>
    <w:p w:rsidR="00C9578F" w:rsidRPr="00BE2688" w:rsidRDefault="00C9578F" w:rsidP="00BE2688">
      <w:pPr>
        <w:widowControl/>
        <w:autoSpaceDE/>
        <w:autoSpaceDN/>
        <w:adjustRightInd/>
        <w:spacing w:line="360" w:lineRule="auto"/>
        <w:ind w:firstLine="709"/>
        <w:jc w:val="both"/>
        <w:rPr>
          <w:sz w:val="24"/>
          <w:szCs w:val="28"/>
        </w:rPr>
      </w:pPr>
      <w:r w:rsidRPr="00BE2688">
        <w:rPr>
          <w:sz w:val="24"/>
          <w:szCs w:val="28"/>
        </w:rPr>
        <w:t>5. </w:t>
      </w:r>
      <w:r w:rsidRPr="00BE2688">
        <w:rPr>
          <w:i/>
          <w:sz w:val="24"/>
          <w:szCs w:val="28"/>
        </w:rPr>
        <w:t>Ковалев В.В., Иванов В.В.</w:t>
      </w:r>
      <w:r w:rsidRPr="00BE2688">
        <w:rPr>
          <w:sz w:val="24"/>
          <w:szCs w:val="28"/>
        </w:rPr>
        <w:t xml:space="preserve"> Инвестиции. </w:t>
      </w:r>
      <w:r w:rsidRPr="00BE2688">
        <w:rPr>
          <w:iCs/>
          <w:sz w:val="24"/>
          <w:szCs w:val="28"/>
        </w:rPr>
        <w:t xml:space="preserve">– </w:t>
      </w:r>
      <w:r w:rsidRPr="00BE2688">
        <w:rPr>
          <w:sz w:val="24"/>
          <w:szCs w:val="28"/>
        </w:rPr>
        <w:t>М., 2003.</w:t>
      </w:r>
      <w:r w:rsidRPr="00BE2688">
        <w:rPr>
          <w:iCs/>
          <w:sz w:val="24"/>
          <w:szCs w:val="28"/>
        </w:rPr>
        <w:t xml:space="preserve"> – </w:t>
      </w:r>
      <w:r w:rsidRPr="00BE2688">
        <w:rPr>
          <w:sz w:val="24"/>
          <w:szCs w:val="28"/>
        </w:rPr>
        <w:t>440 с.</w:t>
      </w:r>
    </w:p>
    <w:p w:rsidR="00C9578F" w:rsidRPr="00BE2688" w:rsidRDefault="00C9578F" w:rsidP="00BE2688">
      <w:pPr>
        <w:widowControl/>
        <w:autoSpaceDE/>
        <w:autoSpaceDN/>
        <w:adjustRightInd/>
        <w:spacing w:line="360" w:lineRule="auto"/>
        <w:ind w:firstLine="709"/>
        <w:jc w:val="both"/>
        <w:rPr>
          <w:sz w:val="24"/>
          <w:szCs w:val="28"/>
        </w:rPr>
      </w:pPr>
      <w:r w:rsidRPr="00BE2688">
        <w:rPr>
          <w:sz w:val="24"/>
          <w:szCs w:val="28"/>
        </w:rPr>
        <w:t>6. </w:t>
      </w:r>
      <w:r w:rsidRPr="00BE2688">
        <w:rPr>
          <w:i/>
          <w:sz w:val="24"/>
          <w:szCs w:val="28"/>
        </w:rPr>
        <w:t>Ковалев В.В. и др.</w:t>
      </w:r>
      <w:r w:rsidRPr="00BE2688">
        <w:rPr>
          <w:sz w:val="24"/>
          <w:szCs w:val="28"/>
        </w:rPr>
        <w:t xml:space="preserve"> Инвестиции / В.В. Ковалев, Н.И. Малых, И.Ю. Ткаченко. – М., 2009. – 240 с.</w:t>
      </w:r>
    </w:p>
    <w:p w:rsidR="00C9578F" w:rsidRPr="00BE2688" w:rsidRDefault="00C9578F" w:rsidP="00BE2688">
      <w:pPr>
        <w:widowControl/>
        <w:autoSpaceDE/>
        <w:autoSpaceDN/>
        <w:adjustRightInd/>
        <w:spacing w:line="360" w:lineRule="auto"/>
        <w:ind w:firstLine="709"/>
        <w:jc w:val="both"/>
        <w:rPr>
          <w:iCs/>
          <w:sz w:val="24"/>
          <w:szCs w:val="28"/>
        </w:rPr>
      </w:pPr>
      <w:r w:rsidRPr="00BE2688">
        <w:rPr>
          <w:sz w:val="24"/>
          <w:szCs w:val="28"/>
        </w:rPr>
        <w:t>7. </w:t>
      </w:r>
      <w:r w:rsidRPr="00BE2688">
        <w:rPr>
          <w:i/>
          <w:sz w:val="24"/>
          <w:szCs w:val="28"/>
        </w:rPr>
        <w:t>Розенберг Дж.</w:t>
      </w:r>
      <w:r w:rsidRPr="00BE2688">
        <w:rPr>
          <w:sz w:val="24"/>
          <w:szCs w:val="28"/>
        </w:rPr>
        <w:t xml:space="preserve"> Инвестиции: терминологический словарь. </w:t>
      </w:r>
      <w:r w:rsidRPr="00BE2688">
        <w:rPr>
          <w:iCs/>
          <w:sz w:val="24"/>
          <w:szCs w:val="28"/>
        </w:rPr>
        <w:t>–</w:t>
      </w:r>
      <w:r w:rsidRPr="00BE2688">
        <w:rPr>
          <w:sz w:val="24"/>
          <w:szCs w:val="28"/>
        </w:rPr>
        <w:t xml:space="preserve"> М., 1997. </w:t>
      </w:r>
      <w:r w:rsidRPr="00BE2688">
        <w:rPr>
          <w:iCs/>
          <w:sz w:val="24"/>
          <w:szCs w:val="28"/>
        </w:rPr>
        <w:t xml:space="preserve">– </w:t>
      </w:r>
      <w:r w:rsidRPr="00BE2688">
        <w:rPr>
          <w:sz w:val="24"/>
          <w:szCs w:val="28"/>
        </w:rPr>
        <w:t>400 с.</w:t>
      </w:r>
    </w:p>
    <w:p w:rsidR="00C9578F" w:rsidRPr="00BE2688" w:rsidRDefault="00C9578F" w:rsidP="00BE2688">
      <w:pPr>
        <w:widowControl/>
        <w:autoSpaceDE/>
        <w:autoSpaceDN/>
        <w:adjustRightInd/>
        <w:spacing w:line="360" w:lineRule="auto"/>
        <w:ind w:firstLine="709"/>
        <w:jc w:val="both"/>
        <w:rPr>
          <w:iCs/>
          <w:sz w:val="24"/>
          <w:szCs w:val="28"/>
        </w:rPr>
      </w:pPr>
      <w:r w:rsidRPr="00BE2688">
        <w:rPr>
          <w:iCs/>
          <w:sz w:val="24"/>
          <w:szCs w:val="28"/>
        </w:rPr>
        <w:t>8. </w:t>
      </w:r>
      <w:proofErr w:type="spellStart"/>
      <w:r w:rsidRPr="00BE2688">
        <w:rPr>
          <w:i/>
          <w:iCs/>
          <w:sz w:val="24"/>
          <w:szCs w:val="28"/>
        </w:rPr>
        <w:t>Школин</w:t>
      </w:r>
      <w:proofErr w:type="spellEnd"/>
      <w:r w:rsidRPr="00BE2688">
        <w:rPr>
          <w:i/>
          <w:iCs/>
          <w:sz w:val="24"/>
          <w:szCs w:val="28"/>
        </w:rPr>
        <w:t> А.В.</w:t>
      </w:r>
      <w:r w:rsidRPr="00BE2688">
        <w:rPr>
          <w:iCs/>
          <w:sz w:val="24"/>
          <w:szCs w:val="28"/>
        </w:rPr>
        <w:t xml:space="preserve"> Как получить прямые инвестиции // </w:t>
      </w:r>
      <w:proofErr w:type="spellStart"/>
      <w:r w:rsidRPr="00BE2688">
        <w:rPr>
          <w:iCs/>
          <w:sz w:val="24"/>
          <w:szCs w:val="28"/>
        </w:rPr>
        <w:t>Финанс</w:t>
      </w:r>
      <w:proofErr w:type="spellEnd"/>
      <w:r w:rsidRPr="00BE2688">
        <w:rPr>
          <w:iCs/>
          <w:sz w:val="24"/>
          <w:szCs w:val="28"/>
        </w:rPr>
        <w:t>. – 2004. – №</w:t>
      </w:r>
      <w:r w:rsidRPr="00BE2688">
        <w:rPr>
          <w:iCs/>
          <w:sz w:val="24"/>
          <w:szCs w:val="28"/>
          <w:lang w:val="en-US"/>
        </w:rPr>
        <w:t> </w:t>
      </w:r>
      <w:r w:rsidRPr="00BE2688">
        <w:rPr>
          <w:iCs/>
          <w:sz w:val="24"/>
          <w:szCs w:val="28"/>
        </w:rPr>
        <w:t>11. – С.</w:t>
      </w:r>
      <w:r w:rsidRPr="00BE2688">
        <w:rPr>
          <w:iCs/>
          <w:sz w:val="24"/>
          <w:szCs w:val="28"/>
          <w:lang w:val="en-US"/>
        </w:rPr>
        <w:t> </w:t>
      </w:r>
      <w:r w:rsidRPr="00BE2688">
        <w:rPr>
          <w:iCs/>
          <w:sz w:val="24"/>
          <w:szCs w:val="28"/>
        </w:rPr>
        <w:t>14–19.</w:t>
      </w:r>
    </w:p>
    <w:p w:rsidR="00C9578F" w:rsidRPr="00BE2688" w:rsidRDefault="00C9578F" w:rsidP="00BE2688">
      <w:pPr>
        <w:widowControl/>
        <w:tabs>
          <w:tab w:val="left" w:pos="426"/>
        </w:tabs>
        <w:suppressAutoHyphens/>
        <w:autoSpaceDE/>
        <w:autoSpaceDN/>
        <w:adjustRightInd/>
        <w:spacing w:line="360" w:lineRule="auto"/>
        <w:ind w:firstLine="709"/>
        <w:jc w:val="both"/>
        <w:rPr>
          <w:sz w:val="24"/>
          <w:szCs w:val="28"/>
          <w:lang w:val="en-US"/>
        </w:rPr>
      </w:pPr>
      <w:r w:rsidRPr="00BE2688">
        <w:rPr>
          <w:sz w:val="24"/>
          <w:szCs w:val="28"/>
          <w:lang w:val="en-US"/>
        </w:rPr>
        <w:t>9. </w:t>
      </w:r>
      <w:r w:rsidRPr="00BE2688">
        <w:rPr>
          <w:i/>
          <w:sz w:val="24"/>
          <w:szCs w:val="28"/>
          <w:lang w:val="en-US"/>
        </w:rPr>
        <w:t>Biddle G.C.</w:t>
      </w:r>
      <w:r w:rsidRPr="00BE2688">
        <w:rPr>
          <w:sz w:val="24"/>
          <w:szCs w:val="28"/>
          <w:lang w:val="en-US"/>
        </w:rPr>
        <w:t xml:space="preserve"> Does EVA beat earnings? Evidence on associations with stock returns and firm values // Journal of Accounting and Economics. – 1997. </w:t>
      </w:r>
      <w:proofErr w:type="gramStart"/>
      <w:r w:rsidRPr="00BE2688">
        <w:rPr>
          <w:sz w:val="24"/>
          <w:szCs w:val="28"/>
          <w:lang w:val="en-US"/>
        </w:rPr>
        <w:t>– № 24.</w:t>
      </w:r>
      <w:proofErr w:type="gramEnd"/>
      <w:r w:rsidRPr="00BE2688">
        <w:rPr>
          <w:sz w:val="24"/>
          <w:szCs w:val="28"/>
          <w:lang w:val="en-US"/>
        </w:rPr>
        <w:t> – P. 301–336.</w:t>
      </w:r>
    </w:p>
    <w:p w:rsidR="00C9578F" w:rsidRPr="00BE2688" w:rsidRDefault="00C9578F" w:rsidP="00BE2688">
      <w:pPr>
        <w:widowControl/>
        <w:tabs>
          <w:tab w:val="left" w:pos="426"/>
        </w:tabs>
        <w:suppressAutoHyphens/>
        <w:autoSpaceDE/>
        <w:autoSpaceDN/>
        <w:adjustRightInd/>
        <w:spacing w:line="360" w:lineRule="auto"/>
        <w:ind w:firstLine="709"/>
        <w:jc w:val="both"/>
        <w:rPr>
          <w:sz w:val="24"/>
          <w:szCs w:val="28"/>
          <w:lang w:val="en-US"/>
        </w:rPr>
      </w:pPr>
      <w:r w:rsidRPr="00BE2688">
        <w:rPr>
          <w:sz w:val="24"/>
          <w:szCs w:val="28"/>
          <w:lang w:val="en-US"/>
        </w:rPr>
        <w:t>10. </w:t>
      </w:r>
      <w:proofErr w:type="spellStart"/>
      <w:r w:rsidRPr="00BE2688">
        <w:rPr>
          <w:i/>
          <w:sz w:val="24"/>
          <w:szCs w:val="28"/>
          <w:lang w:val="en-US"/>
        </w:rPr>
        <w:t>Darrough</w:t>
      </w:r>
      <w:proofErr w:type="spellEnd"/>
      <w:r w:rsidRPr="00BE2688">
        <w:rPr>
          <w:i/>
          <w:sz w:val="24"/>
          <w:szCs w:val="28"/>
          <w:lang w:val="en-US"/>
        </w:rPr>
        <w:t>, M., Ye J.</w:t>
      </w:r>
      <w:r w:rsidRPr="00BE2688">
        <w:rPr>
          <w:sz w:val="24"/>
          <w:szCs w:val="28"/>
          <w:lang w:val="en-US"/>
        </w:rPr>
        <w:t xml:space="preserve"> Valuation of loss firms in a knowledge-based economy // Review of Accounting Studies. – 2007. – 12(1). – P. 61–93.</w:t>
      </w:r>
    </w:p>
    <w:p w:rsidR="00C9578F" w:rsidRPr="00BE2688" w:rsidRDefault="00C9578F" w:rsidP="00BE2688">
      <w:pPr>
        <w:widowControl/>
        <w:tabs>
          <w:tab w:val="left" w:pos="426"/>
        </w:tabs>
        <w:suppressAutoHyphens/>
        <w:autoSpaceDE/>
        <w:autoSpaceDN/>
        <w:adjustRightInd/>
        <w:spacing w:line="360" w:lineRule="auto"/>
        <w:ind w:firstLine="709"/>
        <w:jc w:val="both"/>
        <w:rPr>
          <w:sz w:val="24"/>
          <w:szCs w:val="28"/>
          <w:lang w:val="en-US"/>
        </w:rPr>
      </w:pPr>
      <w:r w:rsidRPr="00BE2688">
        <w:rPr>
          <w:sz w:val="24"/>
          <w:szCs w:val="28"/>
          <w:lang w:val="en-US"/>
        </w:rPr>
        <w:lastRenderedPageBreak/>
        <w:t>11. </w:t>
      </w:r>
      <w:proofErr w:type="spellStart"/>
      <w:r w:rsidRPr="00BE2688">
        <w:rPr>
          <w:i/>
          <w:sz w:val="24"/>
          <w:szCs w:val="28"/>
          <w:lang w:val="en-US"/>
        </w:rPr>
        <w:t>Darrough</w:t>
      </w:r>
      <w:proofErr w:type="spellEnd"/>
      <w:r w:rsidRPr="00BE2688">
        <w:rPr>
          <w:i/>
          <w:sz w:val="24"/>
          <w:szCs w:val="28"/>
          <w:lang w:val="en-US"/>
        </w:rPr>
        <w:t>, M. et al.</w:t>
      </w:r>
      <w:r w:rsidRPr="00BE2688">
        <w:rPr>
          <w:sz w:val="24"/>
          <w:szCs w:val="28"/>
          <w:lang w:val="en-US"/>
        </w:rPr>
        <w:t xml:space="preserve"> Valuation of loss firms in a knowledge-based economy / M. </w:t>
      </w:r>
      <w:proofErr w:type="spellStart"/>
      <w:r w:rsidRPr="00BE2688">
        <w:rPr>
          <w:sz w:val="24"/>
          <w:szCs w:val="28"/>
          <w:lang w:val="en-US"/>
        </w:rPr>
        <w:t>Darrough</w:t>
      </w:r>
      <w:proofErr w:type="spellEnd"/>
      <w:r w:rsidRPr="00BE2688">
        <w:rPr>
          <w:sz w:val="24"/>
          <w:szCs w:val="28"/>
          <w:lang w:val="en-US"/>
        </w:rPr>
        <w:t>, Ye J., Chung Y. S. // Review of Accounting Studies. – 2009. – 12(1). – P. 61–93.</w:t>
      </w:r>
    </w:p>
    <w:p w:rsidR="00C9578F" w:rsidRPr="000B00E4" w:rsidRDefault="00C9578F" w:rsidP="00C9578F">
      <w:pPr>
        <w:widowControl/>
        <w:tabs>
          <w:tab w:val="left" w:pos="426"/>
        </w:tabs>
        <w:suppressAutoHyphens/>
        <w:autoSpaceDE/>
        <w:autoSpaceDN/>
        <w:adjustRightInd/>
        <w:spacing w:line="360" w:lineRule="auto"/>
        <w:ind w:left="207"/>
        <w:jc w:val="both"/>
        <w:rPr>
          <w:sz w:val="28"/>
          <w:szCs w:val="28"/>
          <w:lang w:val="en-US"/>
        </w:rPr>
      </w:pPr>
    </w:p>
    <w:p w:rsidR="00C9578F" w:rsidRPr="000B00E4" w:rsidRDefault="00C9578F" w:rsidP="00C9578F">
      <w:pPr>
        <w:widowControl/>
        <w:tabs>
          <w:tab w:val="left" w:pos="426"/>
        </w:tabs>
        <w:suppressAutoHyphens/>
        <w:autoSpaceDE/>
        <w:autoSpaceDN/>
        <w:adjustRightInd/>
        <w:spacing w:line="360" w:lineRule="auto"/>
        <w:ind w:left="207"/>
        <w:jc w:val="both"/>
        <w:rPr>
          <w:sz w:val="28"/>
          <w:szCs w:val="28"/>
          <w:lang w:val="en-US"/>
        </w:rPr>
      </w:pPr>
    </w:p>
    <w:p w:rsidR="00C9578F" w:rsidRPr="000B00E4" w:rsidRDefault="00C9578F" w:rsidP="00C9578F">
      <w:pPr>
        <w:keepNext/>
        <w:widowControl/>
        <w:tabs>
          <w:tab w:val="left" w:pos="426"/>
        </w:tabs>
        <w:jc w:val="center"/>
        <w:rPr>
          <w:sz w:val="28"/>
          <w:szCs w:val="28"/>
        </w:rPr>
      </w:pPr>
      <w:r w:rsidRPr="000B00E4">
        <w:rPr>
          <w:sz w:val="28"/>
          <w:szCs w:val="28"/>
        </w:rPr>
        <w:t>Электронные ресурсы</w:t>
      </w:r>
    </w:p>
    <w:p w:rsidR="00C9578F" w:rsidRPr="000B00E4" w:rsidRDefault="00C9578F" w:rsidP="00C9578F">
      <w:pPr>
        <w:keepNext/>
        <w:widowControl/>
        <w:tabs>
          <w:tab w:val="left" w:pos="426"/>
        </w:tabs>
        <w:ind w:firstLine="567"/>
        <w:jc w:val="center"/>
        <w:rPr>
          <w:sz w:val="28"/>
          <w:szCs w:val="28"/>
        </w:rPr>
      </w:pPr>
    </w:p>
    <w:p w:rsidR="00C9578F" w:rsidRPr="000B00E4" w:rsidRDefault="00C9578F" w:rsidP="00C9578F">
      <w:pPr>
        <w:keepNext/>
        <w:widowControl/>
        <w:tabs>
          <w:tab w:val="left" w:pos="426"/>
        </w:tabs>
        <w:ind w:firstLine="567"/>
        <w:jc w:val="center"/>
        <w:rPr>
          <w:sz w:val="28"/>
          <w:szCs w:val="28"/>
        </w:rPr>
      </w:pPr>
    </w:p>
    <w:p w:rsidR="00C9578F" w:rsidRPr="00BE2688" w:rsidRDefault="00C9578F" w:rsidP="00BE2688">
      <w:pPr>
        <w:widowControl/>
        <w:tabs>
          <w:tab w:val="left" w:pos="426"/>
        </w:tabs>
        <w:suppressAutoHyphens/>
        <w:autoSpaceDE/>
        <w:autoSpaceDN/>
        <w:adjustRightInd/>
        <w:spacing w:line="360" w:lineRule="auto"/>
        <w:ind w:firstLine="709"/>
        <w:jc w:val="both"/>
        <w:rPr>
          <w:sz w:val="24"/>
          <w:szCs w:val="28"/>
        </w:rPr>
      </w:pPr>
      <w:r w:rsidRPr="00BE2688">
        <w:rPr>
          <w:sz w:val="24"/>
          <w:szCs w:val="28"/>
        </w:rPr>
        <w:t>12.</w:t>
      </w:r>
      <w:r w:rsidRPr="00BE2688">
        <w:rPr>
          <w:sz w:val="24"/>
          <w:szCs w:val="28"/>
          <w:lang w:val="en-US"/>
        </w:rPr>
        <w:t> </w:t>
      </w:r>
      <w:r w:rsidRPr="00BE2688">
        <w:rPr>
          <w:sz w:val="24"/>
          <w:szCs w:val="28"/>
        </w:rPr>
        <w:t xml:space="preserve">Аналитический обзор «Российский фондовый рынок: события и факты». Обзор за первое полугодие 2009. </w:t>
      </w:r>
      <w:r w:rsidRPr="00BE2688">
        <w:rPr>
          <w:sz w:val="24"/>
          <w:szCs w:val="28"/>
          <w:lang w:val="en-US"/>
        </w:rPr>
        <w:t>URL</w:t>
      </w:r>
      <w:r w:rsidRPr="00BE2688">
        <w:rPr>
          <w:sz w:val="24"/>
          <w:szCs w:val="28"/>
        </w:rPr>
        <w:t xml:space="preserve">: </w:t>
      </w:r>
      <w:hyperlink r:id="rId30" w:history="1">
        <w:r w:rsidRPr="00BE2688">
          <w:rPr>
            <w:sz w:val="24"/>
            <w:szCs w:val="28"/>
            <w:u w:val="single"/>
          </w:rPr>
          <w:t>http://www.naufor.ru/tree.asp?n=7810</w:t>
        </w:r>
      </w:hyperlink>
      <w:r w:rsidRPr="00BE2688">
        <w:rPr>
          <w:sz w:val="24"/>
          <w:szCs w:val="28"/>
        </w:rPr>
        <w:t xml:space="preserve"> (дата обращения 23.04.2012).</w:t>
      </w:r>
    </w:p>
    <w:p w:rsidR="00C9578F" w:rsidRPr="00BE2688" w:rsidRDefault="00C9578F" w:rsidP="00BE2688">
      <w:pPr>
        <w:widowControl/>
        <w:tabs>
          <w:tab w:val="left" w:pos="426"/>
          <w:tab w:val="left" w:pos="1080"/>
          <w:tab w:val="left" w:pos="1260"/>
        </w:tabs>
        <w:spacing w:line="360" w:lineRule="auto"/>
        <w:ind w:firstLine="709"/>
        <w:jc w:val="both"/>
        <w:rPr>
          <w:sz w:val="24"/>
          <w:szCs w:val="28"/>
        </w:rPr>
      </w:pPr>
      <w:r w:rsidRPr="00BE2688">
        <w:rPr>
          <w:sz w:val="24"/>
          <w:szCs w:val="28"/>
          <w:lang w:val="en-US"/>
        </w:rPr>
        <w:t>15. </w:t>
      </w:r>
      <w:r w:rsidRPr="00BE2688">
        <w:rPr>
          <w:i/>
          <w:sz w:val="24"/>
          <w:szCs w:val="28"/>
          <w:lang w:val="en-US"/>
        </w:rPr>
        <w:t>Miller B.</w:t>
      </w:r>
      <w:r w:rsidRPr="00BE2688">
        <w:rPr>
          <w:sz w:val="24"/>
          <w:szCs w:val="28"/>
          <w:lang w:val="en-US"/>
        </w:rPr>
        <w:t xml:space="preserve"> Portfolio Management: Linking Corporate Strategy to Project Priority and Selection. URL</w:t>
      </w:r>
      <w:r w:rsidRPr="00BE2688">
        <w:rPr>
          <w:sz w:val="24"/>
          <w:szCs w:val="28"/>
        </w:rPr>
        <w:t xml:space="preserve">: </w:t>
      </w:r>
      <w:r w:rsidRPr="00BE2688">
        <w:rPr>
          <w:sz w:val="24"/>
          <w:szCs w:val="28"/>
          <w:lang w:val="en-US"/>
        </w:rPr>
        <w:t>http</w:t>
      </w:r>
      <w:r w:rsidRPr="00BE2688">
        <w:rPr>
          <w:sz w:val="24"/>
          <w:szCs w:val="28"/>
        </w:rPr>
        <w:t>://</w:t>
      </w:r>
      <w:r w:rsidRPr="00BE2688">
        <w:rPr>
          <w:sz w:val="24"/>
          <w:szCs w:val="28"/>
          <w:lang w:val="en-US"/>
        </w:rPr>
        <w:t>www</w:t>
      </w:r>
      <w:r w:rsidRPr="00BE2688">
        <w:rPr>
          <w:sz w:val="24"/>
          <w:szCs w:val="28"/>
        </w:rPr>
        <w:t>.</w:t>
      </w:r>
      <w:proofErr w:type="spellStart"/>
      <w:r w:rsidRPr="00BE2688">
        <w:rPr>
          <w:sz w:val="24"/>
          <w:szCs w:val="28"/>
          <w:lang w:val="en-US"/>
        </w:rPr>
        <w:t>pmsolutions</w:t>
      </w:r>
      <w:proofErr w:type="spellEnd"/>
      <w:r w:rsidRPr="00BE2688">
        <w:rPr>
          <w:sz w:val="24"/>
          <w:szCs w:val="28"/>
        </w:rPr>
        <w:t>.</w:t>
      </w:r>
      <w:r w:rsidRPr="00BE2688">
        <w:rPr>
          <w:sz w:val="24"/>
          <w:szCs w:val="28"/>
          <w:lang w:val="en-US"/>
        </w:rPr>
        <w:t>com</w:t>
      </w:r>
      <w:r w:rsidRPr="00BE2688">
        <w:rPr>
          <w:sz w:val="24"/>
          <w:szCs w:val="28"/>
        </w:rPr>
        <w:t>/</w:t>
      </w:r>
      <w:r w:rsidRPr="00BE2688">
        <w:rPr>
          <w:sz w:val="24"/>
          <w:szCs w:val="28"/>
          <w:lang w:val="en-US"/>
        </w:rPr>
        <w:t>uploads</w:t>
      </w:r>
      <w:r w:rsidRPr="00BE2688">
        <w:rPr>
          <w:sz w:val="24"/>
          <w:szCs w:val="28"/>
        </w:rPr>
        <w:t>/</w:t>
      </w:r>
      <w:r w:rsidRPr="00BE2688">
        <w:rPr>
          <w:sz w:val="24"/>
          <w:szCs w:val="28"/>
        </w:rPr>
        <w:br/>
      </w:r>
      <w:r w:rsidRPr="00BE2688">
        <w:rPr>
          <w:sz w:val="24"/>
          <w:szCs w:val="28"/>
          <w:lang w:val="en-US"/>
        </w:rPr>
        <w:t>pdfs</w:t>
      </w:r>
      <w:r w:rsidRPr="00BE2688">
        <w:rPr>
          <w:sz w:val="24"/>
          <w:szCs w:val="28"/>
        </w:rPr>
        <w:t>/</w:t>
      </w:r>
      <w:r w:rsidRPr="00BE2688">
        <w:rPr>
          <w:sz w:val="24"/>
          <w:szCs w:val="28"/>
          <w:lang w:val="en-US"/>
        </w:rPr>
        <w:t>port</w:t>
      </w:r>
      <w:r w:rsidRPr="00BE2688">
        <w:rPr>
          <w:sz w:val="24"/>
          <w:szCs w:val="28"/>
        </w:rPr>
        <w:t>_</w:t>
      </w:r>
      <w:proofErr w:type="spellStart"/>
      <w:r w:rsidRPr="00BE2688">
        <w:rPr>
          <w:sz w:val="24"/>
          <w:szCs w:val="28"/>
          <w:lang w:val="en-US"/>
        </w:rPr>
        <w:t>mgmt</w:t>
      </w:r>
      <w:proofErr w:type="spellEnd"/>
      <w:r w:rsidRPr="00BE2688">
        <w:rPr>
          <w:sz w:val="24"/>
          <w:szCs w:val="28"/>
        </w:rPr>
        <w:t>.</w:t>
      </w:r>
      <w:r w:rsidRPr="00BE2688">
        <w:rPr>
          <w:sz w:val="24"/>
          <w:szCs w:val="28"/>
          <w:lang w:val="en-US"/>
        </w:rPr>
        <w:t>pdf</w:t>
      </w:r>
      <w:r w:rsidRPr="00BE2688">
        <w:rPr>
          <w:sz w:val="24"/>
          <w:szCs w:val="28"/>
        </w:rPr>
        <w:t xml:space="preserve"> (дата обращения 23.01.2012).</w:t>
      </w:r>
    </w:p>
    <w:p w:rsidR="00C9578F" w:rsidRPr="000B00E4" w:rsidRDefault="00C9578F" w:rsidP="00C9578F">
      <w:pPr>
        <w:widowControl/>
        <w:tabs>
          <w:tab w:val="left" w:pos="426"/>
          <w:tab w:val="left" w:pos="1080"/>
          <w:tab w:val="left" w:pos="1260"/>
        </w:tabs>
        <w:spacing w:line="360" w:lineRule="auto"/>
        <w:ind w:firstLine="567"/>
        <w:jc w:val="center"/>
        <w:rPr>
          <w:b/>
          <w:sz w:val="28"/>
          <w:szCs w:val="28"/>
        </w:rPr>
      </w:pPr>
    </w:p>
    <w:p w:rsidR="00C9578F" w:rsidRPr="000B00E4" w:rsidRDefault="00C9578F" w:rsidP="00C9578F">
      <w:pPr>
        <w:widowControl/>
        <w:tabs>
          <w:tab w:val="left" w:pos="426"/>
          <w:tab w:val="left" w:pos="1080"/>
          <w:tab w:val="left" w:pos="1260"/>
        </w:tabs>
        <w:spacing w:line="360" w:lineRule="auto"/>
        <w:ind w:firstLine="567"/>
        <w:jc w:val="center"/>
        <w:rPr>
          <w:b/>
          <w:sz w:val="28"/>
          <w:szCs w:val="28"/>
        </w:rPr>
      </w:pPr>
    </w:p>
    <w:p w:rsidR="00C9578F" w:rsidRPr="000B00E4" w:rsidRDefault="00C9578F" w:rsidP="00C9578F">
      <w:pPr>
        <w:widowControl/>
        <w:tabs>
          <w:tab w:val="left" w:pos="426"/>
          <w:tab w:val="left" w:pos="1080"/>
          <w:tab w:val="left" w:pos="1260"/>
        </w:tabs>
        <w:jc w:val="center"/>
        <w:rPr>
          <w:sz w:val="28"/>
          <w:szCs w:val="28"/>
        </w:rPr>
      </w:pPr>
      <w:r w:rsidRPr="000B00E4">
        <w:rPr>
          <w:sz w:val="28"/>
          <w:szCs w:val="28"/>
        </w:rPr>
        <w:t>Фондовые материалы</w:t>
      </w:r>
    </w:p>
    <w:p w:rsidR="00C9578F" w:rsidRPr="000B00E4" w:rsidRDefault="00C9578F" w:rsidP="00C9578F">
      <w:pPr>
        <w:widowControl/>
        <w:tabs>
          <w:tab w:val="left" w:pos="426"/>
          <w:tab w:val="left" w:pos="1080"/>
          <w:tab w:val="left" w:pos="1260"/>
        </w:tabs>
        <w:jc w:val="center"/>
        <w:rPr>
          <w:sz w:val="28"/>
          <w:szCs w:val="28"/>
        </w:rPr>
      </w:pPr>
    </w:p>
    <w:p w:rsidR="00C9578F" w:rsidRPr="000B00E4" w:rsidRDefault="00C9578F" w:rsidP="00C9578F">
      <w:pPr>
        <w:widowControl/>
        <w:tabs>
          <w:tab w:val="left" w:pos="426"/>
          <w:tab w:val="left" w:pos="1080"/>
          <w:tab w:val="left" w:pos="1260"/>
        </w:tabs>
        <w:jc w:val="center"/>
        <w:rPr>
          <w:sz w:val="28"/>
          <w:szCs w:val="28"/>
        </w:rPr>
      </w:pPr>
    </w:p>
    <w:p w:rsidR="00C9578F" w:rsidRPr="00BE2688" w:rsidRDefault="00C9578F" w:rsidP="00BE2688">
      <w:pPr>
        <w:widowControl/>
        <w:tabs>
          <w:tab w:val="left" w:pos="426"/>
          <w:tab w:val="left" w:pos="1080"/>
          <w:tab w:val="left" w:pos="1260"/>
        </w:tabs>
        <w:spacing w:line="360" w:lineRule="auto"/>
        <w:ind w:firstLine="851"/>
        <w:jc w:val="both"/>
        <w:rPr>
          <w:sz w:val="24"/>
          <w:szCs w:val="28"/>
        </w:rPr>
      </w:pPr>
      <w:r w:rsidRPr="00BE2688">
        <w:rPr>
          <w:sz w:val="24"/>
          <w:szCs w:val="28"/>
        </w:rPr>
        <w:t>13. </w:t>
      </w:r>
      <w:r w:rsidRPr="00BE2688">
        <w:rPr>
          <w:i/>
          <w:sz w:val="24"/>
          <w:szCs w:val="28"/>
        </w:rPr>
        <w:t>Иванов</w:t>
      </w:r>
      <w:proofErr w:type="gramStart"/>
      <w:r w:rsidRPr="00BE2688">
        <w:rPr>
          <w:i/>
          <w:sz w:val="24"/>
          <w:szCs w:val="28"/>
        </w:rPr>
        <w:t> И</w:t>
      </w:r>
      <w:proofErr w:type="gramEnd"/>
      <w:r w:rsidRPr="00BE2688">
        <w:rPr>
          <w:i/>
          <w:sz w:val="24"/>
          <w:szCs w:val="28"/>
        </w:rPr>
        <w:t> П.</w:t>
      </w:r>
      <w:r w:rsidRPr="00BE2688">
        <w:rPr>
          <w:sz w:val="24"/>
          <w:szCs w:val="28"/>
        </w:rPr>
        <w:t xml:space="preserve"> Проблемы трансформации институциональной среды в регионе. Статья </w:t>
      </w:r>
      <w:proofErr w:type="gramStart"/>
      <w:r w:rsidRPr="00BE2688">
        <w:rPr>
          <w:sz w:val="24"/>
          <w:szCs w:val="28"/>
        </w:rPr>
        <w:t>подготовлена и сдана</w:t>
      </w:r>
      <w:proofErr w:type="gramEnd"/>
      <w:r w:rsidRPr="00BE2688">
        <w:rPr>
          <w:sz w:val="24"/>
          <w:szCs w:val="28"/>
        </w:rPr>
        <w:t xml:space="preserve"> для печати в сборник «Экономика и регион». – 2010. 10 с.</w:t>
      </w:r>
    </w:p>
    <w:p w:rsidR="00C9578F" w:rsidRPr="000B00E4" w:rsidRDefault="00C9578F" w:rsidP="000255A0">
      <w:pPr>
        <w:pStyle w:val="1"/>
        <w:jc w:val="right"/>
      </w:pPr>
      <w:r w:rsidRPr="000B00E4">
        <w:br w:type="page"/>
      </w:r>
      <w:bookmarkStart w:id="62" w:name="_Toc414893164"/>
      <w:bookmarkStart w:id="63" w:name="_Toc418164931"/>
      <w:r w:rsidRPr="000B00E4">
        <w:lastRenderedPageBreak/>
        <w:t>Приложение 4</w:t>
      </w:r>
      <w:bookmarkEnd w:id="62"/>
      <w:bookmarkEnd w:id="63"/>
    </w:p>
    <w:p w:rsidR="00C9578F" w:rsidRPr="000B00E4" w:rsidRDefault="00C9578F" w:rsidP="000255A0">
      <w:pPr>
        <w:pStyle w:val="2"/>
      </w:pPr>
      <w:bookmarkStart w:id="64" w:name="_Toc414893165"/>
      <w:bookmarkStart w:id="65" w:name="_Toc418164932"/>
      <w:r w:rsidRPr="000B00E4">
        <w:t xml:space="preserve">Пример оформления </w:t>
      </w:r>
      <w:r w:rsidRPr="000255A0">
        <w:t>приложения</w:t>
      </w:r>
      <w:r w:rsidRPr="000B00E4">
        <w:t xml:space="preserve"> с одним структурным элементом</w:t>
      </w:r>
      <w:bookmarkEnd w:id="64"/>
      <w:bookmarkEnd w:id="65"/>
    </w:p>
    <w:p w:rsidR="00C9578F" w:rsidRPr="000B00E4" w:rsidRDefault="00C9578F" w:rsidP="00C9578F">
      <w:pPr>
        <w:shd w:val="clear" w:color="auto" w:fill="FFFFFF"/>
        <w:spacing w:before="120" w:after="120"/>
        <w:ind w:firstLine="567"/>
        <w:jc w:val="right"/>
        <w:rPr>
          <w:sz w:val="28"/>
          <w:szCs w:val="28"/>
        </w:rPr>
      </w:pPr>
      <w:r w:rsidRPr="000B00E4">
        <w:rPr>
          <w:sz w:val="28"/>
          <w:szCs w:val="28"/>
        </w:rPr>
        <w:t>Приложение 1</w:t>
      </w:r>
    </w:p>
    <w:p w:rsidR="00C9578F" w:rsidRPr="000B00E4" w:rsidRDefault="00C9578F" w:rsidP="00C9578F">
      <w:pPr>
        <w:pStyle w:val="a5"/>
        <w:numPr>
          <w:ilvl w:val="12"/>
          <w:numId w:val="0"/>
        </w:numPr>
        <w:ind w:firstLine="567"/>
        <w:jc w:val="center"/>
        <w:rPr>
          <w:b w:val="0"/>
          <w:sz w:val="28"/>
          <w:szCs w:val="28"/>
        </w:rPr>
      </w:pPr>
      <w:r w:rsidRPr="000B00E4">
        <w:rPr>
          <w:b w:val="0"/>
          <w:sz w:val="28"/>
          <w:szCs w:val="28"/>
        </w:rPr>
        <w:t>Классификация проектов</w:t>
      </w:r>
    </w:p>
    <w:p w:rsidR="00C9578F" w:rsidRPr="000B00E4" w:rsidRDefault="00C9578F" w:rsidP="00C9578F">
      <w:pPr>
        <w:shd w:val="clear" w:color="auto" w:fill="FFFFFF"/>
        <w:ind w:firstLine="567"/>
        <w:jc w:val="center"/>
      </w:pPr>
    </w:p>
    <w:p w:rsidR="00C9578F" w:rsidRPr="000B00E4" w:rsidRDefault="00AE2D71" w:rsidP="00C9578F">
      <w:pPr>
        <w:ind w:firstLine="567"/>
        <w:jc w:val="center"/>
        <w:rPr>
          <w:lang w:eastAsia="en-US"/>
        </w:rPr>
      </w:pPr>
      <w:r>
        <w:rPr>
          <w:noProof/>
        </w:rPr>
        <w:drawing>
          <wp:inline distT="0" distB="0" distL="0" distR="0">
            <wp:extent cx="5518150" cy="4061460"/>
            <wp:effectExtent l="0" t="0" r="0" b="0"/>
            <wp:docPr id="5" name="Рисунок 5" descr="рис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рис_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8F" w:rsidRPr="000B00E4" w:rsidRDefault="00C9578F" w:rsidP="00C9578F">
      <w:pPr>
        <w:ind w:firstLine="567"/>
      </w:pPr>
    </w:p>
    <w:p w:rsidR="00C9578F" w:rsidRPr="000B00E4" w:rsidRDefault="00C9578F" w:rsidP="00C9578F">
      <w:pPr>
        <w:spacing w:before="120" w:after="120"/>
        <w:ind w:firstLine="567"/>
        <w:jc w:val="center"/>
        <w:rPr>
          <w:sz w:val="28"/>
          <w:szCs w:val="28"/>
        </w:rPr>
      </w:pPr>
      <w:r w:rsidRPr="000B00E4">
        <w:rPr>
          <w:sz w:val="28"/>
          <w:szCs w:val="28"/>
        </w:rPr>
        <w:t>Рис. 1. Классификация проектов</w:t>
      </w:r>
    </w:p>
    <w:p w:rsidR="00C9578F" w:rsidRPr="000B00E4" w:rsidRDefault="00C9578F" w:rsidP="00C9578F">
      <w:pPr>
        <w:spacing w:before="120" w:after="120"/>
        <w:ind w:firstLine="567"/>
        <w:jc w:val="center"/>
        <w:rPr>
          <w:sz w:val="28"/>
          <w:szCs w:val="28"/>
        </w:rPr>
      </w:pPr>
    </w:p>
    <w:p w:rsidR="00C9578F" w:rsidRPr="000B00E4" w:rsidRDefault="00C9578F" w:rsidP="00C9578F">
      <w:pPr>
        <w:ind w:firstLine="567"/>
        <w:sectPr w:rsidR="00C9578F" w:rsidRPr="000B00E4" w:rsidSect="00EA7029">
          <w:headerReference w:type="default" r:id="rId32"/>
          <w:footerReference w:type="default" r:id="rId33"/>
          <w:footerReference w:type="first" r:id="rId34"/>
          <w:pgSz w:w="11899" w:h="16838" w:code="9"/>
          <w:pgMar w:top="1134" w:right="1134" w:bottom="1134" w:left="1134" w:header="720" w:footer="720" w:gutter="0"/>
          <w:cols w:space="60"/>
          <w:noEndnote/>
          <w:docGrid w:linePitch="272"/>
        </w:sectPr>
      </w:pPr>
    </w:p>
    <w:p w:rsidR="00C9578F" w:rsidRPr="000B00E4" w:rsidRDefault="00C9578F" w:rsidP="000255A0">
      <w:pPr>
        <w:pStyle w:val="1"/>
        <w:jc w:val="right"/>
      </w:pPr>
      <w:bookmarkStart w:id="66" w:name="_Toc414893166"/>
      <w:bookmarkStart w:id="67" w:name="_Toc418164933"/>
      <w:r w:rsidRPr="000B00E4">
        <w:lastRenderedPageBreak/>
        <w:t>Приложение 5</w:t>
      </w:r>
      <w:bookmarkEnd w:id="66"/>
      <w:bookmarkEnd w:id="67"/>
    </w:p>
    <w:p w:rsidR="00C9578F" w:rsidRPr="000B00E4" w:rsidRDefault="00C9578F" w:rsidP="000255A0">
      <w:pPr>
        <w:pStyle w:val="2"/>
      </w:pPr>
      <w:bookmarkStart w:id="68" w:name="_Toc414893167"/>
      <w:bookmarkStart w:id="69" w:name="_Toc418164934"/>
      <w:r w:rsidRPr="000B00E4">
        <w:t>Пример оформления приложения с двумя структурными элементами</w:t>
      </w:r>
      <w:bookmarkEnd w:id="68"/>
      <w:bookmarkEnd w:id="69"/>
    </w:p>
    <w:p w:rsidR="00C9578F" w:rsidRPr="000B00E4" w:rsidRDefault="00C9578F" w:rsidP="00C9578F">
      <w:pPr>
        <w:shd w:val="clear" w:color="auto" w:fill="FFFFFF"/>
        <w:spacing w:before="120" w:after="120"/>
        <w:ind w:firstLine="567"/>
        <w:jc w:val="right"/>
        <w:rPr>
          <w:sz w:val="28"/>
          <w:szCs w:val="28"/>
        </w:rPr>
      </w:pPr>
      <w:r w:rsidRPr="000B00E4">
        <w:rPr>
          <w:sz w:val="28"/>
          <w:szCs w:val="28"/>
        </w:rPr>
        <w:t>Приложение 2</w:t>
      </w:r>
    </w:p>
    <w:p w:rsidR="00C9578F" w:rsidRPr="000B00E4" w:rsidRDefault="00AE2D71" w:rsidP="00C9578F">
      <w:pPr>
        <w:shd w:val="clear" w:color="auto" w:fill="FFFFFF"/>
        <w:ind w:firstLine="567"/>
        <w:jc w:val="center"/>
        <w:rPr>
          <w:sz w:val="12"/>
          <w:szCs w:val="12"/>
        </w:rPr>
      </w:pPr>
      <w:r>
        <w:rPr>
          <w:noProof/>
        </w:rPr>
        <w:drawing>
          <wp:inline distT="0" distB="0" distL="0" distR="0">
            <wp:extent cx="6113780" cy="5284470"/>
            <wp:effectExtent l="0" t="0" r="0" b="0"/>
            <wp:docPr id="6" name="Рисунок 6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528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8F" w:rsidRPr="000B00E4" w:rsidRDefault="00C9578F" w:rsidP="00C9578F">
      <w:pPr>
        <w:shd w:val="clear" w:color="auto" w:fill="FFFFFF"/>
        <w:ind w:firstLine="567"/>
        <w:jc w:val="center"/>
        <w:rPr>
          <w:sz w:val="12"/>
          <w:szCs w:val="12"/>
        </w:rPr>
      </w:pPr>
    </w:p>
    <w:p w:rsidR="00C9578F" w:rsidRPr="000B00E4" w:rsidRDefault="00C9578F" w:rsidP="00C9578F">
      <w:pPr>
        <w:shd w:val="clear" w:color="auto" w:fill="FFFFFF"/>
        <w:ind w:firstLine="567"/>
        <w:jc w:val="center"/>
        <w:rPr>
          <w:sz w:val="28"/>
          <w:szCs w:val="28"/>
        </w:rPr>
      </w:pPr>
      <w:r w:rsidRPr="000B00E4">
        <w:rPr>
          <w:sz w:val="28"/>
          <w:szCs w:val="28"/>
        </w:rPr>
        <w:t>Рис. 1. Основные этапы развития управления проектами</w:t>
      </w:r>
    </w:p>
    <w:p w:rsidR="00C9578F" w:rsidRPr="000B00E4" w:rsidRDefault="00AE2D71" w:rsidP="00C9578F">
      <w:pPr>
        <w:spacing w:before="120" w:after="120"/>
        <w:ind w:firstLine="567"/>
        <w:jc w:val="center"/>
        <w:rPr>
          <w:sz w:val="12"/>
          <w:szCs w:val="12"/>
        </w:rPr>
      </w:pPr>
      <w:r>
        <w:rPr>
          <w:noProof/>
        </w:rPr>
        <w:lastRenderedPageBreak/>
        <w:drawing>
          <wp:inline distT="0" distB="0" distL="0" distR="0">
            <wp:extent cx="5795010" cy="5528945"/>
            <wp:effectExtent l="0" t="0" r="0" b="0"/>
            <wp:docPr id="7" name="Рисунок 7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Рисунок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552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8F" w:rsidRPr="000B00E4" w:rsidRDefault="00C9578F" w:rsidP="00C9578F">
      <w:pPr>
        <w:spacing w:before="120" w:after="120"/>
        <w:ind w:firstLine="567"/>
        <w:jc w:val="center"/>
        <w:rPr>
          <w:sz w:val="28"/>
          <w:szCs w:val="28"/>
        </w:rPr>
      </w:pPr>
      <w:r w:rsidRPr="000B00E4">
        <w:rPr>
          <w:sz w:val="28"/>
          <w:szCs w:val="28"/>
        </w:rPr>
        <w:t>Рис. 2.</w:t>
      </w:r>
      <w:r w:rsidRPr="000B00E4">
        <w:rPr>
          <w:b/>
          <w:sz w:val="28"/>
          <w:szCs w:val="28"/>
        </w:rPr>
        <w:t xml:space="preserve"> </w:t>
      </w:r>
      <w:r w:rsidRPr="000B00E4">
        <w:rPr>
          <w:sz w:val="28"/>
          <w:szCs w:val="28"/>
        </w:rPr>
        <w:t>Целеполагание в проектной деятельности</w:t>
      </w:r>
    </w:p>
    <w:p w:rsidR="00C9578F" w:rsidRPr="000B00E4" w:rsidRDefault="00C9578F" w:rsidP="002A701E">
      <w:pPr>
        <w:pStyle w:val="1"/>
      </w:pPr>
    </w:p>
    <w:p w:rsidR="00C9578F" w:rsidRPr="000B00E4" w:rsidRDefault="00C9578F" w:rsidP="00C9578F">
      <w:pPr>
        <w:shd w:val="clear" w:color="auto" w:fill="FFFFFF"/>
        <w:ind w:firstLine="567"/>
        <w:jc w:val="both"/>
        <w:rPr>
          <w:b/>
          <w:bCs/>
          <w:i/>
          <w:iCs/>
        </w:rPr>
        <w:sectPr w:rsidR="00C9578F" w:rsidRPr="000B00E4" w:rsidSect="00B14743">
          <w:footerReference w:type="even" r:id="rId37"/>
          <w:footerReference w:type="default" r:id="rId38"/>
          <w:footerReference w:type="first" r:id="rId39"/>
          <w:pgSz w:w="11909" w:h="16834"/>
          <w:pgMar w:top="1134" w:right="1134" w:bottom="1134" w:left="1134" w:header="720" w:footer="720" w:gutter="0"/>
          <w:cols w:space="60"/>
          <w:noEndnote/>
          <w:titlePg/>
        </w:sectPr>
      </w:pPr>
    </w:p>
    <w:p w:rsidR="000255A0" w:rsidRPr="00724ED8" w:rsidRDefault="000255A0" w:rsidP="000255A0">
      <w:pPr>
        <w:pStyle w:val="1"/>
        <w:jc w:val="right"/>
      </w:pPr>
      <w:bookmarkStart w:id="70" w:name="_Toc418161819"/>
      <w:bookmarkStart w:id="71" w:name="_Toc418162048"/>
      <w:bookmarkStart w:id="72" w:name="_Toc418164935"/>
      <w:r w:rsidRPr="00724ED8">
        <w:lastRenderedPageBreak/>
        <w:t xml:space="preserve">Приложение </w:t>
      </w:r>
      <w:r>
        <w:t>6</w:t>
      </w:r>
      <w:bookmarkEnd w:id="70"/>
      <w:bookmarkEnd w:id="71"/>
      <w:bookmarkEnd w:id="72"/>
    </w:p>
    <w:p w:rsidR="000255A0" w:rsidRPr="00724ED8" w:rsidRDefault="000255A0" w:rsidP="000255A0">
      <w:pPr>
        <w:pStyle w:val="2"/>
      </w:pPr>
      <w:bookmarkStart w:id="73" w:name="_Toc418161820"/>
      <w:bookmarkStart w:id="74" w:name="_Toc418162049"/>
      <w:bookmarkStart w:id="75" w:name="_Toc418164936"/>
      <w:r w:rsidRPr="00724ED8">
        <w:t xml:space="preserve">Образец оформления </w:t>
      </w:r>
      <w:r w:rsidRPr="000255A0">
        <w:t>Отзыва</w:t>
      </w:r>
      <w:r w:rsidRPr="00724ED8">
        <w:t xml:space="preserve"> научного руководителя</w:t>
      </w:r>
      <w:bookmarkEnd w:id="73"/>
      <w:bookmarkEnd w:id="74"/>
      <w:bookmarkEnd w:id="75"/>
    </w:p>
    <w:p w:rsidR="000255A0" w:rsidRPr="00D046B8" w:rsidRDefault="000255A0" w:rsidP="000255A0">
      <w:pPr>
        <w:ind w:firstLine="567"/>
      </w:pPr>
    </w:p>
    <w:p w:rsidR="000255A0" w:rsidRPr="000C2ED9" w:rsidRDefault="000255A0" w:rsidP="000255A0">
      <w:pPr>
        <w:jc w:val="center"/>
        <w:rPr>
          <w:sz w:val="26"/>
          <w:szCs w:val="26"/>
        </w:rPr>
      </w:pPr>
      <w:bookmarkStart w:id="76" w:name="_Toc415578340"/>
      <w:bookmarkStart w:id="77" w:name="_Toc418161821"/>
      <w:bookmarkStart w:id="78" w:name="_Toc418162050"/>
      <w:r w:rsidRPr="000C2ED9">
        <w:rPr>
          <w:sz w:val="26"/>
          <w:szCs w:val="26"/>
        </w:rPr>
        <w:t>Федеральное государственное автономное образовательное учреждение высшего профессионального образования «Национальный исследовательский университет «Высшая школа экономики»</w:t>
      </w:r>
      <w:bookmarkEnd w:id="76"/>
      <w:bookmarkEnd w:id="77"/>
      <w:bookmarkEnd w:id="78"/>
    </w:p>
    <w:p w:rsidR="000255A0" w:rsidRDefault="000255A0" w:rsidP="000255A0">
      <w:pPr>
        <w:jc w:val="center"/>
        <w:rPr>
          <w:sz w:val="26"/>
          <w:szCs w:val="26"/>
        </w:rPr>
      </w:pPr>
    </w:p>
    <w:p w:rsidR="000255A0" w:rsidRDefault="000255A0" w:rsidP="000255A0">
      <w:pPr>
        <w:jc w:val="center"/>
        <w:rPr>
          <w:sz w:val="26"/>
          <w:szCs w:val="26"/>
        </w:rPr>
      </w:pPr>
      <w:r>
        <w:rPr>
          <w:sz w:val="26"/>
          <w:szCs w:val="26"/>
        </w:rPr>
        <w:t>НИУ ВШЭ – Пермь</w:t>
      </w:r>
    </w:p>
    <w:p w:rsidR="000255A0" w:rsidRDefault="000255A0" w:rsidP="000255A0">
      <w:pPr>
        <w:jc w:val="center"/>
        <w:rPr>
          <w:sz w:val="26"/>
          <w:szCs w:val="26"/>
        </w:rPr>
      </w:pPr>
    </w:p>
    <w:p w:rsidR="000255A0" w:rsidRPr="009A7EC6" w:rsidRDefault="000255A0" w:rsidP="000255A0">
      <w:pPr>
        <w:jc w:val="center"/>
        <w:rPr>
          <w:sz w:val="26"/>
          <w:szCs w:val="26"/>
        </w:rPr>
      </w:pPr>
      <w:r>
        <w:rPr>
          <w:sz w:val="26"/>
          <w:szCs w:val="26"/>
        </w:rPr>
        <w:t>Департамент менеджмента</w:t>
      </w:r>
    </w:p>
    <w:p w:rsidR="000255A0" w:rsidRPr="00FA32B2" w:rsidRDefault="000255A0" w:rsidP="000255A0">
      <w:pPr>
        <w:pStyle w:val="2"/>
      </w:pPr>
      <w:bookmarkStart w:id="79" w:name="_Toc415578341"/>
      <w:bookmarkStart w:id="80" w:name="_Toc418161822"/>
      <w:bookmarkStart w:id="81" w:name="_Toc418162051"/>
      <w:bookmarkStart w:id="82" w:name="_Toc418164937"/>
      <w:r w:rsidRPr="00FA32B2">
        <w:t xml:space="preserve">Отзыв научного руководителя на </w:t>
      </w:r>
      <w:r>
        <w:t>выпускную квалификационную работу</w:t>
      </w:r>
      <w:bookmarkEnd w:id="79"/>
      <w:bookmarkEnd w:id="80"/>
      <w:bookmarkEnd w:id="81"/>
      <w:bookmarkEnd w:id="82"/>
    </w:p>
    <w:p w:rsidR="000255A0" w:rsidRPr="009A7EC6" w:rsidRDefault="000255A0" w:rsidP="000255A0">
      <w:pPr>
        <w:rPr>
          <w:sz w:val="26"/>
          <w:szCs w:val="26"/>
        </w:rPr>
      </w:pPr>
    </w:p>
    <w:p w:rsidR="000255A0" w:rsidRPr="009A7EC6" w:rsidRDefault="000255A0" w:rsidP="000255A0">
      <w:pPr>
        <w:rPr>
          <w:sz w:val="26"/>
          <w:szCs w:val="26"/>
        </w:rPr>
      </w:pPr>
      <w:r>
        <w:rPr>
          <w:sz w:val="26"/>
          <w:szCs w:val="26"/>
        </w:rPr>
        <w:t xml:space="preserve">Студента </w:t>
      </w:r>
      <w:r w:rsidRPr="009A7EC6">
        <w:rPr>
          <w:sz w:val="26"/>
          <w:szCs w:val="26"/>
        </w:rPr>
        <w:t>(</w:t>
      </w:r>
      <w:r>
        <w:rPr>
          <w:sz w:val="26"/>
          <w:szCs w:val="26"/>
        </w:rPr>
        <w:t>тки</w:t>
      </w:r>
      <w:r w:rsidRPr="009A7EC6">
        <w:rPr>
          <w:sz w:val="26"/>
          <w:szCs w:val="26"/>
        </w:rPr>
        <w:t>)______________________________________________________</w:t>
      </w:r>
      <w:proofErr w:type="gramStart"/>
      <w:r w:rsidRPr="009A7EC6">
        <w:rPr>
          <w:sz w:val="26"/>
          <w:szCs w:val="26"/>
        </w:rPr>
        <w:t xml:space="preserve"> ,</w:t>
      </w:r>
      <w:proofErr w:type="gramEnd"/>
    </w:p>
    <w:p w:rsidR="000255A0" w:rsidRPr="009A7EC6" w:rsidRDefault="000255A0" w:rsidP="000255A0">
      <w:pPr>
        <w:ind w:left="1416" w:firstLine="708"/>
        <w:jc w:val="center"/>
        <w:rPr>
          <w:sz w:val="26"/>
          <w:szCs w:val="26"/>
        </w:rPr>
      </w:pPr>
      <w:r w:rsidRPr="009A7EC6">
        <w:rPr>
          <w:sz w:val="26"/>
          <w:szCs w:val="26"/>
          <w:vertAlign w:val="superscript"/>
        </w:rPr>
        <w:t>Фамилия, имя, отчество</w:t>
      </w:r>
    </w:p>
    <w:p w:rsidR="000255A0" w:rsidRPr="009A7EC6" w:rsidRDefault="000255A0" w:rsidP="000255A0">
      <w:pPr>
        <w:jc w:val="both"/>
        <w:rPr>
          <w:sz w:val="26"/>
          <w:szCs w:val="26"/>
        </w:rPr>
      </w:pPr>
      <w:r w:rsidRPr="009A7EC6">
        <w:rPr>
          <w:sz w:val="26"/>
          <w:szCs w:val="26"/>
        </w:rPr>
        <w:t>_______ курса</w:t>
      </w:r>
      <w:r>
        <w:rPr>
          <w:sz w:val="26"/>
          <w:szCs w:val="26"/>
        </w:rPr>
        <w:t>, образовательной программы магистратуры «Государственное и муниципальное управление»</w:t>
      </w:r>
    </w:p>
    <w:p w:rsidR="000255A0" w:rsidRPr="005C5341" w:rsidRDefault="000255A0" w:rsidP="000255A0">
      <w:pPr>
        <w:rPr>
          <w:sz w:val="24"/>
          <w:szCs w:val="24"/>
        </w:rPr>
      </w:pPr>
      <w:r w:rsidRPr="009A7EC6">
        <w:rPr>
          <w:sz w:val="26"/>
          <w:szCs w:val="26"/>
        </w:rPr>
        <w:t>на тему</w:t>
      </w:r>
      <w:proofErr w:type="gramStart"/>
      <w:r w:rsidRPr="009A7EC6">
        <w:rPr>
          <w:sz w:val="26"/>
          <w:szCs w:val="26"/>
        </w:rPr>
        <w:t>: «</w:t>
      </w:r>
      <w:proofErr w:type="gramEnd"/>
      <w:r w:rsidRPr="009A7EC6">
        <w:rPr>
          <w:sz w:val="26"/>
          <w:szCs w:val="26"/>
        </w:rPr>
        <w:t>______________________________________________________________</w:t>
      </w:r>
    </w:p>
    <w:p w:rsidR="000255A0" w:rsidRDefault="000255A0" w:rsidP="000255A0">
      <w:pPr>
        <w:rPr>
          <w:sz w:val="24"/>
          <w:szCs w:val="24"/>
        </w:rPr>
      </w:pPr>
      <w:r w:rsidRPr="005C5341">
        <w:rPr>
          <w:sz w:val="24"/>
          <w:szCs w:val="24"/>
        </w:rPr>
        <w:t>______________________________________________________________________»</w:t>
      </w:r>
    </w:p>
    <w:p w:rsidR="000255A0" w:rsidRDefault="000255A0" w:rsidP="000255A0">
      <w:pPr>
        <w:rPr>
          <w:sz w:val="24"/>
          <w:szCs w:val="24"/>
        </w:rPr>
      </w:pPr>
    </w:p>
    <w:p w:rsidR="000255A0" w:rsidRDefault="000255A0" w:rsidP="000255A0">
      <w:pPr>
        <w:rPr>
          <w:sz w:val="24"/>
          <w:szCs w:val="24"/>
        </w:rPr>
      </w:pPr>
      <w:r>
        <w:rPr>
          <w:sz w:val="24"/>
          <w:szCs w:val="24"/>
        </w:rPr>
        <w:t>В отзыве научного руководителя должны быть представлены следующие элементы:</w:t>
      </w:r>
    </w:p>
    <w:p w:rsidR="000255A0" w:rsidRDefault="000255A0" w:rsidP="000255A0">
      <w:pPr>
        <w:numPr>
          <w:ilvl w:val="0"/>
          <w:numId w:val="44"/>
        </w:numPr>
        <w:rPr>
          <w:sz w:val="24"/>
          <w:szCs w:val="24"/>
        </w:rPr>
      </w:pPr>
      <w:r>
        <w:rPr>
          <w:sz w:val="24"/>
          <w:szCs w:val="24"/>
        </w:rPr>
        <w:t>актуальность исследования</w:t>
      </w:r>
    </w:p>
    <w:p w:rsidR="000255A0" w:rsidRPr="000C2ED9" w:rsidRDefault="000255A0" w:rsidP="000255A0">
      <w:pPr>
        <w:numPr>
          <w:ilvl w:val="0"/>
          <w:numId w:val="44"/>
        </w:numPr>
        <w:rPr>
          <w:sz w:val="24"/>
          <w:szCs w:val="24"/>
        </w:rPr>
      </w:pPr>
      <w:r>
        <w:rPr>
          <w:sz w:val="24"/>
          <w:szCs w:val="24"/>
        </w:rPr>
        <w:t>с</w:t>
      </w:r>
      <w:r w:rsidRPr="000C2ED9">
        <w:rPr>
          <w:sz w:val="24"/>
          <w:szCs w:val="24"/>
        </w:rPr>
        <w:t>оответствие содержания ВКР утвержденной теме</w:t>
      </w:r>
    </w:p>
    <w:p w:rsidR="000255A0" w:rsidRPr="000C2ED9" w:rsidRDefault="000255A0" w:rsidP="000255A0">
      <w:pPr>
        <w:numPr>
          <w:ilvl w:val="0"/>
          <w:numId w:val="44"/>
        </w:numPr>
        <w:rPr>
          <w:sz w:val="24"/>
          <w:szCs w:val="24"/>
        </w:rPr>
      </w:pPr>
      <w:r>
        <w:rPr>
          <w:sz w:val="24"/>
          <w:szCs w:val="24"/>
        </w:rPr>
        <w:t>в</w:t>
      </w:r>
      <w:r w:rsidRPr="000C2ED9">
        <w:rPr>
          <w:sz w:val="24"/>
          <w:szCs w:val="24"/>
        </w:rPr>
        <w:t xml:space="preserve">ыполнение поставленных целей и задач </w:t>
      </w:r>
    </w:p>
    <w:p w:rsidR="000255A0" w:rsidRPr="000C2ED9" w:rsidRDefault="000255A0" w:rsidP="000255A0">
      <w:pPr>
        <w:numPr>
          <w:ilvl w:val="0"/>
          <w:numId w:val="44"/>
        </w:numPr>
        <w:rPr>
          <w:sz w:val="24"/>
          <w:szCs w:val="24"/>
        </w:rPr>
      </w:pPr>
      <w:r>
        <w:rPr>
          <w:sz w:val="24"/>
          <w:szCs w:val="24"/>
        </w:rPr>
        <w:t>о</w:t>
      </w:r>
      <w:r w:rsidRPr="000C2ED9">
        <w:rPr>
          <w:sz w:val="24"/>
          <w:szCs w:val="24"/>
        </w:rPr>
        <w:t xml:space="preserve">ригинальность и новизна ВКР </w:t>
      </w:r>
    </w:p>
    <w:p w:rsidR="000255A0" w:rsidRPr="000C2ED9" w:rsidRDefault="000255A0" w:rsidP="000255A0">
      <w:pPr>
        <w:numPr>
          <w:ilvl w:val="0"/>
          <w:numId w:val="44"/>
        </w:numPr>
        <w:rPr>
          <w:sz w:val="24"/>
          <w:szCs w:val="24"/>
        </w:rPr>
      </w:pPr>
      <w:r>
        <w:rPr>
          <w:sz w:val="24"/>
          <w:szCs w:val="24"/>
        </w:rPr>
        <w:t>с</w:t>
      </w:r>
      <w:r w:rsidRPr="000C2ED9">
        <w:rPr>
          <w:sz w:val="24"/>
          <w:szCs w:val="24"/>
        </w:rPr>
        <w:t>амостоятельность при работе над ВКР</w:t>
      </w:r>
    </w:p>
    <w:p w:rsidR="000255A0" w:rsidRPr="005C5341" w:rsidRDefault="000255A0" w:rsidP="000255A0">
      <w:pPr>
        <w:numPr>
          <w:ilvl w:val="0"/>
          <w:numId w:val="44"/>
        </w:numPr>
        <w:rPr>
          <w:sz w:val="24"/>
          <w:szCs w:val="24"/>
        </w:rPr>
      </w:pPr>
      <w:r>
        <w:rPr>
          <w:sz w:val="24"/>
          <w:szCs w:val="24"/>
        </w:rPr>
        <w:t>о</w:t>
      </w:r>
      <w:r w:rsidRPr="000C2ED9">
        <w:rPr>
          <w:sz w:val="24"/>
          <w:szCs w:val="24"/>
        </w:rPr>
        <w:t>формление работы</w:t>
      </w:r>
    </w:p>
    <w:p w:rsidR="000255A0" w:rsidRDefault="000255A0" w:rsidP="000255A0">
      <w:pPr>
        <w:rPr>
          <w:sz w:val="26"/>
          <w:szCs w:val="26"/>
        </w:rPr>
      </w:pPr>
    </w:p>
    <w:p w:rsidR="000255A0" w:rsidRPr="009A7EC6" w:rsidRDefault="000255A0" w:rsidP="000255A0">
      <w:pPr>
        <w:rPr>
          <w:sz w:val="26"/>
          <w:szCs w:val="26"/>
        </w:rPr>
      </w:pPr>
    </w:p>
    <w:p w:rsidR="000255A0" w:rsidRPr="009A7EC6" w:rsidRDefault="000255A0" w:rsidP="000255A0">
      <w:pPr>
        <w:rPr>
          <w:sz w:val="26"/>
          <w:szCs w:val="26"/>
        </w:rPr>
      </w:pPr>
    </w:p>
    <w:p w:rsidR="000255A0" w:rsidRPr="009A7EC6" w:rsidRDefault="000255A0" w:rsidP="000255A0">
      <w:pPr>
        <w:rPr>
          <w:sz w:val="26"/>
          <w:szCs w:val="26"/>
        </w:rPr>
      </w:pPr>
      <w:r w:rsidRPr="009A7EC6">
        <w:rPr>
          <w:sz w:val="26"/>
          <w:szCs w:val="26"/>
        </w:rPr>
        <w:t>Научный руководитель</w:t>
      </w:r>
    </w:p>
    <w:p w:rsidR="000255A0" w:rsidRPr="009A7EC6" w:rsidRDefault="000255A0" w:rsidP="000255A0">
      <w:pPr>
        <w:rPr>
          <w:sz w:val="26"/>
          <w:szCs w:val="26"/>
        </w:rPr>
      </w:pPr>
      <w:r w:rsidRPr="009A7EC6">
        <w:rPr>
          <w:sz w:val="26"/>
          <w:szCs w:val="26"/>
        </w:rPr>
        <w:t>ученая степень, звание,</w:t>
      </w:r>
    </w:p>
    <w:p w:rsidR="000255A0" w:rsidRDefault="000255A0" w:rsidP="000255A0">
      <w:pPr>
        <w:rPr>
          <w:sz w:val="26"/>
          <w:szCs w:val="26"/>
        </w:rPr>
      </w:pPr>
      <w:r>
        <w:rPr>
          <w:sz w:val="26"/>
          <w:szCs w:val="26"/>
        </w:rPr>
        <w:t>кафедра/департамент</w:t>
      </w:r>
    </w:p>
    <w:p w:rsidR="000255A0" w:rsidRPr="009A7EC6" w:rsidRDefault="000255A0" w:rsidP="000255A0">
      <w:pPr>
        <w:rPr>
          <w:sz w:val="26"/>
          <w:szCs w:val="26"/>
        </w:rPr>
      </w:pPr>
      <w:r>
        <w:rPr>
          <w:sz w:val="26"/>
          <w:szCs w:val="26"/>
        </w:rPr>
        <w:t>(м</w:t>
      </w:r>
      <w:r w:rsidRPr="009A7EC6">
        <w:rPr>
          <w:sz w:val="26"/>
          <w:szCs w:val="26"/>
        </w:rPr>
        <w:t>есто работы)_____ /подпись/______________________И.О. Фамилия</w:t>
      </w:r>
    </w:p>
    <w:p w:rsidR="000255A0" w:rsidRPr="009A7EC6" w:rsidRDefault="000255A0" w:rsidP="000255A0">
      <w:pPr>
        <w:jc w:val="right"/>
        <w:rPr>
          <w:sz w:val="26"/>
          <w:szCs w:val="26"/>
        </w:rPr>
      </w:pPr>
      <w:r w:rsidRPr="009A7EC6">
        <w:rPr>
          <w:sz w:val="26"/>
          <w:szCs w:val="26"/>
        </w:rPr>
        <w:t xml:space="preserve"> </w:t>
      </w:r>
    </w:p>
    <w:p w:rsidR="000255A0" w:rsidRPr="009A7EC6" w:rsidRDefault="000255A0" w:rsidP="000255A0">
      <w:pPr>
        <w:jc w:val="right"/>
        <w:rPr>
          <w:sz w:val="26"/>
          <w:szCs w:val="26"/>
        </w:rPr>
      </w:pPr>
      <w:r w:rsidRPr="009A7EC6">
        <w:rPr>
          <w:sz w:val="26"/>
          <w:szCs w:val="26"/>
        </w:rPr>
        <w:t xml:space="preserve"> </w:t>
      </w:r>
    </w:p>
    <w:p w:rsidR="000255A0" w:rsidRDefault="000255A0" w:rsidP="000255A0">
      <w:pPr>
        <w:rPr>
          <w:sz w:val="26"/>
          <w:szCs w:val="26"/>
        </w:rPr>
      </w:pPr>
      <w:r w:rsidRPr="009A7EC6">
        <w:rPr>
          <w:sz w:val="26"/>
          <w:szCs w:val="26"/>
        </w:rPr>
        <w:t xml:space="preserve">Дата </w:t>
      </w:r>
    </w:p>
    <w:p w:rsidR="000255A0" w:rsidRPr="00724ED8" w:rsidRDefault="000255A0" w:rsidP="000255A0">
      <w:pPr>
        <w:pStyle w:val="1"/>
        <w:jc w:val="right"/>
      </w:pPr>
      <w:r>
        <w:br w:type="page"/>
      </w:r>
      <w:bookmarkStart w:id="83" w:name="_Toc418161823"/>
      <w:bookmarkStart w:id="84" w:name="_Toc418162052"/>
      <w:bookmarkStart w:id="85" w:name="_Toc418164938"/>
      <w:r w:rsidRPr="00724ED8">
        <w:lastRenderedPageBreak/>
        <w:t xml:space="preserve">Приложение </w:t>
      </w:r>
      <w:r>
        <w:t>7</w:t>
      </w:r>
      <w:bookmarkEnd w:id="83"/>
      <w:bookmarkEnd w:id="84"/>
      <w:bookmarkEnd w:id="85"/>
    </w:p>
    <w:p w:rsidR="000255A0" w:rsidRPr="00724ED8" w:rsidRDefault="000255A0" w:rsidP="000255A0">
      <w:pPr>
        <w:pStyle w:val="2"/>
      </w:pPr>
      <w:bookmarkStart w:id="86" w:name="_Toc418161824"/>
      <w:bookmarkStart w:id="87" w:name="_Toc418162053"/>
      <w:bookmarkStart w:id="88" w:name="_Toc418164939"/>
      <w:r w:rsidRPr="00724ED8">
        <w:t>Образец оформления Отзыва рецензента</w:t>
      </w:r>
      <w:bookmarkEnd w:id="86"/>
      <w:bookmarkEnd w:id="87"/>
      <w:bookmarkEnd w:id="88"/>
    </w:p>
    <w:p w:rsidR="000255A0" w:rsidRPr="000C2ED9" w:rsidRDefault="000255A0" w:rsidP="000255A0">
      <w:pPr>
        <w:jc w:val="center"/>
        <w:rPr>
          <w:sz w:val="26"/>
          <w:szCs w:val="26"/>
        </w:rPr>
      </w:pPr>
      <w:bookmarkStart w:id="89" w:name="_Toc415578344"/>
      <w:bookmarkStart w:id="90" w:name="_Toc418161825"/>
      <w:bookmarkStart w:id="91" w:name="_Toc418162054"/>
      <w:r w:rsidRPr="000C2ED9">
        <w:rPr>
          <w:sz w:val="26"/>
          <w:szCs w:val="26"/>
        </w:rPr>
        <w:t>Федеральное государственное автономное образовательное учреждение высшего профессионального образования «Национальный исследовательский университет «Высшая школа экономики»</w:t>
      </w:r>
      <w:bookmarkEnd w:id="89"/>
      <w:bookmarkEnd w:id="90"/>
      <w:bookmarkEnd w:id="91"/>
    </w:p>
    <w:p w:rsidR="000255A0" w:rsidRDefault="000255A0" w:rsidP="000255A0">
      <w:pPr>
        <w:jc w:val="center"/>
        <w:rPr>
          <w:sz w:val="26"/>
          <w:szCs w:val="26"/>
        </w:rPr>
      </w:pPr>
      <w:r>
        <w:rPr>
          <w:sz w:val="26"/>
          <w:szCs w:val="26"/>
        </w:rPr>
        <w:t>НИУ ВШЭ – Пермь</w:t>
      </w:r>
    </w:p>
    <w:p w:rsidR="000255A0" w:rsidRPr="009A7EC6" w:rsidRDefault="000255A0" w:rsidP="000255A0">
      <w:pPr>
        <w:jc w:val="center"/>
        <w:rPr>
          <w:sz w:val="26"/>
          <w:szCs w:val="26"/>
        </w:rPr>
      </w:pPr>
      <w:r>
        <w:rPr>
          <w:sz w:val="26"/>
          <w:szCs w:val="26"/>
        </w:rPr>
        <w:t>Департамент менеджмента</w:t>
      </w:r>
    </w:p>
    <w:p w:rsidR="000255A0" w:rsidRDefault="000255A0" w:rsidP="000255A0">
      <w:pPr>
        <w:rPr>
          <w:b/>
          <w:sz w:val="26"/>
          <w:szCs w:val="26"/>
        </w:rPr>
      </w:pPr>
    </w:p>
    <w:p w:rsidR="000255A0" w:rsidRPr="009A7EC6" w:rsidRDefault="000255A0" w:rsidP="000255A0">
      <w:pPr>
        <w:rPr>
          <w:sz w:val="26"/>
          <w:szCs w:val="26"/>
        </w:rPr>
      </w:pPr>
      <w:r w:rsidRPr="009A7EC6">
        <w:rPr>
          <w:b/>
          <w:sz w:val="26"/>
          <w:szCs w:val="26"/>
        </w:rPr>
        <w:t xml:space="preserve">Рецензия </w:t>
      </w:r>
    </w:p>
    <w:p w:rsidR="000255A0" w:rsidRPr="009A7EC6" w:rsidRDefault="000255A0" w:rsidP="000255A0">
      <w:pPr>
        <w:rPr>
          <w:sz w:val="26"/>
          <w:szCs w:val="26"/>
        </w:rPr>
      </w:pPr>
      <w:r w:rsidRPr="009A7EC6">
        <w:rPr>
          <w:sz w:val="26"/>
          <w:szCs w:val="26"/>
        </w:rPr>
        <w:t xml:space="preserve">на выпускную квалификационную работу </w:t>
      </w:r>
      <w:r w:rsidR="00013CD6">
        <w:rPr>
          <w:sz w:val="26"/>
          <w:szCs w:val="26"/>
        </w:rPr>
        <w:t>магистра</w:t>
      </w:r>
    </w:p>
    <w:p w:rsidR="000255A0" w:rsidRPr="009A7EC6" w:rsidRDefault="000255A0" w:rsidP="000255A0">
      <w:pPr>
        <w:rPr>
          <w:sz w:val="26"/>
          <w:szCs w:val="26"/>
        </w:rPr>
      </w:pPr>
    </w:p>
    <w:p w:rsidR="000255A0" w:rsidRPr="009A7EC6" w:rsidRDefault="000255A0" w:rsidP="000255A0">
      <w:pPr>
        <w:rPr>
          <w:sz w:val="26"/>
          <w:szCs w:val="26"/>
        </w:rPr>
      </w:pPr>
    </w:p>
    <w:p w:rsidR="000255A0" w:rsidRPr="009A7EC6" w:rsidRDefault="000255A0" w:rsidP="000255A0">
      <w:pPr>
        <w:rPr>
          <w:sz w:val="26"/>
          <w:szCs w:val="26"/>
        </w:rPr>
      </w:pPr>
    </w:p>
    <w:p w:rsidR="000255A0" w:rsidRPr="009A7EC6" w:rsidRDefault="000255A0" w:rsidP="000255A0">
      <w:pPr>
        <w:rPr>
          <w:sz w:val="26"/>
          <w:szCs w:val="26"/>
        </w:rPr>
      </w:pPr>
      <w:r>
        <w:rPr>
          <w:sz w:val="26"/>
          <w:szCs w:val="26"/>
        </w:rPr>
        <w:t>Студента (тки)</w:t>
      </w:r>
      <w:r w:rsidRPr="009A7EC6">
        <w:rPr>
          <w:sz w:val="26"/>
          <w:szCs w:val="26"/>
        </w:rPr>
        <w:t>__________________________________________________________</w:t>
      </w:r>
      <w:proofErr w:type="gramStart"/>
      <w:r w:rsidRPr="009A7EC6">
        <w:rPr>
          <w:sz w:val="26"/>
          <w:szCs w:val="26"/>
        </w:rPr>
        <w:t xml:space="preserve"> ,</w:t>
      </w:r>
      <w:proofErr w:type="gramEnd"/>
    </w:p>
    <w:p w:rsidR="000255A0" w:rsidRPr="009A7EC6" w:rsidRDefault="000255A0" w:rsidP="000255A0">
      <w:pPr>
        <w:rPr>
          <w:sz w:val="26"/>
          <w:szCs w:val="26"/>
        </w:rPr>
      </w:pPr>
      <w:r w:rsidRPr="009A7EC6">
        <w:rPr>
          <w:sz w:val="26"/>
          <w:szCs w:val="26"/>
          <w:vertAlign w:val="superscript"/>
        </w:rPr>
        <w:t>Фамилия, имя, отчество</w:t>
      </w:r>
    </w:p>
    <w:p w:rsidR="000255A0" w:rsidRPr="009A7EC6" w:rsidRDefault="000255A0" w:rsidP="000255A0">
      <w:pPr>
        <w:rPr>
          <w:sz w:val="26"/>
          <w:szCs w:val="26"/>
        </w:rPr>
      </w:pPr>
      <w:r w:rsidRPr="009A7EC6">
        <w:rPr>
          <w:sz w:val="26"/>
          <w:szCs w:val="26"/>
        </w:rPr>
        <w:t>_______ курса, факультета _______________________________________________</w:t>
      </w:r>
    </w:p>
    <w:p w:rsidR="000255A0" w:rsidRPr="009A7EC6" w:rsidRDefault="000255A0" w:rsidP="000255A0">
      <w:pPr>
        <w:rPr>
          <w:sz w:val="26"/>
          <w:szCs w:val="26"/>
        </w:rPr>
      </w:pPr>
      <w:r w:rsidRPr="009A7EC6">
        <w:rPr>
          <w:sz w:val="26"/>
          <w:szCs w:val="26"/>
        </w:rPr>
        <w:t>на тему</w:t>
      </w:r>
      <w:proofErr w:type="gramStart"/>
      <w:r w:rsidRPr="009A7EC6">
        <w:rPr>
          <w:sz w:val="26"/>
          <w:szCs w:val="26"/>
        </w:rPr>
        <w:t>: «</w:t>
      </w:r>
      <w:proofErr w:type="gramEnd"/>
      <w:r w:rsidRPr="009A7EC6">
        <w:rPr>
          <w:sz w:val="26"/>
          <w:szCs w:val="26"/>
        </w:rPr>
        <w:t>______________________________________________________________</w:t>
      </w:r>
    </w:p>
    <w:p w:rsidR="000255A0" w:rsidRPr="009A7EC6" w:rsidRDefault="000255A0" w:rsidP="000255A0">
      <w:pPr>
        <w:rPr>
          <w:sz w:val="26"/>
          <w:szCs w:val="26"/>
        </w:rPr>
      </w:pPr>
      <w:r w:rsidRPr="009A7EC6">
        <w:rPr>
          <w:sz w:val="26"/>
          <w:szCs w:val="26"/>
        </w:rPr>
        <w:t>______________________________________________________________________»</w:t>
      </w:r>
    </w:p>
    <w:p w:rsidR="000255A0" w:rsidRPr="009A7EC6" w:rsidRDefault="000255A0" w:rsidP="000255A0">
      <w:pPr>
        <w:rPr>
          <w:sz w:val="26"/>
          <w:szCs w:val="26"/>
        </w:rPr>
      </w:pPr>
    </w:p>
    <w:p w:rsidR="000255A0" w:rsidRPr="009A7EC6" w:rsidRDefault="000255A0" w:rsidP="000255A0">
      <w:pPr>
        <w:rPr>
          <w:sz w:val="26"/>
          <w:szCs w:val="26"/>
        </w:rPr>
      </w:pPr>
    </w:p>
    <w:p w:rsidR="000255A0" w:rsidRPr="00306A31" w:rsidRDefault="000255A0" w:rsidP="000255A0">
      <w:pPr>
        <w:rPr>
          <w:i/>
          <w:sz w:val="26"/>
          <w:szCs w:val="26"/>
        </w:rPr>
      </w:pPr>
      <w:r w:rsidRPr="00306A31">
        <w:rPr>
          <w:i/>
          <w:sz w:val="26"/>
          <w:szCs w:val="26"/>
        </w:rPr>
        <w:t>Пожалуйста, охарактеризуйте</w:t>
      </w:r>
    </w:p>
    <w:p w:rsidR="000255A0" w:rsidRPr="009A7EC6" w:rsidRDefault="000255A0" w:rsidP="000255A0">
      <w:pPr>
        <w:rPr>
          <w:sz w:val="26"/>
          <w:szCs w:val="26"/>
        </w:rPr>
      </w:pPr>
      <w:r w:rsidRPr="009A7EC6">
        <w:rPr>
          <w:sz w:val="26"/>
          <w:szCs w:val="26"/>
        </w:rPr>
        <w:t>Соответствие работы выбранной теме</w:t>
      </w:r>
    </w:p>
    <w:p w:rsidR="000255A0" w:rsidRPr="009A7EC6" w:rsidRDefault="000255A0" w:rsidP="000255A0">
      <w:pPr>
        <w:rPr>
          <w:sz w:val="26"/>
          <w:szCs w:val="26"/>
        </w:rPr>
      </w:pPr>
      <w:r w:rsidRPr="009A7EC6">
        <w:rPr>
          <w:sz w:val="26"/>
          <w:szCs w:val="26"/>
        </w:rPr>
        <w:t>Самостоятельность работы</w:t>
      </w:r>
    </w:p>
    <w:p w:rsidR="000255A0" w:rsidRPr="009A7EC6" w:rsidRDefault="000255A0" w:rsidP="000255A0">
      <w:pPr>
        <w:rPr>
          <w:sz w:val="26"/>
          <w:szCs w:val="26"/>
        </w:rPr>
      </w:pPr>
      <w:r w:rsidRPr="009A7EC6">
        <w:rPr>
          <w:sz w:val="26"/>
          <w:szCs w:val="26"/>
        </w:rPr>
        <w:t xml:space="preserve">Достигнутые результаты, практическое значение, недостатки работы </w:t>
      </w:r>
    </w:p>
    <w:p w:rsidR="000255A0" w:rsidRPr="009A7EC6" w:rsidRDefault="000255A0" w:rsidP="000255A0">
      <w:pPr>
        <w:rPr>
          <w:sz w:val="26"/>
          <w:szCs w:val="26"/>
        </w:rPr>
      </w:pPr>
      <w:r w:rsidRPr="009A7EC6">
        <w:rPr>
          <w:sz w:val="26"/>
          <w:szCs w:val="26"/>
        </w:rPr>
        <w:t xml:space="preserve">Рекомендации о допуске выпускной работы к защите и оценка за работу </w:t>
      </w:r>
      <w:r>
        <w:rPr>
          <w:sz w:val="26"/>
          <w:szCs w:val="26"/>
        </w:rPr>
        <w:t xml:space="preserve">(в </w:t>
      </w:r>
      <w:proofErr w:type="gramStart"/>
      <w:r>
        <w:rPr>
          <w:sz w:val="26"/>
          <w:szCs w:val="26"/>
        </w:rPr>
        <w:t>десяти-балльной</w:t>
      </w:r>
      <w:proofErr w:type="gramEnd"/>
      <w:r>
        <w:rPr>
          <w:sz w:val="26"/>
          <w:szCs w:val="26"/>
        </w:rPr>
        <w:t xml:space="preserve"> шкале)</w:t>
      </w:r>
    </w:p>
    <w:p w:rsidR="000255A0" w:rsidRPr="009A7EC6" w:rsidRDefault="000255A0" w:rsidP="000255A0">
      <w:pPr>
        <w:rPr>
          <w:sz w:val="26"/>
          <w:szCs w:val="26"/>
        </w:rPr>
      </w:pPr>
    </w:p>
    <w:p w:rsidR="000255A0" w:rsidRPr="009A7EC6" w:rsidRDefault="000255A0" w:rsidP="000255A0">
      <w:pPr>
        <w:rPr>
          <w:sz w:val="26"/>
          <w:szCs w:val="26"/>
        </w:rPr>
      </w:pPr>
    </w:p>
    <w:p w:rsidR="000255A0" w:rsidRPr="009A7EC6" w:rsidRDefault="000255A0" w:rsidP="000255A0">
      <w:pPr>
        <w:rPr>
          <w:sz w:val="26"/>
          <w:szCs w:val="26"/>
        </w:rPr>
      </w:pPr>
    </w:p>
    <w:p w:rsidR="000255A0" w:rsidRPr="009A7EC6" w:rsidRDefault="000255A0" w:rsidP="000255A0">
      <w:pPr>
        <w:rPr>
          <w:sz w:val="26"/>
          <w:szCs w:val="26"/>
        </w:rPr>
      </w:pPr>
      <w:r w:rsidRPr="009A7EC6">
        <w:rPr>
          <w:sz w:val="26"/>
          <w:szCs w:val="26"/>
        </w:rPr>
        <w:t>Научный руководитель</w:t>
      </w:r>
    </w:p>
    <w:p w:rsidR="000255A0" w:rsidRPr="009A7EC6" w:rsidRDefault="000255A0" w:rsidP="000255A0">
      <w:pPr>
        <w:rPr>
          <w:sz w:val="26"/>
          <w:szCs w:val="26"/>
        </w:rPr>
      </w:pPr>
      <w:r w:rsidRPr="009A7EC6">
        <w:rPr>
          <w:sz w:val="26"/>
          <w:szCs w:val="26"/>
        </w:rPr>
        <w:t>ученая степень, звание,</w:t>
      </w:r>
    </w:p>
    <w:p w:rsidR="000255A0" w:rsidRPr="009A7EC6" w:rsidRDefault="000255A0" w:rsidP="000255A0">
      <w:pPr>
        <w:rPr>
          <w:sz w:val="26"/>
          <w:szCs w:val="26"/>
        </w:rPr>
      </w:pPr>
      <w:r w:rsidRPr="009A7EC6">
        <w:rPr>
          <w:sz w:val="26"/>
          <w:szCs w:val="26"/>
        </w:rPr>
        <w:t>кафедра</w:t>
      </w:r>
      <w:r>
        <w:rPr>
          <w:sz w:val="26"/>
          <w:szCs w:val="26"/>
        </w:rPr>
        <w:t xml:space="preserve">/департамент </w:t>
      </w:r>
      <w:r w:rsidRPr="009A7EC6">
        <w:rPr>
          <w:sz w:val="26"/>
          <w:szCs w:val="26"/>
        </w:rPr>
        <w:t xml:space="preserve"> (место работы)</w:t>
      </w:r>
      <w:r w:rsidRPr="009A7EC6">
        <w:rPr>
          <w:sz w:val="26"/>
          <w:szCs w:val="26"/>
        </w:rPr>
        <w:tab/>
        <w:t>_______ /подпись/_________</w:t>
      </w:r>
      <w:r w:rsidR="00013CD6">
        <w:rPr>
          <w:sz w:val="26"/>
          <w:szCs w:val="26"/>
        </w:rPr>
        <w:t>__</w:t>
      </w:r>
      <w:r w:rsidRPr="009A7EC6">
        <w:rPr>
          <w:sz w:val="26"/>
          <w:szCs w:val="26"/>
        </w:rPr>
        <w:t>_И.О. Фамилия</w:t>
      </w:r>
    </w:p>
    <w:p w:rsidR="000255A0" w:rsidRPr="009A7EC6" w:rsidRDefault="000255A0" w:rsidP="000255A0">
      <w:pPr>
        <w:rPr>
          <w:sz w:val="26"/>
          <w:szCs w:val="26"/>
        </w:rPr>
      </w:pPr>
      <w:r w:rsidRPr="009A7EC6">
        <w:rPr>
          <w:sz w:val="26"/>
          <w:szCs w:val="26"/>
        </w:rPr>
        <w:t xml:space="preserve"> </w:t>
      </w:r>
    </w:p>
    <w:p w:rsidR="00BF2DA9" w:rsidRPr="000B00E4" w:rsidRDefault="00BF2DA9" w:rsidP="000255A0">
      <w:pPr>
        <w:pStyle w:val="1"/>
      </w:pPr>
    </w:p>
    <w:sectPr w:rsidR="00BF2DA9" w:rsidRPr="000B00E4" w:rsidSect="00A51CBE">
      <w:pgSz w:w="11899" w:h="16838" w:code="9"/>
      <w:pgMar w:top="1134" w:right="1134" w:bottom="1134" w:left="1134" w:header="720" w:footer="720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4E5" w:rsidRDefault="00E534E5">
      <w:r>
        <w:separator/>
      </w:r>
    </w:p>
  </w:endnote>
  <w:endnote w:type="continuationSeparator" w:id="0">
    <w:p w:rsidR="00E534E5" w:rsidRDefault="00E534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61CC" w:rsidRDefault="002C61CC" w:rsidP="006E2A3E">
    <w:pPr>
      <w:pStyle w:val="aa"/>
      <w:framePr w:wrap="around" w:vAnchor="text" w:hAnchor="margin" w:xAlign="center" w:y="1"/>
      <w:numPr>
        <w:ilvl w:val="12"/>
        <w:numId w:val="0"/>
      </w:numPr>
      <w:ind w:firstLine="709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2C61CC" w:rsidRDefault="002C61CC" w:rsidP="00003DF1">
    <w:pPr>
      <w:pStyle w:val="aa"/>
      <w:numPr>
        <w:ilvl w:val="12"/>
        <w:numId w:val="0"/>
      </w:numPr>
      <w:ind w:right="360" w:firstLine="70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61CC" w:rsidRDefault="002C61CC" w:rsidP="006B3D33">
    <w:pPr>
      <w:pStyle w:val="aa"/>
      <w:framePr w:wrap="around" w:vAnchor="text" w:hAnchor="margin" w:xAlign="right" w:y="1"/>
      <w:numPr>
        <w:ilvl w:val="12"/>
        <w:numId w:val="0"/>
      </w:numPr>
      <w:ind w:firstLine="709"/>
      <w:rPr>
        <w:rStyle w:val="af0"/>
      </w:rPr>
    </w:pPr>
  </w:p>
  <w:p w:rsidR="002C61CC" w:rsidRDefault="002C61CC" w:rsidP="006B3D33">
    <w:pPr>
      <w:pStyle w:val="aa"/>
      <w:numPr>
        <w:ilvl w:val="12"/>
        <w:numId w:val="0"/>
      </w:numPr>
      <w:ind w:right="360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61CC" w:rsidRDefault="002C61CC" w:rsidP="006B3D33">
    <w:pPr>
      <w:pStyle w:val="aa"/>
      <w:numPr>
        <w:ilvl w:val="12"/>
        <w:numId w:val="0"/>
      </w:numPr>
      <w:ind w:right="360" w:firstLine="70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78F" w:rsidRDefault="00C9578F" w:rsidP="006E2A3E">
    <w:pPr>
      <w:pStyle w:val="aa"/>
      <w:framePr w:wrap="around" w:vAnchor="text" w:hAnchor="margin" w:xAlign="center" w:y="1"/>
      <w:numPr>
        <w:ilvl w:val="12"/>
        <w:numId w:val="0"/>
      </w:numPr>
      <w:ind w:firstLine="709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AE2D71">
      <w:rPr>
        <w:rStyle w:val="af0"/>
        <w:noProof/>
      </w:rPr>
      <w:t>32</w:t>
    </w:r>
    <w:r>
      <w:rPr>
        <w:rStyle w:val="af0"/>
      </w:rPr>
      <w:fldChar w:fldCharType="end"/>
    </w:r>
  </w:p>
  <w:p w:rsidR="00C9578F" w:rsidRDefault="00C9578F" w:rsidP="006B3D33">
    <w:pPr>
      <w:pStyle w:val="aa"/>
      <w:framePr w:wrap="around" w:vAnchor="text" w:hAnchor="margin" w:xAlign="right" w:y="1"/>
      <w:numPr>
        <w:ilvl w:val="12"/>
        <w:numId w:val="0"/>
      </w:numPr>
      <w:ind w:firstLine="709"/>
      <w:rPr>
        <w:rStyle w:val="af0"/>
      </w:rPr>
    </w:pPr>
  </w:p>
  <w:p w:rsidR="00C9578F" w:rsidRDefault="00C9578F" w:rsidP="006B3D33">
    <w:pPr>
      <w:pStyle w:val="aa"/>
      <w:numPr>
        <w:ilvl w:val="12"/>
        <w:numId w:val="0"/>
      </w:numPr>
      <w:ind w:right="360"/>
      <w:jc w:val="cen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78F" w:rsidRDefault="00C9578F" w:rsidP="00C470ED">
    <w:pPr>
      <w:pStyle w:val="aa"/>
      <w:framePr w:wrap="around" w:vAnchor="text" w:hAnchor="margin" w:xAlign="right" w:y="1"/>
      <w:numPr>
        <w:ilvl w:val="12"/>
        <w:numId w:val="0"/>
      </w:numPr>
      <w:ind w:firstLine="709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>
      <w:rPr>
        <w:rStyle w:val="af0"/>
        <w:noProof/>
      </w:rPr>
      <w:t>3</w:t>
    </w:r>
    <w:r>
      <w:rPr>
        <w:rStyle w:val="af0"/>
      </w:rPr>
      <w:fldChar w:fldCharType="end"/>
    </w:r>
  </w:p>
  <w:p w:rsidR="00C9578F" w:rsidRDefault="00C9578F" w:rsidP="006B3D33">
    <w:pPr>
      <w:pStyle w:val="aa"/>
      <w:numPr>
        <w:ilvl w:val="12"/>
        <w:numId w:val="0"/>
      </w:numPr>
      <w:ind w:right="360" w:firstLine="709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78F" w:rsidRDefault="00C9578F" w:rsidP="00003DF1">
    <w:pPr>
      <w:pStyle w:val="aa"/>
      <w:framePr w:wrap="around" w:vAnchor="text" w:hAnchor="margin" w:xAlign="center" w:y="1"/>
      <w:numPr>
        <w:ilvl w:val="12"/>
        <w:numId w:val="0"/>
      </w:numPr>
      <w:ind w:firstLine="709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C9578F" w:rsidRDefault="00C9578F" w:rsidP="00003DF1">
    <w:pPr>
      <w:pStyle w:val="aa"/>
      <w:numPr>
        <w:ilvl w:val="12"/>
        <w:numId w:val="0"/>
      </w:numPr>
      <w:ind w:firstLine="709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78F" w:rsidRDefault="00C9578F" w:rsidP="00965F69">
    <w:pPr>
      <w:pStyle w:val="aa"/>
      <w:framePr w:wrap="around" w:vAnchor="text" w:hAnchor="margin" w:xAlign="center" w:y="1"/>
      <w:numPr>
        <w:ilvl w:val="12"/>
        <w:numId w:val="0"/>
      </w:numPr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AE2D71">
      <w:rPr>
        <w:rStyle w:val="af0"/>
        <w:noProof/>
      </w:rPr>
      <w:t>36</w:t>
    </w:r>
    <w:r>
      <w:rPr>
        <w:rStyle w:val="af0"/>
      </w:rPr>
      <w:fldChar w:fldCharType="end"/>
    </w:r>
  </w:p>
  <w:p w:rsidR="00C9578F" w:rsidRDefault="00C9578F">
    <w:pPr>
      <w:pStyle w:val="aa"/>
      <w:numPr>
        <w:ilvl w:val="12"/>
        <w:numId w:val="0"/>
      </w:numPr>
      <w:ind w:right="360" w:firstLine="709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78F" w:rsidRDefault="00C9578F" w:rsidP="00965F69">
    <w:pPr>
      <w:pStyle w:val="aa"/>
      <w:numPr>
        <w:ilvl w:val="12"/>
        <w:numId w:val="0"/>
      </w:numPr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E2D71">
      <w:rPr>
        <w:noProof/>
      </w:rPr>
      <w:t>33</w:t>
    </w:r>
    <w:r>
      <w:fldChar w:fldCharType="end"/>
    </w:r>
  </w:p>
  <w:p w:rsidR="00C9578F" w:rsidRDefault="00C9578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4E5" w:rsidRDefault="00E534E5">
      <w:r>
        <w:separator/>
      </w:r>
    </w:p>
  </w:footnote>
  <w:footnote w:type="continuationSeparator" w:id="0">
    <w:p w:rsidR="00E534E5" w:rsidRDefault="00E534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78F" w:rsidRDefault="00C9578F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9.25pt;height:19.25pt" o:bullet="t">
        <v:imagedata r:id="rId1" o:title="art1E6D"/>
      </v:shape>
    </w:pict>
  </w:numPicBullet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0"/>
      <w:lvlJc w:val="left"/>
    </w:lvl>
    <w:lvl w:ilvl="1">
      <w:start w:val="1"/>
      <w:numFmt w:val="decimal"/>
      <w:lvlText w:val="%1.%2"/>
      <w:legacy w:legacy="1" w:legacySpace="0" w:legacyIndent="0"/>
      <w:lvlJc w:val="left"/>
    </w:lvl>
    <w:lvl w:ilvl="2">
      <w:start w:val="1"/>
      <w:numFmt w:val="decimal"/>
      <w:lvlText w:val="%1.%2.%3"/>
      <w:legacy w:legacy="1" w:legacySpace="0" w:legacyIndent="0"/>
      <w:lvlJc w:val="left"/>
    </w:lvl>
    <w:lvl w:ilvl="3">
      <w:start w:val="1"/>
      <w:numFmt w:val="decimal"/>
      <w:lvlText w:val="%1.%2.%3.%4"/>
      <w:legacy w:legacy="1" w:legacySpace="0" w:legacyIndent="0"/>
      <w:lvlJc w:val="left"/>
    </w:lvl>
    <w:lvl w:ilvl="4">
      <w:start w:val="1"/>
      <w:numFmt w:val="decimal"/>
      <w:lvlText w:val="%1.%2.%3.%4.%5"/>
      <w:legacy w:legacy="1" w:legacySpace="0" w:legacyIndent="0"/>
      <w:lvlJc w:val="left"/>
    </w:lvl>
    <w:lvl w:ilvl="5">
      <w:start w:val="1"/>
      <w:numFmt w:val="decimal"/>
      <w:lvlText w:val="%1.%2.%3.%4.%5.%6"/>
      <w:legacy w:legacy="1" w:legacySpace="0" w:legacyIndent="0"/>
      <w:lvlJc w:val="left"/>
    </w:lvl>
    <w:lvl w:ilvl="6">
      <w:start w:val="1"/>
      <w:numFmt w:val="decimal"/>
      <w:pStyle w:val="7"/>
      <w:lvlText w:val="%1.%2.%3.%4.%5.%6.%7"/>
      <w:legacy w:legacy="1" w:legacySpace="0" w:legacyIndent="0"/>
      <w:lvlJc w:val="left"/>
    </w:lvl>
    <w:lvl w:ilvl="7">
      <w:start w:val="1"/>
      <w:numFmt w:val="decimal"/>
      <w:pStyle w:val="8"/>
      <w:lvlText w:val="%1.%2.%3.%4.%5.%6.%7.%8"/>
      <w:legacy w:legacy="1" w:legacySpace="0" w:legacyIndent="0"/>
      <w:lvlJc w:val="left"/>
    </w:lvl>
    <w:lvl w:ilvl="8">
      <w:start w:val="1"/>
      <w:numFmt w:val="decimal"/>
      <w:pStyle w:val="9"/>
      <w:lvlText w:val="%1.%2.%3.%4.%5.%6.%7.%8.%9"/>
      <w:legacy w:legacy="1" w:legacySpace="0" w:legacyIndent="0"/>
      <w:lvlJc w:val="left"/>
    </w:lvl>
  </w:abstractNum>
  <w:abstractNum w:abstractNumId="1">
    <w:nsid w:val="003E6C23"/>
    <w:multiLevelType w:val="hybridMultilevel"/>
    <w:tmpl w:val="93FE143C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0C41AEF"/>
    <w:multiLevelType w:val="hybridMultilevel"/>
    <w:tmpl w:val="E3B2B2F0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">
    <w:nsid w:val="019151B2"/>
    <w:multiLevelType w:val="hybridMultilevel"/>
    <w:tmpl w:val="77741A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F81B8F"/>
    <w:multiLevelType w:val="hybridMultilevel"/>
    <w:tmpl w:val="0BC6F6C4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5">
    <w:nsid w:val="02FF228A"/>
    <w:multiLevelType w:val="hybridMultilevel"/>
    <w:tmpl w:val="5D7CC5A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A0478CB"/>
    <w:multiLevelType w:val="hybridMultilevel"/>
    <w:tmpl w:val="AA2873F6"/>
    <w:lvl w:ilvl="0" w:tplc="041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7">
    <w:nsid w:val="16FE304E"/>
    <w:multiLevelType w:val="hybridMultilevel"/>
    <w:tmpl w:val="BD40ED28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8">
    <w:nsid w:val="171D65DF"/>
    <w:multiLevelType w:val="hybridMultilevel"/>
    <w:tmpl w:val="CC4652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200991"/>
    <w:multiLevelType w:val="hybridMultilevel"/>
    <w:tmpl w:val="48EAA1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A41C43"/>
    <w:multiLevelType w:val="hybridMultilevel"/>
    <w:tmpl w:val="B81463F0"/>
    <w:lvl w:ilvl="0" w:tplc="0419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204B20CB"/>
    <w:multiLevelType w:val="hybridMultilevel"/>
    <w:tmpl w:val="9E1C43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1BE2FF0"/>
    <w:multiLevelType w:val="hybridMultilevel"/>
    <w:tmpl w:val="6C4C19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4062B63"/>
    <w:multiLevelType w:val="hybridMultilevel"/>
    <w:tmpl w:val="582E431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4">
    <w:nsid w:val="24726C2D"/>
    <w:multiLevelType w:val="hybridMultilevel"/>
    <w:tmpl w:val="84065458"/>
    <w:lvl w:ilvl="0" w:tplc="0419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262A52D1"/>
    <w:multiLevelType w:val="hybridMultilevel"/>
    <w:tmpl w:val="ADE6F21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>
    <w:nsid w:val="26524E9A"/>
    <w:multiLevelType w:val="hybridMultilevel"/>
    <w:tmpl w:val="802CBBD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7">
    <w:nsid w:val="28544703"/>
    <w:multiLevelType w:val="hybridMultilevel"/>
    <w:tmpl w:val="061EF456"/>
    <w:lvl w:ilvl="0" w:tplc="041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8">
    <w:nsid w:val="2A2D2CC4"/>
    <w:multiLevelType w:val="hybridMultilevel"/>
    <w:tmpl w:val="19400558"/>
    <w:lvl w:ilvl="0" w:tplc="04190005">
      <w:start w:val="1"/>
      <w:numFmt w:val="bullet"/>
      <w:lvlText w:val=""/>
      <w:lvlJc w:val="left"/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2C4042B9"/>
    <w:multiLevelType w:val="hybridMultilevel"/>
    <w:tmpl w:val="E9EA621A"/>
    <w:lvl w:ilvl="0" w:tplc="BCF6A82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2EDC6597"/>
    <w:multiLevelType w:val="hybridMultilevel"/>
    <w:tmpl w:val="B2087414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1">
    <w:nsid w:val="33FE657E"/>
    <w:multiLevelType w:val="hybridMultilevel"/>
    <w:tmpl w:val="FE4C679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35176859"/>
    <w:multiLevelType w:val="hybridMultilevel"/>
    <w:tmpl w:val="EA56653A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3">
    <w:nsid w:val="37C24045"/>
    <w:multiLevelType w:val="hybridMultilevel"/>
    <w:tmpl w:val="A2BED1C4"/>
    <w:lvl w:ilvl="0" w:tplc="041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24">
    <w:nsid w:val="3FEE5D26"/>
    <w:multiLevelType w:val="hybridMultilevel"/>
    <w:tmpl w:val="7F38194E"/>
    <w:lvl w:ilvl="0" w:tplc="0419000F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>
    <w:nsid w:val="452F516C"/>
    <w:multiLevelType w:val="hybridMultilevel"/>
    <w:tmpl w:val="DC4A8ED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6">
    <w:nsid w:val="49C374F0"/>
    <w:multiLevelType w:val="hybridMultilevel"/>
    <w:tmpl w:val="C846C70A"/>
    <w:lvl w:ilvl="0" w:tplc="04190011">
      <w:start w:val="1"/>
      <w:numFmt w:val="decimal"/>
      <w:lvlText w:val="%1)"/>
      <w:lvlJc w:val="left"/>
      <w:pPr>
        <w:tabs>
          <w:tab w:val="num" w:pos="1430"/>
        </w:tabs>
        <w:ind w:left="143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27">
    <w:nsid w:val="4F744EC7"/>
    <w:multiLevelType w:val="hybridMultilevel"/>
    <w:tmpl w:val="DE366E8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18641DB"/>
    <w:multiLevelType w:val="hybridMultilevel"/>
    <w:tmpl w:val="64B6F072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9">
    <w:nsid w:val="546E3625"/>
    <w:multiLevelType w:val="hybridMultilevel"/>
    <w:tmpl w:val="E82EEF6A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C766637"/>
    <w:multiLevelType w:val="hybridMultilevel"/>
    <w:tmpl w:val="579A40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E664373"/>
    <w:multiLevelType w:val="hybridMultilevel"/>
    <w:tmpl w:val="961E7AD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2">
    <w:nsid w:val="5F214E36"/>
    <w:multiLevelType w:val="hybridMultilevel"/>
    <w:tmpl w:val="F544F5B6"/>
    <w:lvl w:ilvl="0" w:tplc="FBFC8BC8">
      <w:start w:val="3"/>
      <w:numFmt w:val="bullet"/>
      <w:lvlText w:val="–"/>
      <w:lvlJc w:val="left"/>
      <w:pPr>
        <w:tabs>
          <w:tab w:val="num" w:pos="388"/>
        </w:tabs>
        <w:ind w:left="38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108"/>
        </w:tabs>
        <w:ind w:left="11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28"/>
        </w:tabs>
        <w:ind w:left="18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48"/>
        </w:tabs>
        <w:ind w:left="25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68"/>
        </w:tabs>
        <w:ind w:left="32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88"/>
        </w:tabs>
        <w:ind w:left="39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08"/>
        </w:tabs>
        <w:ind w:left="47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28"/>
        </w:tabs>
        <w:ind w:left="54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48"/>
        </w:tabs>
        <w:ind w:left="6148" w:hanging="360"/>
      </w:pPr>
      <w:rPr>
        <w:rFonts w:ascii="Wingdings" w:hAnsi="Wingdings" w:hint="default"/>
      </w:rPr>
    </w:lvl>
  </w:abstractNum>
  <w:abstractNum w:abstractNumId="33">
    <w:nsid w:val="6031756D"/>
    <w:multiLevelType w:val="hybridMultilevel"/>
    <w:tmpl w:val="4232D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27604F1"/>
    <w:multiLevelType w:val="hybridMultilevel"/>
    <w:tmpl w:val="6C0C6E5E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3A20274"/>
    <w:multiLevelType w:val="hybridMultilevel"/>
    <w:tmpl w:val="7DD2695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6">
    <w:nsid w:val="6783614A"/>
    <w:multiLevelType w:val="multilevel"/>
    <w:tmpl w:val="3B6E3E50"/>
    <w:lvl w:ilvl="0">
      <w:start w:val="3"/>
      <w:numFmt w:val="decimal"/>
      <w:lvlText w:val="%1"/>
      <w:lvlJc w:val="left"/>
      <w:pPr>
        <w:ind w:left="1095" w:firstLine="291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1095" w:firstLine="291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-1756" w:firstLine="3600"/>
      </w:pPr>
      <w:rPr>
        <w:rFonts w:cs="Times New Roman"/>
        <w:sz w:val="26"/>
        <w:szCs w:val="26"/>
      </w:rPr>
    </w:lvl>
    <w:lvl w:ilvl="3">
      <w:start w:val="1"/>
      <w:numFmt w:val="decimal"/>
      <w:lvlText w:val="%1.%2.%3.%4"/>
      <w:lvlJc w:val="left"/>
      <w:pPr>
        <w:ind w:left="1800" w:firstLine="43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800" w:firstLine="432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2160" w:firstLine="50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2160" w:firstLine="50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2520" w:firstLine="576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2880" w:firstLine="6480"/>
      </w:pPr>
      <w:rPr>
        <w:rFonts w:cs="Times New Roman"/>
      </w:rPr>
    </w:lvl>
  </w:abstractNum>
  <w:abstractNum w:abstractNumId="37">
    <w:nsid w:val="685671CB"/>
    <w:multiLevelType w:val="hybridMultilevel"/>
    <w:tmpl w:val="8E1C2E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BC93E90"/>
    <w:multiLevelType w:val="hybridMultilevel"/>
    <w:tmpl w:val="EE7ED6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B28C69E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CD86F2C"/>
    <w:multiLevelType w:val="hybridMultilevel"/>
    <w:tmpl w:val="F342D7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397291A"/>
    <w:multiLevelType w:val="hybridMultilevel"/>
    <w:tmpl w:val="03CAD9AA"/>
    <w:lvl w:ilvl="0" w:tplc="04190005">
      <w:start w:val="1"/>
      <w:numFmt w:val="bullet"/>
      <w:lvlText w:val=""/>
      <w:lvlJc w:val="left"/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1">
    <w:nsid w:val="76CD6FFD"/>
    <w:multiLevelType w:val="hybridMultilevel"/>
    <w:tmpl w:val="BE126D18"/>
    <w:lvl w:ilvl="0" w:tplc="04190011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</w:lvl>
    <w:lvl w:ilvl="1" w:tplc="0419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42">
    <w:nsid w:val="77EF6A82"/>
    <w:multiLevelType w:val="multilevel"/>
    <w:tmpl w:val="4B18479A"/>
    <w:lvl w:ilvl="0">
      <w:start w:val="4"/>
      <w:numFmt w:val="decimal"/>
      <w:lvlText w:val="%1"/>
      <w:lvlJc w:val="left"/>
      <w:pPr>
        <w:ind w:left="375" w:firstLine="75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825" w:firstLine="2100"/>
      </w:pPr>
      <w:rPr>
        <w:rFonts w:cs="Times New Roman"/>
        <w:b/>
        <w:sz w:val="26"/>
        <w:szCs w:val="26"/>
      </w:rPr>
    </w:lvl>
    <w:lvl w:ilvl="2">
      <w:start w:val="1"/>
      <w:numFmt w:val="decimal"/>
      <w:lvlText w:val="%1.%2.%3"/>
      <w:lvlJc w:val="left"/>
      <w:pPr>
        <w:ind w:left="-3141" w:firstLine="3993"/>
      </w:pPr>
      <w:rPr>
        <w:rFonts w:cs="Times New Roman"/>
        <w:b w:val="0"/>
        <w:sz w:val="26"/>
        <w:szCs w:val="26"/>
      </w:rPr>
    </w:lvl>
    <w:lvl w:ilvl="3">
      <w:start w:val="1"/>
      <w:numFmt w:val="decimal"/>
      <w:lvlText w:val="%1.%2.%3.%4"/>
      <w:lvlJc w:val="left"/>
      <w:pPr>
        <w:ind w:left="2430" w:firstLine="621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880" w:firstLine="756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690" w:firstLine="963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4140" w:firstLine="1098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950" w:firstLine="1305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760" w:firstLine="15120"/>
      </w:pPr>
      <w:rPr>
        <w:rFonts w:cs="Times New Roman"/>
      </w:rPr>
    </w:lvl>
  </w:abstractNum>
  <w:abstractNum w:abstractNumId="43">
    <w:nsid w:val="7C900319"/>
    <w:multiLevelType w:val="hybridMultilevel"/>
    <w:tmpl w:val="0512C550"/>
    <w:lvl w:ilvl="0" w:tplc="041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1"/>
  </w:num>
  <w:num w:numId="3">
    <w:abstractNumId w:val="24"/>
  </w:num>
  <w:num w:numId="4">
    <w:abstractNumId w:val="37"/>
  </w:num>
  <w:num w:numId="5">
    <w:abstractNumId w:val="10"/>
  </w:num>
  <w:num w:numId="6">
    <w:abstractNumId w:val="14"/>
  </w:num>
  <w:num w:numId="7">
    <w:abstractNumId w:val="29"/>
  </w:num>
  <w:num w:numId="8">
    <w:abstractNumId w:val="9"/>
  </w:num>
  <w:num w:numId="9">
    <w:abstractNumId w:val="8"/>
  </w:num>
  <w:num w:numId="10">
    <w:abstractNumId w:val="27"/>
  </w:num>
  <w:num w:numId="11">
    <w:abstractNumId w:val="34"/>
  </w:num>
  <w:num w:numId="12">
    <w:abstractNumId w:val="26"/>
  </w:num>
  <w:num w:numId="13">
    <w:abstractNumId w:val="5"/>
  </w:num>
  <w:num w:numId="14">
    <w:abstractNumId w:val="18"/>
  </w:num>
  <w:num w:numId="15">
    <w:abstractNumId w:val="40"/>
  </w:num>
  <w:num w:numId="16">
    <w:abstractNumId w:val="3"/>
  </w:num>
  <w:num w:numId="17">
    <w:abstractNumId w:val="15"/>
  </w:num>
  <w:num w:numId="18">
    <w:abstractNumId w:val="21"/>
  </w:num>
  <w:num w:numId="19">
    <w:abstractNumId w:val="7"/>
  </w:num>
  <w:num w:numId="20">
    <w:abstractNumId w:val="31"/>
  </w:num>
  <w:num w:numId="21">
    <w:abstractNumId w:val="35"/>
  </w:num>
  <w:num w:numId="22">
    <w:abstractNumId w:val="2"/>
  </w:num>
  <w:num w:numId="23">
    <w:abstractNumId w:val="25"/>
  </w:num>
  <w:num w:numId="24">
    <w:abstractNumId w:val="1"/>
  </w:num>
  <w:num w:numId="25">
    <w:abstractNumId w:val="13"/>
  </w:num>
  <w:num w:numId="26">
    <w:abstractNumId w:val="22"/>
  </w:num>
  <w:num w:numId="27">
    <w:abstractNumId w:val="28"/>
  </w:num>
  <w:num w:numId="28">
    <w:abstractNumId w:val="43"/>
  </w:num>
  <w:num w:numId="29">
    <w:abstractNumId w:val="6"/>
  </w:num>
  <w:num w:numId="30">
    <w:abstractNumId w:val="23"/>
  </w:num>
  <w:num w:numId="31">
    <w:abstractNumId w:val="17"/>
  </w:num>
  <w:num w:numId="32">
    <w:abstractNumId w:val="16"/>
  </w:num>
  <w:num w:numId="33">
    <w:abstractNumId w:val="32"/>
  </w:num>
  <w:num w:numId="34">
    <w:abstractNumId w:val="36"/>
  </w:num>
  <w:num w:numId="35">
    <w:abstractNumId w:val="42"/>
  </w:num>
  <w:num w:numId="36">
    <w:abstractNumId w:val="11"/>
  </w:num>
  <w:num w:numId="37">
    <w:abstractNumId w:val="30"/>
  </w:num>
  <w:num w:numId="38">
    <w:abstractNumId w:val="12"/>
  </w:num>
  <w:num w:numId="39">
    <w:abstractNumId w:val="38"/>
  </w:num>
  <w:num w:numId="40">
    <w:abstractNumId w:val="4"/>
  </w:num>
  <w:num w:numId="41">
    <w:abstractNumId w:val="39"/>
  </w:num>
  <w:num w:numId="42">
    <w:abstractNumId w:val="19"/>
  </w:num>
  <w:num w:numId="43">
    <w:abstractNumId w:val="20"/>
  </w:num>
  <w:num w:numId="44">
    <w:abstractNumId w:val="3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301"/>
    <w:rsid w:val="0000094C"/>
    <w:rsid w:val="000036F2"/>
    <w:rsid w:val="00003DF1"/>
    <w:rsid w:val="0000546F"/>
    <w:rsid w:val="00013CD6"/>
    <w:rsid w:val="0001700E"/>
    <w:rsid w:val="000255A0"/>
    <w:rsid w:val="00033677"/>
    <w:rsid w:val="00040B83"/>
    <w:rsid w:val="00041AF0"/>
    <w:rsid w:val="000512F7"/>
    <w:rsid w:val="00051747"/>
    <w:rsid w:val="00052F73"/>
    <w:rsid w:val="00053080"/>
    <w:rsid w:val="00065182"/>
    <w:rsid w:val="000832FF"/>
    <w:rsid w:val="0008500E"/>
    <w:rsid w:val="00091AC5"/>
    <w:rsid w:val="000A74FE"/>
    <w:rsid w:val="000B00E4"/>
    <w:rsid w:val="000F3C29"/>
    <w:rsid w:val="00103E4D"/>
    <w:rsid w:val="001073D7"/>
    <w:rsid w:val="00112CD8"/>
    <w:rsid w:val="001135C5"/>
    <w:rsid w:val="001250BC"/>
    <w:rsid w:val="00134BD1"/>
    <w:rsid w:val="001408C0"/>
    <w:rsid w:val="00142C06"/>
    <w:rsid w:val="0015758C"/>
    <w:rsid w:val="00191C74"/>
    <w:rsid w:val="00194A57"/>
    <w:rsid w:val="00194CC8"/>
    <w:rsid w:val="001C430C"/>
    <w:rsid w:val="001C5A7D"/>
    <w:rsid w:val="001D48F9"/>
    <w:rsid w:val="001E3FC3"/>
    <w:rsid w:val="00203C27"/>
    <w:rsid w:val="00217780"/>
    <w:rsid w:val="00234ECB"/>
    <w:rsid w:val="0024612B"/>
    <w:rsid w:val="00247694"/>
    <w:rsid w:val="002477F4"/>
    <w:rsid w:val="00251FA2"/>
    <w:rsid w:val="002569C2"/>
    <w:rsid w:val="00256B18"/>
    <w:rsid w:val="00262D3C"/>
    <w:rsid w:val="0026340F"/>
    <w:rsid w:val="00291598"/>
    <w:rsid w:val="00293AE1"/>
    <w:rsid w:val="002A0EE1"/>
    <w:rsid w:val="002A3301"/>
    <w:rsid w:val="002A3DE3"/>
    <w:rsid w:val="002A4BB4"/>
    <w:rsid w:val="002A5663"/>
    <w:rsid w:val="002A701E"/>
    <w:rsid w:val="002B7995"/>
    <w:rsid w:val="002C34A7"/>
    <w:rsid w:val="002C4516"/>
    <w:rsid w:val="002C61CC"/>
    <w:rsid w:val="002D1EF7"/>
    <w:rsid w:val="002D609E"/>
    <w:rsid w:val="002E7660"/>
    <w:rsid w:val="003035C9"/>
    <w:rsid w:val="00311B78"/>
    <w:rsid w:val="00334447"/>
    <w:rsid w:val="003364A9"/>
    <w:rsid w:val="00336C42"/>
    <w:rsid w:val="00341E32"/>
    <w:rsid w:val="003478C7"/>
    <w:rsid w:val="00353B50"/>
    <w:rsid w:val="00355760"/>
    <w:rsid w:val="00371B25"/>
    <w:rsid w:val="003760F3"/>
    <w:rsid w:val="00392E77"/>
    <w:rsid w:val="00397F3A"/>
    <w:rsid w:val="003A7555"/>
    <w:rsid w:val="003B05E5"/>
    <w:rsid w:val="003B06AA"/>
    <w:rsid w:val="003B4D28"/>
    <w:rsid w:val="003B7D54"/>
    <w:rsid w:val="003C18BC"/>
    <w:rsid w:val="003C20B1"/>
    <w:rsid w:val="003D0128"/>
    <w:rsid w:val="003D0924"/>
    <w:rsid w:val="003E01DC"/>
    <w:rsid w:val="003E2FF3"/>
    <w:rsid w:val="003F0147"/>
    <w:rsid w:val="00400AA3"/>
    <w:rsid w:val="00407653"/>
    <w:rsid w:val="0041300A"/>
    <w:rsid w:val="00434C31"/>
    <w:rsid w:val="004504A6"/>
    <w:rsid w:val="00452954"/>
    <w:rsid w:val="004641AE"/>
    <w:rsid w:val="004708B6"/>
    <w:rsid w:val="00470F54"/>
    <w:rsid w:val="004730E8"/>
    <w:rsid w:val="00473BBB"/>
    <w:rsid w:val="00481E3E"/>
    <w:rsid w:val="00492CE6"/>
    <w:rsid w:val="004969E7"/>
    <w:rsid w:val="004C7AD4"/>
    <w:rsid w:val="004F1888"/>
    <w:rsid w:val="004F334A"/>
    <w:rsid w:val="005002D4"/>
    <w:rsid w:val="005169DD"/>
    <w:rsid w:val="005240A4"/>
    <w:rsid w:val="00525409"/>
    <w:rsid w:val="0053404B"/>
    <w:rsid w:val="005446E4"/>
    <w:rsid w:val="005621EC"/>
    <w:rsid w:val="00566EFD"/>
    <w:rsid w:val="005764DC"/>
    <w:rsid w:val="005823F0"/>
    <w:rsid w:val="00594B32"/>
    <w:rsid w:val="005A41B5"/>
    <w:rsid w:val="005B574E"/>
    <w:rsid w:val="005C3746"/>
    <w:rsid w:val="005F3A37"/>
    <w:rsid w:val="00602B3E"/>
    <w:rsid w:val="00607CB3"/>
    <w:rsid w:val="00620A0B"/>
    <w:rsid w:val="00622D75"/>
    <w:rsid w:val="00636114"/>
    <w:rsid w:val="00645438"/>
    <w:rsid w:val="0065530D"/>
    <w:rsid w:val="00656B89"/>
    <w:rsid w:val="00660303"/>
    <w:rsid w:val="00672D3D"/>
    <w:rsid w:val="00691966"/>
    <w:rsid w:val="006940CB"/>
    <w:rsid w:val="006A2BEA"/>
    <w:rsid w:val="006A492B"/>
    <w:rsid w:val="006A5A81"/>
    <w:rsid w:val="006B3D33"/>
    <w:rsid w:val="006D17E6"/>
    <w:rsid w:val="006E21D2"/>
    <w:rsid w:val="006E2A3E"/>
    <w:rsid w:val="006E4B00"/>
    <w:rsid w:val="006F7643"/>
    <w:rsid w:val="00700B5C"/>
    <w:rsid w:val="00715EAB"/>
    <w:rsid w:val="0072315C"/>
    <w:rsid w:val="007231C7"/>
    <w:rsid w:val="00724ED8"/>
    <w:rsid w:val="00726FD7"/>
    <w:rsid w:val="0074210B"/>
    <w:rsid w:val="00747C35"/>
    <w:rsid w:val="00782728"/>
    <w:rsid w:val="007A0ADD"/>
    <w:rsid w:val="007A5F0E"/>
    <w:rsid w:val="007C26F1"/>
    <w:rsid w:val="007C37DB"/>
    <w:rsid w:val="007D3885"/>
    <w:rsid w:val="007D635D"/>
    <w:rsid w:val="00801EFD"/>
    <w:rsid w:val="00802653"/>
    <w:rsid w:val="008040DD"/>
    <w:rsid w:val="00812EEE"/>
    <w:rsid w:val="008162E8"/>
    <w:rsid w:val="008163B5"/>
    <w:rsid w:val="00842CD2"/>
    <w:rsid w:val="00847AC9"/>
    <w:rsid w:val="00863097"/>
    <w:rsid w:val="00864788"/>
    <w:rsid w:val="00870C3B"/>
    <w:rsid w:val="00897D81"/>
    <w:rsid w:val="008A3C54"/>
    <w:rsid w:val="008A5A7D"/>
    <w:rsid w:val="008A7F9A"/>
    <w:rsid w:val="008B185B"/>
    <w:rsid w:val="008C2026"/>
    <w:rsid w:val="008C554C"/>
    <w:rsid w:val="008D58CC"/>
    <w:rsid w:val="008E407D"/>
    <w:rsid w:val="008F7633"/>
    <w:rsid w:val="009062F4"/>
    <w:rsid w:val="0091694C"/>
    <w:rsid w:val="00941117"/>
    <w:rsid w:val="0094695E"/>
    <w:rsid w:val="00950B64"/>
    <w:rsid w:val="00963D42"/>
    <w:rsid w:val="00964158"/>
    <w:rsid w:val="0096452D"/>
    <w:rsid w:val="00965F69"/>
    <w:rsid w:val="00967261"/>
    <w:rsid w:val="00975FDA"/>
    <w:rsid w:val="00984580"/>
    <w:rsid w:val="009866DD"/>
    <w:rsid w:val="00993E3B"/>
    <w:rsid w:val="009A1F11"/>
    <w:rsid w:val="009A23C0"/>
    <w:rsid w:val="009B38C5"/>
    <w:rsid w:val="009B3C3C"/>
    <w:rsid w:val="009D194A"/>
    <w:rsid w:val="009E7C98"/>
    <w:rsid w:val="009F4254"/>
    <w:rsid w:val="00A06481"/>
    <w:rsid w:val="00A10418"/>
    <w:rsid w:val="00A231DE"/>
    <w:rsid w:val="00A24102"/>
    <w:rsid w:val="00A46439"/>
    <w:rsid w:val="00A51CBE"/>
    <w:rsid w:val="00A578A9"/>
    <w:rsid w:val="00A60FE6"/>
    <w:rsid w:val="00A61C59"/>
    <w:rsid w:val="00A64853"/>
    <w:rsid w:val="00A8353C"/>
    <w:rsid w:val="00A83917"/>
    <w:rsid w:val="00AA0EDD"/>
    <w:rsid w:val="00AA6283"/>
    <w:rsid w:val="00AB023A"/>
    <w:rsid w:val="00AB07D7"/>
    <w:rsid w:val="00AB0948"/>
    <w:rsid w:val="00AC5EBD"/>
    <w:rsid w:val="00AE2D71"/>
    <w:rsid w:val="00AE4290"/>
    <w:rsid w:val="00AE4F36"/>
    <w:rsid w:val="00AE6F97"/>
    <w:rsid w:val="00AF3555"/>
    <w:rsid w:val="00B000D7"/>
    <w:rsid w:val="00B118A2"/>
    <w:rsid w:val="00B14743"/>
    <w:rsid w:val="00B15931"/>
    <w:rsid w:val="00B16A38"/>
    <w:rsid w:val="00B2127D"/>
    <w:rsid w:val="00B32A56"/>
    <w:rsid w:val="00B60537"/>
    <w:rsid w:val="00B71895"/>
    <w:rsid w:val="00B75B01"/>
    <w:rsid w:val="00B83F84"/>
    <w:rsid w:val="00B843B5"/>
    <w:rsid w:val="00B84685"/>
    <w:rsid w:val="00B86F0A"/>
    <w:rsid w:val="00B910AF"/>
    <w:rsid w:val="00B91534"/>
    <w:rsid w:val="00B93837"/>
    <w:rsid w:val="00B9651E"/>
    <w:rsid w:val="00BA6419"/>
    <w:rsid w:val="00BB1437"/>
    <w:rsid w:val="00BB5452"/>
    <w:rsid w:val="00BB5A54"/>
    <w:rsid w:val="00BC1307"/>
    <w:rsid w:val="00BD03F6"/>
    <w:rsid w:val="00BE0C0A"/>
    <w:rsid w:val="00BE2688"/>
    <w:rsid w:val="00BF28AB"/>
    <w:rsid w:val="00BF2DA9"/>
    <w:rsid w:val="00C13587"/>
    <w:rsid w:val="00C22166"/>
    <w:rsid w:val="00C26456"/>
    <w:rsid w:val="00C27848"/>
    <w:rsid w:val="00C279AC"/>
    <w:rsid w:val="00C31F31"/>
    <w:rsid w:val="00C40355"/>
    <w:rsid w:val="00C470ED"/>
    <w:rsid w:val="00C52415"/>
    <w:rsid w:val="00C65DAA"/>
    <w:rsid w:val="00C745C2"/>
    <w:rsid w:val="00C80093"/>
    <w:rsid w:val="00C829EF"/>
    <w:rsid w:val="00C835D7"/>
    <w:rsid w:val="00C91AC2"/>
    <w:rsid w:val="00C94388"/>
    <w:rsid w:val="00C9578F"/>
    <w:rsid w:val="00C97158"/>
    <w:rsid w:val="00CA5E2A"/>
    <w:rsid w:val="00CB0FC3"/>
    <w:rsid w:val="00CB3E11"/>
    <w:rsid w:val="00CC4992"/>
    <w:rsid w:val="00CC6BFA"/>
    <w:rsid w:val="00CE5B58"/>
    <w:rsid w:val="00CF0156"/>
    <w:rsid w:val="00CF61A1"/>
    <w:rsid w:val="00CF7C87"/>
    <w:rsid w:val="00D011DF"/>
    <w:rsid w:val="00D04324"/>
    <w:rsid w:val="00D046B8"/>
    <w:rsid w:val="00D04D9F"/>
    <w:rsid w:val="00D214EE"/>
    <w:rsid w:val="00D27243"/>
    <w:rsid w:val="00D31C10"/>
    <w:rsid w:val="00D3641B"/>
    <w:rsid w:val="00D36B76"/>
    <w:rsid w:val="00D44C86"/>
    <w:rsid w:val="00D466D9"/>
    <w:rsid w:val="00D50234"/>
    <w:rsid w:val="00D56563"/>
    <w:rsid w:val="00D73338"/>
    <w:rsid w:val="00D75231"/>
    <w:rsid w:val="00D77748"/>
    <w:rsid w:val="00D921A3"/>
    <w:rsid w:val="00D92B74"/>
    <w:rsid w:val="00D932A1"/>
    <w:rsid w:val="00D9492E"/>
    <w:rsid w:val="00DA1A0D"/>
    <w:rsid w:val="00DA4F64"/>
    <w:rsid w:val="00DA59EA"/>
    <w:rsid w:val="00DA644C"/>
    <w:rsid w:val="00DB3237"/>
    <w:rsid w:val="00DC3160"/>
    <w:rsid w:val="00DC671C"/>
    <w:rsid w:val="00DD71F7"/>
    <w:rsid w:val="00DE700D"/>
    <w:rsid w:val="00DF6929"/>
    <w:rsid w:val="00E13ABA"/>
    <w:rsid w:val="00E36117"/>
    <w:rsid w:val="00E368DB"/>
    <w:rsid w:val="00E464C5"/>
    <w:rsid w:val="00E465B2"/>
    <w:rsid w:val="00E51BA9"/>
    <w:rsid w:val="00E534E5"/>
    <w:rsid w:val="00E554BB"/>
    <w:rsid w:val="00E62510"/>
    <w:rsid w:val="00E63DF7"/>
    <w:rsid w:val="00E6625C"/>
    <w:rsid w:val="00E71E98"/>
    <w:rsid w:val="00E87C3F"/>
    <w:rsid w:val="00E9614D"/>
    <w:rsid w:val="00EA5F70"/>
    <w:rsid w:val="00EA7029"/>
    <w:rsid w:val="00EC7726"/>
    <w:rsid w:val="00ED5D56"/>
    <w:rsid w:val="00ED6D35"/>
    <w:rsid w:val="00EE00A6"/>
    <w:rsid w:val="00EE66F5"/>
    <w:rsid w:val="00F226DF"/>
    <w:rsid w:val="00F27C42"/>
    <w:rsid w:val="00F35799"/>
    <w:rsid w:val="00F50DD8"/>
    <w:rsid w:val="00F53796"/>
    <w:rsid w:val="00F55E9A"/>
    <w:rsid w:val="00F6765B"/>
    <w:rsid w:val="00F7657F"/>
    <w:rsid w:val="00F777B0"/>
    <w:rsid w:val="00F83DC8"/>
    <w:rsid w:val="00F977A7"/>
    <w:rsid w:val="00FA5050"/>
    <w:rsid w:val="00FC5EC9"/>
    <w:rsid w:val="00FD2D50"/>
    <w:rsid w:val="00FD6FA1"/>
    <w:rsid w:val="00FD741F"/>
    <w:rsid w:val="00FF3B49"/>
    <w:rsid w:val="00FF7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note text" w:uiPriority="99"/>
    <w:lsdException w:name="footer" w:uiPriority="99"/>
    <w:lsdException w:name="caption" w:qFormat="1"/>
    <w:lsdException w:name="footnote reference" w:uiPriority="99"/>
    <w:lsdException w:name="Title" w:uiPriority="99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A3301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2A701E"/>
    <w:pPr>
      <w:keepNext/>
      <w:spacing w:before="240" w:after="60"/>
      <w:jc w:val="center"/>
      <w:outlineLvl w:val="0"/>
    </w:pPr>
    <w:rPr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255A0"/>
    <w:pPr>
      <w:keepNext/>
      <w:widowControl/>
      <w:autoSpaceDE/>
      <w:autoSpaceDN/>
      <w:adjustRightInd/>
      <w:spacing w:before="120" w:after="120"/>
      <w:ind w:firstLine="567"/>
      <w:jc w:val="center"/>
      <w:outlineLvl w:val="1"/>
    </w:pPr>
    <w:rPr>
      <w:rFonts w:cs="Arial"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2A3301"/>
    <w:pPr>
      <w:keepNext/>
      <w:widowControl/>
      <w:autoSpaceDE/>
      <w:autoSpaceDN/>
      <w:adjustRightInd/>
      <w:jc w:val="right"/>
      <w:outlineLvl w:val="2"/>
    </w:pPr>
    <w:rPr>
      <w:sz w:val="24"/>
      <w:szCs w:val="24"/>
    </w:rPr>
  </w:style>
  <w:style w:type="paragraph" w:styleId="4">
    <w:name w:val="heading 4"/>
    <w:basedOn w:val="a"/>
    <w:next w:val="a"/>
    <w:qFormat/>
    <w:rsid w:val="002A3301"/>
    <w:pPr>
      <w:keepNext/>
      <w:widowControl/>
      <w:autoSpaceDE/>
      <w:autoSpaceDN/>
      <w:adjustRightInd/>
      <w:ind w:right="-7"/>
      <w:jc w:val="right"/>
      <w:outlineLvl w:val="3"/>
    </w:pPr>
    <w:rPr>
      <w:sz w:val="24"/>
      <w:szCs w:val="24"/>
    </w:rPr>
  </w:style>
  <w:style w:type="paragraph" w:styleId="5">
    <w:name w:val="heading 5"/>
    <w:basedOn w:val="a"/>
    <w:next w:val="a"/>
    <w:link w:val="50"/>
    <w:qFormat/>
    <w:rsid w:val="002A3301"/>
    <w:pPr>
      <w:keepNext/>
      <w:shd w:val="clear" w:color="auto" w:fill="FFFFFF"/>
      <w:jc w:val="center"/>
      <w:outlineLvl w:val="4"/>
    </w:pPr>
    <w:rPr>
      <w:color w:val="000000"/>
      <w:spacing w:val="-3"/>
      <w:sz w:val="28"/>
      <w:szCs w:val="28"/>
    </w:rPr>
  </w:style>
  <w:style w:type="paragraph" w:styleId="6">
    <w:name w:val="heading 6"/>
    <w:basedOn w:val="a"/>
    <w:next w:val="a"/>
    <w:qFormat/>
    <w:rsid w:val="002A3301"/>
    <w:pPr>
      <w:keepNext/>
      <w:shd w:val="clear" w:color="auto" w:fill="FFFFFF"/>
      <w:spacing w:before="192" w:line="269" w:lineRule="exact"/>
      <w:ind w:right="-26"/>
      <w:jc w:val="center"/>
      <w:outlineLvl w:val="5"/>
    </w:pPr>
    <w:rPr>
      <w:b/>
      <w:bCs/>
      <w:color w:val="000000"/>
      <w:spacing w:val="9"/>
      <w:sz w:val="28"/>
      <w:szCs w:val="28"/>
    </w:rPr>
  </w:style>
  <w:style w:type="paragraph" w:styleId="7">
    <w:name w:val="heading 7"/>
    <w:basedOn w:val="a"/>
    <w:next w:val="a"/>
    <w:qFormat/>
    <w:rsid w:val="002A3301"/>
    <w:pPr>
      <w:widowControl/>
      <w:numPr>
        <w:ilvl w:val="6"/>
        <w:numId w:val="1"/>
      </w:numPr>
      <w:autoSpaceDE/>
      <w:autoSpaceDN/>
      <w:adjustRightInd/>
      <w:spacing w:before="240" w:after="60"/>
      <w:jc w:val="both"/>
      <w:outlineLvl w:val="6"/>
    </w:pPr>
    <w:rPr>
      <w:rFonts w:ascii="Arial" w:hAnsi="Arial" w:cs="Arial"/>
    </w:rPr>
  </w:style>
  <w:style w:type="paragraph" w:styleId="8">
    <w:name w:val="heading 8"/>
    <w:basedOn w:val="a"/>
    <w:next w:val="a"/>
    <w:qFormat/>
    <w:rsid w:val="002A3301"/>
    <w:pPr>
      <w:widowControl/>
      <w:numPr>
        <w:ilvl w:val="7"/>
        <w:numId w:val="1"/>
      </w:numPr>
      <w:autoSpaceDE/>
      <w:autoSpaceDN/>
      <w:adjustRightInd/>
      <w:spacing w:before="240" w:after="60"/>
      <w:jc w:val="both"/>
      <w:outlineLvl w:val="7"/>
    </w:pPr>
    <w:rPr>
      <w:rFonts w:ascii="Arial" w:hAnsi="Arial" w:cs="Arial"/>
      <w:i/>
      <w:iCs/>
    </w:rPr>
  </w:style>
  <w:style w:type="paragraph" w:styleId="9">
    <w:name w:val="heading 9"/>
    <w:basedOn w:val="a"/>
    <w:next w:val="a"/>
    <w:qFormat/>
    <w:rsid w:val="002A3301"/>
    <w:pPr>
      <w:widowControl/>
      <w:numPr>
        <w:ilvl w:val="8"/>
        <w:numId w:val="1"/>
      </w:numPr>
      <w:autoSpaceDE/>
      <w:autoSpaceDN/>
      <w:adjustRightInd/>
      <w:spacing w:before="240" w:after="60"/>
      <w:jc w:val="both"/>
      <w:outlineLvl w:val="8"/>
    </w:pPr>
    <w:rPr>
      <w:rFonts w:ascii="Arial" w:hAnsi="Arial" w:cs="Arial"/>
      <w:i/>
      <w:iCs/>
      <w:sz w:val="18"/>
      <w:szCs w:val="1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rsid w:val="002A3301"/>
    <w:pPr>
      <w:jc w:val="both"/>
    </w:pPr>
    <w:rPr>
      <w:color w:val="000000"/>
      <w:sz w:val="28"/>
      <w:szCs w:val="28"/>
    </w:rPr>
  </w:style>
  <w:style w:type="paragraph" w:styleId="a4">
    <w:name w:val="Body Text"/>
    <w:basedOn w:val="a"/>
    <w:rsid w:val="002A3301"/>
    <w:pPr>
      <w:spacing w:after="120"/>
    </w:pPr>
  </w:style>
  <w:style w:type="paragraph" w:styleId="a5">
    <w:name w:val="caption"/>
    <w:basedOn w:val="a"/>
    <w:next w:val="a"/>
    <w:qFormat/>
    <w:rsid w:val="002A3301"/>
    <w:pPr>
      <w:autoSpaceDE/>
      <w:autoSpaceDN/>
      <w:adjustRightInd/>
      <w:spacing w:before="120" w:after="120"/>
    </w:pPr>
    <w:rPr>
      <w:b/>
      <w:bCs/>
    </w:rPr>
  </w:style>
  <w:style w:type="paragraph" w:styleId="30">
    <w:name w:val="Body Text 3"/>
    <w:basedOn w:val="a"/>
    <w:rsid w:val="002A3301"/>
    <w:pPr>
      <w:spacing w:after="120"/>
    </w:pPr>
    <w:rPr>
      <w:sz w:val="16"/>
      <w:szCs w:val="16"/>
    </w:rPr>
  </w:style>
  <w:style w:type="paragraph" w:customStyle="1" w:styleId="11">
    <w:name w:val="заголовок 1"/>
    <w:basedOn w:val="a"/>
    <w:next w:val="a"/>
    <w:rsid w:val="002A3301"/>
    <w:pPr>
      <w:keepNext/>
      <w:autoSpaceDE/>
      <w:autoSpaceDN/>
      <w:adjustRightInd/>
      <w:spacing w:before="240" w:after="60"/>
    </w:pPr>
    <w:rPr>
      <w:rFonts w:ascii="Arial" w:hAnsi="Arial" w:cs="Arial"/>
      <w:b/>
      <w:bCs/>
      <w:kern w:val="28"/>
      <w:sz w:val="28"/>
      <w:szCs w:val="28"/>
    </w:rPr>
  </w:style>
  <w:style w:type="paragraph" w:customStyle="1" w:styleId="21">
    <w:name w:val="заголовок 2"/>
    <w:basedOn w:val="a"/>
    <w:next w:val="a"/>
    <w:rsid w:val="002A3301"/>
    <w:pPr>
      <w:keepNext/>
      <w:autoSpaceDE/>
      <w:autoSpaceDN/>
      <w:adjustRightInd/>
      <w:spacing w:before="240" w:after="60"/>
    </w:pPr>
    <w:rPr>
      <w:rFonts w:ascii="Arial" w:hAnsi="Arial" w:cs="Arial"/>
      <w:b/>
      <w:bCs/>
      <w:i/>
      <w:iCs/>
      <w:sz w:val="24"/>
      <w:szCs w:val="24"/>
    </w:rPr>
  </w:style>
  <w:style w:type="paragraph" w:customStyle="1" w:styleId="31">
    <w:name w:val="заголовок 3"/>
    <w:basedOn w:val="a"/>
    <w:next w:val="a"/>
    <w:rsid w:val="002A3301"/>
    <w:pPr>
      <w:keepNext/>
      <w:suppressAutoHyphens/>
      <w:autoSpaceDE/>
      <w:autoSpaceDN/>
      <w:adjustRightInd/>
      <w:spacing w:before="240" w:after="60"/>
      <w:ind w:left="709"/>
      <w:jc w:val="both"/>
    </w:pPr>
    <w:rPr>
      <w:b/>
      <w:bCs/>
      <w:sz w:val="28"/>
      <w:szCs w:val="28"/>
    </w:rPr>
  </w:style>
  <w:style w:type="character" w:customStyle="1" w:styleId="a6">
    <w:name w:val="Основной шрифт"/>
    <w:rsid w:val="002A3301"/>
  </w:style>
  <w:style w:type="paragraph" w:customStyle="1" w:styleId="12">
    <w:name w:val="Подзаголовок 1"/>
    <w:basedOn w:val="a"/>
    <w:next w:val="a"/>
    <w:rsid w:val="002A3301"/>
    <w:pPr>
      <w:keepNext/>
      <w:keepLines/>
      <w:suppressAutoHyphens/>
      <w:autoSpaceDE/>
      <w:autoSpaceDN/>
      <w:adjustRightInd/>
      <w:spacing w:after="480"/>
      <w:jc w:val="center"/>
    </w:pPr>
    <w:rPr>
      <w:b/>
      <w:bCs/>
      <w:sz w:val="28"/>
      <w:szCs w:val="28"/>
    </w:rPr>
  </w:style>
  <w:style w:type="character" w:customStyle="1" w:styleId="a7">
    <w:name w:val="номер страницы"/>
    <w:basedOn w:val="a6"/>
    <w:rsid w:val="002A3301"/>
  </w:style>
  <w:style w:type="paragraph" w:customStyle="1" w:styleId="13">
    <w:name w:val="оглавление 1"/>
    <w:basedOn w:val="a"/>
    <w:next w:val="a"/>
    <w:rsid w:val="002A3301"/>
    <w:pPr>
      <w:tabs>
        <w:tab w:val="right" w:leader="dot" w:pos="9916"/>
      </w:tabs>
      <w:autoSpaceDE/>
      <w:autoSpaceDN/>
      <w:adjustRightInd/>
      <w:spacing w:before="360"/>
      <w:ind w:firstLine="709"/>
    </w:pPr>
    <w:rPr>
      <w:rFonts w:ascii="Arial" w:hAnsi="Arial" w:cs="Arial"/>
      <w:b/>
      <w:bCs/>
      <w:caps/>
      <w:sz w:val="24"/>
      <w:szCs w:val="24"/>
    </w:rPr>
  </w:style>
  <w:style w:type="paragraph" w:customStyle="1" w:styleId="22">
    <w:name w:val="оглавление 2"/>
    <w:basedOn w:val="a"/>
    <w:next w:val="a"/>
    <w:rsid w:val="002A3301"/>
    <w:pPr>
      <w:tabs>
        <w:tab w:val="right" w:leader="dot" w:pos="9916"/>
      </w:tabs>
      <w:autoSpaceDE/>
      <w:autoSpaceDN/>
      <w:adjustRightInd/>
      <w:spacing w:before="240"/>
      <w:ind w:left="280" w:firstLine="709"/>
    </w:pPr>
    <w:rPr>
      <w:b/>
      <w:bCs/>
    </w:rPr>
  </w:style>
  <w:style w:type="paragraph" w:customStyle="1" w:styleId="a8">
    <w:name w:val="текст сноски"/>
    <w:basedOn w:val="a"/>
    <w:rsid w:val="002A3301"/>
    <w:pPr>
      <w:autoSpaceDE/>
      <w:autoSpaceDN/>
      <w:adjustRightInd/>
    </w:pPr>
  </w:style>
  <w:style w:type="character" w:customStyle="1" w:styleId="a9">
    <w:name w:val="знак сноски"/>
    <w:rsid w:val="002A3301"/>
    <w:rPr>
      <w:vertAlign w:val="superscript"/>
    </w:rPr>
  </w:style>
  <w:style w:type="paragraph" w:customStyle="1" w:styleId="32">
    <w:name w:val="оглавление 3"/>
    <w:basedOn w:val="a"/>
    <w:next w:val="a"/>
    <w:rsid w:val="002A3301"/>
    <w:pPr>
      <w:tabs>
        <w:tab w:val="right" w:leader="dot" w:pos="9916"/>
      </w:tabs>
      <w:autoSpaceDE/>
      <w:autoSpaceDN/>
      <w:adjustRightInd/>
      <w:ind w:left="400"/>
    </w:pPr>
  </w:style>
  <w:style w:type="paragraph" w:customStyle="1" w:styleId="40">
    <w:name w:val="оглавление 4"/>
    <w:basedOn w:val="a"/>
    <w:next w:val="a"/>
    <w:rsid w:val="002A3301"/>
    <w:pPr>
      <w:tabs>
        <w:tab w:val="right" w:leader="dot" w:pos="9916"/>
      </w:tabs>
      <w:autoSpaceDE/>
      <w:autoSpaceDN/>
      <w:adjustRightInd/>
      <w:ind w:left="600"/>
    </w:pPr>
  </w:style>
  <w:style w:type="paragraph" w:customStyle="1" w:styleId="51">
    <w:name w:val="оглавление 5"/>
    <w:basedOn w:val="a"/>
    <w:next w:val="a"/>
    <w:rsid w:val="002A3301"/>
    <w:pPr>
      <w:tabs>
        <w:tab w:val="right" w:leader="dot" w:pos="9916"/>
      </w:tabs>
      <w:autoSpaceDE/>
      <w:autoSpaceDN/>
      <w:adjustRightInd/>
      <w:ind w:left="800"/>
    </w:pPr>
  </w:style>
  <w:style w:type="paragraph" w:customStyle="1" w:styleId="60">
    <w:name w:val="оглавление 6"/>
    <w:basedOn w:val="a"/>
    <w:next w:val="a"/>
    <w:rsid w:val="002A3301"/>
    <w:pPr>
      <w:tabs>
        <w:tab w:val="right" w:leader="dot" w:pos="9916"/>
      </w:tabs>
      <w:autoSpaceDE/>
      <w:autoSpaceDN/>
      <w:adjustRightInd/>
      <w:ind w:left="1000"/>
    </w:pPr>
  </w:style>
  <w:style w:type="paragraph" w:customStyle="1" w:styleId="70">
    <w:name w:val="оглавление 7"/>
    <w:basedOn w:val="a"/>
    <w:next w:val="a"/>
    <w:rsid w:val="002A3301"/>
    <w:pPr>
      <w:tabs>
        <w:tab w:val="right" w:leader="dot" w:pos="9916"/>
      </w:tabs>
      <w:autoSpaceDE/>
      <w:autoSpaceDN/>
      <w:adjustRightInd/>
      <w:ind w:left="1200"/>
    </w:pPr>
  </w:style>
  <w:style w:type="paragraph" w:customStyle="1" w:styleId="80">
    <w:name w:val="оглавление 8"/>
    <w:basedOn w:val="a"/>
    <w:next w:val="a"/>
    <w:rsid w:val="002A3301"/>
    <w:pPr>
      <w:tabs>
        <w:tab w:val="right" w:leader="dot" w:pos="9916"/>
      </w:tabs>
      <w:autoSpaceDE/>
      <w:autoSpaceDN/>
      <w:adjustRightInd/>
      <w:ind w:left="1400"/>
    </w:pPr>
  </w:style>
  <w:style w:type="paragraph" w:customStyle="1" w:styleId="90">
    <w:name w:val="оглавление 9"/>
    <w:basedOn w:val="a"/>
    <w:next w:val="a"/>
    <w:rsid w:val="002A3301"/>
    <w:pPr>
      <w:tabs>
        <w:tab w:val="right" w:leader="dot" w:pos="9916"/>
      </w:tabs>
      <w:autoSpaceDE/>
      <w:autoSpaceDN/>
      <w:adjustRightInd/>
      <w:ind w:left="1600"/>
    </w:pPr>
  </w:style>
  <w:style w:type="paragraph" w:styleId="aa">
    <w:name w:val="footer"/>
    <w:basedOn w:val="a"/>
    <w:link w:val="ab"/>
    <w:uiPriority w:val="99"/>
    <w:rsid w:val="002A3301"/>
    <w:pPr>
      <w:tabs>
        <w:tab w:val="center" w:pos="4536"/>
        <w:tab w:val="right" w:pos="9072"/>
      </w:tabs>
      <w:autoSpaceDE/>
      <w:autoSpaceDN/>
      <w:adjustRightInd/>
      <w:ind w:firstLine="709"/>
      <w:jc w:val="both"/>
    </w:pPr>
    <w:rPr>
      <w:sz w:val="28"/>
      <w:szCs w:val="28"/>
    </w:rPr>
  </w:style>
  <w:style w:type="paragraph" w:styleId="ac">
    <w:name w:val="footnote text"/>
    <w:basedOn w:val="a"/>
    <w:link w:val="ad"/>
    <w:uiPriority w:val="99"/>
    <w:semiHidden/>
    <w:rsid w:val="002A3301"/>
    <w:pPr>
      <w:widowControl/>
      <w:autoSpaceDE/>
      <w:autoSpaceDN/>
      <w:adjustRightInd/>
    </w:pPr>
  </w:style>
  <w:style w:type="paragraph" w:styleId="ae">
    <w:name w:val="header"/>
    <w:basedOn w:val="a"/>
    <w:link w:val="af"/>
    <w:rsid w:val="002A3301"/>
    <w:pPr>
      <w:widowControl/>
      <w:tabs>
        <w:tab w:val="center" w:pos="4153"/>
        <w:tab w:val="right" w:pos="8306"/>
      </w:tabs>
      <w:autoSpaceDE/>
      <w:autoSpaceDN/>
      <w:adjustRightInd/>
    </w:pPr>
  </w:style>
  <w:style w:type="character" w:styleId="af0">
    <w:name w:val="page number"/>
    <w:basedOn w:val="a0"/>
    <w:rsid w:val="002A3301"/>
  </w:style>
  <w:style w:type="paragraph" w:styleId="14">
    <w:name w:val="toc 1"/>
    <w:basedOn w:val="a"/>
    <w:next w:val="a"/>
    <w:autoRedefine/>
    <w:uiPriority w:val="39"/>
    <w:rsid w:val="002A3301"/>
    <w:pPr>
      <w:widowControl/>
      <w:tabs>
        <w:tab w:val="right" w:leader="dot" w:pos="9906"/>
      </w:tabs>
      <w:autoSpaceDE/>
      <w:autoSpaceDN/>
      <w:adjustRightInd/>
      <w:spacing w:before="120"/>
    </w:pPr>
    <w:rPr>
      <w:caps/>
      <w:noProof/>
      <w:sz w:val="28"/>
      <w:szCs w:val="28"/>
    </w:rPr>
  </w:style>
  <w:style w:type="paragraph" w:styleId="23">
    <w:name w:val="toc 2"/>
    <w:basedOn w:val="a"/>
    <w:next w:val="a"/>
    <w:autoRedefine/>
    <w:uiPriority w:val="39"/>
    <w:rsid w:val="002A3301"/>
    <w:pPr>
      <w:widowControl/>
      <w:autoSpaceDE/>
      <w:autoSpaceDN/>
      <w:adjustRightInd/>
      <w:ind w:left="200"/>
    </w:pPr>
  </w:style>
  <w:style w:type="paragraph" w:styleId="33">
    <w:name w:val="toc 3"/>
    <w:basedOn w:val="a"/>
    <w:next w:val="a"/>
    <w:autoRedefine/>
    <w:semiHidden/>
    <w:rsid w:val="002A3301"/>
    <w:pPr>
      <w:widowControl/>
      <w:autoSpaceDE/>
      <w:autoSpaceDN/>
      <w:adjustRightInd/>
      <w:ind w:left="400"/>
    </w:pPr>
  </w:style>
  <w:style w:type="paragraph" w:styleId="41">
    <w:name w:val="toc 4"/>
    <w:basedOn w:val="a"/>
    <w:next w:val="a"/>
    <w:autoRedefine/>
    <w:semiHidden/>
    <w:rsid w:val="002A3301"/>
    <w:pPr>
      <w:widowControl/>
      <w:autoSpaceDE/>
      <w:autoSpaceDN/>
      <w:adjustRightInd/>
      <w:ind w:left="600"/>
    </w:pPr>
  </w:style>
  <w:style w:type="paragraph" w:styleId="52">
    <w:name w:val="toc 5"/>
    <w:basedOn w:val="a"/>
    <w:next w:val="a"/>
    <w:autoRedefine/>
    <w:semiHidden/>
    <w:rsid w:val="002A3301"/>
    <w:pPr>
      <w:widowControl/>
      <w:autoSpaceDE/>
      <w:autoSpaceDN/>
      <w:adjustRightInd/>
      <w:ind w:left="800"/>
    </w:pPr>
  </w:style>
  <w:style w:type="paragraph" w:styleId="61">
    <w:name w:val="toc 6"/>
    <w:basedOn w:val="a"/>
    <w:next w:val="a"/>
    <w:autoRedefine/>
    <w:semiHidden/>
    <w:rsid w:val="002A3301"/>
    <w:pPr>
      <w:widowControl/>
      <w:autoSpaceDE/>
      <w:autoSpaceDN/>
      <w:adjustRightInd/>
      <w:ind w:left="1000"/>
    </w:pPr>
  </w:style>
  <w:style w:type="paragraph" w:styleId="71">
    <w:name w:val="toc 7"/>
    <w:basedOn w:val="a"/>
    <w:next w:val="a"/>
    <w:autoRedefine/>
    <w:semiHidden/>
    <w:rsid w:val="002A3301"/>
    <w:pPr>
      <w:widowControl/>
      <w:autoSpaceDE/>
      <w:autoSpaceDN/>
      <w:adjustRightInd/>
      <w:ind w:left="1200"/>
    </w:pPr>
  </w:style>
  <w:style w:type="paragraph" w:styleId="81">
    <w:name w:val="toc 8"/>
    <w:basedOn w:val="a"/>
    <w:next w:val="a"/>
    <w:autoRedefine/>
    <w:semiHidden/>
    <w:rsid w:val="002A3301"/>
    <w:pPr>
      <w:widowControl/>
      <w:autoSpaceDE/>
      <w:autoSpaceDN/>
      <w:adjustRightInd/>
      <w:ind w:left="1400"/>
    </w:pPr>
  </w:style>
  <w:style w:type="paragraph" w:styleId="91">
    <w:name w:val="toc 9"/>
    <w:basedOn w:val="a"/>
    <w:next w:val="a"/>
    <w:autoRedefine/>
    <w:semiHidden/>
    <w:rsid w:val="002A3301"/>
    <w:pPr>
      <w:widowControl/>
      <w:autoSpaceDE/>
      <w:autoSpaceDN/>
      <w:adjustRightInd/>
      <w:ind w:left="1600"/>
    </w:pPr>
  </w:style>
  <w:style w:type="paragraph" w:styleId="24">
    <w:name w:val="Body Text Indent 2"/>
    <w:basedOn w:val="a"/>
    <w:rsid w:val="002A3301"/>
    <w:pPr>
      <w:widowControl/>
      <w:shd w:val="clear" w:color="auto" w:fill="FFFFFF"/>
      <w:autoSpaceDE/>
      <w:autoSpaceDN/>
      <w:adjustRightInd/>
      <w:ind w:right="86" w:firstLine="709"/>
      <w:jc w:val="both"/>
    </w:pPr>
    <w:rPr>
      <w:sz w:val="25"/>
      <w:szCs w:val="25"/>
    </w:rPr>
  </w:style>
  <w:style w:type="paragraph" w:styleId="34">
    <w:name w:val="Body Text Indent 3"/>
    <w:basedOn w:val="a"/>
    <w:rsid w:val="002A3301"/>
    <w:pPr>
      <w:widowControl/>
      <w:shd w:val="clear" w:color="auto" w:fill="FFFFFF"/>
      <w:autoSpaceDE/>
      <w:autoSpaceDN/>
      <w:adjustRightInd/>
      <w:ind w:firstLine="709"/>
      <w:jc w:val="both"/>
    </w:pPr>
    <w:rPr>
      <w:sz w:val="25"/>
      <w:szCs w:val="25"/>
    </w:rPr>
  </w:style>
  <w:style w:type="paragraph" w:styleId="af1">
    <w:name w:val="Block Text"/>
    <w:basedOn w:val="a"/>
    <w:rsid w:val="002A3301"/>
    <w:pPr>
      <w:shd w:val="clear" w:color="auto" w:fill="FFFFFF"/>
      <w:tabs>
        <w:tab w:val="left" w:leader="underscore" w:pos="3686"/>
      </w:tabs>
      <w:spacing w:before="547" w:line="283" w:lineRule="exact"/>
      <w:ind w:left="1488" w:right="4793"/>
    </w:pPr>
    <w:rPr>
      <w:color w:val="000000"/>
      <w:sz w:val="28"/>
      <w:szCs w:val="28"/>
    </w:rPr>
  </w:style>
  <w:style w:type="paragraph" w:styleId="af2">
    <w:name w:val="Normal (Web)"/>
    <w:basedOn w:val="a"/>
    <w:rsid w:val="002A3301"/>
    <w:pPr>
      <w:widowControl/>
      <w:autoSpaceDE/>
      <w:autoSpaceDN/>
      <w:adjustRightInd/>
      <w:spacing w:before="100" w:beforeAutospacing="1" w:after="100" w:afterAutospacing="1"/>
    </w:pPr>
    <w:rPr>
      <w:rFonts w:ascii="Arial Unicode MS" w:hAnsi="Arial Unicode MS" w:cs="Arial Unicode MS"/>
      <w:sz w:val="24"/>
      <w:szCs w:val="24"/>
    </w:rPr>
  </w:style>
  <w:style w:type="character" w:styleId="af3">
    <w:name w:val="Hyperlink"/>
    <w:uiPriority w:val="99"/>
    <w:rsid w:val="002A3301"/>
    <w:rPr>
      <w:color w:val="0000FF"/>
      <w:u w:val="single"/>
    </w:rPr>
  </w:style>
  <w:style w:type="paragraph" w:styleId="af4">
    <w:name w:val="Balloon Text"/>
    <w:basedOn w:val="a"/>
    <w:semiHidden/>
    <w:rsid w:val="002A3301"/>
    <w:rPr>
      <w:rFonts w:ascii="Tahoma" w:hAnsi="Tahoma" w:cs="Tahoma"/>
      <w:sz w:val="16"/>
      <w:szCs w:val="16"/>
    </w:rPr>
  </w:style>
  <w:style w:type="paragraph" w:customStyle="1" w:styleId="Normal">
    <w:name w:val="Normal"/>
    <w:rsid w:val="002A3301"/>
    <w:pPr>
      <w:widowControl w:val="0"/>
      <w:spacing w:line="300" w:lineRule="auto"/>
      <w:ind w:firstLine="720"/>
    </w:pPr>
    <w:rPr>
      <w:snapToGrid w:val="0"/>
      <w:sz w:val="24"/>
    </w:rPr>
  </w:style>
  <w:style w:type="character" w:styleId="af5">
    <w:name w:val="annotation reference"/>
    <w:semiHidden/>
    <w:unhideWhenUsed/>
    <w:rsid w:val="002A3301"/>
    <w:rPr>
      <w:sz w:val="16"/>
      <w:szCs w:val="16"/>
    </w:rPr>
  </w:style>
  <w:style w:type="paragraph" w:styleId="af6">
    <w:name w:val="annotation text"/>
    <w:basedOn w:val="a"/>
    <w:link w:val="af7"/>
    <w:semiHidden/>
    <w:unhideWhenUsed/>
    <w:rsid w:val="002A3301"/>
  </w:style>
  <w:style w:type="character" w:customStyle="1" w:styleId="af7">
    <w:name w:val="Текст примечания Знак"/>
    <w:link w:val="af6"/>
    <w:semiHidden/>
    <w:rsid w:val="002A3301"/>
    <w:rPr>
      <w:lang w:val="ru-RU" w:eastAsia="ru-RU" w:bidi="ar-SA"/>
    </w:rPr>
  </w:style>
  <w:style w:type="paragraph" w:styleId="af8">
    <w:name w:val="annotation subject"/>
    <w:basedOn w:val="af6"/>
    <w:next w:val="af6"/>
    <w:link w:val="af9"/>
    <w:semiHidden/>
    <w:unhideWhenUsed/>
    <w:rsid w:val="002A3301"/>
    <w:rPr>
      <w:b/>
      <w:bCs/>
    </w:rPr>
  </w:style>
  <w:style w:type="character" w:customStyle="1" w:styleId="af9">
    <w:name w:val="Тема примечания Знак"/>
    <w:link w:val="af8"/>
    <w:semiHidden/>
    <w:rsid w:val="002A3301"/>
    <w:rPr>
      <w:b/>
      <w:bCs/>
      <w:lang w:val="ru-RU" w:eastAsia="ru-RU" w:bidi="ar-SA"/>
    </w:rPr>
  </w:style>
  <w:style w:type="character" w:styleId="afa">
    <w:name w:val="Emphasis"/>
    <w:qFormat/>
    <w:rsid w:val="00726FD7"/>
    <w:rPr>
      <w:i/>
      <w:iCs/>
    </w:rPr>
  </w:style>
  <w:style w:type="character" w:styleId="afb">
    <w:name w:val="Strong"/>
    <w:qFormat/>
    <w:rsid w:val="00726FD7"/>
    <w:rPr>
      <w:b/>
      <w:bCs/>
    </w:rPr>
  </w:style>
  <w:style w:type="character" w:styleId="afc">
    <w:name w:val="footnote reference"/>
    <w:uiPriority w:val="99"/>
    <w:rsid w:val="00FD741F"/>
    <w:rPr>
      <w:vertAlign w:val="superscript"/>
    </w:rPr>
  </w:style>
  <w:style w:type="table" w:styleId="afd">
    <w:name w:val="Table Grid"/>
    <w:basedOn w:val="a1"/>
    <w:rsid w:val="007231C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nip1">
    <w:name w:val="snip1"/>
    <w:basedOn w:val="a"/>
    <w:rsid w:val="00DA644C"/>
    <w:pPr>
      <w:widowControl/>
      <w:autoSpaceDE/>
      <w:autoSpaceDN/>
      <w:adjustRightInd/>
      <w:spacing w:before="72" w:line="312" w:lineRule="atLeast"/>
    </w:pPr>
    <w:rPr>
      <w:color w:val="000000"/>
      <w:sz w:val="24"/>
      <w:szCs w:val="24"/>
    </w:rPr>
  </w:style>
  <w:style w:type="character" w:styleId="afe">
    <w:name w:val="FollowedHyperlink"/>
    <w:rsid w:val="00065182"/>
    <w:rPr>
      <w:color w:val="800080"/>
      <w:u w:val="single"/>
    </w:rPr>
  </w:style>
  <w:style w:type="paragraph" w:customStyle="1" w:styleId="ConsPlusTitle">
    <w:name w:val="ConsPlusTitle"/>
    <w:uiPriority w:val="99"/>
    <w:rsid w:val="00A61C59"/>
    <w:pPr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styleId="aff">
    <w:name w:val="Title"/>
    <w:basedOn w:val="a"/>
    <w:link w:val="aff0"/>
    <w:uiPriority w:val="99"/>
    <w:qFormat/>
    <w:rsid w:val="006A2BEA"/>
    <w:pPr>
      <w:widowControl/>
      <w:ind w:firstLine="371"/>
      <w:jc w:val="center"/>
    </w:pPr>
    <w:rPr>
      <w:noProof/>
      <w:sz w:val="28"/>
      <w:szCs w:val="18"/>
    </w:rPr>
  </w:style>
  <w:style w:type="character" w:customStyle="1" w:styleId="aff0">
    <w:name w:val="Название Знак"/>
    <w:link w:val="aff"/>
    <w:uiPriority w:val="99"/>
    <w:rsid w:val="006A2BEA"/>
    <w:rPr>
      <w:noProof/>
      <w:sz w:val="28"/>
      <w:szCs w:val="18"/>
    </w:rPr>
  </w:style>
  <w:style w:type="character" w:customStyle="1" w:styleId="ab">
    <w:name w:val="Нижний колонтитул Знак"/>
    <w:link w:val="aa"/>
    <w:uiPriority w:val="99"/>
    <w:rsid w:val="00D44C86"/>
    <w:rPr>
      <w:sz w:val="28"/>
      <w:szCs w:val="28"/>
    </w:rPr>
  </w:style>
  <w:style w:type="paragraph" w:styleId="aff1">
    <w:name w:val="Document Map"/>
    <w:basedOn w:val="a"/>
    <w:semiHidden/>
    <w:rsid w:val="003D0128"/>
    <w:pPr>
      <w:shd w:val="clear" w:color="auto" w:fill="000080"/>
    </w:pPr>
    <w:rPr>
      <w:rFonts w:ascii="Tahoma" w:hAnsi="Tahoma" w:cs="Tahoma"/>
    </w:rPr>
  </w:style>
  <w:style w:type="character" w:customStyle="1" w:styleId="ad">
    <w:name w:val="Текст сноски Знак"/>
    <w:link w:val="ac"/>
    <w:uiPriority w:val="99"/>
    <w:semiHidden/>
    <w:locked/>
    <w:rsid w:val="00C26456"/>
  </w:style>
  <w:style w:type="paragraph" w:styleId="aff2">
    <w:name w:val="List Paragraph"/>
    <w:basedOn w:val="a"/>
    <w:uiPriority w:val="34"/>
    <w:qFormat/>
    <w:rsid w:val="00E554BB"/>
    <w:pPr>
      <w:ind w:left="720"/>
      <w:contextualSpacing/>
    </w:pPr>
  </w:style>
  <w:style w:type="paragraph" w:customStyle="1" w:styleId="15">
    <w:name w:val="Стиль1"/>
    <w:basedOn w:val="a"/>
    <w:rsid w:val="00C9578F"/>
    <w:pPr>
      <w:widowControl/>
      <w:autoSpaceDE/>
      <w:autoSpaceDN/>
      <w:adjustRightInd/>
    </w:pPr>
    <w:rPr>
      <w:b/>
      <w:i/>
      <w:sz w:val="24"/>
      <w:szCs w:val="24"/>
    </w:rPr>
  </w:style>
  <w:style w:type="character" w:customStyle="1" w:styleId="10">
    <w:name w:val="Заголовок 1 Знак"/>
    <w:link w:val="1"/>
    <w:rsid w:val="002A701E"/>
    <w:rPr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0255A0"/>
    <w:rPr>
      <w:rFonts w:cs="Arial"/>
      <w:bCs/>
      <w:i/>
      <w:iCs/>
      <w:sz w:val="28"/>
      <w:szCs w:val="28"/>
    </w:rPr>
  </w:style>
  <w:style w:type="character" w:customStyle="1" w:styleId="50">
    <w:name w:val="Заголовок 5 Знак"/>
    <w:link w:val="5"/>
    <w:rsid w:val="00C9578F"/>
    <w:rPr>
      <w:color w:val="000000"/>
      <w:spacing w:val="-3"/>
      <w:sz w:val="28"/>
      <w:szCs w:val="28"/>
      <w:shd w:val="clear" w:color="auto" w:fill="FFFFFF"/>
    </w:rPr>
  </w:style>
  <w:style w:type="character" w:customStyle="1" w:styleId="af">
    <w:name w:val="Верхний колонтитул Знак"/>
    <w:link w:val="ae"/>
    <w:rsid w:val="00C957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note text" w:uiPriority="99"/>
    <w:lsdException w:name="footer" w:uiPriority="99"/>
    <w:lsdException w:name="caption" w:qFormat="1"/>
    <w:lsdException w:name="footnote reference" w:uiPriority="99"/>
    <w:lsdException w:name="Title" w:uiPriority="99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A3301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2A701E"/>
    <w:pPr>
      <w:keepNext/>
      <w:spacing w:before="240" w:after="60"/>
      <w:jc w:val="center"/>
      <w:outlineLvl w:val="0"/>
    </w:pPr>
    <w:rPr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255A0"/>
    <w:pPr>
      <w:keepNext/>
      <w:widowControl/>
      <w:autoSpaceDE/>
      <w:autoSpaceDN/>
      <w:adjustRightInd/>
      <w:spacing w:before="120" w:after="120"/>
      <w:ind w:firstLine="567"/>
      <w:jc w:val="center"/>
      <w:outlineLvl w:val="1"/>
    </w:pPr>
    <w:rPr>
      <w:rFonts w:cs="Arial"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2A3301"/>
    <w:pPr>
      <w:keepNext/>
      <w:widowControl/>
      <w:autoSpaceDE/>
      <w:autoSpaceDN/>
      <w:adjustRightInd/>
      <w:jc w:val="right"/>
      <w:outlineLvl w:val="2"/>
    </w:pPr>
    <w:rPr>
      <w:sz w:val="24"/>
      <w:szCs w:val="24"/>
    </w:rPr>
  </w:style>
  <w:style w:type="paragraph" w:styleId="4">
    <w:name w:val="heading 4"/>
    <w:basedOn w:val="a"/>
    <w:next w:val="a"/>
    <w:qFormat/>
    <w:rsid w:val="002A3301"/>
    <w:pPr>
      <w:keepNext/>
      <w:widowControl/>
      <w:autoSpaceDE/>
      <w:autoSpaceDN/>
      <w:adjustRightInd/>
      <w:ind w:right="-7"/>
      <w:jc w:val="right"/>
      <w:outlineLvl w:val="3"/>
    </w:pPr>
    <w:rPr>
      <w:sz w:val="24"/>
      <w:szCs w:val="24"/>
    </w:rPr>
  </w:style>
  <w:style w:type="paragraph" w:styleId="5">
    <w:name w:val="heading 5"/>
    <w:basedOn w:val="a"/>
    <w:next w:val="a"/>
    <w:link w:val="50"/>
    <w:qFormat/>
    <w:rsid w:val="002A3301"/>
    <w:pPr>
      <w:keepNext/>
      <w:shd w:val="clear" w:color="auto" w:fill="FFFFFF"/>
      <w:jc w:val="center"/>
      <w:outlineLvl w:val="4"/>
    </w:pPr>
    <w:rPr>
      <w:color w:val="000000"/>
      <w:spacing w:val="-3"/>
      <w:sz w:val="28"/>
      <w:szCs w:val="28"/>
    </w:rPr>
  </w:style>
  <w:style w:type="paragraph" w:styleId="6">
    <w:name w:val="heading 6"/>
    <w:basedOn w:val="a"/>
    <w:next w:val="a"/>
    <w:qFormat/>
    <w:rsid w:val="002A3301"/>
    <w:pPr>
      <w:keepNext/>
      <w:shd w:val="clear" w:color="auto" w:fill="FFFFFF"/>
      <w:spacing w:before="192" w:line="269" w:lineRule="exact"/>
      <w:ind w:right="-26"/>
      <w:jc w:val="center"/>
      <w:outlineLvl w:val="5"/>
    </w:pPr>
    <w:rPr>
      <w:b/>
      <w:bCs/>
      <w:color w:val="000000"/>
      <w:spacing w:val="9"/>
      <w:sz w:val="28"/>
      <w:szCs w:val="28"/>
    </w:rPr>
  </w:style>
  <w:style w:type="paragraph" w:styleId="7">
    <w:name w:val="heading 7"/>
    <w:basedOn w:val="a"/>
    <w:next w:val="a"/>
    <w:qFormat/>
    <w:rsid w:val="002A3301"/>
    <w:pPr>
      <w:widowControl/>
      <w:numPr>
        <w:ilvl w:val="6"/>
        <w:numId w:val="1"/>
      </w:numPr>
      <w:autoSpaceDE/>
      <w:autoSpaceDN/>
      <w:adjustRightInd/>
      <w:spacing w:before="240" w:after="60"/>
      <w:jc w:val="both"/>
      <w:outlineLvl w:val="6"/>
    </w:pPr>
    <w:rPr>
      <w:rFonts w:ascii="Arial" w:hAnsi="Arial" w:cs="Arial"/>
    </w:rPr>
  </w:style>
  <w:style w:type="paragraph" w:styleId="8">
    <w:name w:val="heading 8"/>
    <w:basedOn w:val="a"/>
    <w:next w:val="a"/>
    <w:qFormat/>
    <w:rsid w:val="002A3301"/>
    <w:pPr>
      <w:widowControl/>
      <w:numPr>
        <w:ilvl w:val="7"/>
        <w:numId w:val="1"/>
      </w:numPr>
      <w:autoSpaceDE/>
      <w:autoSpaceDN/>
      <w:adjustRightInd/>
      <w:spacing w:before="240" w:after="60"/>
      <w:jc w:val="both"/>
      <w:outlineLvl w:val="7"/>
    </w:pPr>
    <w:rPr>
      <w:rFonts w:ascii="Arial" w:hAnsi="Arial" w:cs="Arial"/>
      <w:i/>
      <w:iCs/>
    </w:rPr>
  </w:style>
  <w:style w:type="paragraph" w:styleId="9">
    <w:name w:val="heading 9"/>
    <w:basedOn w:val="a"/>
    <w:next w:val="a"/>
    <w:qFormat/>
    <w:rsid w:val="002A3301"/>
    <w:pPr>
      <w:widowControl/>
      <w:numPr>
        <w:ilvl w:val="8"/>
        <w:numId w:val="1"/>
      </w:numPr>
      <w:autoSpaceDE/>
      <w:autoSpaceDN/>
      <w:adjustRightInd/>
      <w:spacing w:before="240" w:after="60"/>
      <w:jc w:val="both"/>
      <w:outlineLvl w:val="8"/>
    </w:pPr>
    <w:rPr>
      <w:rFonts w:ascii="Arial" w:hAnsi="Arial" w:cs="Arial"/>
      <w:i/>
      <w:iCs/>
      <w:sz w:val="18"/>
      <w:szCs w:val="1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rsid w:val="002A3301"/>
    <w:pPr>
      <w:jc w:val="both"/>
    </w:pPr>
    <w:rPr>
      <w:color w:val="000000"/>
      <w:sz w:val="28"/>
      <w:szCs w:val="28"/>
    </w:rPr>
  </w:style>
  <w:style w:type="paragraph" w:styleId="a4">
    <w:name w:val="Body Text"/>
    <w:basedOn w:val="a"/>
    <w:rsid w:val="002A3301"/>
    <w:pPr>
      <w:spacing w:after="120"/>
    </w:pPr>
  </w:style>
  <w:style w:type="paragraph" w:styleId="a5">
    <w:name w:val="caption"/>
    <w:basedOn w:val="a"/>
    <w:next w:val="a"/>
    <w:qFormat/>
    <w:rsid w:val="002A3301"/>
    <w:pPr>
      <w:autoSpaceDE/>
      <w:autoSpaceDN/>
      <w:adjustRightInd/>
      <w:spacing w:before="120" w:after="120"/>
    </w:pPr>
    <w:rPr>
      <w:b/>
      <w:bCs/>
    </w:rPr>
  </w:style>
  <w:style w:type="paragraph" w:styleId="30">
    <w:name w:val="Body Text 3"/>
    <w:basedOn w:val="a"/>
    <w:rsid w:val="002A3301"/>
    <w:pPr>
      <w:spacing w:after="120"/>
    </w:pPr>
    <w:rPr>
      <w:sz w:val="16"/>
      <w:szCs w:val="16"/>
    </w:rPr>
  </w:style>
  <w:style w:type="paragraph" w:customStyle="1" w:styleId="11">
    <w:name w:val="заголовок 1"/>
    <w:basedOn w:val="a"/>
    <w:next w:val="a"/>
    <w:rsid w:val="002A3301"/>
    <w:pPr>
      <w:keepNext/>
      <w:autoSpaceDE/>
      <w:autoSpaceDN/>
      <w:adjustRightInd/>
      <w:spacing w:before="240" w:after="60"/>
    </w:pPr>
    <w:rPr>
      <w:rFonts w:ascii="Arial" w:hAnsi="Arial" w:cs="Arial"/>
      <w:b/>
      <w:bCs/>
      <w:kern w:val="28"/>
      <w:sz w:val="28"/>
      <w:szCs w:val="28"/>
    </w:rPr>
  </w:style>
  <w:style w:type="paragraph" w:customStyle="1" w:styleId="21">
    <w:name w:val="заголовок 2"/>
    <w:basedOn w:val="a"/>
    <w:next w:val="a"/>
    <w:rsid w:val="002A3301"/>
    <w:pPr>
      <w:keepNext/>
      <w:autoSpaceDE/>
      <w:autoSpaceDN/>
      <w:adjustRightInd/>
      <w:spacing w:before="240" w:after="60"/>
    </w:pPr>
    <w:rPr>
      <w:rFonts w:ascii="Arial" w:hAnsi="Arial" w:cs="Arial"/>
      <w:b/>
      <w:bCs/>
      <w:i/>
      <w:iCs/>
      <w:sz w:val="24"/>
      <w:szCs w:val="24"/>
    </w:rPr>
  </w:style>
  <w:style w:type="paragraph" w:customStyle="1" w:styleId="31">
    <w:name w:val="заголовок 3"/>
    <w:basedOn w:val="a"/>
    <w:next w:val="a"/>
    <w:rsid w:val="002A3301"/>
    <w:pPr>
      <w:keepNext/>
      <w:suppressAutoHyphens/>
      <w:autoSpaceDE/>
      <w:autoSpaceDN/>
      <w:adjustRightInd/>
      <w:spacing w:before="240" w:after="60"/>
      <w:ind w:left="709"/>
      <w:jc w:val="both"/>
    </w:pPr>
    <w:rPr>
      <w:b/>
      <w:bCs/>
      <w:sz w:val="28"/>
      <w:szCs w:val="28"/>
    </w:rPr>
  </w:style>
  <w:style w:type="character" w:customStyle="1" w:styleId="a6">
    <w:name w:val="Основной шрифт"/>
    <w:rsid w:val="002A3301"/>
  </w:style>
  <w:style w:type="paragraph" w:customStyle="1" w:styleId="12">
    <w:name w:val="Подзаголовок 1"/>
    <w:basedOn w:val="a"/>
    <w:next w:val="a"/>
    <w:rsid w:val="002A3301"/>
    <w:pPr>
      <w:keepNext/>
      <w:keepLines/>
      <w:suppressAutoHyphens/>
      <w:autoSpaceDE/>
      <w:autoSpaceDN/>
      <w:adjustRightInd/>
      <w:spacing w:after="480"/>
      <w:jc w:val="center"/>
    </w:pPr>
    <w:rPr>
      <w:b/>
      <w:bCs/>
      <w:sz w:val="28"/>
      <w:szCs w:val="28"/>
    </w:rPr>
  </w:style>
  <w:style w:type="character" w:customStyle="1" w:styleId="a7">
    <w:name w:val="номер страницы"/>
    <w:basedOn w:val="a6"/>
    <w:rsid w:val="002A3301"/>
  </w:style>
  <w:style w:type="paragraph" w:customStyle="1" w:styleId="13">
    <w:name w:val="оглавление 1"/>
    <w:basedOn w:val="a"/>
    <w:next w:val="a"/>
    <w:rsid w:val="002A3301"/>
    <w:pPr>
      <w:tabs>
        <w:tab w:val="right" w:leader="dot" w:pos="9916"/>
      </w:tabs>
      <w:autoSpaceDE/>
      <w:autoSpaceDN/>
      <w:adjustRightInd/>
      <w:spacing w:before="360"/>
      <w:ind w:firstLine="709"/>
    </w:pPr>
    <w:rPr>
      <w:rFonts w:ascii="Arial" w:hAnsi="Arial" w:cs="Arial"/>
      <w:b/>
      <w:bCs/>
      <w:caps/>
      <w:sz w:val="24"/>
      <w:szCs w:val="24"/>
    </w:rPr>
  </w:style>
  <w:style w:type="paragraph" w:customStyle="1" w:styleId="22">
    <w:name w:val="оглавление 2"/>
    <w:basedOn w:val="a"/>
    <w:next w:val="a"/>
    <w:rsid w:val="002A3301"/>
    <w:pPr>
      <w:tabs>
        <w:tab w:val="right" w:leader="dot" w:pos="9916"/>
      </w:tabs>
      <w:autoSpaceDE/>
      <w:autoSpaceDN/>
      <w:adjustRightInd/>
      <w:spacing w:before="240"/>
      <w:ind w:left="280" w:firstLine="709"/>
    </w:pPr>
    <w:rPr>
      <w:b/>
      <w:bCs/>
    </w:rPr>
  </w:style>
  <w:style w:type="paragraph" w:customStyle="1" w:styleId="a8">
    <w:name w:val="текст сноски"/>
    <w:basedOn w:val="a"/>
    <w:rsid w:val="002A3301"/>
    <w:pPr>
      <w:autoSpaceDE/>
      <w:autoSpaceDN/>
      <w:adjustRightInd/>
    </w:pPr>
  </w:style>
  <w:style w:type="character" w:customStyle="1" w:styleId="a9">
    <w:name w:val="знак сноски"/>
    <w:rsid w:val="002A3301"/>
    <w:rPr>
      <w:vertAlign w:val="superscript"/>
    </w:rPr>
  </w:style>
  <w:style w:type="paragraph" w:customStyle="1" w:styleId="32">
    <w:name w:val="оглавление 3"/>
    <w:basedOn w:val="a"/>
    <w:next w:val="a"/>
    <w:rsid w:val="002A3301"/>
    <w:pPr>
      <w:tabs>
        <w:tab w:val="right" w:leader="dot" w:pos="9916"/>
      </w:tabs>
      <w:autoSpaceDE/>
      <w:autoSpaceDN/>
      <w:adjustRightInd/>
      <w:ind w:left="400"/>
    </w:pPr>
  </w:style>
  <w:style w:type="paragraph" w:customStyle="1" w:styleId="40">
    <w:name w:val="оглавление 4"/>
    <w:basedOn w:val="a"/>
    <w:next w:val="a"/>
    <w:rsid w:val="002A3301"/>
    <w:pPr>
      <w:tabs>
        <w:tab w:val="right" w:leader="dot" w:pos="9916"/>
      </w:tabs>
      <w:autoSpaceDE/>
      <w:autoSpaceDN/>
      <w:adjustRightInd/>
      <w:ind w:left="600"/>
    </w:pPr>
  </w:style>
  <w:style w:type="paragraph" w:customStyle="1" w:styleId="51">
    <w:name w:val="оглавление 5"/>
    <w:basedOn w:val="a"/>
    <w:next w:val="a"/>
    <w:rsid w:val="002A3301"/>
    <w:pPr>
      <w:tabs>
        <w:tab w:val="right" w:leader="dot" w:pos="9916"/>
      </w:tabs>
      <w:autoSpaceDE/>
      <w:autoSpaceDN/>
      <w:adjustRightInd/>
      <w:ind w:left="800"/>
    </w:pPr>
  </w:style>
  <w:style w:type="paragraph" w:customStyle="1" w:styleId="60">
    <w:name w:val="оглавление 6"/>
    <w:basedOn w:val="a"/>
    <w:next w:val="a"/>
    <w:rsid w:val="002A3301"/>
    <w:pPr>
      <w:tabs>
        <w:tab w:val="right" w:leader="dot" w:pos="9916"/>
      </w:tabs>
      <w:autoSpaceDE/>
      <w:autoSpaceDN/>
      <w:adjustRightInd/>
      <w:ind w:left="1000"/>
    </w:pPr>
  </w:style>
  <w:style w:type="paragraph" w:customStyle="1" w:styleId="70">
    <w:name w:val="оглавление 7"/>
    <w:basedOn w:val="a"/>
    <w:next w:val="a"/>
    <w:rsid w:val="002A3301"/>
    <w:pPr>
      <w:tabs>
        <w:tab w:val="right" w:leader="dot" w:pos="9916"/>
      </w:tabs>
      <w:autoSpaceDE/>
      <w:autoSpaceDN/>
      <w:adjustRightInd/>
      <w:ind w:left="1200"/>
    </w:pPr>
  </w:style>
  <w:style w:type="paragraph" w:customStyle="1" w:styleId="80">
    <w:name w:val="оглавление 8"/>
    <w:basedOn w:val="a"/>
    <w:next w:val="a"/>
    <w:rsid w:val="002A3301"/>
    <w:pPr>
      <w:tabs>
        <w:tab w:val="right" w:leader="dot" w:pos="9916"/>
      </w:tabs>
      <w:autoSpaceDE/>
      <w:autoSpaceDN/>
      <w:adjustRightInd/>
      <w:ind w:left="1400"/>
    </w:pPr>
  </w:style>
  <w:style w:type="paragraph" w:customStyle="1" w:styleId="90">
    <w:name w:val="оглавление 9"/>
    <w:basedOn w:val="a"/>
    <w:next w:val="a"/>
    <w:rsid w:val="002A3301"/>
    <w:pPr>
      <w:tabs>
        <w:tab w:val="right" w:leader="dot" w:pos="9916"/>
      </w:tabs>
      <w:autoSpaceDE/>
      <w:autoSpaceDN/>
      <w:adjustRightInd/>
      <w:ind w:left="1600"/>
    </w:pPr>
  </w:style>
  <w:style w:type="paragraph" w:styleId="aa">
    <w:name w:val="footer"/>
    <w:basedOn w:val="a"/>
    <w:link w:val="ab"/>
    <w:uiPriority w:val="99"/>
    <w:rsid w:val="002A3301"/>
    <w:pPr>
      <w:tabs>
        <w:tab w:val="center" w:pos="4536"/>
        <w:tab w:val="right" w:pos="9072"/>
      </w:tabs>
      <w:autoSpaceDE/>
      <w:autoSpaceDN/>
      <w:adjustRightInd/>
      <w:ind w:firstLine="709"/>
      <w:jc w:val="both"/>
    </w:pPr>
    <w:rPr>
      <w:sz w:val="28"/>
      <w:szCs w:val="28"/>
    </w:rPr>
  </w:style>
  <w:style w:type="paragraph" w:styleId="ac">
    <w:name w:val="footnote text"/>
    <w:basedOn w:val="a"/>
    <w:link w:val="ad"/>
    <w:uiPriority w:val="99"/>
    <w:semiHidden/>
    <w:rsid w:val="002A3301"/>
    <w:pPr>
      <w:widowControl/>
      <w:autoSpaceDE/>
      <w:autoSpaceDN/>
      <w:adjustRightInd/>
    </w:pPr>
  </w:style>
  <w:style w:type="paragraph" w:styleId="ae">
    <w:name w:val="header"/>
    <w:basedOn w:val="a"/>
    <w:link w:val="af"/>
    <w:rsid w:val="002A3301"/>
    <w:pPr>
      <w:widowControl/>
      <w:tabs>
        <w:tab w:val="center" w:pos="4153"/>
        <w:tab w:val="right" w:pos="8306"/>
      </w:tabs>
      <w:autoSpaceDE/>
      <w:autoSpaceDN/>
      <w:adjustRightInd/>
    </w:pPr>
  </w:style>
  <w:style w:type="character" w:styleId="af0">
    <w:name w:val="page number"/>
    <w:basedOn w:val="a0"/>
    <w:rsid w:val="002A3301"/>
  </w:style>
  <w:style w:type="paragraph" w:styleId="14">
    <w:name w:val="toc 1"/>
    <w:basedOn w:val="a"/>
    <w:next w:val="a"/>
    <w:autoRedefine/>
    <w:uiPriority w:val="39"/>
    <w:rsid w:val="002A3301"/>
    <w:pPr>
      <w:widowControl/>
      <w:tabs>
        <w:tab w:val="right" w:leader="dot" w:pos="9906"/>
      </w:tabs>
      <w:autoSpaceDE/>
      <w:autoSpaceDN/>
      <w:adjustRightInd/>
      <w:spacing w:before="120"/>
    </w:pPr>
    <w:rPr>
      <w:caps/>
      <w:noProof/>
      <w:sz w:val="28"/>
      <w:szCs w:val="28"/>
    </w:rPr>
  </w:style>
  <w:style w:type="paragraph" w:styleId="23">
    <w:name w:val="toc 2"/>
    <w:basedOn w:val="a"/>
    <w:next w:val="a"/>
    <w:autoRedefine/>
    <w:uiPriority w:val="39"/>
    <w:rsid w:val="002A3301"/>
    <w:pPr>
      <w:widowControl/>
      <w:autoSpaceDE/>
      <w:autoSpaceDN/>
      <w:adjustRightInd/>
      <w:ind w:left="200"/>
    </w:pPr>
  </w:style>
  <w:style w:type="paragraph" w:styleId="33">
    <w:name w:val="toc 3"/>
    <w:basedOn w:val="a"/>
    <w:next w:val="a"/>
    <w:autoRedefine/>
    <w:semiHidden/>
    <w:rsid w:val="002A3301"/>
    <w:pPr>
      <w:widowControl/>
      <w:autoSpaceDE/>
      <w:autoSpaceDN/>
      <w:adjustRightInd/>
      <w:ind w:left="400"/>
    </w:pPr>
  </w:style>
  <w:style w:type="paragraph" w:styleId="41">
    <w:name w:val="toc 4"/>
    <w:basedOn w:val="a"/>
    <w:next w:val="a"/>
    <w:autoRedefine/>
    <w:semiHidden/>
    <w:rsid w:val="002A3301"/>
    <w:pPr>
      <w:widowControl/>
      <w:autoSpaceDE/>
      <w:autoSpaceDN/>
      <w:adjustRightInd/>
      <w:ind w:left="600"/>
    </w:pPr>
  </w:style>
  <w:style w:type="paragraph" w:styleId="52">
    <w:name w:val="toc 5"/>
    <w:basedOn w:val="a"/>
    <w:next w:val="a"/>
    <w:autoRedefine/>
    <w:semiHidden/>
    <w:rsid w:val="002A3301"/>
    <w:pPr>
      <w:widowControl/>
      <w:autoSpaceDE/>
      <w:autoSpaceDN/>
      <w:adjustRightInd/>
      <w:ind w:left="800"/>
    </w:pPr>
  </w:style>
  <w:style w:type="paragraph" w:styleId="61">
    <w:name w:val="toc 6"/>
    <w:basedOn w:val="a"/>
    <w:next w:val="a"/>
    <w:autoRedefine/>
    <w:semiHidden/>
    <w:rsid w:val="002A3301"/>
    <w:pPr>
      <w:widowControl/>
      <w:autoSpaceDE/>
      <w:autoSpaceDN/>
      <w:adjustRightInd/>
      <w:ind w:left="1000"/>
    </w:pPr>
  </w:style>
  <w:style w:type="paragraph" w:styleId="71">
    <w:name w:val="toc 7"/>
    <w:basedOn w:val="a"/>
    <w:next w:val="a"/>
    <w:autoRedefine/>
    <w:semiHidden/>
    <w:rsid w:val="002A3301"/>
    <w:pPr>
      <w:widowControl/>
      <w:autoSpaceDE/>
      <w:autoSpaceDN/>
      <w:adjustRightInd/>
      <w:ind w:left="1200"/>
    </w:pPr>
  </w:style>
  <w:style w:type="paragraph" w:styleId="81">
    <w:name w:val="toc 8"/>
    <w:basedOn w:val="a"/>
    <w:next w:val="a"/>
    <w:autoRedefine/>
    <w:semiHidden/>
    <w:rsid w:val="002A3301"/>
    <w:pPr>
      <w:widowControl/>
      <w:autoSpaceDE/>
      <w:autoSpaceDN/>
      <w:adjustRightInd/>
      <w:ind w:left="1400"/>
    </w:pPr>
  </w:style>
  <w:style w:type="paragraph" w:styleId="91">
    <w:name w:val="toc 9"/>
    <w:basedOn w:val="a"/>
    <w:next w:val="a"/>
    <w:autoRedefine/>
    <w:semiHidden/>
    <w:rsid w:val="002A3301"/>
    <w:pPr>
      <w:widowControl/>
      <w:autoSpaceDE/>
      <w:autoSpaceDN/>
      <w:adjustRightInd/>
      <w:ind w:left="1600"/>
    </w:pPr>
  </w:style>
  <w:style w:type="paragraph" w:styleId="24">
    <w:name w:val="Body Text Indent 2"/>
    <w:basedOn w:val="a"/>
    <w:rsid w:val="002A3301"/>
    <w:pPr>
      <w:widowControl/>
      <w:shd w:val="clear" w:color="auto" w:fill="FFFFFF"/>
      <w:autoSpaceDE/>
      <w:autoSpaceDN/>
      <w:adjustRightInd/>
      <w:ind w:right="86" w:firstLine="709"/>
      <w:jc w:val="both"/>
    </w:pPr>
    <w:rPr>
      <w:sz w:val="25"/>
      <w:szCs w:val="25"/>
    </w:rPr>
  </w:style>
  <w:style w:type="paragraph" w:styleId="34">
    <w:name w:val="Body Text Indent 3"/>
    <w:basedOn w:val="a"/>
    <w:rsid w:val="002A3301"/>
    <w:pPr>
      <w:widowControl/>
      <w:shd w:val="clear" w:color="auto" w:fill="FFFFFF"/>
      <w:autoSpaceDE/>
      <w:autoSpaceDN/>
      <w:adjustRightInd/>
      <w:ind w:firstLine="709"/>
      <w:jc w:val="both"/>
    </w:pPr>
    <w:rPr>
      <w:sz w:val="25"/>
      <w:szCs w:val="25"/>
    </w:rPr>
  </w:style>
  <w:style w:type="paragraph" w:styleId="af1">
    <w:name w:val="Block Text"/>
    <w:basedOn w:val="a"/>
    <w:rsid w:val="002A3301"/>
    <w:pPr>
      <w:shd w:val="clear" w:color="auto" w:fill="FFFFFF"/>
      <w:tabs>
        <w:tab w:val="left" w:leader="underscore" w:pos="3686"/>
      </w:tabs>
      <w:spacing w:before="547" w:line="283" w:lineRule="exact"/>
      <w:ind w:left="1488" w:right="4793"/>
    </w:pPr>
    <w:rPr>
      <w:color w:val="000000"/>
      <w:sz w:val="28"/>
      <w:szCs w:val="28"/>
    </w:rPr>
  </w:style>
  <w:style w:type="paragraph" w:styleId="af2">
    <w:name w:val="Normal (Web)"/>
    <w:basedOn w:val="a"/>
    <w:rsid w:val="002A3301"/>
    <w:pPr>
      <w:widowControl/>
      <w:autoSpaceDE/>
      <w:autoSpaceDN/>
      <w:adjustRightInd/>
      <w:spacing w:before="100" w:beforeAutospacing="1" w:after="100" w:afterAutospacing="1"/>
    </w:pPr>
    <w:rPr>
      <w:rFonts w:ascii="Arial Unicode MS" w:hAnsi="Arial Unicode MS" w:cs="Arial Unicode MS"/>
      <w:sz w:val="24"/>
      <w:szCs w:val="24"/>
    </w:rPr>
  </w:style>
  <w:style w:type="character" w:styleId="af3">
    <w:name w:val="Hyperlink"/>
    <w:uiPriority w:val="99"/>
    <w:rsid w:val="002A3301"/>
    <w:rPr>
      <w:color w:val="0000FF"/>
      <w:u w:val="single"/>
    </w:rPr>
  </w:style>
  <w:style w:type="paragraph" w:styleId="af4">
    <w:name w:val="Balloon Text"/>
    <w:basedOn w:val="a"/>
    <w:semiHidden/>
    <w:rsid w:val="002A3301"/>
    <w:rPr>
      <w:rFonts w:ascii="Tahoma" w:hAnsi="Tahoma" w:cs="Tahoma"/>
      <w:sz w:val="16"/>
      <w:szCs w:val="16"/>
    </w:rPr>
  </w:style>
  <w:style w:type="paragraph" w:customStyle="1" w:styleId="Normal">
    <w:name w:val="Normal"/>
    <w:rsid w:val="002A3301"/>
    <w:pPr>
      <w:widowControl w:val="0"/>
      <w:spacing w:line="300" w:lineRule="auto"/>
      <w:ind w:firstLine="720"/>
    </w:pPr>
    <w:rPr>
      <w:snapToGrid w:val="0"/>
      <w:sz w:val="24"/>
    </w:rPr>
  </w:style>
  <w:style w:type="character" w:styleId="af5">
    <w:name w:val="annotation reference"/>
    <w:semiHidden/>
    <w:unhideWhenUsed/>
    <w:rsid w:val="002A3301"/>
    <w:rPr>
      <w:sz w:val="16"/>
      <w:szCs w:val="16"/>
    </w:rPr>
  </w:style>
  <w:style w:type="paragraph" w:styleId="af6">
    <w:name w:val="annotation text"/>
    <w:basedOn w:val="a"/>
    <w:link w:val="af7"/>
    <w:semiHidden/>
    <w:unhideWhenUsed/>
    <w:rsid w:val="002A3301"/>
  </w:style>
  <w:style w:type="character" w:customStyle="1" w:styleId="af7">
    <w:name w:val="Текст примечания Знак"/>
    <w:link w:val="af6"/>
    <w:semiHidden/>
    <w:rsid w:val="002A3301"/>
    <w:rPr>
      <w:lang w:val="ru-RU" w:eastAsia="ru-RU" w:bidi="ar-SA"/>
    </w:rPr>
  </w:style>
  <w:style w:type="paragraph" w:styleId="af8">
    <w:name w:val="annotation subject"/>
    <w:basedOn w:val="af6"/>
    <w:next w:val="af6"/>
    <w:link w:val="af9"/>
    <w:semiHidden/>
    <w:unhideWhenUsed/>
    <w:rsid w:val="002A3301"/>
    <w:rPr>
      <w:b/>
      <w:bCs/>
    </w:rPr>
  </w:style>
  <w:style w:type="character" w:customStyle="1" w:styleId="af9">
    <w:name w:val="Тема примечания Знак"/>
    <w:link w:val="af8"/>
    <w:semiHidden/>
    <w:rsid w:val="002A3301"/>
    <w:rPr>
      <w:b/>
      <w:bCs/>
      <w:lang w:val="ru-RU" w:eastAsia="ru-RU" w:bidi="ar-SA"/>
    </w:rPr>
  </w:style>
  <w:style w:type="character" w:styleId="afa">
    <w:name w:val="Emphasis"/>
    <w:qFormat/>
    <w:rsid w:val="00726FD7"/>
    <w:rPr>
      <w:i/>
      <w:iCs/>
    </w:rPr>
  </w:style>
  <w:style w:type="character" w:styleId="afb">
    <w:name w:val="Strong"/>
    <w:qFormat/>
    <w:rsid w:val="00726FD7"/>
    <w:rPr>
      <w:b/>
      <w:bCs/>
    </w:rPr>
  </w:style>
  <w:style w:type="character" w:styleId="afc">
    <w:name w:val="footnote reference"/>
    <w:uiPriority w:val="99"/>
    <w:rsid w:val="00FD741F"/>
    <w:rPr>
      <w:vertAlign w:val="superscript"/>
    </w:rPr>
  </w:style>
  <w:style w:type="table" w:styleId="afd">
    <w:name w:val="Table Grid"/>
    <w:basedOn w:val="a1"/>
    <w:rsid w:val="007231C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nip1">
    <w:name w:val="snip1"/>
    <w:basedOn w:val="a"/>
    <w:rsid w:val="00DA644C"/>
    <w:pPr>
      <w:widowControl/>
      <w:autoSpaceDE/>
      <w:autoSpaceDN/>
      <w:adjustRightInd/>
      <w:spacing w:before="72" w:line="312" w:lineRule="atLeast"/>
    </w:pPr>
    <w:rPr>
      <w:color w:val="000000"/>
      <w:sz w:val="24"/>
      <w:szCs w:val="24"/>
    </w:rPr>
  </w:style>
  <w:style w:type="character" w:styleId="afe">
    <w:name w:val="FollowedHyperlink"/>
    <w:rsid w:val="00065182"/>
    <w:rPr>
      <w:color w:val="800080"/>
      <w:u w:val="single"/>
    </w:rPr>
  </w:style>
  <w:style w:type="paragraph" w:customStyle="1" w:styleId="ConsPlusTitle">
    <w:name w:val="ConsPlusTitle"/>
    <w:uiPriority w:val="99"/>
    <w:rsid w:val="00A61C59"/>
    <w:pPr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styleId="aff">
    <w:name w:val="Title"/>
    <w:basedOn w:val="a"/>
    <w:link w:val="aff0"/>
    <w:uiPriority w:val="99"/>
    <w:qFormat/>
    <w:rsid w:val="006A2BEA"/>
    <w:pPr>
      <w:widowControl/>
      <w:ind w:firstLine="371"/>
      <w:jc w:val="center"/>
    </w:pPr>
    <w:rPr>
      <w:noProof/>
      <w:sz w:val="28"/>
      <w:szCs w:val="18"/>
    </w:rPr>
  </w:style>
  <w:style w:type="character" w:customStyle="1" w:styleId="aff0">
    <w:name w:val="Название Знак"/>
    <w:link w:val="aff"/>
    <w:uiPriority w:val="99"/>
    <w:rsid w:val="006A2BEA"/>
    <w:rPr>
      <w:noProof/>
      <w:sz w:val="28"/>
      <w:szCs w:val="18"/>
    </w:rPr>
  </w:style>
  <w:style w:type="character" w:customStyle="1" w:styleId="ab">
    <w:name w:val="Нижний колонтитул Знак"/>
    <w:link w:val="aa"/>
    <w:uiPriority w:val="99"/>
    <w:rsid w:val="00D44C86"/>
    <w:rPr>
      <w:sz w:val="28"/>
      <w:szCs w:val="28"/>
    </w:rPr>
  </w:style>
  <w:style w:type="paragraph" w:styleId="aff1">
    <w:name w:val="Document Map"/>
    <w:basedOn w:val="a"/>
    <w:semiHidden/>
    <w:rsid w:val="003D0128"/>
    <w:pPr>
      <w:shd w:val="clear" w:color="auto" w:fill="000080"/>
    </w:pPr>
    <w:rPr>
      <w:rFonts w:ascii="Tahoma" w:hAnsi="Tahoma" w:cs="Tahoma"/>
    </w:rPr>
  </w:style>
  <w:style w:type="character" w:customStyle="1" w:styleId="ad">
    <w:name w:val="Текст сноски Знак"/>
    <w:link w:val="ac"/>
    <w:uiPriority w:val="99"/>
    <w:semiHidden/>
    <w:locked/>
    <w:rsid w:val="00C26456"/>
  </w:style>
  <w:style w:type="paragraph" w:styleId="aff2">
    <w:name w:val="List Paragraph"/>
    <w:basedOn w:val="a"/>
    <w:uiPriority w:val="34"/>
    <w:qFormat/>
    <w:rsid w:val="00E554BB"/>
    <w:pPr>
      <w:ind w:left="720"/>
      <w:contextualSpacing/>
    </w:pPr>
  </w:style>
  <w:style w:type="paragraph" w:customStyle="1" w:styleId="15">
    <w:name w:val="Стиль1"/>
    <w:basedOn w:val="a"/>
    <w:rsid w:val="00C9578F"/>
    <w:pPr>
      <w:widowControl/>
      <w:autoSpaceDE/>
      <w:autoSpaceDN/>
      <w:adjustRightInd/>
    </w:pPr>
    <w:rPr>
      <w:b/>
      <w:i/>
      <w:sz w:val="24"/>
      <w:szCs w:val="24"/>
    </w:rPr>
  </w:style>
  <w:style w:type="character" w:customStyle="1" w:styleId="10">
    <w:name w:val="Заголовок 1 Знак"/>
    <w:link w:val="1"/>
    <w:rsid w:val="002A701E"/>
    <w:rPr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0255A0"/>
    <w:rPr>
      <w:rFonts w:cs="Arial"/>
      <w:bCs/>
      <w:i/>
      <w:iCs/>
      <w:sz w:val="28"/>
      <w:szCs w:val="28"/>
    </w:rPr>
  </w:style>
  <w:style w:type="character" w:customStyle="1" w:styleId="50">
    <w:name w:val="Заголовок 5 Знак"/>
    <w:link w:val="5"/>
    <w:rsid w:val="00C9578F"/>
    <w:rPr>
      <w:color w:val="000000"/>
      <w:spacing w:val="-3"/>
      <w:sz w:val="28"/>
      <w:szCs w:val="28"/>
      <w:shd w:val="clear" w:color="auto" w:fill="FFFFFF"/>
    </w:rPr>
  </w:style>
  <w:style w:type="character" w:customStyle="1" w:styleId="af">
    <w:name w:val="Верхний колонтитул Знак"/>
    <w:link w:val="ae"/>
    <w:rsid w:val="00C957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4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29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29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03956">
          <w:marLeft w:val="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64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9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286418">
                      <w:marLeft w:val="0"/>
                      <w:marRight w:val="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616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53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337109">
                                  <w:marLeft w:val="0"/>
                                  <w:marRight w:val="0"/>
                                  <w:marTop w:val="72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53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89742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41603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2905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51784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38221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2669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6053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64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library.hse.ru/e-resources/TopJournals.htm" TargetMode="External"/><Relationship Id="rId18" Type="http://schemas.openxmlformats.org/officeDocument/2006/relationships/hyperlink" Target="http://books.google.com/ngrams" TargetMode="External"/><Relationship Id="rId26" Type="http://schemas.openxmlformats.org/officeDocument/2006/relationships/oleObject" Target="embeddings/oleObject2.bin"/><Relationship Id="rId39" Type="http://schemas.openxmlformats.org/officeDocument/2006/relationships/footer" Target="footer8.xml"/><Relationship Id="rId3" Type="http://schemas.openxmlformats.org/officeDocument/2006/relationships/styles" Target="styles.xml"/><Relationship Id="rId21" Type="http://schemas.openxmlformats.org/officeDocument/2006/relationships/hyperlink" Target="http://repec.org/" TargetMode="External"/><Relationship Id="rId34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hyperlink" Target="http://library.hse.ru/e-resources/e-resources.htm" TargetMode="External"/><Relationship Id="rId17" Type="http://schemas.openxmlformats.org/officeDocument/2006/relationships/hyperlink" Target="http://books.google.ru/" TargetMode="External"/><Relationship Id="rId25" Type="http://schemas.openxmlformats.org/officeDocument/2006/relationships/image" Target="media/image4.wmf"/><Relationship Id="rId33" Type="http://schemas.openxmlformats.org/officeDocument/2006/relationships/footer" Target="footer4.xml"/><Relationship Id="rId38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hyperlink" Target="http://en.wikipedia.org/wiki/List_of_academic_databases_and_search_engines" TargetMode="External"/><Relationship Id="rId20" Type="http://schemas.openxmlformats.org/officeDocument/2006/relationships/hyperlink" Target="http://www.ssrn.com/" TargetMode="External"/><Relationship Id="rId29" Type="http://schemas.openxmlformats.org/officeDocument/2006/relationships/hyperlink" Target="http://rlu.ru/8Wm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24" Type="http://schemas.openxmlformats.org/officeDocument/2006/relationships/oleObject" Target="embeddings/oleObject1.bin"/><Relationship Id="rId32" Type="http://schemas.openxmlformats.org/officeDocument/2006/relationships/header" Target="header1.xml"/><Relationship Id="rId37" Type="http://schemas.openxmlformats.org/officeDocument/2006/relationships/footer" Target="footer6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library.hse.ru/e-resources/e-resources.htm" TargetMode="External"/><Relationship Id="rId23" Type="http://schemas.openxmlformats.org/officeDocument/2006/relationships/image" Target="media/image3.wmf"/><Relationship Id="rId28" Type="http://schemas.openxmlformats.org/officeDocument/2006/relationships/oleObject" Target="embeddings/oleObject3.bin"/><Relationship Id="rId36" Type="http://schemas.openxmlformats.org/officeDocument/2006/relationships/image" Target="media/image8.jpeg"/><Relationship Id="rId10" Type="http://schemas.openxmlformats.org/officeDocument/2006/relationships/footer" Target="footer2.xml"/><Relationship Id="rId19" Type="http://schemas.openxmlformats.org/officeDocument/2006/relationships/hyperlink" Target="http://catalog.loc.gov/" TargetMode="External"/><Relationship Id="rId31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://library.hse.ru/e-resources/e-resources.htm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5.wmf"/><Relationship Id="rId30" Type="http://schemas.openxmlformats.org/officeDocument/2006/relationships/hyperlink" Target="http://www.naufor.ru/tree.asp?n=7810" TargetMode="External"/><Relationship Id="rId35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72991-AF84-45C9-974B-83BA6CD09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7978</Words>
  <Characters>62330</Characters>
  <Application>Microsoft Office Word</Application>
  <DocSecurity>0</DocSecurity>
  <Lines>519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Правительство Российской Федерации</vt:lpstr>
    </vt:vector>
  </TitlesOfParts>
  <Company>SPecialiST RePack</Company>
  <LinksUpToDate>false</LinksUpToDate>
  <CharactersWithSpaces>70168</CharactersWithSpaces>
  <SharedDoc>false</SharedDoc>
  <HLinks>
    <vt:vector size="372" baseType="variant">
      <vt:variant>
        <vt:i4>4325398</vt:i4>
      </vt:variant>
      <vt:variant>
        <vt:i4>309</vt:i4>
      </vt:variant>
      <vt:variant>
        <vt:i4>0</vt:i4>
      </vt:variant>
      <vt:variant>
        <vt:i4>5</vt:i4>
      </vt:variant>
      <vt:variant>
        <vt:lpwstr>http://www.naufor.ru/tree.asp?n=7810</vt:lpwstr>
      </vt:variant>
      <vt:variant>
        <vt:lpwstr/>
      </vt:variant>
      <vt:variant>
        <vt:i4>393222</vt:i4>
      </vt:variant>
      <vt:variant>
        <vt:i4>306</vt:i4>
      </vt:variant>
      <vt:variant>
        <vt:i4>0</vt:i4>
      </vt:variant>
      <vt:variant>
        <vt:i4>5</vt:i4>
      </vt:variant>
      <vt:variant>
        <vt:lpwstr>http://rlu.ru/8Wm</vt:lpwstr>
      </vt:variant>
      <vt:variant>
        <vt:lpwstr/>
      </vt:variant>
      <vt:variant>
        <vt:i4>1769534</vt:i4>
      </vt:variant>
      <vt:variant>
        <vt:i4>303</vt:i4>
      </vt:variant>
      <vt:variant>
        <vt:i4>0</vt:i4>
      </vt:variant>
      <vt:variant>
        <vt:i4>5</vt:i4>
      </vt:variant>
      <vt:variant>
        <vt:lpwstr/>
      </vt:variant>
      <vt:variant>
        <vt:lpwstr>_Toc288142071</vt:lpwstr>
      </vt:variant>
      <vt:variant>
        <vt:i4>1769534</vt:i4>
      </vt:variant>
      <vt:variant>
        <vt:i4>300</vt:i4>
      </vt:variant>
      <vt:variant>
        <vt:i4>0</vt:i4>
      </vt:variant>
      <vt:variant>
        <vt:i4>5</vt:i4>
      </vt:variant>
      <vt:variant>
        <vt:lpwstr/>
      </vt:variant>
      <vt:variant>
        <vt:lpwstr>_Toc288142071</vt:lpwstr>
      </vt:variant>
      <vt:variant>
        <vt:i4>1769534</vt:i4>
      </vt:variant>
      <vt:variant>
        <vt:i4>297</vt:i4>
      </vt:variant>
      <vt:variant>
        <vt:i4>0</vt:i4>
      </vt:variant>
      <vt:variant>
        <vt:i4>5</vt:i4>
      </vt:variant>
      <vt:variant>
        <vt:lpwstr/>
      </vt:variant>
      <vt:variant>
        <vt:lpwstr>_Toc288142071</vt:lpwstr>
      </vt:variant>
      <vt:variant>
        <vt:i4>1769534</vt:i4>
      </vt:variant>
      <vt:variant>
        <vt:i4>294</vt:i4>
      </vt:variant>
      <vt:variant>
        <vt:i4>0</vt:i4>
      </vt:variant>
      <vt:variant>
        <vt:i4>5</vt:i4>
      </vt:variant>
      <vt:variant>
        <vt:lpwstr/>
      </vt:variant>
      <vt:variant>
        <vt:lpwstr>_Toc288142074</vt:lpwstr>
      </vt:variant>
      <vt:variant>
        <vt:i4>1769534</vt:i4>
      </vt:variant>
      <vt:variant>
        <vt:i4>291</vt:i4>
      </vt:variant>
      <vt:variant>
        <vt:i4>0</vt:i4>
      </vt:variant>
      <vt:variant>
        <vt:i4>5</vt:i4>
      </vt:variant>
      <vt:variant>
        <vt:lpwstr/>
      </vt:variant>
      <vt:variant>
        <vt:lpwstr>_Toc288142074</vt:lpwstr>
      </vt:variant>
      <vt:variant>
        <vt:i4>1769534</vt:i4>
      </vt:variant>
      <vt:variant>
        <vt:i4>288</vt:i4>
      </vt:variant>
      <vt:variant>
        <vt:i4>0</vt:i4>
      </vt:variant>
      <vt:variant>
        <vt:i4>5</vt:i4>
      </vt:variant>
      <vt:variant>
        <vt:lpwstr/>
      </vt:variant>
      <vt:variant>
        <vt:lpwstr>_Toc288142073</vt:lpwstr>
      </vt:variant>
      <vt:variant>
        <vt:i4>1769534</vt:i4>
      </vt:variant>
      <vt:variant>
        <vt:i4>285</vt:i4>
      </vt:variant>
      <vt:variant>
        <vt:i4>0</vt:i4>
      </vt:variant>
      <vt:variant>
        <vt:i4>5</vt:i4>
      </vt:variant>
      <vt:variant>
        <vt:lpwstr/>
      </vt:variant>
      <vt:variant>
        <vt:lpwstr>_Toc288142071</vt:lpwstr>
      </vt:variant>
      <vt:variant>
        <vt:i4>1769534</vt:i4>
      </vt:variant>
      <vt:variant>
        <vt:i4>282</vt:i4>
      </vt:variant>
      <vt:variant>
        <vt:i4>0</vt:i4>
      </vt:variant>
      <vt:variant>
        <vt:i4>5</vt:i4>
      </vt:variant>
      <vt:variant>
        <vt:lpwstr/>
      </vt:variant>
      <vt:variant>
        <vt:lpwstr>_Toc288142074</vt:lpwstr>
      </vt:variant>
      <vt:variant>
        <vt:i4>1769534</vt:i4>
      </vt:variant>
      <vt:variant>
        <vt:i4>279</vt:i4>
      </vt:variant>
      <vt:variant>
        <vt:i4>0</vt:i4>
      </vt:variant>
      <vt:variant>
        <vt:i4>5</vt:i4>
      </vt:variant>
      <vt:variant>
        <vt:lpwstr/>
      </vt:variant>
      <vt:variant>
        <vt:lpwstr>_Toc288142074</vt:lpwstr>
      </vt:variant>
      <vt:variant>
        <vt:i4>1769534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_Toc288142073</vt:lpwstr>
      </vt:variant>
      <vt:variant>
        <vt:i4>1769534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_Toc288142071</vt:lpwstr>
      </vt:variant>
      <vt:variant>
        <vt:i4>1769534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_Toc288142070</vt:lpwstr>
      </vt:variant>
      <vt:variant>
        <vt:i4>4325461</vt:i4>
      </vt:variant>
      <vt:variant>
        <vt:i4>258</vt:i4>
      </vt:variant>
      <vt:variant>
        <vt:i4>0</vt:i4>
      </vt:variant>
      <vt:variant>
        <vt:i4>5</vt:i4>
      </vt:variant>
      <vt:variant>
        <vt:lpwstr>http://repec.org/</vt:lpwstr>
      </vt:variant>
      <vt:variant>
        <vt:lpwstr/>
      </vt:variant>
      <vt:variant>
        <vt:i4>4456515</vt:i4>
      </vt:variant>
      <vt:variant>
        <vt:i4>255</vt:i4>
      </vt:variant>
      <vt:variant>
        <vt:i4>0</vt:i4>
      </vt:variant>
      <vt:variant>
        <vt:i4>5</vt:i4>
      </vt:variant>
      <vt:variant>
        <vt:lpwstr>http://www.ssrn.com/</vt:lpwstr>
      </vt:variant>
      <vt:variant>
        <vt:lpwstr/>
      </vt:variant>
      <vt:variant>
        <vt:i4>2687078</vt:i4>
      </vt:variant>
      <vt:variant>
        <vt:i4>252</vt:i4>
      </vt:variant>
      <vt:variant>
        <vt:i4>0</vt:i4>
      </vt:variant>
      <vt:variant>
        <vt:i4>5</vt:i4>
      </vt:variant>
      <vt:variant>
        <vt:lpwstr>http://catalog.loc.gov/</vt:lpwstr>
      </vt:variant>
      <vt:variant>
        <vt:lpwstr/>
      </vt:variant>
      <vt:variant>
        <vt:i4>2752561</vt:i4>
      </vt:variant>
      <vt:variant>
        <vt:i4>249</vt:i4>
      </vt:variant>
      <vt:variant>
        <vt:i4>0</vt:i4>
      </vt:variant>
      <vt:variant>
        <vt:i4>5</vt:i4>
      </vt:variant>
      <vt:variant>
        <vt:lpwstr>http://books.google.com/ngrams</vt:lpwstr>
      </vt:variant>
      <vt:variant>
        <vt:lpwstr/>
      </vt:variant>
      <vt:variant>
        <vt:i4>6946876</vt:i4>
      </vt:variant>
      <vt:variant>
        <vt:i4>246</vt:i4>
      </vt:variant>
      <vt:variant>
        <vt:i4>0</vt:i4>
      </vt:variant>
      <vt:variant>
        <vt:i4>5</vt:i4>
      </vt:variant>
      <vt:variant>
        <vt:lpwstr>http://books.google.ru/</vt:lpwstr>
      </vt:variant>
      <vt:variant>
        <vt:lpwstr/>
      </vt:variant>
      <vt:variant>
        <vt:i4>6291498</vt:i4>
      </vt:variant>
      <vt:variant>
        <vt:i4>243</vt:i4>
      </vt:variant>
      <vt:variant>
        <vt:i4>0</vt:i4>
      </vt:variant>
      <vt:variant>
        <vt:i4>5</vt:i4>
      </vt:variant>
      <vt:variant>
        <vt:lpwstr>http://en.wikipedia.org/wiki/List_of_academic_databases_and_search_engines</vt:lpwstr>
      </vt:variant>
      <vt:variant>
        <vt:lpwstr/>
      </vt:variant>
      <vt:variant>
        <vt:i4>7864423</vt:i4>
      </vt:variant>
      <vt:variant>
        <vt:i4>240</vt:i4>
      </vt:variant>
      <vt:variant>
        <vt:i4>0</vt:i4>
      </vt:variant>
      <vt:variant>
        <vt:i4>5</vt:i4>
      </vt:variant>
      <vt:variant>
        <vt:lpwstr>http://library.hse.ru/e-resources/e-resources.htm</vt:lpwstr>
      </vt:variant>
      <vt:variant>
        <vt:lpwstr>Scopus</vt:lpwstr>
      </vt:variant>
      <vt:variant>
        <vt:i4>7798905</vt:i4>
      </vt:variant>
      <vt:variant>
        <vt:i4>237</vt:i4>
      </vt:variant>
      <vt:variant>
        <vt:i4>0</vt:i4>
      </vt:variant>
      <vt:variant>
        <vt:i4>5</vt:i4>
      </vt:variant>
      <vt:variant>
        <vt:lpwstr>http://library.hse.ru/e-resources/e-resources.htm</vt:lpwstr>
      </vt:variant>
      <vt:variant>
        <vt:lpwstr>WoK</vt:lpwstr>
      </vt:variant>
      <vt:variant>
        <vt:i4>5898244</vt:i4>
      </vt:variant>
      <vt:variant>
        <vt:i4>234</vt:i4>
      </vt:variant>
      <vt:variant>
        <vt:i4>0</vt:i4>
      </vt:variant>
      <vt:variant>
        <vt:i4>5</vt:i4>
      </vt:variant>
      <vt:variant>
        <vt:lpwstr>http://library.hse.ru/e-resources/TopJournals.htm</vt:lpwstr>
      </vt:variant>
      <vt:variant>
        <vt:lpwstr/>
      </vt:variant>
      <vt:variant>
        <vt:i4>1572878</vt:i4>
      </vt:variant>
      <vt:variant>
        <vt:i4>231</vt:i4>
      </vt:variant>
      <vt:variant>
        <vt:i4>0</vt:i4>
      </vt:variant>
      <vt:variant>
        <vt:i4>5</vt:i4>
      </vt:variant>
      <vt:variant>
        <vt:lpwstr>http://library.hse.ru/e-resources/e-resources.htm</vt:lpwstr>
      </vt:variant>
      <vt:variant>
        <vt:lpwstr/>
      </vt:variant>
      <vt:variant>
        <vt:i4>1048627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_Toc418164939</vt:lpwstr>
      </vt:variant>
      <vt:variant>
        <vt:i4>1048627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_Toc418164938</vt:lpwstr>
      </vt:variant>
      <vt:variant>
        <vt:i4>1048627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_Toc418164936</vt:lpwstr>
      </vt:variant>
      <vt:variant>
        <vt:i4>1048627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_Toc418164935</vt:lpwstr>
      </vt:variant>
      <vt:variant>
        <vt:i4>1048627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_Toc418164934</vt:lpwstr>
      </vt:variant>
      <vt:variant>
        <vt:i4>1048627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_Toc418164933</vt:lpwstr>
      </vt:variant>
      <vt:variant>
        <vt:i4>1048627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_Toc418164932</vt:lpwstr>
      </vt:variant>
      <vt:variant>
        <vt:i4>1048627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_Toc418164931</vt:lpwstr>
      </vt:variant>
      <vt:variant>
        <vt:i4>1048627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_Toc418164930</vt:lpwstr>
      </vt:variant>
      <vt:variant>
        <vt:i4>1114163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_Toc418164929</vt:lpwstr>
      </vt:variant>
      <vt:variant>
        <vt:i4>1114163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_Toc418164928</vt:lpwstr>
      </vt:variant>
      <vt:variant>
        <vt:i4>1114163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_Toc418164927</vt:lpwstr>
      </vt:variant>
      <vt:variant>
        <vt:i4>1114163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_Toc418164926</vt:lpwstr>
      </vt:variant>
      <vt:variant>
        <vt:i4>1114163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_Toc418164925</vt:lpwstr>
      </vt:variant>
      <vt:variant>
        <vt:i4>1114163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_Toc418164924</vt:lpwstr>
      </vt:variant>
      <vt:variant>
        <vt:i4>1114163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_Toc418164923</vt:lpwstr>
      </vt:variant>
      <vt:variant>
        <vt:i4>1114163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_Toc418164922</vt:lpwstr>
      </vt:variant>
      <vt:variant>
        <vt:i4>1114163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_Toc418164921</vt:lpwstr>
      </vt:variant>
      <vt:variant>
        <vt:i4>1114163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_Toc418164920</vt:lpwstr>
      </vt:variant>
      <vt:variant>
        <vt:i4>1179699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_Toc418164919</vt:lpwstr>
      </vt:variant>
      <vt:variant>
        <vt:i4>1179699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_Toc418164918</vt:lpwstr>
      </vt:variant>
      <vt:variant>
        <vt:i4>1179699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_Toc418164917</vt:lpwstr>
      </vt:variant>
      <vt:variant>
        <vt:i4>1179699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_Toc418164916</vt:lpwstr>
      </vt:variant>
      <vt:variant>
        <vt:i4>1179699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_Toc418164915</vt:lpwstr>
      </vt:variant>
      <vt:variant>
        <vt:i4>1179699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_Toc418164914</vt:lpwstr>
      </vt:variant>
      <vt:variant>
        <vt:i4>1179699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_Toc418164913</vt:lpwstr>
      </vt:variant>
      <vt:variant>
        <vt:i4>1179699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_Toc418164912</vt:lpwstr>
      </vt:variant>
      <vt:variant>
        <vt:i4>1179699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_Toc418164911</vt:lpwstr>
      </vt:variant>
      <vt:variant>
        <vt:i4>1179699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_Toc418164910</vt:lpwstr>
      </vt:variant>
      <vt:variant>
        <vt:i4>1245235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_Toc418164909</vt:lpwstr>
      </vt:variant>
      <vt:variant>
        <vt:i4>1245235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_Toc418164908</vt:lpwstr>
      </vt:variant>
      <vt:variant>
        <vt:i4>1245235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_Toc418164907</vt:lpwstr>
      </vt:variant>
      <vt:variant>
        <vt:i4>1245235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_Toc418164906</vt:lpwstr>
      </vt:variant>
      <vt:variant>
        <vt:i4>1245235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_Toc418164905</vt:lpwstr>
      </vt:variant>
      <vt:variant>
        <vt:i4>1245235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_Toc418164904</vt:lpwstr>
      </vt:variant>
      <vt:variant>
        <vt:i4>1245235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_Toc418164903</vt:lpwstr>
      </vt:variant>
      <vt:variant>
        <vt:i4>1245235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_Toc418164902</vt:lpwstr>
      </vt:variant>
      <vt:variant>
        <vt:i4>1245235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_Toc418164901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Правительство Российской Федерации</dc:title>
  <dc:creator>Asus</dc:creator>
  <cp:lastModifiedBy>Евсеева Дарья Владимировна</cp:lastModifiedBy>
  <cp:revision>2</cp:revision>
  <cp:lastPrinted>2014-05-23T09:13:00Z</cp:lastPrinted>
  <dcterms:created xsi:type="dcterms:W3CDTF">2017-10-06T12:21:00Z</dcterms:created>
  <dcterms:modified xsi:type="dcterms:W3CDTF">2017-10-06T12:21:00Z</dcterms:modified>
</cp:coreProperties>
</file>