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73" w:rsidRPr="00C3408C" w:rsidRDefault="00F22573" w:rsidP="00F22573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C3408C">
        <w:rPr>
          <w:rFonts w:ascii="Times New Roman" w:hAnsi="Times New Roman"/>
          <w:b/>
          <w:sz w:val="24"/>
          <w:szCs w:val="24"/>
          <w:lang w:val="ru-RU"/>
        </w:rPr>
        <w:t>Программа летней школы</w:t>
      </w:r>
    </w:p>
    <w:p w:rsidR="00F22573" w:rsidRDefault="00F22573" w:rsidP="00F22573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Летняя школа</w:t>
      </w:r>
    </w:p>
    <w:p w:rsidR="00F22573" w:rsidRDefault="00F22573" w:rsidP="00F22573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«Логика веры: Интеллектуальные поиски</w:t>
      </w:r>
    </w:p>
    <w:p w:rsidR="00F22573" w:rsidRDefault="00F22573" w:rsidP="00F22573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византийском и западноевропейском Средневековье</w:t>
      </w:r>
      <w:r w:rsidRPr="00D158AE">
        <w:rPr>
          <w:b/>
          <w:i/>
          <w:sz w:val="26"/>
          <w:szCs w:val="26"/>
        </w:rPr>
        <w:t>»</w:t>
      </w: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color w:val="000000"/>
          <w:szCs w:val="24"/>
        </w:rPr>
      </w:pPr>
      <w:r w:rsidRPr="009B6FAB">
        <w:rPr>
          <w:szCs w:val="24"/>
        </w:rPr>
        <w:t>6 июня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22573">
        <w:rPr>
          <w:color w:val="000000"/>
          <w:szCs w:val="24"/>
        </w:rPr>
        <w:t>День первый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F22573" w:rsidRPr="00D774A1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НИУ ВШЭ - Пермь</w:t>
      </w:r>
      <w:r w:rsidRPr="00D774A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, 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</w:pPr>
      <w:r w:rsidRPr="00D774A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корп. 1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  <w:t xml:space="preserve"> (ул. Студенческая, 38),</w:t>
      </w:r>
    </w:p>
    <w:p w:rsidR="00F22573" w:rsidRPr="00D774A1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D774A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ауд. 307 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9.40 – 11.00</w:t>
      </w: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Лекция руководителя школы </w:t>
      </w:r>
      <w:r w:rsidRPr="00AE41F2">
        <w:rPr>
          <w:b w:val="0"/>
          <w:szCs w:val="24"/>
          <w:u w:val="single"/>
        </w:rPr>
        <w:t>В.М. Лурье</w:t>
      </w:r>
      <w:r>
        <w:rPr>
          <w:b w:val="0"/>
          <w:szCs w:val="24"/>
        </w:rPr>
        <w:t xml:space="preserve"> (Санкт-Петербург, НИУ ВШЭ </w:t>
      </w:r>
      <w:r w:rsidRPr="001D7B7D">
        <w:rPr>
          <w:b w:val="0"/>
          <w:szCs w:val="24"/>
        </w:rPr>
        <w:t>-</w:t>
      </w:r>
      <w:r>
        <w:rPr>
          <w:b w:val="0"/>
          <w:szCs w:val="24"/>
        </w:rPr>
        <w:t xml:space="preserve"> </w:t>
      </w:r>
      <w:r w:rsidRPr="001D7B7D">
        <w:rPr>
          <w:b w:val="0"/>
          <w:szCs w:val="24"/>
        </w:rPr>
        <w:t>Пермь</w:t>
      </w:r>
      <w:r>
        <w:rPr>
          <w:b w:val="0"/>
          <w:szCs w:val="24"/>
        </w:rPr>
        <w:t>)</w:t>
      </w:r>
    </w:p>
    <w:p w:rsidR="00F22573" w:rsidRDefault="00F22573" w:rsidP="00F22573">
      <w:pPr>
        <w:pStyle w:val="BodyTextIndent21"/>
        <w:widowControl/>
        <w:spacing w:before="0" w:after="0"/>
        <w:ind w:left="709" w:firstLine="0"/>
        <w:jc w:val="both"/>
        <w:rPr>
          <w:b w:val="0"/>
          <w:color w:val="000000"/>
          <w:szCs w:val="24"/>
        </w:rPr>
      </w:pPr>
      <w:r>
        <w:rPr>
          <w:color w:val="000000"/>
          <w:szCs w:val="24"/>
        </w:rPr>
        <w:t>●</w:t>
      </w:r>
      <w:r w:rsidRPr="00ED0D7C">
        <w:rPr>
          <w:b w:val="0"/>
          <w:color w:val="000000"/>
          <w:szCs w:val="24"/>
        </w:rPr>
        <w:t xml:space="preserve"> «Логические проблемы византийской патристики с точки зрения современной логики»</w:t>
      </w:r>
      <w:r>
        <w:rPr>
          <w:b w:val="0"/>
          <w:color w:val="000000"/>
          <w:szCs w:val="24"/>
        </w:rPr>
        <w:t xml:space="preserve"> </w:t>
      </w:r>
    </w:p>
    <w:p w:rsidR="00F22573" w:rsidRPr="003E1492" w:rsidRDefault="00F22573" w:rsidP="00F22573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11.00 – 11.30: кофе-брейк</w:t>
      </w:r>
    </w:p>
    <w:p w:rsidR="00F22573" w:rsidRPr="00986559" w:rsidRDefault="00F22573" w:rsidP="00F22573">
      <w:pPr>
        <w:pStyle w:val="BodyTextIndent21"/>
        <w:spacing w:before="0" w:after="0"/>
        <w:jc w:val="both"/>
        <w:rPr>
          <w:b w:val="0"/>
          <w:szCs w:val="24"/>
        </w:rPr>
      </w:pPr>
      <w:r w:rsidRPr="00986559">
        <w:rPr>
          <w:b w:val="0"/>
          <w:szCs w:val="24"/>
        </w:rPr>
        <w:t>11.30 - 12.50</w:t>
      </w:r>
    </w:p>
    <w:p w:rsidR="00F22573" w:rsidRPr="004D6B66" w:rsidRDefault="00F22573" w:rsidP="00F22573">
      <w:pPr>
        <w:pStyle w:val="a3"/>
        <w:spacing w:after="0" w:line="240" w:lineRule="auto"/>
        <w:ind w:left="0"/>
        <w:rPr>
          <w:color w:val="000000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Е</w:t>
      </w:r>
      <w:r w:rsidRPr="004D6B66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лена</w:t>
      </w:r>
      <w:r w:rsidRPr="00ED0D7C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D0D7C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Чепель</w:t>
      </w:r>
      <w:proofErr w:type="spellEnd"/>
      <w:r w:rsidRPr="004D6B6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(Москва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r w:rsidRPr="002918C4">
        <w:rPr>
          <w:rFonts w:ascii="Times New Roman" w:hAnsi="Times New Roman"/>
          <w:sz w:val="24"/>
          <w:szCs w:val="24"/>
          <w:lang w:val="ru-RU"/>
        </w:rPr>
        <w:t>Школ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2918C4">
        <w:rPr>
          <w:rFonts w:ascii="Times New Roman" w:hAnsi="Times New Roman"/>
          <w:sz w:val="24"/>
          <w:szCs w:val="24"/>
          <w:lang w:val="ru-RU"/>
        </w:rPr>
        <w:t xml:space="preserve"> актуальных гуманитарных</w:t>
      </w:r>
      <w:r w:rsidRPr="002918C4">
        <w:rPr>
          <w:rFonts w:ascii="Times New Roman" w:hAnsi="Times New Roman"/>
          <w:sz w:val="24"/>
          <w:szCs w:val="24"/>
        </w:rPr>
        <w:t> </w:t>
      </w:r>
      <w:r w:rsidRPr="002918C4">
        <w:rPr>
          <w:rFonts w:ascii="Times New Roman" w:hAnsi="Times New Roman"/>
          <w:sz w:val="24"/>
          <w:szCs w:val="24"/>
          <w:lang w:val="ru-RU"/>
        </w:rPr>
        <w:t>исследований</w:t>
      </w:r>
      <w:r w:rsidRPr="002918C4">
        <w:rPr>
          <w:rFonts w:ascii="Times New Roman" w:hAnsi="Times New Roman"/>
          <w:sz w:val="24"/>
          <w:szCs w:val="24"/>
        </w:rPr>
        <w:t> </w:t>
      </w:r>
      <w:proofErr w:type="spellStart"/>
      <w:r w:rsidRPr="002918C4">
        <w:rPr>
          <w:rFonts w:ascii="Times New Roman" w:hAnsi="Times New Roman"/>
          <w:sz w:val="24"/>
          <w:szCs w:val="24"/>
          <w:lang w:val="ru-RU"/>
        </w:rPr>
        <w:t>РАНХиГС</w:t>
      </w:r>
      <w:proofErr w:type="spellEnd"/>
      <w:r w:rsidRPr="004D6B6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)</w:t>
      </w:r>
    </w:p>
    <w:p w:rsidR="00F22573" w:rsidRPr="00D125CA" w:rsidRDefault="00F22573" w:rsidP="00F2257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125C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● Лекция «Ранневизантийская папирология»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F22573" w:rsidRPr="00986559" w:rsidRDefault="00F22573" w:rsidP="00F22573">
      <w:r w:rsidRPr="00986559">
        <w:t xml:space="preserve">13.00  - 14.20 </w:t>
      </w:r>
    </w:p>
    <w:p w:rsidR="00F22573" w:rsidRPr="00986559" w:rsidRDefault="00F22573" w:rsidP="00F22573">
      <w:r w:rsidRPr="00986559">
        <w:rPr>
          <w:u w:val="single"/>
        </w:rPr>
        <w:t xml:space="preserve">Елена </w:t>
      </w:r>
      <w:proofErr w:type="spellStart"/>
      <w:r w:rsidRPr="00986559">
        <w:rPr>
          <w:u w:val="single"/>
        </w:rPr>
        <w:t>Чепель</w:t>
      </w:r>
      <w:proofErr w:type="spellEnd"/>
      <w:r w:rsidRPr="00986559">
        <w:t xml:space="preserve"> (Москва, Школа актуальных гуманитарных исследований </w:t>
      </w:r>
      <w:proofErr w:type="spellStart"/>
      <w:r w:rsidRPr="00986559">
        <w:t>РАНХиГС</w:t>
      </w:r>
      <w:proofErr w:type="spellEnd"/>
      <w:r w:rsidRPr="00986559">
        <w:t>)</w:t>
      </w:r>
    </w:p>
    <w:p w:rsidR="00F22573" w:rsidRPr="00310388" w:rsidRDefault="00F22573" w:rsidP="00F22573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D125C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</w:t>
      </w:r>
      <w:r w:rsidRPr="00D125CA">
        <w:rPr>
          <w:rFonts w:ascii="Times New Roman" w:hAnsi="Times New Roman"/>
          <w:sz w:val="24"/>
          <w:szCs w:val="24"/>
          <w:lang w:val="ru-RU"/>
        </w:rPr>
        <w:t>идинг</w:t>
      </w:r>
      <w:proofErr w:type="spellEnd"/>
      <w:r w:rsidRPr="00D125CA">
        <w:rPr>
          <w:rFonts w:ascii="Times New Roman" w:hAnsi="Times New Roman"/>
          <w:sz w:val="24"/>
          <w:szCs w:val="24"/>
          <w:lang w:val="ru-RU"/>
        </w:rPr>
        <w:t xml:space="preserve">-класс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D125CA">
        <w:rPr>
          <w:rFonts w:ascii="Times New Roman" w:hAnsi="Times New Roman"/>
          <w:sz w:val="24"/>
          <w:szCs w:val="24"/>
          <w:lang w:val="ru-RU"/>
        </w:rPr>
        <w:t>Чтение папирусных фрагментов ранневизантийской богословской литературы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F22573" w:rsidRPr="00986559" w:rsidRDefault="00F22573" w:rsidP="00F22573">
      <w:r w:rsidRPr="00986559">
        <w:t>14</w:t>
      </w:r>
      <w:r>
        <w:t>.30 – 15.30</w:t>
      </w:r>
    </w:p>
    <w:p w:rsidR="00F22573" w:rsidRPr="0054478A" w:rsidRDefault="00F22573" w:rsidP="00F22573">
      <w:r w:rsidRPr="0054478A">
        <w:rPr>
          <w:u w:val="single"/>
        </w:rPr>
        <w:t>Дмитрий Бирюков</w:t>
      </w:r>
      <w:r>
        <w:t xml:space="preserve"> (Санкт-Петербург, НИУ ВШЭ - Пермь)</w:t>
      </w:r>
    </w:p>
    <w:p w:rsidR="00F22573" w:rsidRDefault="00F22573" w:rsidP="00F22573">
      <w:pPr>
        <w:pStyle w:val="BodyTextIndent21"/>
        <w:widowControl/>
        <w:spacing w:before="0" w:after="0"/>
        <w:ind w:left="709" w:firstLine="0"/>
        <w:jc w:val="both"/>
        <w:rPr>
          <w:b w:val="0"/>
          <w:color w:val="000000"/>
          <w:szCs w:val="24"/>
        </w:rPr>
      </w:pPr>
      <w:r w:rsidRPr="0054478A">
        <w:rPr>
          <w:b w:val="0"/>
          <w:color w:val="000000"/>
          <w:szCs w:val="24"/>
        </w:rPr>
        <w:t>● Лекция «Категория причастности и логика в византийской патристике»</w:t>
      </w:r>
      <w:r>
        <w:rPr>
          <w:b w:val="0"/>
          <w:color w:val="000000"/>
          <w:szCs w:val="24"/>
        </w:rPr>
        <w:t xml:space="preserve"> </w:t>
      </w:r>
    </w:p>
    <w:p w:rsidR="00F22573" w:rsidRPr="003E1492" w:rsidRDefault="00F22573" w:rsidP="00F22573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15.30 – 16.00: кофе-брейк</w:t>
      </w:r>
    </w:p>
    <w:p w:rsidR="00F22573" w:rsidRDefault="00F22573" w:rsidP="00F22573">
      <w:pPr>
        <w:pStyle w:val="BodyTextIndent21"/>
        <w:widowControl/>
        <w:spacing w:before="0" w:after="0"/>
        <w:jc w:val="both"/>
        <w:rPr>
          <w:b w:val="0"/>
          <w:color w:val="000000"/>
          <w:szCs w:val="24"/>
        </w:rPr>
      </w:pPr>
    </w:p>
    <w:p w:rsidR="00F22573" w:rsidRDefault="00F22573" w:rsidP="00F225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22573" w:rsidRPr="00380DCE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  <w:r w:rsidRPr="00380DCE">
        <w:rPr>
          <w:szCs w:val="24"/>
        </w:rPr>
        <w:t>7 июня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День второй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F22573" w:rsidRPr="00D774A1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НИУ ВШЭ - Пермь</w:t>
      </w:r>
      <w:r w:rsidRPr="00D774A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, </w:t>
      </w:r>
    </w:p>
    <w:p w:rsidR="00F22573" w:rsidRPr="00F15274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</w:pPr>
      <w:r w:rsidRPr="00D774A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корп. 1</w:t>
      </w:r>
      <w:r w:rsidRPr="00F15274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Pr="00F15274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ауд. 307</w:t>
      </w: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9.40 – 11.00</w:t>
      </w:r>
    </w:p>
    <w:p w:rsidR="00F22573" w:rsidRDefault="00F22573" w:rsidP="00F22573">
      <w:pPr>
        <w:shd w:val="clear" w:color="auto" w:fill="FFFFFF"/>
        <w:rPr>
          <w:color w:val="222222"/>
        </w:rPr>
      </w:pPr>
      <w:r w:rsidRPr="003E731E">
        <w:rPr>
          <w:color w:val="222222"/>
          <w:u w:val="single"/>
        </w:rPr>
        <w:t>Илья Гурьянов</w:t>
      </w:r>
      <w:r>
        <w:rPr>
          <w:color w:val="222222"/>
        </w:rPr>
        <w:t xml:space="preserve"> (Москва, </w:t>
      </w:r>
      <w:r w:rsidRPr="003E731E">
        <w:rPr>
          <w:color w:val="222222"/>
        </w:rPr>
        <w:t>Институт гуманитарных историко-теоретических исследований имени А. В. Полетаева</w:t>
      </w:r>
      <w:r>
        <w:rPr>
          <w:color w:val="222222"/>
        </w:rPr>
        <w:t xml:space="preserve">, НИУ ВШЭ - Москва) </w:t>
      </w:r>
    </w:p>
    <w:p w:rsidR="00F22573" w:rsidRPr="003E731E" w:rsidRDefault="00F22573" w:rsidP="00F22573">
      <w:pPr>
        <w:shd w:val="clear" w:color="auto" w:fill="FFFFFF"/>
        <w:ind w:left="708"/>
        <w:rPr>
          <w:color w:val="222222"/>
        </w:rPr>
      </w:pPr>
      <w:r w:rsidRPr="0054478A">
        <w:rPr>
          <w:color w:val="000000"/>
        </w:rPr>
        <w:t xml:space="preserve">● Лекция </w:t>
      </w:r>
      <w:r>
        <w:rPr>
          <w:color w:val="222222"/>
        </w:rPr>
        <w:t>«</w:t>
      </w:r>
      <w:r w:rsidRPr="003E731E">
        <w:rPr>
          <w:color w:val="222222"/>
        </w:rPr>
        <w:t>От топологии Средневекового города к геометрии пространства итальянск</w:t>
      </w:r>
      <w:r>
        <w:rPr>
          <w:color w:val="222222"/>
        </w:rPr>
        <w:t>ого Возрождения и его символике»</w:t>
      </w:r>
    </w:p>
    <w:p w:rsidR="00F22573" w:rsidRPr="003E1492" w:rsidRDefault="00F22573" w:rsidP="00F22573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11.00 – 11.30: кофе-брейк</w:t>
      </w:r>
    </w:p>
    <w:p w:rsidR="00F22573" w:rsidRDefault="00F22573" w:rsidP="00F22573">
      <w:pPr>
        <w:pStyle w:val="BodyTextIndent21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11.30 – 12.50.</w:t>
      </w:r>
    </w:p>
    <w:p w:rsidR="00F22573" w:rsidRPr="0010285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  <w:u w:val="single"/>
        </w:rPr>
        <w:t>Виталий Иванов</w:t>
      </w:r>
      <w:r>
        <w:rPr>
          <w:b w:val="0"/>
          <w:color w:val="000000"/>
          <w:szCs w:val="24"/>
        </w:rPr>
        <w:t xml:space="preserve"> (Санкт-Петербург</w:t>
      </w:r>
      <w:r w:rsidRPr="00102853">
        <w:rPr>
          <w:b w:val="0"/>
          <w:szCs w:val="24"/>
        </w:rPr>
        <w:t xml:space="preserve">, </w:t>
      </w:r>
      <w:r w:rsidRPr="00102853">
        <w:rPr>
          <w:rStyle w:val="a4"/>
          <w:b w:val="0"/>
          <w:bCs/>
          <w:shd w:val="clear" w:color="auto" w:fill="FFFFFF"/>
        </w:rPr>
        <w:t>Научно-образовательный центр</w:t>
      </w:r>
      <w:r w:rsidRPr="00102853">
        <w:rPr>
          <w:rStyle w:val="apple-converted-space"/>
          <w:b w:val="0"/>
          <w:shd w:val="clear" w:color="auto" w:fill="FFFFFF"/>
        </w:rPr>
        <w:t> </w:t>
      </w:r>
      <w:r w:rsidRPr="00102853">
        <w:rPr>
          <w:b w:val="0"/>
          <w:shd w:val="clear" w:color="auto" w:fill="FFFFFF"/>
        </w:rPr>
        <w:t>проблем философии, религии и культуры ГУАП</w:t>
      </w:r>
      <w:r w:rsidRPr="00102853">
        <w:rPr>
          <w:b w:val="0"/>
          <w:color w:val="000000"/>
          <w:szCs w:val="24"/>
        </w:rPr>
        <w:t>)</w:t>
      </w:r>
    </w:p>
    <w:p w:rsidR="00F22573" w:rsidRDefault="00F22573" w:rsidP="00F22573">
      <w:pPr>
        <w:pStyle w:val="BodyTextIndent21"/>
        <w:spacing w:before="0" w:after="0"/>
        <w:ind w:hanging="12"/>
        <w:jc w:val="both"/>
        <w:rPr>
          <w:b w:val="0"/>
          <w:szCs w:val="24"/>
        </w:rPr>
      </w:pPr>
      <w:r w:rsidRPr="00F2635C">
        <w:rPr>
          <w:b w:val="0"/>
          <w:color w:val="000000"/>
          <w:szCs w:val="24"/>
        </w:rPr>
        <w:t xml:space="preserve">● </w:t>
      </w:r>
      <w:r w:rsidRPr="00F2635C">
        <w:rPr>
          <w:b w:val="0"/>
          <w:szCs w:val="24"/>
        </w:rPr>
        <w:t>Лекция</w:t>
      </w:r>
      <w:r>
        <w:rPr>
          <w:szCs w:val="24"/>
        </w:rPr>
        <w:t xml:space="preserve"> </w:t>
      </w:r>
      <w:r w:rsidRPr="00F2635C">
        <w:rPr>
          <w:b w:val="0"/>
          <w:szCs w:val="24"/>
        </w:rPr>
        <w:t>"Введение в схоластическую теологию Высокого Средневековья"</w:t>
      </w:r>
    </w:p>
    <w:p w:rsidR="00F22573" w:rsidRPr="00986559" w:rsidRDefault="00F22573" w:rsidP="00F22573">
      <w:pPr>
        <w:pStyle w:val="BodyTextIndent21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13.00 – 14</w:t>
      </w:r>
      <w:r w:rsidRPr="00986559">
        <w:rPr>
          <w:b w:val="0"/>
          <w:szCs w:val="24"/>
        </w:rPr>
        <w:t>.</w:t>
      </w:r>
      <w:r>
        <w:rPr>
          <w:b w:val="0"/>
          <w:szCs w:val="24"/>
        </w:rPr>
        <w:t>2</w:t>
      </w:r>
      <w:r w:rsidRPr="00986559">
        <w:rPr>
          <w:b w:val="0"/>
          <w:szCs w:val="24"/>
        </w:rPr>
        <w:t>0</w:t>
      </w:r>
    </w:p>
    <w:p w:rsidR="00F22573" w:rsidRPr="0010285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  <w:u w:val="single"/>
        </w:rPr>
        <w:t>Виталий Иванов</w:t>
      </w:r>
      <w:r>
        <w:rPr>
          <w:b w:val="0"/>
          <w:color w:val="000000"/>
          <w:szCs w:val="24"/>
        </w:rPr>
        <w:t xml:space="preserve"> (Санкт-Петербург</w:t>
      </w:r>
      <w:r w:rsidRPr="00102853">
        <w:rPr>
          <w:b w:val="0"/>
          <w:szCs w:val="24"/>
        </w:rPr>
        <w:t xml:space="preserve">, </w:t>
      </w:r>
      <w:r w:rsidRPr="00102853">
        <w:rPr>
          <w:rStyle w:val="a4"/>
          <w:b w:val="0"/>
          <w:bCs/>
          <w:shd w:val="clear" w:color="auto" w:fill="FFFFFF"/>
        </w:rPr>
        <w:t>Научно-образовательный центр</w:t>
      </w:r>
      <w:r w:rsidRPr="00102853">
        <w:rPr>
          <w:rStyle w:val="apple-converted-space"/>
          <w:b w:val="0"/>
          <w:shd w:val="clear" w:color="auto" w:fill="FFFFFF"/>
        </w:rPr>
        <w:t> </w:t>
      </w:r>
      <w:r w:rsidRPr="00102853">
        <w:rPr>
          <w:b w:val="0"/>
          <w:shd w:val="clear" w:color="auto" w:fill="FFFFFF"/>
        </w:rPr>
        <w:t>проблем философии, религии и культуры ГУАП</w:t>
      </w:r>
      <w:r w:rsidRPr="00102853">
        <w:rPr>
          <w:b w:val="0"/>
          <w:color w:val="000000"/>
          <w:szCs w:val="24"/>
        </w:rPr>
        <w:t>)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</w:t>
      </w:r>
      <w:r>
        <w:rPr>
          <w:rFonts w:ascii="Times New Roman" w:hAnsi="Times New Roman"/>
          <w:sz w:val="24"/>
          <w:szCs w:val="24"/>
          <w:lang w:val="ru-RU"/>
        </w:rPr>
        <w:t>Семинар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ридинг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-класс): </w:t>
      </w:r>
      <w:r w:rsidRPr="00301F4B">
        <w:rPr>
          <w:rFonts w:ascii="Times New Roman" w:hAnsi="Times New Roman"/>
          <w:sz w:val="24"/>
          <w:szCs w:val="24"/>
          <w:lang w:val="ru-RU"/>
        </w:rPr>
        <w:t xml:space="preserve">"Спор о божественных атрибутах в Высокой схоластике: обсуждение у </w:t>
      </w:r>
      <w:proofErr w:type="spellStart"/>
      <w:r w:rsidRPr="00301F4B">
        <w:rPr>
          <w:rFonts w:ascii="Times New Roman" w:hAnsi="Times New Roman"/>
          <w:sz w:val="24"/>
          <w:szCs w:val="24"/>
          <w:lang w:val="ru-RU"/>
        </w:rPr>
        <w:t>Аквината</w:t>
      </w:r>
      <w:proofErr w:type="spellEnd"/>
      <w:r w:rsidRPr="00301F4B">
        <w:rPr>
          <w:rFonts w:ascii="Times New Roman" w:hAnsi="Times New Roman"/>
          <w:sz w:val="24"/>
          <w:szCs w:val="24"/>
          <w:lang w:val="ru-RU"/>
        </w:rPr>
        <w:t xml:space="preserve"> и Скота"</w:t>
      </w:r>
    </w:p>
    <w:p w:rsidR="00F22573" w:rsidRDefault="00F22573" w:rsidP="00F22573">
      <w:r>
        <w:t>14.30 – 15.3</w:t>
      </w:r>
      <w:r w:rsidRPr="003E731E">
        <w:t xml:space="preserve">0 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2729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Алексей Каменских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(Пермь, НИУ ВШЭ)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● Лекция «Философия истории Высокого Средневековья: </w:t>
      </w:r>
      <w:r>
        <w:rPr>
          <w:rFonts w:ascii="Times New Roman" w:hAnsi="Times New Roman"/>
          <w:sz w:val="24"/>
          <w:szCs w:val="24"/>
          <w:lang w:val="ru-RU"/>
        </w:rPr>
        <w:t>Логический схематизм и визионерство</w:t>
      </w:r>
      <w:r w:rsidRPr="00A80A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Liber</w:t>
      </w:r>
      <w:r w:rsidRPr="000B44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Figurarum</w:t>
      </w:r>
      <w:proofErr w:type="spellEnd"/>
      <w:r w:rsidRPr="000B44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Иоахима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Флорского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F22573" w:rsidRPr="003E1492" w:rsidRDefault="00F22573" w:rsidP="00F22573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15.30 – 16.00: кофе-брейк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rPr>
          <w:color w:val="000000"/>
          <w:szCs w:val="24"/>
          <w:u w:val="single"/>
          <w:lang w:val="ru-RU"/>
        </w:rPr>
      </w:pPr>
    </w:p>
    <w:p w:rsidR="00F22573" w:rsidRDefault="00F22573" w:rsidP="00F22573">
      <w:pPr>
        <w:pStyle w:val="a3"/>
        <w:shd w:val="clear" w:color="auto" w:fill="FFFFFF"/>
        <w:spacing w:after="0" w:line="240" w:lineRule="auto"/>
        <w:rPr>
          <w:color w:val="000000"/>
          <w:szCs w:val="24"/>
          <w:u w:val="single"/>
          <w:lang w:val="ru-RU"/>
        </w:rPr>
      </w:pPr>
    </w:p>
    <w:p w:rsidR="00F22573" w:rsidRPr="00380DCE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  <w:r>
        <w:rPr>
          <w:szCs w:val="24"/>
        </w:rPr>
        <w:t>8</w:t>
      </w:r>
      <w:r w:rsidRPr="00380DCE">
        <w:rPr>
          <w:szCs w:val="24"/>
        </w:rPr>
        <w:t xml:space="preserve"> июня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День третий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F22573" w:rsidRPr="00D774A1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НИУ ВШЭ - Пермь</w:t>
      </w:r>
      <w:r w:rsidRPr="00D774A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, </w:t>
      </w:r>
    </w:p>
    <w:p w:rsidR="00F22573" w:rsidRPr="00F15274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</w:pPr>
      <w:r w:rsidRPr="00D774A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корп. 1</w:t>
      </w:r>
      <w:r w:rsidRPr="00F15274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ауд. 403</w:t>
      </w: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9.40 – 11.00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114FE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Евгений Мирошниченко</w:t>
      </w:r>
      <w:r w:rsidRPr="002918C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(Санкт-Петербург, СПбГУ)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</w:t>
      </w:r>
      <w:r w:rsidRPr="00AB7BD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Лекция </w:t>
      </w:r>
      <w:r w:rsidRPr="00AB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"Был ли </w:t>
      </w:r>
      <w:proofErr w:type="spellStart"/>
      <w:r w:rsidRPr="00AB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Синесий</w:t>
      </w:r>
      <w:proofErr w:type="spellEnd"/>
      <w:r w:rsidRPr="00AB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Киренский христианином?"</w:t>
      </w:r>
    </w:p>
    <w:p w:rsidR="00F22573" w:rsidRDefault="00F22573" w:rsidP="00F2257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</w:t>
      </w:r>
      <w:r w:rsidRPr="00AB7BD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Семинар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ридинг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-класс)</w:t>
      </w:r>
      <w:r w:rsidRPr="00AB7BD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B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"Ранневизантийская </w:t>
      </w:r>
      <w:proofErr w:type="spellStart"/>
      <w:r w:rsidRPr="00AB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эпистолография</w:t>
      </w:r>
      <w:proofErr w:type="spellEnd"/>
      <w:r w:rsidRPr="00AB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: этикет, автор, индивидуальность"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F22573" w:rsidRPr="003E1492" w:rsidRDefault="00F22573" w:rsidP="00F22573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11.00 – 11.30: кофе-брейк</w:t>
      </w:r>
    </w:p>
    <w:p w:rsidR="00F22573" w:rsidRPr="00986559" w:rsidRDefault="00F22573" w:rsidP="00F22573">
      <w:pPr>
        <w:pStyle w:val="BodyTextIndent21"/>
        <w:spacing w:before="0" w:after="0"/>
        <w:jc w:val="both"/>
        <w:rPr>
          <w:b w:val="0"/>
          <w:szCs w:val="24"/>
        </w:rPr>
      </w:pPr>
      <w:r w:rsidRPr="00986559">
        <w:rPr>
          <w:b w:val="0"/>
          <w:szCs w:val="24"/>
        </w:rPr>
        <w:t>11.30 - 12.50</w:t>
      </w:r>
    </w:p>
    <w:p w:rsidR="00F22573" w:rsidRPr="00EF2A84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color w:val="000000"/>
          <w:szCs w:val="24"/>
        </w:rPr>
      </w:pPr>
      <w:r w:rsidRPr="00EF2A84">
        <w:rPr>
          <w:b w:val="0"/>
          <w:color w:val="000000"/>
          <w:szCs w:val="24"/>
          <w:u w:val="single"/>
        </w:rPr>
        <w:t>Евгений Абдуллаев</w:t>
      </w:r>
      <w:r w:rsidRPr="00EF2A84">
        <w:rPr>
          <w:b w:val="0"/>
          <w:color w:val="000000"/>
          <w:szCs w:val="24"/>
        </w:rPr>
        <w:t xml:space="preserve"> (Ташкент</w:t>
      </w:r>
      <w:r w:rsidRPr="00102853">
        <w:rPr>
          <w:b w:val="0"/>
          <w:color w:val="000000"/>
          <w:szCs w:val="24"/>
        </w:rPr>
        <w:t xml:space="preserve">, </w:t>
      </w:r>
      <w:r>
        <w:rPr>
          <w:b w:val="0"/>
          <w:color w:val="000000"/>
          <w:szCs w:val="24"/>
        </w:rPr>
        <w:t>П</w:t>
      </w:r>
      <w:r w:rsidRPr="00102853">
        <w:rPr>
          <w:b w:val="0"/>
          <w:color w:val="000000"/>
          <w:szCs w:val="24"/>
        </w:rPr>
        <w:t>равославная духовная семинария</w:t>
      </w:r>
      <w:r w:rsidRPr="00EF2A84">
        <w:rPr>
          <w:b w:val="0"/>
          <w:color w:val="000000"/>
          <w:szCs w:val="24"/>
        </w:rPr>
        <w:t>)</w:t>
      </w:r>
    </w:p>
    <w:p w:rsidR="00F22573" w:rsidRDefault="00F22573" w:rsidP="00F22573">
      <w:pPr>
        <w:pStyle w:val="BodyTextIndent21"/>
        <w:widowControl/>
        <w:spacing w:before="0" w:after="0"/>
        <w:ind w:left="709" w:firstLine="0"/>
        <w:jc w:val="both"/>
        <w:rPr>
          <w:b w:val="0"/>
          <w:szCs w:val="24"/>
        </w:rPr>
      </w:pPr>
      <w:r>
        <w:rPr>
          <w:color w:val="000000"/>
          <w:szCs w:val="24"/>
        </w:rPr>
        <w:t xml:space="preserve">● </w:t>
      </w:r>
      <w:r w:rsidRPr="00EF2A84">
        <w:rPr>
          <w:b w:val="0"/>
          <w:color w:val="000000"/>
          <w:szCs w:val="24"/>
        </w:rPr>
        <w:t>Лекция «</w:t>
      </w:r>
      <w:r w:rsidRPr="00EF2A84">
        <w:rPr>
          <w:b w:val="0"/>
          <w:szCs w:val="24"/>
        </w:rPr>
        <w:t>"Философский исход" при Юстиниане (530-532): опыт реконструкции»</w:t>
      </w:r>
    </w:p>
    <w:p w:rsidR="00F22573" w:rsidRPr="00986559" w:rsidRDefault="00F22573" w:rsidP="00F22573">
      <w:r w:rsidRPr="00986559">
        <w:t>1</w:t>
      </w:r>
      <w:r>
        <w:t>3.00 – 14.20</w:t>
      </w:r>
    </w:p>
    <w:p w:rsidR="00F22573" w:rsidRPr="00F64D74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color w:val="000000"/>
          <w:szCs w:val="24"/>
        </w:rPr>
      </w:pPr>
      <w:r w:rsidRPr="00F64D74">
        <w:rPr>
          <w:b w:val="0"/>
          <w:color w:val="000000"/>
          <w:szCs w:val="24"/>
          <w:u w:val="single"/>
        </w:rPr>
        <w:t>Александр Марей</w:t>
      </w:r>
      <w:r w:rsidRPr="00F64D74">
        <w:rPr>
          <w:b w:val="0"/>
          <w:color w:val="000000"/>
          <w:szCs w:val="24"/>
        </w:rPr>
        <w:t xml:space="preserve"> (Москва</w:t>
      </w:r>
      <w:r>
        <w:rPr>
          <w:b w:val="0"/>
          <w:color w:val="000000"/>
          <w:szCs w:val="24"/>
        </w:rPr>
        <w:t>, НИУ ВШЭ</w:t>
      </w:r>
      <w:r w:rsidRPr="00F64D74">
        <w:rPr>
          <w:b w:val="0"/>
          <w:color w:val="000000"/>
          <w:szCs w:val="24"/>
        </w:rPr>
        <w:t>)</w:t>
      </w:r>
    </w:p>
    <w:p w:rsidR="00F22573" w:rsidRDefault="00F22573" w:rsidP="00F22573">
      <w:pPr>
        <w:pStyle w:val="BodyTextIndent21"/>
        <w:widowControl/>
        <w:spacing w:before="0" w:after="0"/>
        <w:ind w:left="709" w:firstLine="0"/>
        <w:jc w:val="both"/>
        <w:rPr>
          <w:b w:val="0"/>
          <w:bCs/>
          <w:color w:val="000000"/>
          <w:szCs w:val="24"/>
        </w:rPr>
      </w:pPr>
      <w:r w:rsidRPr="00D125CA">
        <w:rPr>
          <w:color w:val="000000"/>
          <w:szCs w:val="24"/>
        </w:rPr>
        <w:t>●</w:t>
      </w:r>
      <w:r>
        <w:rPr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Скайп</w:t>
      </w:r>
      <w:proofErr w:type="spellEnd"/>
      <w:r>
        <w:rPr>
          <w:b w:val="0"/>
          <w:color w:val="000000"/>
          <w:szCs w:val="24"/>
        </w:rPr>
        <w:t>-лекция «</w:t>
      </w:r>
      <w:r w:rsidRPr="00F64D74">
        <w:rPr>
          <w:b w:val="0"/>
          <w:bCs/>
          <w:color w:val="000000"/>
          <w:szCs w:val="24"/>
        </w:rPr>
        <w:t xml:space="preserve">Монарх и монархия глазами Фомы, Птолемея и </w:t>
      </w:r>
      <w:proofErr w:type="spellStart"/>
      <w:r w:rsidRPr="00F64D74">
        <w:rPr>
          <w:b w:val="0"/>
          <w:bCs/>
          <w:color w:val="000000"/>
          <w:szCs w:val="24"/>
        </w:rPr>
        <w:t>Эгидия</w:t>
      </w:r>
      <w:proofErr w:type="spellEnd"/>
      <w:r w:rsidRPr="00F64D74">
        <w:rPr>
          <w:b w:val="0"/>
          <w:bCs/>
          <w:color w:val="000000"/>
          <w:szCs w:val="24"/>
        </w:rPr>
        <w:t xml:space="preserve">: политический идеал </w:t>
      </w:r>
      <w:proofErr w:type="gramStart"/>
      <w:r w:rsidRPr="00F64D74">
        <w:rPr>
          <w:b w:val="0"/>
          <w:bCs/>
          <w:color w:val="000000"/>
          <w:szCs w:val="24"/>
        </w:rPr>
        <w:t>во</w:t>
      </w:r>
      <w:proofErr w:type="gramEnd"/>
      <w:r w:rsidRPr="00F64D74">
        <w:rPr>
          <w:b w:val="0"/>
          <w:bCs/>
          <w:color w:val="000000"/>
          <w:szCs w:val="24"/>
        </w:rPr>
        <w:t xml:space="preserve"> плоти?</w:t>
      </w:r>
      <w:r>
        <w:rPr>
          <w:b w:val="0"/>
          <w:bCs/>
          <w:color w:val="000000"/>
          <w:szCs w:val="24"/>
        </w:rPr>
        <w:t xml:space="preserve">» </w:t>
      </w:r>
      <w:r w:rsidRPr="00F64D74">
        <w:rPr>
          <w:b w:val="0"/>
          <w:bCs/>
          <w:color w:val="000000"/>
          <w:szCs w:val="24"/>
        </w:rPr>
        <w:t>(</w:t>
      </w:r>
      <w:r w:rsidRPr="00F64D74">
        <w:rPr>
          <w:b w:val="0"/>
          <w:color w:val="000000"/>
          <w:szCs w:val="24"/>
        </w:rPr>
        <w:t xml:space="preserve">политические импликации спора об универсалиях </w:t>
      </w:r>
      <w:r>
        <w:rPr>
          <w:b w:val="0"/>
          <w:color w:val="000000"/>
          <w:szCs w:val="24"/>
        </w:rPr>
        <w:t>–</w:t>
      </w:r>
      <w:r w:rsidRPr="00F64D74">
        <w:rPr>
          <w:b w:val="0"/>
          <w:color w:val="000000"/>
          <w:szCs w:val="24"/>
        </w:rPr>
        <w:t xml:space="preserve"> от аристотелевской логики и, особенно, метафизики, к теории универсалий как </w:t>
      </w:r>
      <w:proofErr w:type="spellStart"/>
      <w:r w:rsidRPr="00F64D74">
        <w:rPr>
          <w:b w:val="0"/>
          <w:color w:val="000000"/>
          <w:szCs w:val="24"/>
        </w:rPr>
        <w:t>res</w:t>
      </w:r>
      <w:proofErr w:type="spellEnd"/>
      <w:r w:rsidRPr="00F64D74">
        <w:rPr>
          <w:b w:val="0"/>
          <w:color w:val="000000"/>
          <w:szCs w:val="24"/>
        </w:rPr>
        <w:t xml:space="preserve"> </w:t>
      </w:r>
      <w:proofErr w:type="spellStart"/>
      <w:r w:rsidRPr="00F64D74">
        <w:rPr>
          <w:b w:val="0"/>
          <w:color w:val="000000"/>
          <w:szCs w:val="24"/>
        </w:rPr>
        <w:t>in</w:t>
      </w:r>
      <w:proofErr w:type="spellEnd"/>
      <w:r w:rsidRPr="00F64D74">
        <w:rPr>
          <w:b w:val="0"/>
          <w:color w:val="000000"/>
          <w:szCs w:val="24"/>
        </w:rPr>
        <w:t xml:space="preserve"> </w:t>
      </w:r>
      <w:proofErr w:type="spellStart"/>
      <w:r w:rsidRPr="00F64D74">
        <w:rPr>
          <w:b w:val="0"/>
          <w:color w:val="000000"/>
          <w:szCs w:val="24"/>
        </w:rPr>
        <w:t>mente</w:t>
      </w:r>
      <w:proofErr w:type="spellEnd"/>
      <w:r w:rsidRPr="00F64D74">
        <w:rPr>
          <w:b w:val="0"/>
          <w:color w:val="000000"/>
          <w:szCs w:val="24"/>
        </w:rPr>
        <w:t xml:space="preserve"> у Фомы</w:t>
      </w:r>
      <w:r w:rsidRPr="00F64D74">
        <w:rPr>
          <w:b w:val="0"/>
          <w:bCs/>
          <w:color w:val="000000"/>
          <w:szCs w:val="24"/>
        </w:rPr>
        <w:t>)</w:t>
      </w:r>
    </w:p>
    <w:p w:rsidR="00F22573" w:rsidRDefault="00F22573" w:rsidP="00F22573">
      <w:r w:rsidRPr="003E731E">
        <w:t>14.30 – 15.</w:t>
      </w:r>
      <w:r>
        <w:t>3</w:t>
      </w:r>
      <w:r w:rsidRPr="003E731E">
        <w:t xml:space="preserve">0 </w:t>
      </w:r>
    </w:p>
    <w:p w:rsidR="00F22573" w:rsidRPr="003E731E" w:rsidRDefault="00F22573" w:rsidP="00F22573">
      <w:r w:rsidRPr="003E731E">
        <w:rPr>
          <w:u w:val="single"/>
        </w:rPr>
        <w:t xml:space="preserve">Андрей </w:t>
      </w:r>
      <w:proofErr w:type="spellStart"/>
      <w:r w:rsidRPr="003E731E">
        <w:rPr>
          <w:u w:val="single"/>
        </w:rPr>
        <w:t>Даровских</w:t>
      </w:r>
      <w:proofErr w:type="spellEnd"/>
      <w:r w:rsidRPr="003E731E">
        <w:rPr>
          <w:u w:val="single"/>
        </w:rPr>
        <w:t xml:space="preserve"> </w:t>
      </w:r>
      <w:r w:rsidRPr="003E731E">
        <w:t>(</w:t>
      </w:r>
      <w:r>
        <w:t>Санкт</w:t>
      </w:r>
      <w:r w:rsidRPr="003E731E">
        <w:t>-</w:t>
      </w:r>
      <w:r>
        <w:t>Петербург</w:t>
      </w:r>
      <w:r w:rsidRPr="003E731E">
        <w:t xml:space="preserve"> - </w:t>
      </w:r>
      <w:proofErr w:type="spellStart"/>
      <w:r>
        <w:t>Бингхэмптон</w:t>
      </w:r>
      <w:proofErr w:type="spellEnd"/>
      <w:r w:rsidRPr="003E731E">
        <w:t xml:space="preserve">, </w:t>
      </w:r>
      <w:r w:rsidRPr="003E731E">
        <w:rPr>
          <w:lang w:val="en-US"/>
        </w:rPr>
        <w:t>Philosophy</w:t>
      </w:r>
      <w:r w:rsidRPr="003E731E">
        <w:t xml:space="preserve"> </w:t>
      </w:r>
      <w:r w:rsidRPr="003E731E">
        <w:rPr>
          <w:lang w:val="en-US"/>
        </w:rPr>
        <w:t>Department</w:t>
      </w:r>
      <w:r w:rsidRPr="003E731E">
        <w:t xml:space="preserve">, </w:t>
      </w:r>
      <w:r w:rsidRPr="003E731E">
        <w:rPr>
          <w:lang w:val="en-US"/>
        </w:rPr>
        <w:t>Binghamton</w:t>
      </w:r>
      <w:r w:rsidRPr="003E731E">
        <w:t xml:space="preserve"> </w:t>
      </w:r>
      <w:r w:rsidRPr="003E731E">
        <w:rPr>
          <w:lang w:val="en-US"/>
        </w:rPr>
        <w:t>University</w:t>
      </w:r>
      <w:r w:rsidRPr="003E731E">
        <w:t>)</w:t>
      </w:r>
    </w:p>
    <w:p w:rsidR="00F22573" w:rsidRPr="003E731E" w:rsidRDefault="00F22573" w:rsidP="00F22573">
      <w:pPr>
        <w:ind w:left="705"/>
      </w:pPr>
      <w:r w:rsidRPr="003E731E">
        <w:rPr>
          <w:color w:val="000000"/>
        </w:rPr>
        <w:t xml:space="preserve">● </w:t>
      </w:r>
      <w:r w:rsidRPr="003E731E">
        <w:t xml:space="preserve">Лекция «Медицина </w:t>
      </w:r>
      <w:r>
        <w:t>в контексте философско-теологического дискурса</w:t>
      </w:r>
      <w:r w:rsidRPr="003E731E">
        <w:t xml:space="preserve"> в Византии</w:t>
      </w:r>
      <w:r>
        <w:t xml:space="preserve">: Немезий </w:t>
      </w:r>
      <w:proofErr w:type="spellStart"/>
      <w:r>
        <w:t>Эмесский</w:t>
      </w:r>
      <w:proofErr w:type="spellEnd"/>
      <w:r w:rsidRPr="003E731E">
        <w:t>»</w:t>
      </w:r>
    </w:p>
    <w:p w:rsidR="00F22573" w:rsidRPr="003E1492" w:rsidRDefault="00F22573" w:rsidP="00F22573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15.30 – 16.00: кофе-брейк</w:t>
      </w:r>
    </w:p>
    <w:p w:rsidR="00F22573" w:rsidRPr="00F64D74" w:rsidRDefault="00F22573" w:rsidP="00F22573">
      <w:pPr>
        <w:pStyle w:val="BodyTextIndent21"/>
        <w:widowControl/>
        <w:spacing w:before="0" w:after="0"/>
        <w:ind w:left="709" w:firstLine="0"/>
        <w:jc w:val="both"/>
        <w:rPr>
          <w:b w:val="0"/>
          <w:szCs w:val="24"/>
        </w:rPr>
      </w:pPr>
    </w:p>
    <w:p w:rsidR="00F22573" w:rsidRDefault="00F22573" w:rsidP="00F2257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  <w:r>
        <w:rPr>
          <w:szCs w:val="24"/>
        </w:rPr>
        <w:t>9</w:t>
      </w:r>
      <w:r w:rsidRPr="00380DCE">
        <w:rPr>
          <w:szCs w:val="24"/>
        </w:rPr>
        <w:t xml:space="preserve"> июня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День четвертый</w:t>
      </w:r>
    </w:p>
    <w:p w:rsidR="00F22573" w:rsidRPr="00D774A1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НИУ ВШЭ - Пермь</w:t>
      </w:r>
      <w:r w:rsidRPr="00D774A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, </w:t>
      </w:r>
    </w:p>
    <w:p w:rsidR="00F22573" w:rsidRPr="00F15274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</w:pPr>
      <w:r w:rsidRPr="00D774A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корп. 1</w:t>
      </w:r>
      <w:r w:rsidRPr="00F15274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Pr="00F15274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ауд. 307</w:t>
      </w: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 w:rsidRPr="006B60B4">
        <w:rPr>
          <w:b w:val="0"/>
          <w:szCs w:val="24"/>
        </w:rPr>
        <w:t>10.20</w:t>
      </w:r>
      <w:r>
        <w:rPr>
          <w:b w:val="0"/>
          <w:szCs w:val="24"/>
        </w:rPr>
        <w:t xml:space="preserve"> – 11.00</w:t>
      </w: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 w:rsidRPr="00616BEE">
        <w:rPr>
          <w:b w:val="0"/>
          <w:szCs w:val="24"/>
          <w:u w:val="single"/>
        </w:rPr>
        <w:t>Александр Братухин</w:t>
      </w:r>
      <w:r w:rsidRPr="00616BEE">
        <w:rPr>
          <w:b w:val="0"/>
          <w:szCs w:val="24"/>
        </w:rPr>
        <w:t xml:space="preserve"> (</w:t>
      </w:r>
      <w:r>
        <w:rPr>
          <w:b w:val="0"/>
          <w:szCs w:val="24"/>
        </w:rPr>
        <w:t>Пермский государственный национальный исследовательский университет</w:t>
      </w:r>
      <w:r w:rsidRPr="00616BEE">
        <w:rPr>
          <w:b w:val="0"/>
          <w:szCs w:val="24"/>
        </w:rPr>
        <w:t>)</w:t>
      </w:r>
    </w:p>
    <w:p w:rsidR="00F22573" w:rsidRDefault="00F22573" w:rsidP="00F22573">
      <w:pPr>
        <w:pStyle w:val="BodyTextIndent21"/>
        <w:spacing w:before="0" w:after="0"/>
        <w:ind w:hanging="12"/>
        <w:jc w:val="both"/>
        <w:rPr>
          <w:b w:val="0"/>
          <w:szCs w:val="24"/>
        </w:rPr>
      </w:pPr>
      <w:r w:rsidRPr="00721992">
        <w:rPr>
          <w:b w:val="0"/>
          <w:color w:val="000000"/>
          <w:szCs w:val="24"/>
        </w:rPr>
        <w:t>●</w:t>
      </w:r>
      <w:r w:rsidRPr="00721992">
        <w:rPr>
          <w:b w:val="0"/>
          <w:color w:val="000000"/>
          <w:szCs w:val="24"/>
          <w:shd w:val="clear" w:color="auto" w:fill="FFFFFF"/>
        </w:rPr>
        <w:t xml:space="preserve"> Лекция</w:t>
      </w:r>
      <w:r>
        <w:rPr>
          <w:color w:val="000000"/>
          <w:szCs w:val="24"/>
          <w:shd w:val="clear" w:color="auto" w:fill="FFFFFF"/>
        </w:rPr>
        <w:t xml:space="preserve"> «</w:t>
      </w:r>
      <w:r w:rsidRPr="00616BEE">
        <w:rPr>
          <w:b w:val="0"/>
          <w:szCs w:val="24"/>
        </w:rPr>
        <w:t xml:space="preserve">История интерпретации </w:t>
      </w:r>
      <w:proofErr w:type="spellStart"/>
      <w:r w:rsidRPr="00616BEE">
        <w:rPr>
          <w:b w:val="0"/>
          <w:szCs w:val="24"/>
        </w:rPr>
        <w:t>катехона</w:t>
      </w:r>
      <w:proofErr w:type="spellEnd"/>
      <w:r w:rsidRPr="00616BEE">
        <w:rPr>
          <w:b w:val="0"/>
          <w:szCs w:val="24"/>
        </w:rPr>
        <w:t xml:space="preserve"> апостола Павла от Тертуллиана до Блаженного </w:t>
      </w:r>
      <w:proofErr w:type="spellStart"/>
      <w:r w:rsidRPr="00616BEE">
        <w:rPr>
          <w:b w:val="0"/>
          <w:szCs w:val="24"/>
        </w:rPr>
        <w:t>Феодорита</w:t>
      </w:r>
      <w:proofErr w:type="spellEnd"/>
      <w:r>
        <w:rPr>
          <w:b w:val="0"/>
          <w:szCs w:val="24"/>
        </w:rPr>
        <w:t>»</w:t>
      </w:r>
    </w:p>
    <w:p w:rsidR="00F22573" w:rsidRPr="003E1492" w:rsidRDefault="00F22573" w:rsidP="00F22573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11.00 – 11.30: кофе-брейк</w:t>
      </w:r>
    </w:p>
    <w:p w:rsidR="00F22573" w:rsidRPr="00986559" w:rsidRDefault="00F22573" w:rsidP="00F22573">
      <w:pPr>
        <w:pStyle w:val="BodyTextIndent21"/>
        <w:spacing w:before="0" w:after="0"/>
        <w:jc w:val="both"/>
        <w:rPr>
          <w:b w:val="0"/>
          <w:szCs w:val="24"/>
        </w:rPr>
      </w:pPr>
      <w:r w:rsidRPr="00986559">
        <w:rPr>
          <w:b w:val="0"/>
          <w:szCs w:val="24"/>
        </w:rPr>
        <w:t>11.30 - 12.50</w:t>
      </w:r>
    </w:p>
    <w:p w:rsidR="00F22573" w:rsidRPr="00380DCE" w:rsidRDefault="00F22573" w:rsidP="00F22573">
      <w:pPr>
        <w:shd w:val="clear" w:color="auto" w:fill="FFFFFF"/>
        <w:rPr>
          <w:color w:val="000000"/>
        </w:rPr>
      </w:pPr>
      <w:r>
        <w:rPr>
          <w:color w:val="000000"/>
          <w:u w:val="single"/>
        </w:rPr>
        <w:t>Марина Вольф</w:t>
      </w:r>
      <w:r>
        <w:rPr>
          <w:color w:val="000000"/>
        </w:rPr>
        <w:t xml:space="preserve"> (Новосибирск, Институт философии и права Сибирского отделения РАН)</w:t>
      </w:r>
    </w:p>
    <w:p w:rsidR="00F22573" w:rsidRDefault="00F22573" w:rsidP="00F22573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</w:t>
      </w:r>
      <w:r w:rsidRPr="00CC4C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Лекция </w:t>
      </w:r>
      <w:r w:rsidRPr="00CC4C08">
        <w:rPr>
          <w:rFonts w:ascii="Times New Roman" w:hAnsi="Times New Roman"/>
          <w:color w:val="000000"/>
          <w:sz w:val="24"/>
          <w:szCs w:val="24"/>
          <w:lang w:val="ru-RU"/>
        </w:rPr>
        <w:t>"</w:t>
      </w:r>
      <w:r w:rsidRPr="005D4DDF">
        <w:rPr>
          <w:rFonts w:ascii=".SFNSText" w:hAnsi=".SFNSText" w:cs=".SFNSText"/>
          <w:color w:val="16191F"/>
          <w:sz w:val="28"/>
          <w:szCs w:val="28"/>
          <w:lang w:val="ru-RU"/>
        </w:rPr>
        <w:t xml:space="preserve"> </w:t>
      </w:r>
      <w:r w:rsidRPr="005D4DDF">
        <w:rPr>
          <w:rFonts w:ascii="Times New Roman" w:hAnsi="Times New Roman"/>
          <w:color w:val="16191F"/>
          <w:sz w:val="24"/>
          <w:szCs w:val="24"/>
          <w:lang w:val="ru-RU"/>
        </w:rPr>
        <w:t xml:space="preserve">Начало мусульманской философии (калам, </w:t>
      </w:r>
      <w:r w:rsidRPr="005D4DDF">
        <w:rPr>
          <w:rFonts w:ascii="Times New Roman" w:hAnsi="Times New Roman"/>
          <w:color w:val="16191F"/>
          <w:sz w:val="24"/>
          <w:szCs w:val="24"/>
        </w:rPr>
        <w:t>VIII</w:t>
      </w:r>
      <w:r w:rsidRPr="005D4DDF">
        <w:rPr>
          <w:rFonts w:ascii="Times New Roman" w:hAnsi="Times New Roman"/>
          <w:color w:val="16191F"/>
          <w:sz w:val="24"/>
          <w:szCs w:val="24"/>
          <w:lang w:val="ru-RU"/>
        </w:rPr>
        <w:t>-</w:t>
      </w:r>
      <w:r w:rsidRPr="005D4DDF">
        <w:rPr>
          <w:rFonts w:ascii="Times New Roman" w:hAnsi="Times New Roman"/>
          <w:color w:val="16191F"/>
          <w:sz w:val="24"/>
          <w:szCs w:val="24"/>
        </w:rPr>
        <w:t>X</w:t>
      </w:r>
      <w:r w:rsidRPr="005D4DDF">
        <w:rPr>
          <w:rFonts w:ascii="Times New Roman" w:hAnsi="Times New Roman"/>
          <w:color w:val="16191F"/>
          <w:sz w:val="24"/>
          <w:szCs w:val="24"/>
          <w:lang w:val="ru-RU"/>
        </w:rPr>
        <w:t xml:space="preserve"> вв.): между рациональностью и верой</w:t>
      </w:r>
      <w:r w:rsidRPr="00CC4C08">
        <w:rPr>
          <w:rFonts w:ascii="Times New Roman" w:hAnsi="Times New Roman"/>
          <w:color w:val="000000"/>
          <w:sz w:val="24"/>
          <w:szCs w:val="24"/>
          <w:lang w:val="ru-RU"/>
        </w:rPr>
        <w:t>"</w:t>
      </w:r>
    </w:p>
    <w:p w:rsidR="00F22573" w:rsidRPr="00986559" w:rsidRDefault="00F22573" w:rsidP="00F22573">
      <w:r w:rsidRPr="00986559">
        <w:t>1</w:t>
      </w:r>
      <w:r>
        <w:t>3.00 – 14.20</w:t>
      </w:r>
    </w:p>
    <w:p w:rsidR="00F22573" w:rsidRPr="005D4DDF" w:rsidRDefault="00F22573" w:rsidP="00F22573">
      <w:pPr>
        <w:shd w:val="clear" w:color="auto" w:fill="FFFFFF"/>
        <w:rPr>
          <w:color w:val="000000"/>
        </w:rPr>
      </w:pPr>
      <w:r>
        <w:rPr>
          <w:color w:val="000000"/>
          <w:u w:val="single"/>
        </w:rPr>
        <w:t>Марина Вольф</w:t>
      </w:r>
      <w:r>
        <w:rPr>
          <w:color w:val="000000"/>
        </w:rPr>
        <w:t xml:space="preserve"> (Новосибирск, Институт философии и права Сибирского отделения РАН)</w:t>
      </w:r>
    </w:p>
    <w:p w:rsidR="00F22573" w:rsidRDefault="00F22573" w:rsidP="00F22573">
      <w:pPr>
        <w:pStyle w:val="a3"/>
        <w:spacing w:after="0" w:line="240" w:lineRule="auto"/>
        <w:rPr>
          <w:rFonts w:ascii="Times New Roman" w:hAnsi="Times New Roman"/>
          <w:color w:val="16191F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Ридинг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-класс </w:t>
      </w:r>
      <w:r w:rsidRPr="005D4DD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D4DDF">
        <w:rPr>
          <w:rFonts w:ascii="Times New Roman" w:hAnsi="Times New Roman"/>
          <w:color w:val="16191F"/>
          <w:sz w:val="24"/>
          <w:szCs w:val="24"/>
          <w:lang w:val="ru-RU"/>
        </w:rPr>
        <w:t>Божественные атрибуты в каламе</w:t>
      </w:r>
    </w:p>
    <w:p w:rsidR="00F22573" w:rsidRPr="00986559" w:rsidRDefault="00F22573" w:rsidP="00F22573">
      <w:r w:rsidRPr="00986559">
        <w:t>14</w:t>
      </w:r>
      <w:r>
        <w:t>.30 – 15.50</w:t>
      </w: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color w:val="000000"/>
          <w:szCs w:val="24"/>
          <w:shd w:val="clear" w:color="auto" w:fill="FFFFFF"/>
        </w:rPr>
      </w:pPr>
      <w:r w:rsidRPr="0054478A">
        <w:rPr>
          <w:b w:val="0"/>
          <w:color w:val="000000"/>
          <w:szCs w:val="24"/>
          <w:u w:val="single"/>
          <w:shd w:val="clear" w:color="auto" w:fill="FFFFFF"/>
        </w:rPr>
        <w:lastRenderedPageBreak/>
        <w:t>Павел Бутаков</w:t>
      </w:r>
      <w:r>
        <w:rPr>
          <w:b w:val="0"/>
          <w:color w:val="000000"/>
          <w:szCs w:val="24"/>
          <w:shd w:val="clear" w:color="auto" w:fill="FFFFFF"/>
        </w:rPr>
        <w:t xml:space="preserve"> (Новосибирск, Институт философии и права Сибирского отделения РАН)</w:t>
      </w:r>
    </w:p>
    <w:p w:rsidR="00F22573" w:rsidRPr="0054478A" w:rsidRDefault="00F22573" w:rsidP="00F22573">
      <w:pPr>
        <w:pStyle w:val="BodyTextIndent21"/>
        <w:widowControl/>
        <w:spacing w:before="0" w:after="0"/>
        <w:ind w:left="709" w:firstLine="0"/>
        <w:jc w:val="both"/>
        <w:rPr>
          <w:b w:val="0"/>
          <w:color w:val="000000"/>
          <w:szCs w:val="24"/>
          <w:shd w:val="clear" w:color="auto" w:fill="FFFFFF"/>
        </w:rPr>
      </w:pPr>
      <w:r w:rsidRPr="0054478A">
        <w:rPr>
          <w:b w:val="0"/>
          <w:color w:val="000000"/>
          <w:szCs w:val="24"/>
        </w:rPr>
        <w:t>● Лекция «</w:t>
      </w:r>
      <w:proofErr w:type="spellStart"/>
      <w:r w:rsidRPr="0054478A">
        <w:rPr>
          <w:b w:val="0"/>
          <w:color w:val="000000"/>
          <w:szCs w:val="24"/>
        </w:rPr>
        <w:t>Христологические</w:t>
      </w:r>
      <w:proofErr w:type="spellEnd"/>
      <w:r w:rsidRPr="0054478A">
        <w:rPr>
          <w:b w:val="0"/>
          <w:color w:val="000000"/>
          <w:szCs w:val="24"/>
        </w:rPr>
        <w:t xml:space="preserve"> аргументы против классической концепции Бога»</w:t>
      </w:r>
    </w:p>
    <w:p w:rsidR="00F22573" w:rsidRPr="003E1492" w:rsidRDefault="00F22573" w:rsidP="00F22573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15.50 – 16.20: кофе-брейк</w:t>
      </w:r>
    </w:p>
    <w:p w:rsidR="00F22573" w:rsidRPr="005D4DDF" w:rsidRDefault="00F22573" w:rsidP="00F22573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F22573" w:rsidRDefault="00F22573" w:rsidP="00F2257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  <w:r>
        <w:rPr>
          <w:szCs w:val="24"/>
        </w:rPr>
        <w:t>10</w:t>
      </w:r>
      <w:r w:rsidRPr="00380DCE">
        <w:rPr>
          <w:szCs w:val="24"/>
        </w:rPr>
        <w:t xml:space="preserve"> июня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День пятый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F22573" w:rsidRPr="00D774A1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НИУ ВШЭ - Пермь</w:t>
      </w:r>
      <w:r w:rsidRPr="00D774A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, </w:t>
      </w:r>
    </w:p>
    <w:p w:rsidR="00F22573" w:rsidRPr="00F15274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</w:pPr>
      <w:r w:rsidRPr="00D774A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корп. 1</w:t>
      </w:r>
      <w:r w:rsidRPr="00F15274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ауд. 4</w:t>
      </w:r>
      <w:r w:rsidRPr="00F15274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07</w:t>
      </w: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9:40 – 11:00 </w:t>
      </w: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 w:rsidRPr="006B60B4">
        <w:rPr>
          <w:b w:val="0"/>
          <w:szCs w:val="24"/>
          <w:u w:val="single"/>
        </w:rPr>
        <w:t>Роман Светлов</w:t>
      </w:r>
      <w:r>
        <w:rPr>
          <w:b w:val="0"/>
          <w:szCs w:val="24"/>
        </w:rPr>
        <w:t xml:space="preserve"> (Санкт-Петербург, СПбГУ)</w:t>
      </w:r>
    </w:p>
    <w:p w:rsidR="00F22573" w:rsidRPr="00CA6C57" w:rsidRDefault="00F22573" w:rsidP="00F22573">
      <w:pPr>
        <w:pStyle w:val="BodyTextIndent21"/>
        <w:widowControl/>
        <w:numPr>
          <w:ilvl w:val="0"/>
          <w:numId w:val="1"/>
        </w:numPr>
        <w:spacing w:before="0" w:after="0"/>
        <w:ind w:hanging="11"/>
        <w:jc w:val="both"/>
        <w:rPr>
          <w:b w:val="0"/>
          <w:szCs w:val="24"/>
        </w:rPr>
      </w:pPr>
      <w:r w:rsidRPr="00EF2A84">
        <w:rPr>
          <w:b w:val="0"/>
          <w:color w:val="000000"/>
          <w:szCs w:val="24"/>
        </w:rPr>
        <w:t>Лекция «Теология как раздел знания в неоплатонизме»</w:t>
      </w:r>
    </w:p>
    <w:p w:rsidR="00F22573" w:rsidRPr="003E1492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11.00 – 11.30: кофе-брейк</w:t>
      </w:r>
    </w:p>
    <w:p w:rsidR="00F22573" w:rsidRPr="006B60B4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 w:rsidRPr="00CA6C57">
        <w:rPr>
          <w:b w:val="0"/>
          <w:szCs w:val="24"/>
        </w:rPr>
        <w:t xml:space="preserve">11:30 </w:t>
      </w:r>
      <w:r>
        <w:rPr>
          <w:b w:val="0"/>
          <w:szCs w:val="24"/>
        </w:rPr>
        <w:t>–</w:t>
      </w:r>
      <w:r w:rsidRPr="00CA6C57">
        <w:rPr>
          <w:b w:val="0"/>
          <w:szCs w:val="24"/>
        </w:rPr>
        <w:t xml:space="preserve"> </w:t>
      </w:r>
      <w:r>
        <w:rPr>
          <w:b w:val="0"/>
          <w:szCs w:val="24"/>
        </w:rPr>
        <w:t>12:10</w:t>
      </w:r>
    </w:p>
    <w:p w:rsidR="00F22573" w:rsidRPr="00092729" w:rsidRDefault="00F22573" w:rsidP="00F225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114FE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Евгений Абдуллаев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(Ташкент)</w:t>
      </w:r>
    </w:p>
    <w:p w:rsidR="00F22573" w:rsidRPr="003E1492" w:rsidRDefault="00F22573" w:rsidP="00F22573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Ридинг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-класс «</w:t>
      </w:r>
      <w:r w:rsidRPr="00135A4D">
        <w:rPr>
          <w:rFonts w:ascii="Times New Roman" w:hAnsi="Times New Roman"/>
          <w:sz w:val="24"/>
          <w:szCs w:val="24"/>
          <w:lang w:val="ru-RU"/>
        </w:rPr>
        <w:t xml:space="preserve">Философское и риторическое в "Беседах" </w:t>
      </w:r>
      <w:proofErr w:type="gramStart"/>
      <w:r w:rsidRPr="00135A4D">
        <w:rPr>
          <w:rFonts w:ascii="Times New Roman" w:hAnsi="Times New Roman"/>
          <w:sz w:val="24"/>
          <w:szCs w:val="24"/>
          <w:lang w:val="ru-RU"/>
        </w:rPr>
        <w:t>свят</w:t>
      </w:r>
      <w:proofErr w:type="gramEnd"/>
      <w:r w:rsidRPr="00135A4D">
        <w:rPr>
          <w:rFonts w:ascii="Times New Roman" w:hAnsi="Times New Roman"/>
          <w:sz w:val="24"/>
          <w:szCs w:val="24"/>
          <w:lang w:val="ru-RU"/>
        </w:rPr>
        <w:t>. Иоанна Златоуста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F22573" w:rsidRPr="00986559" w:rsidRDefault="00F22573" w:rsidP="00F22573">
      <w:pPr>
        <w:pStyle w:val="BodyTextIndent21"/>
        <w:spacing w:before="0" w:after="0"/>
        <w:jc w:val="both"/>
        <w:rPr>
          <w:b w:val="0"/>
          <w:szCs w:val="24"/>
        </w:rPr>
      </w:pPr>
      <w:r w:rsidRPr="00986559">
        <w:rPr>
          <w:b w:val="0"/>
          <w:szCs w:val="24"/>
        </w:rPr>
        <w:t>1</w:t>
      </w:r>
      <w:r>
        <w:rPr>
          <w:b w:val="0"/>
          <w:szCs w:val="24"/>
        </w:rPr>
        <w:t>2.20 – 13.0</w:t>
      </w:r>
      <w:r w:rsidRPr="00986559">
        <w:rPr>
          <w:b w:val="0"/>
          <w:szCs w:val="24"/>
        </w:rPr>
        <w:t>0</w:t>
      </w:r>
    </w:p>
    <w:p w:rsidR="00F22573" w:rsidRDefault="00F22573" w:rsidP="00F2257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380DCE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Владимир Баранов</w:t>
      </w:r>
      <w:r w:rsidRPr="00380DCE">
        <w:rPr>
          <w:rFonts w:ascii="Times New Roman" w:hAnsi="Times New Roman"/>
          <w:color w:val="000000"/>
          <w:sz w:val="24"/>
          <w:szCs w:val="24"/>
          <w:lang w:val="ru-RU"/>
        </w:rPr>
        <w:t xml:space="preserve"> (Новосибирск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16BE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Новосибирский государственный университет архитектуры, дизайна и искусств</w:t>
      </w:r>
      <w:r w:rsidRPr="00380DCE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F22573" w:rsidRPr="00CA6C57" w:rsidRDefault="00F22573" w:rsidP="00F22573">
      <w:pPr>
        <w:pStyle w:val="a3"/>
        <w:spacing w:after="0" w:line="240" w:lineRule="auto"/>
        <w:ind w:left="0" w:firstLine="708"/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Лекция «Византийский христианский платонизм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VIII</w:t>
      </w:r>
      <w:r w:rsidRPr="004409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IX</w:t>
      </w:r>
      <w:r w:rsidRPr="004409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вв.»</w:t>
      </w:r>
      <w:r w:rsidRPr="00CA6C57">
        <w:rPr>
          <w:color w:val="000000"/>
          <w:szCs w:val="24"/>
          <w:u w:val="single"/>
          <w:lang w:val="ru-RU"/>
        </w:rPr>
        <w:t xml:space="preserve"> </w:t>
      </w:r>
    </w:p>
    <w:p w:rsidR="00F22573" w:rsidRPr="00986559" w:rsidRDefault="00F22573" w:rsidP="00F22573">
      <w:r w:rsidRPr="00986559">
        <w:t>1</w:t>
      </w:r>
      <w:r>
        <w:t>3.10 – 14.20</w:t>
      </w:r>
    </w:p>
    <w:p w:rsidR="00F22573" w:rsidRDefault="00F22573" w:rsidP="00F2257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380DCE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Владимир Баранов</w:t>
      </w:r>
      <w:r w:rsidRPr="00380DCE">
        <w:rPr>
          <w:rFonts w:ascii="Times New Roman" w:hAnsi="Times New Roman"/>
          <w:color w:val="000000"/>
          <w:sz w:val="24"/>
          <w:szCs w:val="24"/>
          <w:lang w:val="ru-RU"/>
        </w:rPr>
        <w:t xml:space="preserve"> (Новосибирск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16BE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Новосибирский государственный университет архитектуры, дизайна и искусств</w:t>
      </w:r>
      <w:r w:rsidRPr="00380DCE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rPr>
          <w:color w:val="000000"/>
          <w:szCs w:val="24"/>
          <w:u w:val="single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Лекция «Б</w:t>
      </w:r>
      <w:r w:rsidRPr="004409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огословие образа в виз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антийской</w:t>
      </w:r>
      <w:r w:rsidRPr="004409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традиции»</w:t>
      </w:r>
      <w:r w:rsidRPr="00ED0D7C">
        <w:rPr>
          <w:color w:val="000000"/>
          <w:szCs w:val="24"/>
          <w:u w:val="single"/>
          <w:lang w:val="ru-RU"/>
        </w:rPr>
        <w:t xml:space="preserve"> </w:t>
      </w:r>
    </w:p>
    <w:p w:rsidR="00F22573" w:rsidRPr="00986559" w:rsidRDefault="00F22573" w:rsidP="00F22573">
      <w:r w:rsidRPr="00986559">
        <w:t>14</w:t>
      </w:r>
      <w:r>
        <w:t>.30 – 15.30</w:t>
      </w:r>
    </w:p>
    <w:p w:rsidR="00F22573" w:rsidRPr="001B72BD" w:rsidRDefault="00F22573" w:rsidP="00F22573">
      <w:pPr>
        <w:shd w:val="clear" w:color="auto" w:fill="FFFFFF"/>
        <w:rPr>
          <w:color w:val="000000"/>
        </w:rPr>
      </w:pPr>
      <w:r w:rsidRPr="001B72BD">
        <w:rPr>
          <w:color w:val="000000"/>
          <w:u w:val="single"/>
        </w:rPr>
        <w:t xml:space="preserve">Оксана </w:t>
      </w:r>
      <w:proofErr w:type="spellStart"/>
      <w:r w:rsidRPr="001B72BD">
        <w:rPr>
          <w:color w:val="000000"/>
          <w:u w:val="single"/>
        </w:rPr>
        <w:t>Гончарко</w:t>
      </w:r>
      <w:proofErr w:type="spellEnd"/>
      <w:r w:rsidRPr="001B72BD">
        <w:rPr>
          <w:color w:val="000000"/>
        </w:rPr>
        <w:t xml:space="preserve"> (</w:t>
      </w:r>
      <w:r>
        <w:rPr>
          <w:color w:val="000000"/>
        </w:rPr>
        <w:t>Санкт-Петербург, СПбГУ</w:t>
      </w:r>
      <w:r w:rsidRPr="001B72BD">
        <w:rPr>
          <w:color w:val="000000"/>
        </w:rPr>
        <w:t>)</w:t>
      </w:r>
    </w:p>
    <w:p w:rsidR="00F22573" w:rsidRDefault="00F22573" w:rsidP="00F22573">
      <w:pPr>
        <w:pStyle w:val="a3"/>
        <w:shd w:val="clear" w:color="auto" w:fill="FFFFFF"/>
        <w:spacing w:after="0" w:line="240" w:lineRule="auto"/>
        <w:rPr>
          <w:color w:val="000000"/>
          <w:szCs w:val="24"/>
          <w:u w:val="single"/>
          <w:lang w:val="ru-RU"/>
        </w:rPr>
      </w:pPr>
      <w:r w:rsidRPr="0009272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</w:t>
      </w:r>
      <w:proofErr w:type="spellStart"/>
      <w:r w:rsidRPr="0009272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Скайп</w:t>
      </w:r>
      <w:proofErr w:type="spellEnd"/>
      <w:r w:rsidRPr="0009272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-лекция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«Парадокс лжеца: византийская история»</w:t>
      </w:r>
    </w:p>
    <w:p w:rsidR="00F22573" w:rsidRPr="003E1492" w:rsidRDefault="00F22573" w:rsidP="00F22573">
      <w:pPr>
        <w:shd w:val="clear" w:color="auto" w:fill="FFFFFF"/>
      </w:pPr>
      <w:r w:rsidRPr="003E1492">
        <w:t>15.30 – 16.00</w:t>
      </w:r>
    </w:p>
    <w:p w:rsidR="00F22573" w:rsidRDefault="00F22573" w:rsidP="00F22573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 w:rsidRPr="00092729">
        <w:rPr>
          <w:color w:val="000000"/>
        </w:rPr>
        <w:t>●</w:t>
      </w:r>
      <w:r>
        <w:rPr>
          <w:color w:val="000000"/>
        </w:rPr>
        <w:t xml:space="preserve"> Подведение итогов летней школы</w:t>
      </w:r>
    </w:p>
    <w:p w:rsidR="00F22573" w:rsidRPr="003E1492" w:rsidRDefault="00F22573" w:rsidP="00F22573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16.00 – 16.30: кофе-брейк</w:t>
      </w:r>
    </w:p>
    <w:p w:rsidR="00F22573" w:rsidRPr="00611986" w:rsidRDefault="00F22573" w:rsidP="00F22573">
      <w:pPr>
        <w:shd w:val="clear" w:color="auto" w:fill="FFFFFF"/>
        <w:rPr>
          <w:color w:val="000000"/>
        </w:rPr>
      </w:pPr>
    </w:p>
    <w:p w:rsidR="00F22573" w:rsidRDefault="00F22573" w:rsidP="00F22573">
      <w:pPr>
        <w:pStyle w:val="a3"/>
        <w:shd w:val="clear" w:color="auto" w:fill="FFFFFF"/>
        <w:spacing w:after="0" w:line="240" w:lineRule="auto"/>
        <w:rPr>
          <w:color w:val="000000"/>
          <w:szCs w:val="24"/>
          <w:u w:val="single"/>
          <w:lang w:val="ru-RU"/>
        </w:rPr>
      </w:pP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  <w:r>
        <w:rPr>
          <w:szCs w:val="24"/>
        </w:rPr>
        <w:t>11</w:t>
      </w:r>
      <w:r w:rsidRPr="00380DCE">
        <w:rPr>
          <w:szCs w:val="24"/>
        </w:rPr>
        <w:t xml:space="preserve"> июня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День шестой</w:t>
      </w: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</w:p>
    <w:p w:rsidR="00F22573" w:rsidRDefault="00F22573" w:rsidP="00F22573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t>С 9:00</w:t>
      </w:r>
    </w:p>
    <w:p w:rsidR="00E00B80" w:rsidRPr="00F22573" w:rsidRDefault="00F22573" w:rsidP="00F22573">
      <w:r w:rsidRPr="00F22573">
        <w:t>Экскурсия в архитектурно-этнографический музей «</w:t>
      </w:r>
      <w:proofErr w:type="spellStart"/>
      <w:r w:rsidRPr="00F22573">
        <w:t>Хохловка</w:t>
      </w:r>
      <w:proofErr w:type="spellEnd"/>
      <w:r w:rsidRPr="00F22573">
        <w:t>»</w:t>
      </w:r>
    </w:p>
    <w:sectPr w:rsidR="00E00B80" w:rsidRPr="00F22573" w:rsidSect="00DE3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7A6"/>
    <w:multiLevelType w:val="hybridMultilevel"/>
    <w:tmpl w:val="CBA0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73"/>
    <w:rsid w:val="00481108"/>
    <w:rsid w:val="00D200F6"/>
    <w:rsid w:val="00DE38D7"/>
    <w:rsid w:val="00E00B80"/>
    <w:rsid w:val="00F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1">
    <w:name w:val="Body Text Indent 21"/>
    <w:basedOn w:val="a"/>
    <w:rsid w:val="00F22573"/>
    <w:pPr>
      <w:widowControl w:val="0"/>
      <w:spacing w:before="240" w:after="120"/>
      <w:ind w:left="720" w:hanging="720"/>
    </w:pPr>
    <w:rPr>
      <w:b/>
      <w:szCs w:val="20"/>
    </w:rPr>
  </w:style>
  <w:style w:type="character" w:customStyle="1" w:styleId="apple-converted-space">
    <w:name w:val="apple-converted-space"/>
    <w:basedOn w:val="a0"/>
    <w:rsid w:val="00F22573"/>
  </w:style>
  <w:style w:type="paragraph" w:styleId="a3">
    <w:name w:val="List Paragraph"/>
    <w:basedOn w:val="a"/>
    <w:uiPriority w:val="34"/>
    <w:qFormat/>
    <w:rsid w:val="00F225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Emphasis"/>
    <w:uiPriority w:val="20"/>
    <w:qFormat/>
    <w:rsid w:val="00F225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1">
    <w:name w:val="Body Text Indent 21"/>
    <w:basedOn w:val="a"/>
    <w:rsid w:val="00F22573"/>
    <w:pPr>
      <w:widowControl w:val="0"/>
      <w:spacing w:before="240" w:after="120"/>
      <w:ind w:left="720" w:hanging="720"/>
    </w:pPr>
    <w:rPr>
      <w:b/>
      <w:szCs w:val="20"/>
    </w:rPr>
  </w:style>
  <w:style w:type="character" w:customStyle="1" w:styleId="apple-converted-space">
    <w:name w:val="apple-converted-space"/>
    <w:basedOn w:val="a0"/>
    <w:rsid w:val="00F22573"/>
  </w:style>
  <w:style w:type="paragraph" w:styleId="a3">
    <w:name w:val="List Paragraph"/>
    <w:basedOn w:val="a"/>
    <w:uiPriority w:val="34"/>
    <w:qFormat/>
    <w:rsid w:val="00F225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Emphasis"/>
    <w:uiPriority w:val="20"/>
    <w:qFormat/>
    <w:rsid w:val="00F22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 Александр Александрович</dc:creator>
  <cp:lastModifiedBy>Артемов Александр Александрович</cp:lastModifiedBy>
  <cp:revision>1</cp:revision>
  <dcterms:created xsi:type="dcterms:W3CDTF">2017-05-30T05:06:00Z</dcterms:created>
  <dcterms:modified xsi:type="dcterms:W3CDTF">2017-05-30T05:09:00Z</dcterms:modified>
</cp:coreProperties>
</file>