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715" w:rsidRPr="00E86FFF" w:rsidRDefault="00F90715" w:rsidP="000D0BE3">
      <w:pPr>
        <w:pStyle w:val="FR2"/>
        <w:tabs>
          <w:tab w:val="left" w:pos="5529"/>
          <w:tab w:val="left" w:pos="5812"/>
        </w:tabs>
        <w:spacing w:before="0"/>
        <w:ind w:left="5812"/>
        <w:contextualSpacing/>
        <w:rPr>
          <w:sz w:val="26"/>
          <w:szCs w:val="26"/>
        </w:rPr>
      </w:pPr>
      <w:bookmarkStart w:id="0" w:name="_GoBack"/>
      <w:bookmarkEnd w:id="0"/>
      <w:r w:rsidRPr="00E86FFF">
        <w:rPr>
          <w:sz w:val="26"/>
          <w:szCs w:val="26"/>
        </w:rPr>
        <w:t>Приложение</w:t>
      </w:r>
    </w:p>
    <w:p w:rsidR="00F90715" w:rsidRPr="00E86FFF" w:rsidRDefault="00F90715" w:rsidP="000D0BE3">
      <w:pPr>
        <w:pStyle w:val="FR2"/>
        <w:tabs>
          <w:tab w:val="left" w:pos="5529"/>
          <w:tab w:val="left" w:pos="5812"/>
        </w:tabs>
        <w:spacing w:before="0"/>
        <w:ind w:left="5812"/>
        <w:contextualSpacing/>
        <w:rPr>
          <w:sz w:val="26"/>
          <w:szCs w:val="26"/>
        </w:rPr>
      </w:pPr>
      <w:r w:rsidRPr="00E86FFF">
        <w:rPr>
          <w:sz w:val="26"/>
          <w:szCs w:val="26"/>
        </w:rPr>
        <w:t>к приказу НИУ ВШЭ</w:t>
      </w:r>
    </w:p>
    <w:p w:rsidR="00F90715" w:rsidRPr="00E86FFF" w:rsidRDefault="00E86FFF" w:rsidP="00E86FFF">
      <w:pPr>
        <w:pStyle w:val="a9"/>
        <w:rPr>
          <w:sz w:val="26"/>
          <w:szCs w:val="26"/>
        </w:rPr>
      </w:pPr>
      <w:r w:rsidRPr="00E86FFF">
        <w:rPr>
          <w:sz w:val="26"/>
          <w:szCs w:val="26"/>
        </w:rPr>
        <w:t xml:space="preserve">                                                                          </w:t>
      </w:r>
      <w:r>
        <w:rPr>
          <w:sz w:val="26"/>
          <w:szCs w:val="26"/>
        </w:rPr>
        <w:t xml:space="preserve">    </w:t>
      </w:r>
      <w:r w:rsidRPr="00E86FFF">
        <w:rPr>
          <w:sz w:val="26"/>
          <w:szCs w:val="26"/>
        </w:rPr>
        <w:t>от 27.01.2016 № 6.18.1-01/2701-07</w:t>
      </w:r>
    </w:p>
    <w:p w:rsidR="00E86FFF" w:rsidRPr="00E86FFF" w:rsidRDefault="00E86FFF" w:rsidP="000D0BE3">
      <w:pPr>
        <w:pStyle w:val="FR2"/>
        <w:tabs>
          <w:tab w:val="left" w:pos="3402"/>
          <w:tab w:val="left" w:pos="5529"/>
        </w:tabs>
        <w:spacing w:before="0"/>
        <w:ind w:left="0" w:firstLine="5812"/>
        <w:contextualSpacing/>
        <w:rPr>
          <w:caps/>
          <w:sz w:val="26"/>
          <w:szCs w:val="26"/>
        </w:rPr>
      </w:pPr>
    </w:p>
    <w:p w:rsidR="005E4377" w:rsidRPr="00E86FFF" w:rsidRDefault="005E4377" w:rsidP="000D0BE3">
      <w:pPr>
        <w:pStyle w:val="FR2"/>
        <w:tabs>
          <w:tab w:val="left" w:pos="3402"/>
          <w:tab w:val="left" w:pos="5529"/>
        </w:tabs>
        <w:spacing w:before="0"/>
        <w:ind w:left="0" w:firstLine="5812"/>
        <w:contextualSpacing/>
        <w:rPr>
          <w:caps/>
          <w:sz w:val="26"/>
          <w:szCs w:val="26"/>
        </w:rPr>
      </w:pPr>
      <w:r w:rsidRPr="00E86FFF">
        <w:rPr>
          <w:caps/>
          <w:sz w:val="26"/>
          <w:szCs w:val="26"/>
        </w:rPr>
        <w:t>Утверждено</w:t>
      </w:r>
    </w:p>
    <w:p w:rsidR="005E4377" w:rsidRPr="00E86FFF" w:rsidRDefault="005E4377" w:rsidP="000D0BE3">
      <w:pPr>
        <w:pStyle w:val="FR2"/>
        <w:tabs>
          <w:tab w:val="left" w:pos="3402"/>
          <w:tab w:val="left" w:pos="5529"/>
        </w:tabs>
        <w:spacing w:before="0"/>
        <w:ind w:left="0" w:firstLine="5812"/>
        <w:contextualSpacing/>
        <w:rPr>
          <w:sz w:val="26"/>
          <w:szCs w:val="26"/>
        </w:rPr>
      </w:pPr>
      <w:r w:rsidRPr="00E86FFF">
        <w:rPr>
          <w:sz w:val="26"/>
          <w:szCs w:val="26"/>
        </w:rPr>
        <w:t>ученым советом НИУ ВШЭ</w:t>
      </w:r>
    </w:p>
    <w:p w:rsidR="005E4377" w:rsidRPr="00E86FFF" w:rsidRDefault="005E4377" w:rsidP="000D0BE3">
      <w:pPr>
        <w:pStyle w:val="FR2"/>
        <w:tabs>
          <w:tab w:val="left" w:pos="3402"/>
          <w:tab w:val="left" w:pos="5529"/>
        </w:tabs>
        <w:spacing w:before="0"/>
        <w:ind w:left="0" w:firstLine="5812"/>
        <w:contextualSpacing/>
        <w:rPr>
          <w:sz w:val="26"/>
          <w:szCs w:val="26"/>
        </w:rPr>
      </w:pPr>
      <w:r w:rsidRPr="00E86FFF">
        <w:rPr>
          <w:sz w:val="26"/>
          <w:szCs w:val="26"/>
        </w:rPr>
        <w:t xml:space="preserve">протокол от </w:t>
      </w:r>
      <w:r w:rsidR="0011244B" w:rsidRPr="00E86FFF">
        <w:rPr>
          <w:sz w:val="26"/>
          <w:szCs w:val="26"/>
        </w:rPr>
        <w:t xml:space="preserve">25.12. </w:t>
      </w:r>
      <w:r w:rsidRPr="00E86FFF">
        <w:rPr>
          <w:sz w:val="26"/>
          <w:szCs w:val="26"/>
        </w:rPr>
        <w:t>201</w:t>
      </w:r>
      <w:r w:rsidR="005C7EEA" w:rsidRPr="00E86FFF">
        <w:rPr>
          <w:sz w:val="26"/>
          <w:szCs w:val="26"/>
        </w:rPr>
        <w:t>5</w:t>
      </w:r>
      <w:r w:rsidRPr="00E86FFF">
        <w:rPr>
          <w:sz w:val="26"/>
          <w:szCs w:val="26"/>
        </w:rPr>
        <w:t xml:space="preserve">  № </w:t>
      </w:r>
      <w:r w:rsidR="0011244B" w:rsidRPr="00E86FFF">
        <w:rPr>
          <w:sz w:val="26"/>
          <w:szCs w:val="26"/>
        </w:rPr>
        <w:t>12</w:t>
      </w:r>
    </w:p>
    <w:p w:rsidR="00C73C36" w:rsidRPr="00E86FFF" w:rsidRDefault="00C73C36" w:rsidP="00974D22">
      <w:pPr>
        <w:pStyle w:val="a3"/>
        <w:contextualSpacing/>
        <w:rPr>
          <w:sz w:val="26"/>
          <w:szCs w:val="26"/>
        </w:rPr>
      </w:pPr>
    </w:p>
    <w:p w:rsidR="00F90715" w:rsidRPr="00E86FFF" w:rsidRDefault="00F90715" w:rsidP="000D0BE3">
      <w:pPr>
        <w:pStyle w:val="a3"/>
        <w:contextualSpacing/>
        <w:rPr>
          <w:sz w:val="26"/>
          <w:szCs w:val="26"/>
        </w:rPr>
      </w:pPr>
    </w:p>
    <w:p w:rsidR="005E4377" w:rsidRPr="00E86FFF" w:rsidRDefault="005E4377" w:rsidP="00E86FFF">
      <w:pPr>
        <w:pStyle w:val="a9"/>
        <w:jc w:val="center"/>
        <w:rPr>
          <w:b/>
          <w:sz w:val="26"/>
          <w:szCs w:val="26"/>
        </w:rPr>
      </w:pPr>
      <w:r w:rsidRPr="00E86FFF">
        <w:rPr>
          <w:b/>
          <w:sz w:val="26"/>
          <w:szCs w:val="26"/>
        </w:rPr>
        <w:t>Положение об академических надбавках</w:t>
      </w:r>
    </w:p>
    <w:p w:rsidR="005E4377" w:rsidRPr="00E86FFF" w:rsidRDefault="005E4377" w:rsidP="000D0BE3">
      <w:pPr>
        <w:contextualSpacing/>
        <w:jc w:val="center"/>
        <w:rPr>
          <w:sz w:val="26"/>
          <w:szCs w:val="26"/>
        </w:rPr>
      </w:pPr>
      <w:r w:rsidRPr="00E86FFF">
        <w:rPr>
          <w:b/>
          <w:bCs/>
          <w:sz w:val="26"/>
          <w:szCs w:val="26"/>
        </w:rPr>
        <w:t xml:space="preserve">федерального государственного автономного образовательного учреждения высшего профессионального образования </w:t>
      </w:r>
      <w:r w:rsidR="00464E8E" w:rsidRPr="00E86FFF">
        <w:rPr>
          <w:b/>
          <w:bCs/>
          <w:sz w:val="26"/>
          <w:szCs w:val="26"/>
        </w:rPr>
        <w:t>«</w:t>
      </w:r>
      <w:r w:rsidRPr="00E86FFF">
        <w:rPr>
          <w:b/>
          <w:bCs/>
          <w:sz w:val="26"/>
          <w:szCs w:val="26"/>
        </w:rPr>
        <w:t xml:space="preserve">Национальный исследовательский университет </w:t>
      </w:r>
      <w:r w:rsidR="00464E8E" w:rsidRPr="00E86FFF">
        <w:rPr>
          <w:b/>
          <w:bCs/>
          <w:sz w:val="26"/>
          <w:szCs w:val="26"/>
        </w:rPr>
        <w:t>«</w:t>
      </w:r>
      <w:r w:rsidRPr="00E86FFF">
        <w:rPr>
          <w:b/>
          <w:bCs/>
          <w:sz w:val="26"/>
          <w:szCs w:val="26"/>
        </w:rPr>
        <w:t>Высшая школа экономики</w:t>
      </w:r>
      <w:r w:rsidR="00464E8E" w:rsidRPr="00E86FFF">
        <w:rPr>
          <w:b/>
          <w:bCs/>
          <w:sz w:val="26"/>
          <w:szCs w:val="26"/>
        </w:rPr>
        <w:t>»</w:t>
      </w:r>
    </w:p>
    <w:p w:rsidR="003C5BA1" w:rsidRPr="00E86FFF" w:rsidRDefault="003C5BA1" w:rsidP="00974D22">
      <w:pPr>
        <w:pStyle w:val="a3"/>
        <w:contextualSpacing/>
        <w:rPr>
          <w:sz w:val="26"/>
          <w:szCs w:val="26"/>
        </w:rPr>
      </w:pPr>
    </w:p>
    <w:p w:rsidR="00F90715" w:rsidRPr="00E86FFF" w:rsidRDefault="00F90715" w:rsidP="000D0BE3">
      <w:pPr>
        <w:pStyle w:val="a3"/>
        <w:contextualSpacing/>
        <w:rPr>
          <w:sz w:val="26"/>
          <w:szCs w:val="26"/>
        </w:rPr>
      </w:pPr>
    </w:p>
    <w:p w:rsidR="00C73C36" w:rsidRPr="00E86FFF" w:rsidRDefault="00FF2AB2" w:rsidP="00E86FFF">
      <w:pPr>
        <w:pStyle w:val="1"/>
        <w:numPr>
          <w:ilvl w:val="0"/>
          <w:numId w:val="12"/>
        </w:numPr>
        <w:rPr>
          <w:rFonts w:ascii="Times New Roman" w:hAnsi="Times New Roman" w:cs="Times New Roman"/>
          <w:sz w:val="26"/>
          <w:szCs w:val="26"/>
        </w:rPr>
      </w:pPr>
      <w:r w:rsidRPr="00E86FFF">
        <w:rPr>
          <w:rFonts w:ascii="Times New Roman" w:hAnsi="Times New Roman" w:cs="Times New Roman"/>
          <w:sz w:val="26"/>
          <w:szCs w:val="26"/>
        </w:rPr>
        <w:t>ОБЩИЕ ПОЛОЖЕНИЯ</w:t>
      </w:r>
    </w:p>
    <w:p w:rsidR="00F90715" w:rsidRPr="00E86FFF" w:rsidRDefault="00F90715" w:rsidP="00974D22">
      <w:pPr>
        <w:pStyle w:val="a3"/>
        <w:ind w:left="426" w:firstLine="0"/>
        <w:contextualSpacing/>
        <w:rPr>
          <w:b/>
          <w:sz w:val="26"/>
          <w:szCs w:val="26"/>
        </w:rPr>
      </w:pPr>
    </w:p>
    <w:p w:rsidR="00711503" w:rsidRPr="00E86FFF" w:rsidRDefault="00711503" w:rsidP="000D0BE3">
      <w:pPr>
        <w:pStyle w:val="a3"/>
        <w:spacing w:after="0"/>
        <w:contextualSpacing/>
        <w:rPr>
          <w:sz w:val="26"/>
          <w:szCs w:val="26"/>
        </w:rPr>
      </w:pPr>
      <w:r w:rsidRPr="00E86FFF">
        <w:rPr>
          <w:sz w:val="26"/>
          <w:szCs w:val="26"/>
        </w:rPr>
        <w:t>1.1.</w:t>
      </w:r>
      <w:r w:rsidR="00F90715" w:rsidRPr="00E86FFF">
        <w:rPr>
          <w:sz w:val="26"/>
          <w:szCs w:val="26"/>
        </w:rPr>
        <w:tab/>
      </w:r>
      <w:r w:rsidRPr="00E86FFF">
        <w:rPr>
          <w:sz w:val="26"/>
          <w:szCs w:val="26"/>
        </w:rPr>
        <w:t xml:space="preserve">Настоящее Положение регламентирует общие условия установления и выплаты академических надбавок научным работникам, преподавателям и иным работникам </w:t>
      </w:r>
      <w:r w:rsidRPr="00E86FFF">
        <w:rPr>
          <w:bCs/>
          <w:sz w:val="26"/>
          <w:szCs w:val="26"/>
        </w:rPr>
        <w:t xml:space="preserve">федерального государственного автономного образовательного учреждения высшего профессионального образования </w:t>
      </w:r>
      <w:r w:rsidR="00464E8E" w:rsidRPr="00E86FFF">
        <w:rPr>
          <w:bCs/>
          <w:sz w:val="26"/>
          <w:szCs w:val="26"/>
        </w:rPr>
        <w:t>«</w:t>
      </w:r>
      <w:r w:rsidRPr="00E86FFF">
        <w:rPr>
          <w:bCs/>
          <w:sz w:val="26"/>
          <w:szCs w:val="26"/>
        </w:rPr>
        <w:t xml:space="preserve">Национальный исследовательский университет </w:t>
      </w:r>
      <w:r w:rsidR="00464E8E" w:rsidRPr="00E86FFF">
        <w:rPr>
          <w:bCs/>
          <w:sz w:val="26"/>
          <w:szCs w:val="26"/>
        </w:rPr>
        <w:t>«</w:t>
      </w:r>
      <w:r w:rsidRPr="00E86FFF">
        <w:rPr>
          <w:bCs/>
          <w:sz w:val="26"/>
          <w:szCs w:val="26"/>
        </w:rPr>
        <w:t>Высшая школа экономики</w:t>
      </w:r>
      <w:r w:rsidR="00464E8E" w:rsidRPr="00E86FFF">
        <w:rPr>
          <w:bCs/>
          <w:sz w:val="26"/>
          <w:szCs w:val="26"/>
        </w:rPr>
        <w:t>»</w:t>
      </w:r>
      <w:r w:rsidRPr="00E86FFF">
        <w:rPr>
          <w:sz w:val="26"/>
          <w:szCs w:val="26"/>
        </w:rPr>
        <w:t xml:space="preserve"> (далее </w:t>
      </w:r>
      <w:r w:rsidR="00C1228A" w:rsidRPr="00E86FFF">
        <w:rPr>
          <w:sz w:val="26"/>
          <w:szCs w:val="26"/>
        </w:rPr>
        <w:t>–</w:t>
      </w:r>
      <w:r w:rsidRPr="00E86FFF">
        <w:rPr>
          <w:sz w:val="26"/>
          <w:szCs w:val="26"/>
        </w:rPr>
        <w:t xml:space="preserve"> </w:t>
      </w:r>
      <w:r w:rsidR="00B658F4" w:rsidRPr="00E86FFF">
        <w:rPr>
          <w:sz w:val="26"/>
          <w:szCs w:val="26"/>
        </w:rPr>
        <w:t>НИУ ВШЭ</w:t>
      </w:r>
      <w:r w:rsidRPr="00E86FFF">
        <w:rPr>
          <w:sz w:val="26"/>
          <w:szCs w:val="26"/>
        </w:rPr>
        <w:t xml:space="preserve">) и его филиалов, осуществляющим преподавательскую деятельность в </w:t>
      </w:r>
      <w:r w:rsidR="00B658F4" w:rsidRPr="00E86FFF">
        <w:rPr>
          <w:sz w:val="26"/>
          <w:szCs w:val="26"/>
        </w:rPr>
        <w:t>НИУ ВШЭ</w:t>
      </w:r>
      <w:r w:rsidR="00B658F4" w:rsidRPr="00E86FFF" w:rsidDel="00B658F4">
        <w:rPr>
          <w:sz w:val="26"/>
          <w:szCs w:val="26"/>
        </w:rPr>
        <w:t xml:space="preserve"> </w:t>
      </w:r>
      <w:r w:rsidRPr="00E86FFF">
        <w:rPr>
          <w:sz w:val="26"/>
          <w:szCs w:val="26"/>
        </w:rPr>
        <w:t>и его филиалах.</w:t>
      </w:r>
    </w:p>
    <w:p w:rsidR="000B791E" w:rsidRPr="00E86FFF" w:rsidRDefault="000B791E" w:rsidP="000D0BE3">
      <w:pPr>
        <w:pStyle w:val="a3"/>
        <w:spacing w:after="0"/>
        <w:contextualSpacing/>
        <w:rPr>
          <w:sz w:val="26"/>
          <w:szCs w:val="26"/>
        </w:rPr>
      </w:pPr>
      <w:r w:rsidRPr="00E86FFF">
        <w:rPr>
          <w:sz w:val="26"/>
          <w:szCs w:val="26"/>
        </w:rPr>
        <w:t>1.2.</w:t>
      </w:r>
      <w:r w:rsidR="00F90715" w:rsidRPr="00E86FFF">
        <w:rPr>
          <w:sz w:val="26"/>
          <w:szCs w:val="26"/>
        </w:rPr>
        <w:tab/>
      </w:r>
      <w:r w:rsidRPr="00E86FFF">
        <w:rPr>
          <w:sz w:val="26"/>
          <w:szCs w:val="26"/>
        </w:rPr>
        <w:t>Настоящее Положение направлено на обеспечение прозрачности процесса принятия решений о финансировании, информационной открытости и равенства возможностей получения академической надбавки.</w:t>
      </w:r>
    </w:p>
    <w:p w:rsidR="00711503" w:rsidRPr="00E86FFF" w:rsidRDefault="00711503" w:rsidP="000D0BE3">
      <w:pPr>
        <w:ind w:firstLine="709"/>
        <w:contextualSpacing/>
        <w:jc w:val="both"/>
        <w:rPr>
          <w:sz w:val="26"/>
          <w:szCs w:val="26"/>
        </w:rPr>
      </w:pPr>
      <w:r w:rsidRPr="00E86FFF">
        <w:rPr>
          <w:sz w:val="26"/>
          <w:szCs w:val="26"/>
        </w:rPr>
        <w:t>1.</w:t>
      </w:r>
      <w:r w:rsidR="00D57B6F" w:rsidRPr="00E86FFF">
        <w:rPr>
          <w:sz w:val="26"/>
          <w:szCs w:val="26"/>
        </w:rPr>
        <w:t>3</w:t>
      </w:r>
      <w:r w:rsidRPr="00E86FFF">
        <w:rPr>
          <w:sz w:val="26"/>
          <w:szCs w:val="26"/>
        </w:rPr>
        <w:t>.</w:t>
      </w:r>
      <w:r w:rsidR="00F90715" w:rsidRPr="00E86FFF">
        <w:rPr>
          <w:sz w:val="26"/>
          <w:szCs w:val="26"/>
        </w:rPr>
        <w:tab/>
      </w:r>
      <w:r w:rsidRPr="00E86FFF">
        <w:rPr>
          <w:sz w:val="26"/>
          <w:szCs w:val="26"/>
        </w:rPr>
        <w:t>Основные понятия, используемые в настоящем Положении:</w:t>
      </w:r>
    </w:p>
    <w:p w:rsidR="00391ADC" w:rsidRPr="00E86FFF" w:rsidRDefault="00391ADC" w:rsidP="000D0BE3">
      <w:pPr>
        <w:pStyle w:val="a3"/>
        <w:tabs>
          <w:tab w:val="left" w:pos="1701"/>
        </w:tabs>
        <w:spacing w:after="0"/>
        <w:ind w:firstLine="851"/>
        <w:contextualSpacing/>
        <w:rPr>
          <w:bCs/>
          <w:sz w:val="26"/>
          <w:szCs w:val="26"/>
        </w:rPr>
      </w:pPr>
      <w:r w:rsidRPr="00E86FFF">
        <w:rPr>
          <w:bCs/>
          <w:sz w:val="26"/>
          <w:szCs w:val="26"/>
        </w:rPr>
        <w:t>1.</w:t>
      </w:r>
      <w:r w:rsidR="00D57B6F" w:rsidRPr="00E86FFF">
        <w:rPr>
          <w:bCs/>
          <w:sz w:val="26"/>
          <w:szCs w:val="26"/>
        </w:rPr>
        <w:t>3</w:t>
      </w:r>
      <w:r w:rsidRPr="00E86FFF">
        <w:rPr>
          <w:bCs/>
          <w:sz w:val="26"/>
          <w:szCs w:val="26"/>
        </w:rPr>
        <w:t>.1.</w:t>
      </w:r>
      <w:r w:rsidR="00F90715" w:rsidRPr="00E86FFF">
        <w:rPr>
          <w:bCs/>
          <w:sz w:val="26"/>
          <w:szCs w:val="26"/>
        </w:rPr>
        <w:tab/>
      </w:r>
      <w:r w:rsidR="000B791E" w:rsidRPr="00E86FFF">
        <w:rPr>
          <w:bCs/>
          <w:sz w:val="26"/>
          <w:szCs w:val="26"/>
        </w:rPr>
        <w:t>автор заявки на установление академической надбавки (далее – заявитель) – заявитель на академическую надбавку;</w:t>
      </w:r>
    </w:p>
    <w:p w:rsidR="00391ADC" w:rsidRPr="00E86FFF" w:rsidRDefault="00391ADC" w:rsidP="000D0BE3">
      <w:pPr>
        <w:pStyle w:val="a3"/>
        <w:tabs>
          <w:tab w:val="left" w:pos="1701"/>
        </w:tabs>
        <w:ind w:firstLine="851"/>
        <w:contextualSpacing/>
        <w:rPr>
          <w:bCs/>
          <w:sz w:val="26"/>
          <w:szCs w:val="26"/>
        </w:rPr>
      </w:pPr>
      <w:r w:rsidRPr="00E86FFF">
        <w:rPr>
          <w:bCs/>
          <w:sz w:val="26"/>
          <w:szCs w:val="26"/>
        </w:rPr>
        <w:t>1.</w:t>
      </w:r>
      <w:r w:rsidR="00D57B6F" w:rsidRPr="00E86FFF">
        <w:rPr>
          <w:bCs/>
          <w:sz w:val="26"/>
          <w:szCs w:val="26"/>
        </w:rPr>
        <w:t>3</w:t>
      </w:r>
      <w:r w:rsidRPr="00E86FFF">
        <w:rPr>
          <w:bCs/>
          <w:sz w:val="26"/>
          <w:szCs w:val="26"/>
        </w:rPr>
        <w:t>.2.</w:t>
      </w:r>
      <w:r w:rsidR="00F90715" w:rsidRPr="00E86FFF">
        <w:rPr>
          <w:bCs/>
          <w:sz w:val="26"/>
          <w:szCs w:val="26"/>
        </w:rPr>
        <w:tab/>
      </w:r>
      <w:r w:rsidRPr="00E86FFF">
        <w:rPr>
          <w:bCs/>
          <w:sz w:val="26"/>
          <w:szCs w:val="26"/>
        </w:rPr>
        <w:t>авторский лист – единица измерения объёма материала, созданного автором либо обработанного переводчиком, редактором, корректором и др. Авторский лист в настоящем Положении приравнивается к 40 000 печатных знаков (включая пробелы между словами, знаки препинания, цифры и пробелы до конца строк, которые заполнены знаками не полностью)</w:t>
      </w:r>
      <w:r w:rsidR="00555940" w:rsidRPr="00E86FFF">
        <w:rPr>
          <w:bCs/>
          <w:sz w:val="26"/>
          <w:szCs w:val="26"/>
        </w:rPr>
        <w:t>.</w:t>
      </w:r>
      <w:r w:rsidR="00555940" w:rsidRPr="00E86FFF">
        <w:rPr>
          <w:sz w:val="26"/>
          <w:szCs w:val="26"/>
        </w:rPr>
        <w:t xml:space="preserve"> </w:t>
      </w:r>
      <w:r w:rsidR="00555940" w:rsidRPr="00E86FFF">
        <w:rPr>
          <w:bCs/>
          <w:sz w:val="26"/>
          <w:szCs w:val="26"/>
        </w:rPr>
        <w:t>Если в печатном (электронном) материале большое число графиков, таблиц, рисунков, то в нем выбираются 3 страницы, заполненные текстом, подсчитывается число знаков с пробелами на этих страницах и делится на три (вычисляется среднее число знаков на страницу, заполненную текстом). Полученное число знаков умножается на число страниц материала и определяется</w:t>
      </w:r>
      <w:r w:rsidR="00402A4D" w:rsidRPr="00E86FFF">
        <w:rPr>
          <w:bCs/>
          <w:sz w:val="26"/>
          <w:szCs w:val="26"/>
        </w:rPr>
        <w:t>,</w:t>
      </w:r>
      <w:r w:rsidR="00555940" w:rsidRPr="00E86FFF">
        <w:rPr>
          <w:bCs/>
          <w:sz w:val="26"/>
          <w:szCs w:val="26"/>
        </w:rPr>
        <w:t xml:space="preserve"> сколько в материале авторских листов</w:t>
      </w:r>
      <w:r w:rsidRPr="00E86FFF">
        <w:rPr>
          <w:bCs/>
          <w:sz w:val="26"/>
          <w:szCs w:val="26"/>
        </w:rPr>
        <w:t>;</w:t>
      </w:r>
    </w:p>
    <w:p w:rsidR="00391ADC" w:rsidRPr="00E86FFF" w:rsidRDefault="00391ADC" w:rsidP="000D0BE3">
      <w:pPr>
        <w:pStyle w:val="a3"/>
        <w:tabs>
          <w:tab w:val="left" w:pos="1701"/>
        </w:tabs>
        <w:ind w:firstLine="851"/>
        <w:contextualSpacing/>
        <w:rPr>
          <w:bCs/>
          <w:sz w:val="26"/>
          <w:szCs w:val="26"/>
        </w:rPr>
      </w:pPr>
      <w:r w:rsidRPr="00E86FFF">
        <w:rPr>
          <w:bCs/>
          <w:sz w:val="26"/>
          <w:szCs w:val="26"/>
        </w:rPr>
        <w:t>1.</w:t>
      </w:r>
      <w:r w:rsidR="00D57B6F" w:rsidRPr="00E86FFF">
        <w:rPr>
          <w:bCs/>
          <w:sz w:val="26"/>
          <w:szCs w:val="26"/>
        </w:rPr>
        <w:t>3</w:t>
      </w:r>
      <w:r w:rsidRPr="00E86FFF">
        <w:rPr>
          <w:bCs/>
          <w:sz w:val="26"/>
          <w:szCs w:val="26"/>
        </w:rPr>
        <w:t>.3.</w:t>
      </w:r>
      <w:r w:rsidR="00F90715" w:rsidRPr="00E86FFF">
        <w:rPr>
          <w:bCs/>
          <w:sz w:val="26"/>
          <w:szCs w:val="26"/>
        </w:rPr>
        <w:tab/>
      </w:r>
      <w:r w:rsidRPr="00E86FFF">
        <w:rPr>
          <w:bCs/>
          <w:sz w:val="26"/>
          <w:szCs w:val="26"/>
        </w:rPr>
        <w:t xml:space="preserve">академические надбавки – надбавки стимулирующего характера, устанавливаемые за результаты академической деятельности преподавателям, научным работникам, иным работникам </w:t>
      </w:r>
      <w:r w:rsidR="00B658F4" w:rsidRPr="00E86FFF">
        <w:rPr>
          <w:sz w:val="26"/>
          <w:szCs w:val="26"/>
        </w:rPr>
        <w:t>НИУ ВШЭ</w:t>
      </w:r>
      <w:r w:rsidRPr="00E86FFF">
        <w:rPr>
          <w:bCs/>
          <w:sz w:val="26"/>
          <w:szCs w:val="26"/>
        </w:rPr>
        <w:t xml:space="preserve"> и его филиалов, ведущим преподавательскую деятельность в </w:t>
      </w:r>
      <w:r w:rsidR="00B658F4" w:rsidRPr="00E86FFF">
        <w:rPr>
          <w:sz w:val="26"/>
          <w:szCs w:val="26"/>
        </w:rPr>
        <w:t>НИУ ВШЭ</w:t>
      </w:r>
      <w:r w:rsidR="00B658F4" w:rsidRPr="00E86FFF" w:rsidDel="00B658F4">
        <w:rPr>
          <w:bCs/>
          <w:sz w:val="26"/>
          <w:szCs w:val="26"/>
        </w:rPr>
        <w:t xml:space="preserve"> </w:t>
      </w:r>
      <w:r w:rsidRPr="00E86FFF">
        <w:rPr>
          <w:bCs/>
          <w:sz w:val="26"/>
          <w:szCs w:val="26"/>
        </w:rPr>
        <w:t>и его филиалах;</w:t>
      </w:r>
    </w:p>
    <w:p w:rsidR="005E4377" w:rsidRPr="00E86FFF" w:rsidRDefault="005E4377" w:rsidP="000D0BE3">
      <w:pPr>
        <w:pStyle w:val="a3"/>
        <w:tabs>
          <w:tab w:val="left" w:pos="1701"/>
        </w:tabs>
        <w:ind w:firstLine="851"/>
        <w:contextualSpacing/>
        <w:rPr>
          <w:bCs/>
          <w:sz w:val="26"/>
          <w:szCs w:val="26"/>
        </w:rPr>
      </w:pPr>
      <w:r w:rsidRPr="00E86FFF">
        <w:rPr>
          <w:bCs/>
          <w:sz w:val="26"/>
          <w:szCs w:val="26"/>
        </w:rPr>
        <w:t>1.</w:t>
      </w:r>
      <w:r w:rsidR="00D57B6F" w:rsidRPr="00E86FFF">
        <w:rPr>
          <w:bCs/>
          <w:sz w:val="26"/>
          <w:szCs w:val="26"/>
        </w:rPr>
        <w:t>3</w:t>
      </w:r>
      <w:r w:rsidRPr="00E86FFF">
        <w:rPr>
          <w:bCs/>
          <w:sz w:val="26"/>
          <w:szCs w:val="26"/>
        </w:rPr>
        <w:t>.4.</w:t>
      </w:r>
      <w:r w:rsidR="00F90715" w:rsidRPr="00E86FFF">
        <w:rPr>
          <w:bCs/>
          <w:sz w:val="26"/>
          <w:szCs w:val="26"/>
        </w:rPr>
        <w:tab/>
      </w:r>
      <w:r w:rsidR="000B791E" w:rsidRPr="00E86FFF">
        <w:rPr>
          <w:bCs/>
          <w:sz w:val="26"/>
          <w:szCs w:val="26"/>
        </w:rPr>
        <w:t xml:space="preserve">комиссия </w:t>
      </w:r>
      <w:r w:rsidRPr="00E86FFF">
        <w:rPr>
          <w:bCs/>
          <w:sz w:val="26"/>
          <w:szCs w:val="26"/>
        </w:rPr>
        <w:t xml:space="preserve">по академическим надбавкам (далее </w:t>
      </w:r>
      <w:r w:rsidR="000B791E" w:rsidRPr="00E86FFF">
        <w:rPr>
          <w:bCs/>
          <w:sz w:val="26"/>
          <w:szCs w:val="26"/>
        </w:rPr>
        <w:t>–</w:t>
      </w:r>
      <w:r w:rsidR="006B1545" w:rsidRPr="00E86FFF">
        <w:rPr>
          <w:bCs/>
          <w:sz w:val="26"/>
          <w:szCs w:val="26"/>
        </w:rPr>
        <w:t xml:space="preserve"> </w:t>
      </w:r>
      <w:r w:rsidRPr="00E86FFF">
        <w:rPr>
          <w:bCs/>
          <w:sz w:val="26"/>
          <w:szCs w:val="26"/>
        </w:rPr>
        <w:t xml:space="preserve">Комиссия) – </w:t>
      </w:r>
      <w:r w:rsidR="00C04601" w:rsidRPr="00E86FFF">
        <w:rPr>
          <w:bCs/>
          <w:sz w:val="26"/>
          <w:szCs w:val="26"/>
        </w:rPr>
        <w:t>коллегиальный</w:t>
      </w:r>
      <w:r w:rsidRPr="00E86FFF">
        <w:rPr>
          <w:bCs/>
          <w:sz w:val="26"/>
          <w:szCs w:val="26"/>
        </w:rPr>
        <w:t xml:space="preserve"> орган, принимающий решения о назначении академических надбавок</w:t>
      </w:r>
      <w:r w:rsidR="00074C7B" w:rsidRPr="00E86FFF">
        <w:rPr>
          <w:bCs/>
          <w:sz w:val="26"/>
          <w:szCs w:val="26"/>
        </w:rPr>
        <w:t>,</w:t>
      </w:r>
      <w:r w:rsidR="00C04601" w:rsidRPr="00E86FFF">
        <w:rPr>
          <w:bCs/>
          <w:sz w:val="26"/>
          <w:szCs w:val="26"/>
        </w:rPr>
        <w:t xml:space="preserve"> утверждаемых ректором</w:t>
      </w:r>
      <w:r w:rsidRPr="00E86FFF">
        <w:rPr>
          <w:bCs/>
          <w:sz w:val="26"/>
          <w:szCs w:val="26"/>
        </w:rPr>
        <w:t>;</w:t>
      </w:r>
    </w:p>
    <w:p w:rsidR="00FE0D1D" w:rsidRPr="00E86FFF" w:rsidRDefault="00FE0D1D" w:rsidP="000D0BE3">
      <w:pPr>
        <w:pStyle w:val="a3"/>
        <w:tabs>
          <w:tab w:val="left" w:pos="1701"/>
        </w:tabs>
        <w:ind w:firstLine="851"/>
        <w:contextualSpacing/>
        <w:rPr>
          <w:bCs/>
          <w:sz w:val="26"/>
          <w:szCs w:val="26"/>
        </w:rPr>
      </w:pPr>
      <w:r w:rsidRPr="00E86FFF">
        <w:rPr>
          <w:bCs/>
          <w:sz w:val="26"/>
          <w:szCs w:val="26"/>
        </w:rPr>
        <w:lastRenderedPageBreak/>
        <w:t>1.</w:t>
      </w:r>
      <w:r w:rsidR="00D57B6F" w:rsidRPr="00E86FFF">
        <w:rPr>
          <w:bCs/>
          <w:sz w:val="26"/>
          <w:szCs w:val="26"/>
        </w:rPr>
        <w:t>3</w:t>
      </w:r>
      <w:r w:rsidRPr="00E86FFF">
        <w:rPr>
          <w:bCs/>
          <w:sz w:val="26"/>
          <w:szCs w:val="26"/>
        </w:rPr>
        <w:t>.5.</w:t>
      </w:r>
      <w:r w:rsidR="00F90715" w:rsidRPr="00E86FFF">
        <w:rPr>
          <w:bCs/>
          <w:sz w:val="26"/>
          <w:szCs w:val="26"/>
        </w:rPr>
        <w:tab/>
      </w:r>
      <w:r w:rsidRPr="00E86FFF">
        <w:rPr>
          <w:sz w:val="26"/>
          <w:szCs w:val="26"/>
        </w:rPr>
        <w:t xml:space="preserve">комплектность заявки – наличие всех необходимых </w:t>
      </w:r>
      <w:r w:rsidR="00241CBC" w:rsidRPr="00E86FFF">
        <w:rPr>
          <w:sz w:val="26"/>
          <w:szCs w:val="26"/>
        </w:rPr>
        <w:t xml:space="preserve">сведений и материалов, представленных в электронном виде, в соответствии с требованиями настоящего </w:t>
      </w:r>
      <w:r w:rsidRPr="00E86FFF">
        <w:rPr>
          <w:sz w:val="26"/>
          <w:szCs w:val="26"/>
        </w:rPr>
        <w:t>Положени</w:t>
      </w:r>
      <w:r w:rsidR="000E59E3" w:rsidRPr="00E86FFF">
        <w:rPr>
          <w:sz w:val="26"/>
          <w:szCs w:val="26"/>
        </w:rPr>
        <w:t>я</w:t>
      </w:r>
      <w:r w:rsidRPr="00E86FFF">
        <w:rPr>
          <w:sz w:val="26"/>
          <w:szCs w:val="26"/>
        </w:rPr>
        <w:t>;</w:t>
      </w:r>
    </w:p>
    <w:p w:rsidR="00F90715" w:rsidRPr="00E86FFF" w:rsidRDefault="00391ADC" w:rsidP="000D0BE3">
      <w:pPr>
        <w:pStyle w:val="a3"/>
        <w:tabs>
          <w:tab w:val="left" w:pos="1701"/>
        </w:tabs>
        <w:ind w:firstLine="851"/>
        <w:contextualSpacing/>
        <w:rPr>
          <w:bCs/>
          <w:sz w:val="26"/>
          <w:szCs w:val="26"/>
        </w:rPr>
      </w:pPr>
      <w:r w:rsidRPr="00E86FFF">
        <w:rPr>
          <w:bCs/>
          <w:sz w:val="26"/>
          <w:szCs w:val="26"/>
        </w:rPr>
        <w:t>1.</w:t>
      </w:r>
      <w:r w:rsidR="00D57B6F" w:rsidRPr="00E86FFF">
        <w:rPr>
          <w:bCs/>
          <w:sz w:val="26"/>
          <w:szCs w:val="26"/>
        </w:rPr>
        <w:t>3</w:t>
      </w:r>
      <w:r w:rsidRPr="00E86FFF">
        <w:rPr>
          <w:bCs/>
          <w:sz w:val="26"/>
          <w:szCs w:val="26"/>
        </w:rPr>
        <w:t>.</w:t>
      </w:r>
      <w:r w:rsidR="008C412B" w:rsidRPr="00E86FFF">
        <w:rPr>
          <w:bCs/>
          <w:sz w:val="26"/>
          <w:szCs w:val="26"/>
        </w:rPr>
        <w:t>6</w:t>
      </w:r>
      <w:r w:rsidRPr="00E86FFF">
        <w:rPr>
          <w:bCs/>
          <w:sz w:val="26"/>
          <w:szCs w:val="26"/>
        </w:rPr>
        <w:t>.</w:t>
      </w:r>
      <w:r w:rsidR="00F90715" w:rsidRPr="00E86FFF">
        <w:rPr>
          <w:bCs/>
          <w:sz w:val="26"/>
          <w:szCs w:val="26"/>
        </w:rPr>
        <w:tab/>
      </w:r>
      <w:r w:rsidRPr="00E86FFF">
        <w:rPr>
          <w:bCs/>
          <w:sz w:val="26"/>
          <w:szCs w:val="26"/>
        </w:rPr>
        <w:t>монография – научное издание, содержащее полное и всестороннее исследование одной проблемы или темы и принадлежащее одному или нескольким авторам. Монографию, написанную в соавторстве, от сборника научных трудов отличает последовательное изложение материала, связанное единой идеей, темой, концепцией, имеющее общее введение, заключение, выводы и источниковую базу.</w:t>
      </w:r>
    </w:p>
    <w:p w:rsidR="00391ADC" w:rsidRPr="00E86FFF" w:rsidRDefault="00391ADC" w:rsidP="000D0BE3">
      <w:pPr>
        <w:pStyle w:val="a3"/>
        <w:tabs>
          <w:tab w:val="left" w:pos="1701"/>
        </w:tabs>
        <w:ind w:firstLine="851"/>
        <w:contextualSpacing/>
        <w:rPr>
          <w:bCs/>
          <w:sz w:val="26"/>
          <w:szCs w:val="26"/>
        </w:rPr>
      </w:pPr>
      <w:r w:rsidRPr="00E86FFF">
        <w:rPr>
          <w:bCs/>
          <w:sz w:val="26"/>
          <w:szCs w:val="26"/>
        </w:rPr>
        <w:t xml:space="preserve">Если разделы рукописи разнородны, не могут быть объединены в одну проблему, то публикация квалифицируется как «сборник научных трудов». В рамках настоящего Положения принимается объем монографии от 7 авторских листов (далее – а.л.) и </w:t>
      </w:r>
      <w:r w:rsidR="000B791E" w:rsidRPr="00E86FFF">
        <w:rPr>
          <w:bCs/>
          <w:sz w:val="26"/>
          <w:szCs w:val="26"/>
        </w:rPr>
        <w:t>более</w:t>
      </w:r>
      <w:r w:rsidRPr="00E86FFF">
        <w:rPr>
          <w:bCs/>
          <w:sz w:val="26"/>
          <w:szCs w:val="26"/>
        </w:rPr>
        <w:t>. Брошюра от монографии отличается объемом (от 4 до 7 а.л.);</w:t>
      </w:r>
    </w:p>
    <w:p w:rsidR="00391ADC" w:rsidRPr="00E86FFF" w:rsidRDefault="00391ADC" w:rsidP="000D0BE3">
      <w:pPr>
        <w:pStyle w:val="a3"/>
        <w:shd w:val="clear" w:color="auto" w:fill="FFFFFF" w:themeFill="background1"/>
        <w:tabs>
          <w:tab w:val="left" w:pos="1701"/>
        </w:tabs>
        <w:ind w:firstLine="851"/>
        <w:contextualSpacing/>
        <w:rPr>
          <w:bCs/>
          <w:sz w:val="26"/>
          <w:szCs w:val="26"/>
        </w:rPr>
      </w:pPr>
      <w:r w:rsidRPr="00E86FFF">
        <w:rPr>
          <w:bCs/>
          <w:sz w:val="26"/>
          <w:szCs w:val="26"/>
        </w:rPr>
        <w:t>1.</w:t>
      </w:r>
      <w:r w:rsidR="00D57B6F" w:rsidRPr="00E86FFF">
        <w:rPr>
          <w:bCs/>
          <w:sz w:val="26"/>
          <w:szCs w:val="26"/>
        </w:rPr>
        <w:t>3</w:t>
      </w:r>
      <w:r w:rsidRPr="00E86FFF">
        <w:rPr>
          <w:bCs/>
          <w:sz w:val="26"/>
          <w:szCs w:val="26"/>
        </w:rPr>
        <w:t>.</w:t>
      </w:r>
      <w:r w:rsidR="008C412B" w:rsidRPr="00E86FFF">
        <w:rPr>
          <w:bCs/>
          <w:sz w:val="26"/>
          <w:szCs w:val="26"/>
        </w:rPr>
        <w:t>7</w:t>
      </w:r>
      <w:r w:rsidRPr="00E86FFF">
        <w:rPr>
          <w:bCs/>
          <w:sz w:val="26"/>
          <w:szCs w:val="26"/>
        </w:rPr>
        <w:t>.</w:t>
      </w:r>
      <w:r w:rsidR="00F90715" w:rsidRPr="00E86FFF">
        <w:rPr>
          <w:bCs/>
          <w:sz w:val="26"/>
          <w:szCs w:val="26"/>
        </w:rPr>
        <w:tab/>
      </w:r>
      <w:r w:rsidRPr="00E86FFF">
        <w:rPr>
          <w:bCs/>
          <w:sz w:val="26"/>
          <w:szCs w:val="26"/>
        </w:rPr>
        <w:t>научная статья</w:t>
      </w:r>
      <w:r w:rsidR="00C32412" w:rsidRPr="00E86FFF">
        <w:rPr>
          <w:bCs/>
          <w:sz w:val="26"/>
          <w:szCs w:val="26"/>
        </w:rPr>
        <w:t xml:space="preserve"> </w:t>
      </w:r>
      <w:r w:rsidRPr="00E86FFF">
        <w:rPr>
          <w:bCs/>
          <w:sz w:val="26"/>
          <w:szCs w:val="26"/>
        </w:rPr>
        <w:t>– законченное авторское произведение, описывающее результаты оригинального научного исследования (первичная научная статья</w:t>
      </w:r>
      <w:r w:rsidR="00C32412" w:rsidRPr="00E86FFF">
        <w:rPr>
          <w:bCs/>
          <w:sz w:val="26"/>
          <w:szCs w:val="26"/>
        </w:rPr>
        <w:t xml:space="preserve"> </w:t>
      </w:r>
      <w:r w:rsidR="00465081" w:rsidRPr="00E86FFF">
        <w:rPr>
          <w:bCs/>
          <w:sz w:val="26"/>
          <w:szCs w:val="26"/>
        </w:rPr>
        <w:t xml:space="preserve">– </w:t>
      </w:r>
      <w:r w:rsidR="00C32412" w:rsidRPr="00E86FFF">
        <w:rPr>
          <w:sz w:val="26"/>
          <w:szCs w:val="26"/>
          <w:shd w:val="clear" w:color="auto" w:fill="FFFFFF" w:themeFill="background1"/>
        </w:rPr>
        <w:t>article</w:t>
      </w:r>
      <w:r w:rsidRPr="00E86FFF">
        <w:rPr>
          <w:bCs/>
          <w:sz w:val="26"/>
          <w:szCs w:val="26"/>
        </w:rPr>
        <w:t xml:space="preserve">) или </w:t>
      </w:r>
      <w:r w:rsidR="000B791E" w:rsidRPr="00E86FFF">
        <w:rPr>
          <w:bCs/>
          <w:sz w:val="26"/>
          <w:szCs w:val="26"/>
        </w:rPr>
        <w:t xml:space="preserve">посвящённое </w:t>
      </w:r>
      <w:r w:rsidRPr="00E86FFF">
        <w:rPr>
          <w:bCs/>
          <w:sz w:val="26"/>
          <w:szCs w:val="26"/>
        </w:rPr>
        <w:t>рассмотрению ранее опубликованных научных статей, связанных общей темой (обзорная научная статья</w:t>
      </w:r>
      <w:r w:rsidR="00C32412" w:rsidRPr="00E86FFF">
        <w:rPr>
          <w:bCs/>
          <w:sz w:val="26"/>
          <w:szCs w:val="26"/>
        </w:rPr>
        <w:t xml:space="preserve"> </w:t>
      </w:r>
      <w:r w:rsidR="00465081" w:rsidRPr="00E86FFF">
        <w:rPr>
          <w:sz w:val="26"/>
          <w:szCs w:val="26"/>
          <w:shd w:val="clear" w:color="auto" w:fill="FFFFFF" w:themeFill="background1"/>
        </w:rPr>
        <w:t xml:space="preserve">– </w:t>
      </w:r>
      <w:r w:rsidR="00C32412" w:rsidRPr="00E86FFF">
        <w:rPr>
          <w:sz w:val="26"/>
          <w:szCs w:val="26"/>
          <w:shd w:val="clear" w:color="auto" w:fill="FFFFFF" w:themeFill="background1"/>
        </w:rPr>
        <w:t>review</w:t>
      </w:r>
      <w:r w:rsidRPr="00E86FFF">
        <w:rPr>
          <w:bCs/>
          <w:sz w:val="26"/>
          <w:szCs w:val="26"/>
        </w:rPr>
        <w:t>)</w:t>
      </w:r>
      <w:r w:rsidR="00555940" w:rsidRPr="00E86FFF">
        <w:rPr>
          <w:sz w:val="26"/>
          <w:szCs w:val="26"/>
        </w:rPr>
        <w:t xml:space="preserve"> </w:t>
      </w:r>
      <w:r w:rsidR="00555940" w:rsidRPr="00E86FFF">
        <w:rPr>
          <w:bCs/>
          <w:sz w:val="26"/>
          <w:szCs w:val="26"/>
        </w:rPr>
        <w:t>и опубликованное в научном журнале</w:t>
      </w:r>
      <w:r w:rsidRPr="00E86FFF">
        <w:rPr>
          <w:bCs/>
          <w:sz w:val="26"/>
          <w:szCs w:val="26"/>
        </w:rPr>
        <w:t>;</w:t>
      </w:r>
    </w:p>
    <w:p w:rsidR="00391ADC" w:rsidRPr="00E86FFF" w:rsidRDefault="00391ADC" w:rsidP="000D0BE3">
      <w:pPr>
        <w:pStyle w:val="a3"/>
        <w:tabs>
          <w:tab w:val="left" w:pos="1701"/>
        </w:tabs>
        <w:ind w:firstLine="851"/>
        <w:contextualSpacing/>
        <w:rPr>
          <w:bCs/>
          <w:sz w:val="26"/>
          <w:szCs w:val="26"/>
        </w:rPr>
      </w:pPr>
      <w:r w:rsidRPr="00E86FFF">
        <w:rPr>
          <w:bCs/>
          <w:sz w:val="26"/>
          <w:szCs w:val="26"/>
        </w:rPr>
        <w:t>1.</w:t>
      </w:r>
      <w:r w:rsidR="00D57B6F" w:rsidRPr="00E86FFF">
        <w:rPr>
          <w:bCs/>
          <w:sz w:val="26"/>
          <w:szCs w:val="26"/>
        </w:rPr>
        <w:t>3</w:t>
      </w:r>
      <w:r w:rsidRPr="00E86FFF">
        <w:rPr>
          <w:bCs/>
          <w:sz w:val="26"/>
          <w:szCs w:val="26"/>
        </w:rPr>
        <w:t>.</w:t>
      </w:r>
      <w:r w:rsidR="008C412B" w:rsidRPr="00E86FFF">
        <w:rPr>
          <w:bCs/>
          <w:sz w:val="26"/>
          <w:szCs w:val="26"/>
        </w:rPr>
        <w:t>8</w:t>
      </w:r>
      <w:r w:rsidRPr="00E86FFF">
        <w:rPr>
          <w:bCs/>
          <w:sz w:val="26"/>
          <w:szCs w:val="26"/>
        </w:rPr>
        <w:t>.</w:t>
      </w:r>
      <w:r w:rsidR="00F90715" w:rsidRPr="00E86FFF">
        <w:rPr>
          <w:bCs/>
          <w:sz w:val="26"/>
          <w:szCs w:val="26"/>
        </w:rPr>
        <w:tab/>
      </w:r>
      <w:r w:rsidRPr="00E86FFF">
        <w:rPr>
          <w:bCs/>
          <w:sz w:val="26"/>
          <w:szCs w:val="26"/>
        </w:rPr>
        <w:t>научное издание – издание, имеющее сведения о рецензентах (не</w:t>
      </w:r>
      <w:r w:rsidR="00F90715" w:rsidRPr="00E86FFF">
        <w:rPr>
          <w:bCs/>
          <w:sz w:val="26"/>
          <w:szCs w:val="26"/>
        </w:rPr>
        <w:t> </w:t>
      </w:r>
      <w:r w:rsidRPr="00E86FFF">
        <w:rPr>
          <w:bCs/>
          <w:sz w:val="26"/>
          <w:szCs w:val="26"/>
        </w:rPr>
        <w:t xml:space="preserve">менее двух), которые указываются в выходных данных </w:t>
      </w:r>
      <w:r w:rsidR="000B791E" w:rsidRPr="00E86FFF">
        <w:rPr>
          <w:bCs/>
          <w:sz w:val="26"/>
          <w:szCs w:val="26"/>
        </w:rPr>
        <w:t>научного издания</w:t>
      </w:r>
      <w:r w:rsidRPr="00E86FFF">
        <w:rPr>
          <w:bCs/>
          <w:sz w:val="26"/>
          <w:szCs w:val="26"/>
        </w:rPr>
        <w:t>;</w:t>
      </w:r>
    </w:p>
    <w:p w:rsidR="00391ADC" w:rsidRPr="00E86FFF" w:rsidRDefault="00391ADC" w:rsidP="000D0BE3">
      <w:pPr>
        <w:pStyle w:val="a3"/>
        <w:tabs>
          <w:tab w:val="left" w:pos="1701"/>
        </w:tabs>
        <w:ind w:firstLine="851"/>
        <w:contextualSpacing/>
        <w:rPr>
          <w:bCs/>
          <w:sz w:val="26"/>
          <w:szCs w:val="26"/>
        </w:rPr>
      </w:pPr>
      <w:r w:rsidRPr="00E86FFF">
        <w:rPr>
          <w:bCs/>
          <w:sz w:val="26"/>
          <w:szCs w:val="26"/>
        </w:rPr>
        <w:t>1.</w:t>
      </w:r>
      <w:r w:rsidR="00D57B6F" w:rsidRPr="00E86FFF">
        <w:rPr>
          <w:bCs/>
          <w:sz w:val="26"/>
          <w:szCs w:val="26"/>
        </w:rPr>
        <w:t>3</w:t>
      </w:r>
      <w:r w:rsidRPr="00E86FFF">
        <w:rPr>
          <w:bCs/>
          <w:sz w:val="26"/>
          <w:szCs w:val="26"/>
        </w:rPr>
        <w:t>.</w:t>
      </w:r>
      <w:r w:rsidR="008C412B" w:rsidRPr="00E86FFF">
        <w:rPr>
          <w:bCs/>
          <w:sz w:val="26"/>
          <w:szCs w:val="26"/>
        </w:rPr>
        <w:t>9</w:t>
      </w:r>
      <w:r w:rsidRPr="00E86FFF">
        <w:rPr>
          <w:bCs/>
          <w:sz w:val="26"/>
          <w:szCs w:val="26"/>
        </w:rPr>
        <w:t>.</w:t>
      </w:r>
      <w:r w:rsidR="00F90715" w:rsidRPr="00E86FFF">
        <w:rPr>
          <w:bCs/>
          <w:sz w:val="26"/>
          <w:szCs w:val="26"/>
        </w:rPr>
        <w:tab/>
      </w:r>
      <w:r w:rsidRPr="00E86FFF">
        <w:rPr>
          <w:bCs/>
          <w:sz w:val="26"/>
          <w:szCs w:val="26"/>
        </w:rPr>
        <w:t xml:space="preserve">научный доклад – обобщенный аналитический материал, опубликованный </w:t>
      </w:r>
      <w:r w:rsidR="00B658F4" w:rsidRPr="00E86FFF">
        <w:rPr>
          <w:bCs/>
          <w:sz w:val="26"/>
          <w:szCs w:val="26"/>
        </w:rPr>
        <w:t xml:space="preserve">в серии изданий Издательского дома </w:t>
      </w:r>
      <w:r w:rsidR="00B658F4" w:rsidRPr="00E86FFF">
        <w:rPr>
          <w:sz w:val="26"/>
          <w:szCs w:val="26"/>
        </w:rPr>
        <w:t>НИУ ВШЭ</w:t>
      </w:r>
      <w:r w:rsidR="00B658F4" w:rsidRPr="00E86FFF">
        <w:rPr>
          <w:bCs/>
          <w:sz w:val="26"/>
          <w:szCs w:val="26"/>
        </w:rPr>
        <w:t xml:space="preserve"> </w:t>
      </w:r>
      <w:r w:rsidRPr="00E86FFF">
        <w:rPr>
          <w:bCs/>
          <w:sz w:val="26"/>
          <w:szCs w:val="26"/>
        </w:rPr>
        <w:t xml:space="preserve">автором или коллективом авторов по итогам (данным) проведенного научным </w:t>
      </w:r>
      <w:r w:rsidR="00CD26B1" w:rsidRPr="00E86FFF">
        <w:rPr>
          <w:bCs/>
          <w:sz w:val="26"/>
          <w:szCs w:val="26"/>
        </w:rPr>
        <w:t>струк</w:t>
      </w:r>
      <w:r w:rsidR="00E00674" w:rsidRPr="00E86FFF">
        <w:rPr>
          <w:bCs/>
          <w:sz w:val="26"/>
          <w:szCs w:val="26"/>
        </w:rPr>
        <w:t>т</w:t>
      </w:r>
      <w:r w:rsidR="00CD26B1" w:rsidRPr="00E86FFF">
        <w:rPr>
          <w:bCs/>
          <w:sz w:val="26"/>
          <w:szCs w:val="26"/>
        </w:rPr>
        <w:t xml:space="preserve">урным </w:t>
      </w:r>
      <w:r w:rsidRPr="00E86FFF">
        <w:rPr>
          <w:bCs/>
          <w:sz w:val="26"/>
          <w:szCs w:val="26"/>
        </w:rPr>
        <w:t xml:space="preserve">подразделением </w:t>
      </w:r>
      <w:r w:rsidR="003D7B81" w:rsidRPr="00E86FFF">
        <w:rPr>
          <w:sz w:val="26"/>
          <w:szCs w:val="26"/>
        </w:rPr>
        <w:t>НИУ ВШЭ</w:t>
      </w:r>
      <w:r w:rsidRPr="00E86FFF">
        <w:rPr>
          <w:bCs/>
          <w:sz w:val="26"/>
          <w:szCs w:val="26"/>
        </w:rPr>
        <w:t xml:space="preserve"> исследования(</w:t>
      </w:r>
      <w:r w:rsidR="006B1545" w:rsidRPr="00E86FFF">
        <w:rPr>
          <w:bCs/>
          <w:sz w:val="26"/>
          <w:szCs w:val="26"/>
        </w:rPr>
        <w:t>-и</w:t>
      </w:r>
      <w:r w:rsidRPr="00E86FFF">
        <w:rPr>
          <w:bCs/>
          <w:sz w:val="26"/>
          <w:szCs w:val="26"/>
        </w:rPr>
        <w:t>й);</w:t>
      </w:r>
    </w:p>
    <w:p w:rsidR="00391ADC" w:rsidRPr="00E86FFF" w:rsidRDefault="00391ADC" w:rsidP="000D0BE3">
      <w:pPr>
        <w:pStyle w:val="a3"/>
        <w:tabs>
          <w:tab w:val="left" w:pos="1701"/>
        </w:tabs>
        <w:ind w:firstLine="851"/>
        <w:contextualSpacing/>
        <w:rPr>
          <w:bCs/>
          <w:sz w:val="26"/>
          <w:szCs w:val="26"/>
        </w:rPr>
      </w:pPr>
      <w:r w:rsidRPr="00E86FFF">
        <w:rPr>
          <w:bCs/>
          <w:sz w:val="26"/>
          <w:szCs w:val="26"/>
        </w:rPr>
        <w:t>1.</w:t>
      </w:r>
      <w:r w:rsidR="00D57B6F" w:rsidRPr="00E86FFF">
        <w:rPr>
          <w:bCs/>
          <w:sz w:val="26"/>
          <w:szCs w:val="26"/>
        </w:rPr>
        <w:t>3</w:t>
      </w:r>
      <w:r w:rsidRPr="00E86FFF">
        <w:rPr>
          <w:bCs/>
          <w:sz w:val="26"/>
          <w:szCs w:val="26"/>
        </w:rPr>
        <w:t>.</w:t>
      </w:r>
      <w:r w:rsidR="008C412B" w:rsidRPr="00E86FFF">
        <w:rPr>
          <w:bCs/>
          <w:sz w:val="26"/>
          <w:szCs w:val="26"/>
        </w:rPr>
        <w:t>10</w:t>
      </w:r>
      <w:r w:rsidRPr="00E86FFF">
        <w:rPr>
          <w:bCs/>
          <w:sz w:val="26"/>
          <w:szCs w:val="26"/>
        </w:rPr>
        <w:t>.</w:t>
      </w:r>
      <w:r w:rsidR="00F90715" w:rsidRPr="00E86FFF">
        <w:rPr>
          <w:bCs/>
          <w:sz w:val="26"/>
          <w:szCs w:val="26"/>
        </w:rPr>
        <w:tab/>
      </w:r>
      <w:r w:rsidRPr="00E86FFF">
        <w:rPr>
          <w:bCs/>
          <w:sz w:val="26"/>
          <w:szCs w:val="26"/>
        </w:rPr>
        <w:t xml:space="preserve">научный журнал – журнал, содержащий статьи и материалы о теоретических и экспериментальных исследованиях, а также статьи и материалы прикладного характера, предназначенные научным работникам. Для научных журналов </w:t>
      </w:r>
      <w:r w:rsidR="00555940" w:rsidRPr="00E86FFF">
        <w:rPr>
          <w:bCs/>
          <w:sz w:val="26"/>
          <w:szCs w:val="26"/>
        </w:rPr>
        <w:t>обязательны</w:t>
      </w:r>
      <w:r w:rsidRPr="00E86FFF">
        <w:rPr>
          <w:bCs/>
          <w:sz w:val="26"/>
          <w:szCs w:val="26"/>
        </w:rPr>
        <w:t xml:space="preserve"> периодичность выпуска (не менее двух раз в год), наличие системы рецензирования и научного редактирования, соблюдение академических стандартов построения и оформления текста статьи;</w:t>
      </w:r>
    </w:p>
    <w:p w:rsidR="00391ADC" w:rsidRPr="00E86FFF" w:rsidRDefault="00391ADC" w:rsidP="000D0BE3">
      <w:pPr>
        <w:pStyle w:val="a3"/>
        <w:tabs>
          <w:tab w:val="left" w:pos="1701"/>
        </w:tabs>
        <w:ind w:firstLine="851"/>
        <w:contextualSpacing/>
        <w:rPr>
          <w:bCs/>
          <w:sz w:val="26"/>
          <w:szCs w:val="26"/>
        </w:rPr>
      </w:pPr>
      <w:r w:rsidRPr="00E86FFF">
        <w:rPr>
          <w:bCs/>
          <w:sz w:val="26"/>
          <w:szCs w:val="26"/>
        </w:rPr>
        <w:t>1.</w:t>
      </w:r>
      <w:r w:rsidR="00D57B6F" w:rsidRPr="00E86FFF">
        <w:rPr>
          <w:bCs/>
          <w:sz w:val="26"/>
          <w:szCs w:val="26"/>
        </w:rPr>
        <w:t>3</w:t>
      </w:r>
      <w:r w:rsidRPr="00E86FFF">
        <w:rPr>
          <w:bCs/>
          <w:sz w:val="26"/>
          <w:szCs w:val="26"/>
        </w:rPr>
        <w:t>.</w:t>
      </w:r>
      <w:r w:rsidR="00B61531" w:rsidRPr="00E86FFF">
        <w:rPr>
          <w:bCs/>
          <w:sz w:val="26"/>
          <w:szCs w:val="26"/>
        </w:rPr>
        <w:t>1</w:t>
      </w:r>
      <w:r w:rsidR="008C412B" w:rsidRPr="00E86FFF">
        <w:rPr>
          <w:bCs/>
          <w:sz w:val="26"/>
          <w:szCs w:val="26"/>
        </w:rPr>
        <w:t>1</w:t>
      </w:r>
      <w:r w:rsidRPr="00E86FFF">
        <w:rPr>
          <w:bCs/>
          <w:sz w:val="26"/>
          <w:szCs w:val="26"/>
        </w:rPr>
        <w:t>.</w:t>
      </w:r>
      <w:r w:rsidR="00F90715" w:rsidRPr="00E86FFF">
        <w:rPr>
          <w:bCs/>
          <w:sz w:val="26"/>
          <w:szCs w:val="26"/>
        </w:rPr>
        <w:tab/>
      </w:r>
      <w:r w:rsidRPr="00E86FFF">
        <w:rPr>
          <w:bCs/>
          <w:sz w:val="26"/>
          <w:szCs w:val="26"/>
        </w:rPr>
        <w:t>переработанное издание – переиздание, в котором текст целиком или его значительная часть изменены по сравнению с предшествующим изданием. В настоящем Положении самостоятельными признаются публикации, в которых не менее 30% текста являются новыми;</w:t>
      </w:r>
    </w:p>
    <w:p w:rsidR="00391ADC" w:rsidRPr="00E86FFF" w:rsidRDefault="00391ADC" w:rsidP="000D0BE3">
      <w:pPr>
        <w:pStyle w:val="a3"/>
        <w:tabs>
          <w:tab w:val="left" w:pos="1701"/>
        </w:tabs>
        <w:ind w:firstLine="851"/>
        <w:contextualSpacing/>
        <w:rPr>
          <w:bCs/>
          <w:sz w:val="26"/>
          <w:szCs w:val="26"/>
        </w:rPr>
      </w:pPr>
      <w:r w:rsidRPr="00E86FFF">
        <w:rPr>
          <w:bCs/>
          <w:sz w:val="26"/>
          <w:szCs w:val="26"/>
        </w:rPr>
        <w:t>1.</w:t>
      </w:r>
      <w:r w:rsidR="00D57B6F" w:rsidRPr="00E86FFF">
        <w:rPr>
          <w:bCs/>
          <w:sz w:val="26"/>
          <w:szCs w:val="26"/>
        </w:rPr>
        <w:t>3</w:t>
      </w:r>
      <w:r w:rsidRPr="00E86FFF">
        <w:rPr>
          <w:bCs/>
          <w:sz w:val="26"/>
          <w:szCs w:val="26"/>
        </w:rPr>
        <w:t>.1</w:t>
      </w:r>
      <w:r w:rsidR="008C412B" w:rsidRPr="00E86FFF">
        <w:rPr>
          <w:bCs/>
          <w:sz w:val="26"/>
          <w:szCs w:val="26"/>
        </w:rPr>
        <w:t>2</w:t>
      </w:r>
      <w:r w:rsidRPr="00E86FFF">
        <w:rPr>
          <w:bCs/>
          <w:sz w:val="26"/>
          <w:szCs w:val="26"/>
        </w:rPr>
        <w:t>.</w:t>
      </w:r>
      <w:r w:rsidR="00F90715" w:rsidRPr="00E86FFF">
        <w:rPr>
          <w:bCs/>
          <w:sz w:val="26"/>
          <w:szCs w:val="26"/>
        </w:rPr>
        <w:tab/>
      </w:r>
      <w:r w:rsidRPr="00E86FFF">
        <w:rPr>
          <w:bCs/>
          <w:sz w:val="26"/>
          <w:szCs w:val="26"/>
        </w:rPr>
        <w:t>препринт – научное издание, содержащее материалы предварительного характера, опубликованные до выхода в свет издания, в котором они могут быть помещены, изданное, как правило, научной или образовательной организацией;</w:t>
      </w:r>
    </w:p>
    <w:p w:rsidR="00391ADC" w:rsidRPr="00E86FFF" w:rsidRDefault="00391ADC" w:rsidP="000D0BE3">
      <w:pPr>
        <w:pStyle w:val="a3"/>
        <w:tabs>
          <w:tab w:val="left" w:pos="1701"/>
        </w:tabs>
        <w:ind w:firstLine="851"/>
        <w:contextualSpacing/>
        <w:rPr>
          <w:bCs/>
          <w:sz w:val="26"/>
          <w:szCs w:val="26"/>
        </w:rPr>
      </w:pPr>
      <w:r w:rsidRPr="00E86FFF">
        <w:rPr>
          <w:bCs/>
          <w:sz w:val="26"/>
          <w:szCs w:val="26"/>
        </w:rPr>
        <w:t>1.</w:t>
      </w:r>
      <w:r w:rsidR="00D57B6F" w:rsidRPr="00E86FFF">
        <w:rPr>
          <w:bCs/>
          <w:sz w:val="26"/>
          <w:szCs w:val="26"/>
        </w:rPr>
        <w:t>3</w:t>
      </w:r>
      <w:r w:rsidRPr="00E86FFF">
        <w:rPr>
          <w:bCs/>
          <w:sz w:val="26"/>
          <w:szCs w:val="26"/>
        </w:rPr>
        <w:t>.1</w:t>
      </w:r>
      <w:r w:rsidR="008C412B" w:rsidRPr="00E86FFF">
        <w:rPr>
          <w:bCs/>
          <w:sz w:val="26"/>
          <w:szCs w:val="26"/>
        </w:rPr>
        <w:t>3</w:t>
      </w:r>
      <w:r w:rsidRPr="00E86FFF">
        <w:rPr>
          <w:bCs/>
          <w:sz w:val="26"/>
          <w:szCs w:val="26"/>
        </w:rPr>
        <w:t>.</w:t>
      </w:r>
      <w:r w:rsidR="00F90715" w:rsidRPr="00E86FFF">
        <w:rPr>
          <w:bCs/>
          <w:sz w:val="26"/>
          <w:szCs w:val="26"/>
        </w:rPr>
        <w:tab/>
      </w:r>
      <w:r w:rsidRPr="00E86FFF">
        <w:rPr>
          <w:bCs/>
          <w:sz w:val="26"/>
          <w:szCs w:val="26"/>
        </w:rPr>
        <w:t>публикация – изданное произведение. Публикации включают тексты, опубликованные издательствами в печатном виде или на электронных носителях, имеющие номер ISBN или ISSN или УДК (или ББК), рецензентов, редактора. В зависимости от вида публикация может иметь установленный тираж;</w:t>
      </w:r>
    </w:p>
    <w:p w:rsidR="00391ADC" w:rsidRPr="00E86FFF" w:rsidRDefault="00391ADC" w:rsidP="000D0BE3">
      <w:pPr>
        <w:pStyle w:val="a3"/>
        <w:tabs>
          <w:tab w:val="left" w:pos="1701"/>
        </w:tabs>
        <w:ind w:firstLine="851"/>
        <w:contextualSpacing/>
        <w:rPr>
          <w:bCs/>
          <w:sz w:val="26"/>
          <w:szCs w:val="26"/>
        </w:rPr>
      </w:pPr>
      <w:r w:rsidRPr="00E86FFF">
        <w:rPr>
          <w:bCs/>
          <w:sz w:val="26"/>
          <w:szCs w:val="26"/>
        </w:rPr>
        <w:t>1.</w:t>
      </w:r>
      <w:r w:rsidR="00D57B6F" w:rsidRPr="00E86FFF">
        <w:rPr>
          <w:bCs/>
          <w:sz w:val="26"/>
          <w:szCs w:val="26"/>
        </w:rPr>
        <w:t>3</w:t>
      </w:r>
      <w:r w:rsidRPr="00E86FFF">
        <w:rPr>
          <w:bCs/>
          <w:sz w:val="26"/>
          <w:szCs w:val="26"/>
        </w:rPr>
        <w:t>.1</w:t>
      </w:r>
      <w:r w:rsidR="008C412B" w:rsidRPr="00E86FFF">
        <w:rPr>
          <w:bCs/>
          <w:sz w:val="26"/>
          <w:szCs w:val="26"/>
        </w:rPr>
        <w:t>4</w:t>
      </w:r>
      <w:r w:rsidRPr="00E86FFF">
        <w:rPr>
          <w:bCs/>
          <w:sz w:val="26"/>
          <w:szCs w:val="26"/>
        </w:rPr>
        <w:t>.</w:t>
      </w:r>
      <w:r w:rsidR="00F90715" w:rsidRPr="00E86FFF">
        <w:rPr>
          <w:bCs/>
          <w:sz w:val="26"/>
          <w:szCs w:val="26"/>
        </w:rPr>
        <w:tab/>
      </w:r>
      <w:r w:rsidRPr="00E86FFF">
        <w:rPr>
          <w:bCs/>
          <w:sz w:val="26"/>
          <w:szCs w:val="26"/>
        </w:rPr>
        <w:t>публикуемая рецензия – произведение, опубликованное в научном журнале, являющееся научным комментарием к ранее изданной публикации;</w:t>
      </w:r>
    </w:p>
    <w:p w:rsidR="00391ADC" w:rsidRPr="00E86FFF" w:rsidRDefault="00391ADC" w:rsidP="000D0BE3">
      <w:pPr>
        <w:pStyle w:val="a3"/>
        <w:tabs>
          <w:tab w:val="left" w:pos="1701"/>
        </w:tabs>
        <w:ind w:firstLine="851"/>
        <w:contextualSpacing/>
        <w:rPr>
          <w:bCs/>
          <w:sz w:val="26"/>
          <w:szCs w:val="26"/>
        </w:rPr>
      </w:pPr>
      <w:r w:rsidRPr="00E86FFF">
        <w:rPr>
          <w:bCs/>
          <w:sz w:val="26"/>
          <w:szCs w:val="26"/>
        </w:rPr>
        <w:t>1.</w:t>
      </w:r>
      <w:r w:rsidR="00D57B6F" w:rsidRPr="00E86FFF">
        <w:rPr>
          <w:bCs/>
          <w:sz w:val="26"/>
          <w:szCs w:val="26"/>
        </w:rPr>
        <w:t>3</w:t>
      </w:r>
      <w:r w:rsidRPr="00E86FFF">
        <w:rPr>
          <w:bCs/>
          <w:sz w:val="26"/>
          <w:szCs w:val="26"/>
        </w:rPr>
        <w:t>.1</w:t>
      </w:r>
      <w:r w:rsidR="008C412B" w:rsidRPr="00E86FFF">
        <w:rPr>
          <w:bCs/>
          <w:sz w:val="26"/>
          <w:szCs w:val="26"/>
        </w:rPr>
        <w:t>5</w:t>
      </w:r>
      <w:r w:rsidRPr="00E86FFF">
        <w:rPr>
          <w:bCs/>
          <w:sz w:val="26"/>
          <w:szCs w:val="26"/>
        </w:rPr>
        <w:t>.</w:t>
      </w:r>
      <w:r w:rsidR="00F90715" w:rsidRPr="00E86FFF">
        <w:rPr>
          <w:bCs/>
          <w:sz w:val="26"/>
          <w:szCs w:val="26"/>
        </w:rPr>
        <w:tab/>
      </w:r>
      <w:r w:rsidR="00B658F4" w:rsidRPr="00E86FFF">
        <w:rPr>
          <w:bCs/>
          <w:sz w:val="26"/>
          <w:szCs w:val="26"/>
        </w:rPr>
        <w:t>результаты академической деятельности – научные издания в форме публикаций, препринты в печатном и электронном виде. Виды результатов академической деятельности указаны в разделе 3 настоящего Положения;</w:t>
      </w:r>
    </w:p>
    <w:p w:rsidR="00391ADC" w:rsidRPr="00E86FFF" w:rsidRDefault="00391ADC" w:rsidP="000D0BE3">
      <w:pPr>
        <w:pStyle w:val="a3"/>
        <w:tabs>
          <w:tab w:val="left" w:pos="1701"/>
        </w:tabs>
        <w:ind w:firstLine="851"/>
        <w:contextualSpacing/>
        <w:rPr>
          <w:bCs/>
          <w:sz w:val="26"/>
          <w:szCs w:val="26"/>
        </w:rPr>
      </w:pPr>
      <w:r w:rsidRPr="00E86FFF">
        <w:rPr>
          <w:bCs/>
          <w:sz w:val="26"/>
          <w:szCs w:val="26"/>
        </w:rPr>
        <w:t>1.</w:t>
      </w:r>
      <w:r w:rsidR="00D57B6F" w:rsidRPr="00E86FFF">
        <w:rPr>
          <w:bCs/>
          <w:sz w:val="26"/>
          <w:szCs w:val="26"/>
        </w:rPr>
        <w:t>3</w:t>
      </w:r>
      <w:r w:rsidRPr="00E86FFF">
        <w:rPr>
          <w:bCs/>
          <w:sz w:val="26"/>
          <w:szCs w:val="26"/>
        </w:rPr>
        <w:t>.1</w:t>
      </w:r>
      <w:r w:rsidR="008C412B" w:rsidRPr="00E86FFF">
        <w:rPr>
          <w:bCs/>
          <w:sz w:val="26"/>
          <w:szCs w:val="26"/>
        </w:rPr>
        <w:t>6</w:t>
      </w:r>
      <w:r w:rsidRPr="00E86FFF">
        <w:rPr>
          <w:bCs/>
          <w:sz w:val="26"/>
          <w:szCs w:val="26"/>
        </w:rPr>
        <w:t>.</w:t>
      </w:r>
      <w:r w:rsidR="00F90715" w:rsidRPr="00E86FFF">
        <w:rPr>
          <w:bCs/>
          <w:sz w:val="26"/>
          <w:szCs w:val="26"/>
        </w:rPr>
        <w:tab/>
      </w:r>
      <w:r w:rsidR="00B658F4" w:rsidRPr="00E86FFF">
        <w:rPr>
          <w:bCs/>
          <w:sz w:val="26"/>
          <w:szCs w:val="26"/>
        </w:rPr>
        <w:t xml:space="preserve">сборник научных трудов (сборник научных статей) – сборник, образовательных организаций или научных обществ, в том числе коллективов </w:t>
      </w:r>
      <w:r w:rsidR="00B658F4" w:rsidRPr="00E86FFF">
        <w:rPr>
          <w:bCs/>
          <w:sz w:val="26"/>
          <w:szCs w:val="26"/>
        </w:rPr>
        <w:lastRenderedPageBreak/>
        <w:t>исследователей. В настоящем Положении ежегодник приравнивается к сборнику научных трудов;</w:t>
      </w:r>
    </w:p>
    <w:p w:rsidR="00391ADC" w:rsidRPr="00E86FFF" w:rsidRDefault="00391ADC" w:rsidP="000D0BE3">
      <w:pPr>
        <w:pStyle w:val="a3"/>
        <w:tabs>
          <w:tab w:val="left" w:pos="1701"/>
        </w:tabs>
        <w:ind w:firstLine="851"/>
        <w:contextualSpacing/>
        <w:rPr>
          <w:bCs/>
          <w:sz w:val="26"/>
          <w:szCs w:val="26"/>
        </w:rPr>
      </w:pPr>
      <w:r w:rsidRPr="00E86FFF">
        <w:rPr>
          <w:bCs/>
          <w:sz w:val="26"/>
          <w:szCs w:val="26"/>
        </w:rPr>
        <w:t>1.</w:t>
      </w:r>
      <w:r w:rsidR="00D57B6F" w:rsidRPr="00E86FFF">
        <w:rPr>
          <w:bCs/>
          <w:sz w:val="26"/>
          <w:szCs w:val="26"/>
        </w:rPr>
        <w:t>3</w:t>
      </w:r>
      <w:r w:rsidRPr="00E86FFF">
        <w:rPr>
          <w:bCs/>
          <w:sz w:val="26"/>
          <w:szCs w:val="26"/>
        </w:rPr>
        <w:t>.1</w:t>
      </w:r>
      <w:r w:rsidR="008C412B" w:rsidRPr="00E86FFF">
        <w:rPr>
          <w:bCs/>
          <w:sz w:val="26"/>
          <w:szCs w:val="26"/>
        </w:rPr>
        <w:t>7</w:t>
      </w:r>
      <w:r w:rsidRPr="00E86FFF">
        <w:rPr>
          <w:bCs/>
          <w:sz w:val="26"/>
          <w:szCs w:val="26"/>
        </w:rPr>
        <w:t>.</w:t>
      </w:r>
      <w:r w:rsidR="00F90715" w:rsidRPr="00E86FFF">
        <w:rPr>
          <w:bCs/>
          <w:sz w:val="26"/>
          <w:szCs w:val="26"/>
        </w:rPr>
        <w:tab/>
      </w:r>
      <w:r w:rsidRPr="00E86FFF">
        <w:rPr>
          <w:bCs/>
          <w:sz w:val="26"/>
          <w:szCs w:val="26"/>
        </w:rPr>
        <w:t xml:space="preserve">соавтор – лицо, принявшее </w:t>
      </w:r>
      <w:r w:rsidR="00B658F4" w:rsidRPr="00E86FFF">
        <w:rPr>
          <w:bCs/>
          <w:sz w:val="26"/>
          <w:szCs w:val="26"/>
        </w:rPr>
        <w:t xml:space="preserve">творческое </w:t>
      </w:r>
      <w:r w:rsidRPr="00E86FFF">
        <w:rPr>
          <w:bCs/>
          <w:sz w:val="26"/>
          <w:szCs w:val="26"/>
        </w:rPr>
        <w:t>участие в написании произведения совместно с автором заявки на академические надбавки и указанное в библиографическом описании публикации</w:t>
      </w:r>
      <w:r w:rsidR="00B658F4" w:rsidRPr="00E86FFF">
        <w:rPr>
          <w:rStyle w:val="a8"/>
          <w:bCs/>
          <w:sz w:val="26"/>
          <w:szCs w:val="26"/>
        </w:rPr>
        <w:footnoteReference w:id="1"/>
      </w:r>
      <w:r w:rsidRPr="00E86FFF">
        <w:rPr>
          <w:bCs/>
          <w:sz w:val="26"/>
          <w:szCs w:val="26"/>
        </w:rPr>
        <w:t xml:space="preserve">. Соавтором может являться работник </w:t>
      </w:r>
      <w:r w:rsidR="003D7B81" w:rsidRPr="00E86FFF">
        <w:rPr>
          <w:sz w:val="26"/>
          <w:szCs w:val="26"/>
        </w:rPr>
        <w:t>НИУ ВШЭ</w:t>
      </w:r>
      <w:r w:rsidRPr="00E86FFF">
        <w:rPr>
          <w:bCs/>
          <w:sz w:val="26"/>
          <w:szCs w:val="26"/>
        </w:rPr>
        <w:t xml:space="preserve"> (в том числе, работник, работающий в </w:t>
      </w:r>
      <w:r w:rsidR="003D7B81" w:rsidRPr="00E86FFF">
        <w:rPr>
          <w:sz w:val="26"/>
          <w:szCs w:val="26"/>
        </w:rPr>
        <w:t>НИУ ВШЭ</w:t>
      </w:r>
      <w:r w:rsidRPr="00E86FFF">
        <w:rPr>
          <w:bCs/>
          <w:sz w:val="26"/>
          <w:szCs w:val="26"/>
        </w:rPr>
        <w:t xml:space="preserve"> на условиях внешнего совместительства), а также не работающее в </w:t>
      </w:r>
      <w:r w:rsidR="003D7B81" w:rsidRPr="00E86FFF">
        <w:rPr>
          <w:sz w:val="26"/>
          <w:szCs w:val="26"/>
        </w:rPr>
        <w:t>НИУ ВШЭ</w:t>
      </w:r>
      <w:r w:rsidRPr="00E86FFF">
        <w:rPr>
          <w:bCs/>
          <w:sz w:val="26"/>
          <w:szCs w:val="26"/>
        </w:rPr>
        <w:t xml:space="preserve"> лицо. При расчете баллов учитывается объем публикации, приходящийся на каждого из соавторов (кроме публикаций в журналах</w:t>
      </w:r>
      <w:r w:rsidR="00B36EFD" w:rsidRPr="00E86FFF">
        <w:rPr>
          <w:bCs/>
          <w:sz w:val="26"/>
          <w:szCs w:val="26"/>
        </w:rPr>
        <w:t>,</w:t>
      </w:r>
      <w:r w:rsidRPr="00E86FFF">
        <w:rPr>
          <w:bCs/>
          <w:sz w:val="26"/>
          <w:szCs w:val="26"/>
        </w:rPr>
        <w:t xml:space="preserve"> сборниках</w:t>
      </w:r>
      <w:r w:rsidR="00B36EFD" w:rsidRPr="00E86FFF">
        <w:rPr>
          <w:bCs/>
          <w:sz w:val="26"/>
          <w:szCs w:val="26"/>
        </w:rPr>
        <w:t>, трудах конференций и препринтах</w:t>
      </w:r>
      <w:r w:rsidRPr="00E86FFF">
        <w:rPr>
          <w:bCs/>
          <w:sz w:val="26"/>
          <w:szCs w:val="26"/>
        </w:rPr>
        <w:t xml:space="preserve"> по направлениям </w:t>
      </w:r>
      <w:r w:rsidR="00EF15A8" w:rsidRPr="00E86FFF">
        <w:rPr>
          <w:bCs/>
          <w:sz w:val="26"/>
          <w:szCs w:val="26"/>
        </w:rPr>
        <w:t>«</w:t>
      </w:r>
      <w:r w:rsidR="00BE1A8A" w:rsidRPr="00E86FFF">
        <w:rPr>
          <w:bCs/>
          <w:sz w:val="26"/>
          <w:szCs w:val="26"/>
        </w:rPr>
        <w:t>Математика</w:t>
      </w:r>
      <w:r w:rsidR="00EF15A8" w:rsidRPr="00E86FFF">
        <w:rPr>
          <w:bCs/>
          <w:sz w:val="26"/>
          <w:szCs w:val="26"/>
        </w:rPr>
        <w:t>»</w:t>
      </w:r>
      <w:r w:rsidRPr="00E86FFF">
        <w:rPr>
          <w:bCs/>
          <w:sz w:val="26"/>
          <w:szCs w:val="26"/>
        </w:rPr>
        <w:t xml:space="preserve">, </w:t>
      </w:r>
      <w:r w:rsidR="00EF15A8" w:rsidRPr="00E86FFF">
        <w:rPr>
          <w:bCs/>
          <w:sz w:val="26"/>
          <w:szCs w:val="26"/>
        </w:rPr>
        <w:t>«</w:t>
      </w:r>
      <w:r w:rsidR="00BE1A8A" w:rsidRPr="00E86FFF">
        <w:rPr>
          <w:bCs/>
          <w:sz w:val="26"/>
          <w:szCs w:val="26"/>
        </w:rPr>
        <w:t xml:space="preserve">Прикладная </w:t>
      </w:r>
      <w:r w:rsidRPr="00E86FFF">
        <w:rPr>
          <w:bCs/>
          <w:sz w:val="26"/>
          <w:szCs w:val="26"/>
        </w:rPr>
        <w:t>математика</w:t>
      </w:r>
      <w:r w:rsidR="00EF15A8" w:rsidRPr="00E86FFF">
        <w:rPr>
          <w:bCs/>
          <w:sz w:val="26"/>
          <w:szCs w:val="26"/>
        </w:rPr>
        <w:t>»</w:t>
      </w:r>
      <w:r w:rsidRPr="00E86FFF">
        <w:rPr>
          <w:bCs/>
          <w:sz w:val="26"/>
          <w:szCs w:val="26"/>
        </w:rPr>
        <w:t xml:space="preserve">, </w:t>
      </w:r>
      <w:r w:rsidR="00EF15A8" w:rsidRPr="00E86FFF">
        <w:rPr>
          <w:bCs/>
          <w:sz w:val="26"/>
          <w:szCs w:val="26"/>
        </w:rPr>
        <w:t>«</w:t>
      </w:r>
      <w:r w:rsidR="00BE1A8A" w:rsidRPr="00E86FFF">
        <w:rPr>
          <w:bCs/>
          <w:sz w:val="26"/>
          <w:szCs w:val="26"/>
        </w:rPr>
        <w:t>Информатика</w:t>
      </w:r>
      <w:r w:rsidR="00EF15A8" w:rsidRPr="00E86FFF">
        <w:rPr>
          <w:bCs/>
          <w:sz w:val="26"/>
          <w:szCs w:val="26"/>
        </w:rPr>
        <w:t>»</w:t>
      </w:r>
      <w:r w:rsidRPr="00E86FFF">
        <w:rPr>
          <w:bCs/>
          <w:sz w:val="26"/>
          <w:szCs w:val="26"/>
        </w:rPr>
        <w:t xml:space="preserve">, </w:t>
      </w:r>
      <w:r w:rsidR="00EF15A8" w:rsidRPr="00E86FFF">
        <w:rPr>
          <w:bCs/>
          <w:sz w:val="26"/>
          <w:szCs w:val="26"/>
        </w:rPr>
        <w:t>«</w:t>
      </w:r>
      <w:r w:rsidR="00BE1A8A" w:rsidRPr="00E86FFF">
        <w:rPr>
          <w:bCs/>
          <w:sz w:val="26"/>
          <w:szCs w:val="26"/>
        </w:rPr>
        <w:t xml:space="preserve">Физика </w:t>
      </w:r>
      <w:r w:rsidRPr="00E86FFF">
        <w:rPr>
          <w:bCs/>
          <w:sz w:val="26"/>
          <w:szCs w:val="26"/>
        </w:rPr>
        <w:t>и технические науки</w:t>
      </w:r>
      <w:r w:rsidR="00EF15A8" w:rsidRPr="00E86FFF">
        <w:rPr>
          <w:bCs/>
          <w:sz w:val="26"/>
          <w:szCs w:val="26"/>
        </w:rPr>
        <w:t>»</w:t>
      </w:r>
      <w:r w:rsidRPr="00E86FFF">
        <w:rPr>
          <w:bCs/>
          <w:sz w:val="26"/>
          <w:szCs w:val="26"/>
        </w:rPr>
        <w:t>);</w:t>
      </w:r>
    </w:p>
    <w:p w:rsidR="00391ADC" w:rsidRPr="00E86FFF" w:rsidRDefault="00391ADC" w:rsidP="000D0BE3">
      <w:pPr>
        <w:pStyle w:val="a3"/>
        <w:tabs>
          <w:tab w:val="left" w:pos="1701"/>
        </w:tabs>
        <w:ind w:firstLine="851"/>
        <w:contextualSpacing/>
        <w:rPr>
          <w:bCs/>
          <w:sz w:val="26"/>
          <w:szCs w:val="26"/>
        </w:rPr>
      </w:pPr>
      <w:r w:rsidRPr="00E86FFF">
        <w:rPr>
          <w:bCs/>
          <w:sz w:val="26"/>
          <w:szCs w:val="26"/>
        </w:rPr>
        <w:t>1.</w:t>
      </w:r>
      <w:r w:rsidR="00D57B6F" w:rsidRPr="00E86FFF">
        <w:rPr>
          <w:bCs/>
          <w:sz w:val="26"/>
          <w:szCs w:val="26"/>
        </w:rPr>
        <w:t>3</w:t>
      </w:r>
      <w:r w:rsidRPr="00E86FFF">
        <w:rPr>
          <w:bCs/>
          <w:sz w:val="26"/>
          <w:szCs w:val="26"/>
        </w:rPr>
        <w:t>.1</w:t>
      </w:r>
      <w:r w:rsidR="008C412B" w:rsidRPr="00E86FFF">
        <w:rPr>
          <w:bCs/>
          <w:sz w:val="26"/>
          <w:szCs w:val="26"/>
        </w:rPr>
        <w:t>8</w:t>
      </w:r>
      <w:r w:rsidRPr="00E86FFF">
        <w:rPr>
          <w:bCs/>
          <w:sz w:val="26"/>
          <w:szCs w:val="26"/>
        </w:rPr>
        <w:t>.</w:t>
      </w:r>
      <w:r w:rsidR="00F90715" w:rsidRPr="00E86FFF">
        <w:rPr>
          <w:bCs/>
          <w:sz w:val="26"/>
          <w:szCs w:val="26"/>
        </w:rPr>
        <w:tab/>
      </w:r>
      <w:r w:rsidRPr="00E86FFF">
        <w:rPr>
          <w:bCs/>
          <w:sz w:val="26"/>
          <w:szCs w:val="26"/>
        </w:rPr>
        <w:t>стереотипное издание – переиздание без изменений;</w:t>
      </w:r>
    </w:p>
    <w:p w:rsidR="00391ADC" w:rsidRPr="00E86FFF" w:rsidRDefault="00391ADC" w:rsidP="000D0BE3">
      <w:pPr>
        <w:pStyle w:val="a3"/>
        <w:tabs>
          <w:tab w:val="left" w:pos="1701"/>
        </w:tabs>
        <w:ind w:firstLine="851"/>
        <w:contextualSpacing/>
        <w:rPr>
          <w:bCs/>
          <w:sz w:val="26"/>
          <w:szCs w:val="26"/>
        </w:rPr>
      </w:pPr>
      <w:r w:rsidRPr="00E86FFF">
        <w:rPr>
          <w:bCs/>
          <w:sz w:val="26"/>
          <w:szCs w:val="26"/>
        </w:rPr>
        <w:t>1.</w:t>
      </w:r>
      <w:r w:rsidR="00D57B6F" w:rsidRPr="00E86FFF">
        <w:rPr>
          <w:bCs/>
          <w:sz w:val="26"/>
          <w:szCs w:val="26"/>
        </w:rPr>
        <w:t>3</w:t>
      </w:r>
      <w:r w:rsidRPr="00E86FFF">
        <w:rPr>
          <w:bCs/>
          <w:sz w:val="26"/>
          <w:szCs w:val="26"/>
        </w:rPr>
        <w:t>.1</w:t>
      </w:r>
      <w:r w:rsidR="008C412B" w:rsidRPr="00E86FFF">
        <w:rPr>
          <w:bCs/>
          <w:sz w:val="26"/>
          <w:szCs w:val="26"/>
        </w:rPr>
        <w:t>9</w:t>
      </w:r>
      <w:r w:rsidRPr="00E86FFF">
        <w:rPr>
          <w:bCs/>
          <w:sz w:val="26"/>
          <w:szCs w:val="26"/>
        </w:rPr>
        <w:t>.</w:t>
      </w:r>
      <w:r w:rsidR="00F90715" w:rsidRPr="00E86FFF">
        <w:rPr>
          <w:bCs/>
          <w:sz w:val="26"/>
          <w:szCs w:val="26"/>
        </w:rPr>
        <w:tab/>
      </w:r>
      <w:r w:rsidR="00B658F4" w:rsidRPr="00E86FFF">
        <w:rPr>
          <w:bCs/>
          <w:sz w:val="26"/>
          <w:szCs w:val="26"/>
        </w:rPr>
        <w:t>учебник – учебное издание, содержащее систематическое изложение учебной дисциплины, ее раздела, части, соответствующее образовательной программе, и официально утвержденное в качестве данного вида издания</w:t>
      </w:r>
      <w:r w:rsidR="007F1C58" w:rsidRPr="00E86FFF">
        <w:rPr>
          <w:bCs/>
          <w:sz w:val="26"/>
          <w:szCs w:val="26"/>
        </w:rPr>
        <w:t>, имеющее сведения о рецензентах (не менее двух)</w:t>
      </w:r>
      <w:r w:rsidR="00B658F4" w:rsidRPr="00E86FFF">
        <w:rPr>
          <w:bCs/>
          <w:sz w:val="26"/>
          <w:szCs w:val="26"/>
        </w:rPr>
        <w:t>;</w:t>
      </w:r>
    </w:p>
    <w:p w:rsidR="00391ADC" w:rsidRPr="00E86FFF" w:rsidRDefault="00391ADC" w:rsidP="000D0BE3">
      <w:pPr>
        <w:pStyle w:val="a3"/>
        <w:tabs>
          <w:tab w:val="left" w:pos="1701"/>
        </w:tabs>
        <w:ind w:firstLine="851"/>
        <w:contextualSpacing/>
        <w:rPr>
          <w:bCs/>
          <w:sz w:val="26"/>
          <w:szCs w:val="26"/>
        </w:rPr>
      </w:pPr>
      <w:r w:rsidRPr="00E86FFF">
        <w:rPr>
          <w:bCs/>
          <w:sz w:val="26"/>
          <w:szCs w:val="26"/>
        </w:rPr>
        <w:t>1.</w:t>
      </w:r>
      <w:r w:rsidR="00D57B6F" w:rsidRPr="00E86FFF">
        <w:rPr>
          <w:bCs/>
          <w:sz w:val="26"/>
          <w:szCs w:val="26"/>
        </w:rPr>
        <w:t>3</w:t>
      </w:r>
      <w:r w:rsidRPr="00E86FFF">
        <w:rPr>
          <w:bCs/>
          <w:sz w:val="26"/>
          <w:szCs w:val="26"/>
        </w:rPr>
        <w:t>.</w:t>
      </w:r>
      <w:r w:rsidR="008C412B" w:rsidRPr="00E86FFF">
        <w:rPr>
          <w:bCs/>
          <w:sz w:val="26"/>
          <w:szCs w:val="26"/>
        </w:rPr>
        <w:t>20</w:t>
      </w:r>
      <w:r w:rsidRPr="00E86FFF">
        <w:rPr>
          <w:bCs/>
          <w:sz w:val="26"/>
          <w:szCs w:val="26"/>
        </w:rPr>
        <w:t>.</w:t>
      </w:r>
      <w:r w:rsidR="00F90715" w:rsidRPr="00E86FFF">
        <w:rPr>
          <w:bCs/>
          <w:sz w:val="26"/>
          <w:szCs w:val="26"/>
        </w:rPr>
        <w:tab/>
      </w:r>
      <w:r w:rsidRPr="00E86FFF">
        <w:rPr>
          <w:bCs/>
          <w:sz w:val="26"/>
          <w:szCs w:val="26"/>
        </w:rPr>
        <w:t xml:space="preserve">учебное пособие – учебное издание, дополняющее или заменяющее частично или полностью учебник, официально утвержденное </w:t>
      </w:r>
      <w:r w:rsidR="005F0BCE" w:rsidRPr="00E86FFF">
        <w:rPr>
          <w:bCs/>
          <w:sz w:val="26"/>
          <w:szCs w:val="26"/>
        </w:rPr>
        <w:t>в качестве данного вида издания</w:t>
      </w:r>
      <w:r w:rsidR="007F1C58" w:rsidRPr="00E86FFF">
        <w:rPr>
          <w:bCs/>
          <w:sz w:val="26"/>
          <w:szCs w:val="26"/>
        </w:rPr>
        <w:t>,</w:t>
      </w:r>
      <w:r w:rsidR="007F1C58" w:rsidRPr="00E86FFF">
        <w:rPr>
          <w:sz w:val="26"/>
          <w:szCs w:val="26"/>
        </w:rPr>
        <w:t xml:space="preserve"> </w:t>
      </w:r>
      <w:r w:rsidR="007F1C58" w:rsidRPr="00E86FFF">
        <w:rPr>
          <w:bCs/>
          <w:sz w:val="26"/>
          <w:szCs w:val="26"/>
        </w:rPr>
        <w:t>имеющее сведения о рецензентах (не менее двух)</w:t>
      </w:r>
      <w:r w:rsidR="005F0BCE" w:rsidRPr="00E86FFF">
        <w:rPr>
          <w:bCs/>
          <w:sz w:val="26"/>
          <w:szCs w:val="26"/>
        </w:rPr>
        <w:t>;</w:t>
      </w:r>
    </w:p>
    <w:p w:rsidR="00B61531" w:rsidRPr="00E86FFF" w:rsidRDefault="00B61531" w:rsidP="000D0BE3">
      <w:pPr>
        <w:pStyle w:val="a3"/>
        <w:tabs>
          <w:tab w:val="left" w:pos="1701"/>
        </w:tabs>
        <w:ind w:firstLine="851"/>
        <w:contextualSpacing/>
        <w:rPr>
          <w:bCs/>
          <w:sz w:val="26"/>
          <w:szCs w:val="26"/>
        </w:rPr>
      </w:pPr>
      <w:r w:rsidRPr="00E86FFF">
        <w:rPr>
          <w:bCs/>
          <w:sz w:val="26"/>
          <w:szCs w:val="26"/>
        </w:rPr>
        <w:t>1.</w:t>
      </w:r>
      <w:r w:rsidR="00D57B6F" w:rsidRPr="00E86FFF">
        <w:rPr>
          <w:bCs/>
          <w:sz w:val="26"/>
          <w:szCs w:val="26"/>
        </w:rPr>
        <w:t>3</w:t>
      </w:r>
      <w:r w:rsidRPr="00E86FFF">
        <w:rPr>
          <w:bCs/>
          <w:sz w:val="26"/>
          <w:szCs w:val="26"/>
        </w:rPr>
        <w:t>.2</w:t>
      </w:r>
      <w:r w:rsidR="008C412B" w:rsidRPr="00E86FFF">
        <w:rPr>
          <w:bCs/>
          <w:sz w:val="26"/>
          <w:szCs w:val="26"/>
        </w:rPr>
        <w:t>1</w:t>
      </w:r>
      <w:r w:rsidRPr="00E86FFF">
        <w:rPr>
          <w:bCs/>
          <w:sz w:val="26"/>
          <w:szCs w:val="26"/>
        </w:rPr>
        <w:t>.</w:t>
      </w:r>
      <w:r w:rsidR="00F90715" w:rsidRPr="00E86FFF">
        <w:rPr>
          <w:bCs/>
          <w:sz w:val="26"/>
          <w:szCs w:val="26"/>
        </w:rPr>
        <w:tab/>
      </w:r>
      <w:r w:rsidR="00B658F4" w:rsidRPr="00E86FFF">
        <w:rPr>
          <w:bCs/>
          <w:sz w:val="26"/>
          <w:szCs w:val="26"/>
        </w:rPr>
        <w:t>Управление академических исследований (далее – УАИ) –</w:t>
      </w:r>
      <w:r w:rsidR="006B1545" w:rsidRPr="00E86FFF">
        <w:rPr>
          <w:bCs/>
          <w:sz w:val="26"/>
          <w:szCs w:val="26"/>
        </w:rPr>
        <w:t xml:space="preserve"> </w:t>
      </w:r>
      <w:r w:rsidR="00B658F4" w:rsidRPr="00E86FFF">
        <w:rPr>
          <w:bCs/>
          <w:sz w:val="26"/>
          <w:szCs w:val="26"/>
        </w:rPr>
        <w:t xml:space="preserve">структурное подразделение </w:t>
      </w:r>
      <w:r w:rsidR="003D7B81" w:rsidRPr="00E86FFF">
        <w:rPr>
          <w:sz w:val="26"/>
          <w:szCs w:val="26"/>
        </w:rPr>
        <w:t>НИУ ВШЭ</w:t>
      </w:r>
      <w:r w:rsidR="00B658F4" w:rsidRPr="00E86FFF">
        <w:rPr>
          <w:bCs/>
          <w:sz w:val="26"/>
          <w:szCs w:val="26"/>
        </w:rPr>
        <w:t>, отвечающее за организацию и прием заявок и за обеспечение организационно-технической деятельности Комиссии;</w:t>
      </w:r>
    </w:p>
    <w:p w:rsidR="005F0BCE" w:rsidRPr="00E86FFF" w:rsidRDefault="005F0BCE" w:rsidP="000D0BE3">
      <w:pPr>
        <w:pStyle w:val="a3"/>
        <w:tabs>
          <w:tab w:val="left" w:pos="1701"/>
        </w:tabs>
        <w:ind w:firstLine="851"/>
        <w:contextualSpacing/>
        <w:rPr>
          <w:bCs/>
          <w:sz w:val="26"/>
          <w:szCs w:val="26"/>
        </w:rPr>
      </w:pPr>
      <w:r w:rsidRPr="00E86FFF">
        <w:rPr>
          <w:bCs/>
          <w:sz w:val="26"/>
          <w:szCs w:val="26"/>
        </w:rPr>
        <w:t>1.</w:t>
      </w:r>
      <w:r w:rsidR="00D57B6F" w:rsidRPr="00E86FFF">
        <w:rPr>
          <w:bCs/>
          <w:sz w:val="26"/>
          <w:szCs w:val="26"/>
        </w:rPr>
        <w:t>3</w:t>
      </w:r>
      <w:r w:rsidRPr="00E86FFF">
        <w:rPr>
          <w:bCs/>
          <w:sz w:val="26"/>
          <w:szCs w:val="26"/>
        </w:rPr>
        <w:t>.</w:t>
      </w:r>
      <w:r w:rsidR="00B61531" w:rsidRPr="00E86FFF">
        <w:rPr>
          <w:bCs/>
          <w:sz w:val="26"/>
          <w:szCs w:val="26"/>
        </w:rPr>
        <w:t>2</w:t>
      </w:r>
      <w:r w:rsidR="008C412B" w:rsidRPr="00E86FFF">
        <w:rPr>
          <w:bCs/>
          <w:sz w:val="26"/>
          <w:szCs w:val="26"/>
        </w:rPr>
        <w:t>2</w:t>
      </w:r>
      <w:r w:rsidRPr="00E86FFF">
        <w:rPr>
          <w:bCs/>
          <w:sz w:val="26"/>
          <w:szCs w:val="26"/>
        </w:rPr>
        <w:t>.</w:t>
      </w:r>
      <w:r w:rsidR="00F90715" w:rsidRPr="00E86FFF">
        <w:rPr>
          <w:sz w:val="26"/>
          <w:szCs w:val="26"/>
        </w:rPr>
        <w:tab/>
      </w:r>
      <w:r w:rsidR="00B658F4" w:rsidRPr="00E86FFF">
        <w:rPr>
          <w:bCs/>
          <w:sz w:val="26"/>
          <w:szCs w:val="26"/>
          <w:shd w:val="clear" w:color="auto" w:fill="FFFFFF" w:themeFill="background1"/>
        </w:rPr>
        <w:t>Управление академической экспертизы (далее – УАЭ) –</w:t>
      </w:r>
      <w:r w:rsidR="006B1545" w:rsidRPr="00E86FFF">
        <w:rPr>
          <w:bCs/>
          <w:sz w:val="26"/>
          <w:szCs w:val="26"/>
          <w:shd w:val="clear" w:color="auto" w:fill="FFFFFF" w:themeFill="background1"/>
        </w:rPr>
        <w:t xml:space="preserve"> </w:t>
      </w:r>
      <w:r w:rsidR="00B658F4" w:rsidRPr="00E86FFF">
        <w:rPr>
          <w:bCs/>
          <w:sz w:val="26"/>
          <w:szCs w:val="26"/>
          <w:shd w:val="clear" w:color="auto" w:fill="FFFFFF" w:themeFill="background1"/>
        </w:rPr>
        <w:t xml:space="preserve">структурное подразделение </w:t>
      </w:r>
      <w:r w:rsidR="003D7B81" w:rsidRPr="00E86FFF">
        <w:rPr>
          <w:sz w:val="26"/>
          <w:szCs w:val="26"/>
        </w:rPr>
        <w:t>НИУ ВШЭ</w:t>
      </w:r>
      <w:r w:rsidR="00B658F4" w:rsidRPr="00E86FFF">
        <w:rPr>
          <w:bCs/>
          <w:sz w:val="26"/>
          <w:szCs w:val="26"/>
          <w:shd w:val="clear" w:color="auto" w:fill="FFFFFF" w:themeFill="background1"/>
        </w:rPr>
        <w:t>, отвечающее за организацию и проведение процесса экспертизы, в т.ч. за формирование экспертного заключения, отбор, аккредитацию и организацию работы экспертов, обобщение материалов экспертизы на основе экспертных заключений</w:t>
      </w:r>
      <w:r w:rsidR="00B658F4" w:rsidRPr="00E86FFF">
        <w:rPr>
          <w:bCs/>
          <w:sz w:val="26"/>
          <w:szCs w:val="26"/>
        </w:rPr>
        <w:t>.</w:t>
      </w:r>
    </w:p>
    <w:p w:rsidR="00711503" w:rsidRPr="00E86FFF" w:rsidRDefault="00711503" w:rsidP="000D0BE3">
      <w:pPr>
        <w:pStyle w:val="a3"/>
        <w:tabs>
          <w:tab w:val="left" w:pos="1418"/>
        </w:tabs>
        <w:contextualSpacing/>
        <w:rPr>
          <w:bCs/>
          <w:sz w:val="26"/>
          <w:szCs w:val="26"/>
        </w:rPr>
      </w:pPr>
      <w:r w:rsidRPr="00E86FFF">
        <w:rPr>
          <w:bCs/>
          <w:sz w:val="26"/>
          <w:szCs w:val="26"/>
        </w:rPr>
        <w:t>1.</w:t>
      </w:r>
      <w:r w:rsidR="00D57B6F" w:rsidRPr="00E86FFF">
        <w:rPr>
          <w:bCs/>
          <w:sz w:val="26"/>
          <w:szCs w:val="26"/>
        </w:rPr>
        <w:t>4</w:t>
      </w:r>
      <w:r w:rsidRPr="00E86FFF">
        <w:rPr>
          <w:bCs/>
          <w:sz w:val="26"/>
          <w:szCs w:val="26"/>
        </w:rPr>
        <w:t>.</w:t>
      </w:r>
      <w:r w:rsidR="00F90715" w:rsidRPr="00E86FFF">
        <w:rPr>
          <w:bCs/>
          <w:sz w:val="26"/>
          <w:szCs w:val="26"/>
        </w:rPr>
        <w:tab/>
      </w:r>
      <w:r w:rsidR="00B658F4" w:rsidRPr="00E86FFF">
        <w:rPr>
          <w:bCs/>
          <w:sz w:val="26"/>
          <w:szCs w:val="26"/>
        </w:rPr>
        <w:t xml:space="preserve">Все тексты публикаций, представленные на академическую надбавку в электронном виде, и издания, в которых опубликованы данные произведения, проходят проверку на соответствие принципам академической этики. Сведения о любых выявленных фактах заимствования, необоснованного цитирования (в том числе самоцитирования), несоответствия изданий редакционным и экспертным процедурам и нормам, принятым в международном научном сообществе, передаются на рассмотрение Комиссии по академической этике ученого совета </w:t>
      </w:r>
      <w:r w:rsidR="003D7B81" w:rsidRPr="00E86FFF">
        <w:rPr>
          <w:sz w:val="26"/>
          <w:szCs w:val="26"/>
        </w:rPr>
        <w:t>НИУ ВШЭ</w:t>
      </w:r>
      <w:r w:rsidR="00B658F4" w:rsidRPr="00E86FFF">
        <w:rPr>
          <w:bCs/>
          <w:sz w:val="26"/>
          <w:szCs w:val="26"/>
        </w:rPr>
        <w:t>.</w:t>
      </w:r>
    </w:p>
    <w:p w:rsidR="00711503" w:rsidRPr="00E86FFF" w:rsidRDefault="00711503" w:rsidP="000D0BE3">
      <w:pPr>
        <w:pStyle w:val="a3"/>
        <w:contextualSpacing/>
        <w:rPr>
          <w:sz w:val="26"/>
          <w:szCs w:val="26"/>
        </w:rPr>
      </w:pPr>
      <w:r w:rsidRPr="00E86FFF">
        <w:rPr>
          <w:sz w:val="26"/>
          <w:szCs w:val="26"/>
        </w:rPr>
        <w:t>1.</w:t>
      </w:r>
      <w:r w:rsidR="00D57B6F" w:rsidRPr="00E86FFF">
        <w:rPr>
          <w:sz w:val="26"/>
          <w:szCs w:val="26"/>
        </w:rPr>
        <w:t>5</w:t>
      </w:r>
      <w:r w:rsidRPr="00E86FFF">
        <w:rPr>
          <w:sz w:val="26"/>
          <w:szCs w:val="26"/>
        </w:rPr>
        <w:t>.</w:t>
      </w:r>
      <w:r w:rsidR="00F90715" w:rsidRPr="00E86FFF">
        <w:rPr>
          <w:sz w:val="26"/>
          <w:szCs w:val="26"/>
        </w:rPr>
        <w:tab/>
      </w:r>
      <w:r w:rsidR="00B658F4" w:rsidRPr="00E86FFF">
        <w:rPr>
          <w:sz w:val="26"/>
          <w:szCs w:val="26"/>
        </w:rPr>
        <w:t>Настоящее Положение</w:t>
      </w:r>
      <w:r w:rsidR="00E00674" w:rsidRPr="00E86FFF">
        <w:rPr>
          <w:sz w:val="26"/>
          <w:szCs w:val="26"/>
        </w:rPr>
        <w:t xml:space="preserve"> и </w:t>
      </w:r>
      <w:r w:rsidR="00B658F4" w:rsidRPr="00E86FFF">
        <w:rPr>
          <w:sz w:val="26"/>
          <w:szCs w:val="26"/>
        </w:rPr>
        <w:t>изменения в него утверждаются ученым советом НИУ ВШЭ.</w:t>
      </w:r>
    </w:p>
    <w:p w:rsidR="00DE2C0D" w:rsidRPr="00E86FFF" w:rsidRDefault="00DE2C0D" w:rsidP="000D0BE3">
      <w:pPr>
        <w:pStyle w:val="a3"/>
        <w:ind w:left="426" w:hanging="426"/>
        <w:contextualSpacing/>
        <w:rPr>
          <w:sz w:val="26"/>
          <w:szCs w:val="26"/>
        </w:rPr>
      </w:pPr>
    </w:p>
    <w:p w:rsidR="00C73C36" w:rsidRPr="00E86FFF" w:rsidRDefault="00FF2AB2" w:rsidP="00E86FFF">
      <w:pPr>
        <w:pStyle w:val="1"/>
        <w:numPr>
          <w:ilvl w:val="0"/>
          <w:numId w:val="12"/>
        </w:numPr>
        <w:rPr>
          <w:rFonts w:ascii="Times New Roman" w:hAnsi="Times New Roman" w:cs="Times New Roman"/>
          <w:sz w:val="26"/>
          <w:szCs w:val="26"/>
        </w:rPr>
      </w:pPr>
      <w:r w:rsidRPr="00E86FFF">
        <w:rPr>
          <w:rFonts w:ascii="Times New Roman" w:hAnsi="Times New Roman" w:cs="Times New Roman"/>
          <w:sz w:val="26"/>
          <w:szCs w:val="26"/>
        </w:rPr>
        <w:t>ТИПЫ АКАДЕМИЧЕСКИХ НАДБАВОК</w:t>
      </w:r>
    </w:p>
    <w:p w:rsidR="00576E10" w:rsidRPr="00E86FFF" w:rsidRDefault="00576E10" w:rsidP="000D0BE3">
      <w:pPr>
        <w:pStyle w:val="a3"/>
        <w:ind w:left="426" w:firstLine="0"/>
        <w:contextualSpacing/>
        <w:rPr>
          <w:b/>
          <w:sz w:val="26"/>
          <w:szCs w:val="26"/>
        </w:rPr>
      </w:pPr>
    </w:p>
    <w:p w:rsidR="007A2C75" w:rsidRPr="00E86FFF" w:rsidRDefault="007A2C75" w:rsidP="000D0BE3">
      <w:pPr>
        <w:pStyle w:val="a3"/>
        <w:contextualSpacing/>
        <w:rPr>
          <w:sz w:val="26"/>
          <w:szCs w:val="26"/>
        </w:rPr>
      </w:pPr>
      <w:r w:rsidRPr="00E86FFF">
        <w:rPr>
          <w:sz w:val="26"/>
          <w:szCs w:val="26"/>
        </w:rPr>
        <w:t>2.1.</w:t>
      </w:r>
      <w:r w:rsidR="00576E10" w:rsidRPr="00E86FFF">
        <w:rPr>
          <w:sz w:val="26"/>
          <w:szCs w:val="26"/>
        </w:rPr>
        <w:tab/>
      </w:r>
      <w:r w:rsidR="00475C73" w:rsidRPr="00E86FFF">
        <w:rPr>
          <w:sz w:val="26"/>
          <w:szCs w:val="26"/>
        </w:rPr>
        <w:t xml:space="preserve">Средства на финансирование академических надбавок предусматриваются в финансовом плане </w:t>
      </w:r>
      <w:r w:rsidR="003D7B81" w:rsidRPr="00E86FFF">
        <w:rPr>
          <w:sz w:val="26"/>
          <w:szCs w:val="26"/>
        </w:rPr>
        <w:t>НИУ ВШЭ</w:t>
      </w:r>
      <w:r w:rsidRPr="00E86FFF">
        <w:rPr>
          <w:sz w:val="26"/>
          <w:szCs w:val="26"/>
        </w:rPr>
        <w:t xml:space="preserve"> </w:t>
      </w:r>
      <w:r w:rsidR="00475C73" w:rsidRPr="00E86FFF">
        <w:rPr>
          <w:sz w:val="26"/>
          <w:szCs w:val="26"/>
        </w:rPr>
        <w:t>отдельной строкой и направляются на</w:t>
      </w:r>
      <w:r w:rsidRPr="00E86FFF">
        <w:rPr>
          <w:sz w:val="26"/>
          <w:szCs w:val="26"/>
        </w:rPr>
        <w:t xml:space="preserve"> следующие типы</w:t>
      </w:r>
      <w:r w:rsidR="00156FCD" w:rsidRPr="00E86FFF">
        <w:rPr>
          <w:sz w:val="26"/>
          <w:szCs w:val="26"/>
        </w:rPr>
        <w:t xml:space="preserve"> надбавок</w:t>
      </w:r>
      <w:r w:rsidR="00475C73" w:rsidRPr="00E86FFF">
        <w:rPr>
          <w:sz w:val="26"/>
          <w:szCs w:val="26"/>
        </w:rPr>
        <w:t>:</w:t>
      </w:r>
    </w:p>
    <w:p w:rsidR="007A2C75" w:rsidRPr="00E86FFF" w:rsidRDefault="007A2C75" w:rsidP="000D0BE3">
      <w:pPr>
        <w:pStyle w:val="a3"/>
        <w:tabs>
          <w:tab w:val="left" w:pos="1701"/>
        </w:tabs>
        <w:ind w:firstLine="851"/>
        <w:contextualSpacing/>
        <w:rPr>
          <w:sz w:val="26"/>
          <w:szCs w:val="26"/>
        </w:rPr>
      </w:pPr>
      <w:r w:rsidRPr="00E86FFF">
        <w:rPr>
          <w:sz w:val="26"/>
          <w:szCs w:val="26"/>
        </w:rPr>
        <w:lastRenderedPageBreak/>
        <w:t>2.1.1.</w:t>
      </w:r>
      <w:r w:rsidR="00576E10" w:rsidRPr="00E86FFF">
        <w:rPr>
          <w:sz w:val="26"/>
          <w:szCs w:val="26"/>
        </w:rPr>
        <w:tab/>
      </w:r>
      <w:r w:rsidRPr="00E86FFF">
        <w:rPr>
          <w:sz w:val="26"/>
          <w:szCs w:val="26"/>
        </w:rPr>
        <w:t>надбавк</w:t>
      </w:r>
      <w:r w:rsidR="00EB71E1" w:rsidRPr="00E86FFF">
        <w:rPr>
          <w:sz w:val="26"/>
          <w:szCs w:val="26"/>
        </w:rPr>
        <w:t>а</w:t>
      </w:r>
      <w:r w:rsidRPr="00E86FFF">
        <w:rPr>
          <w:sz w:val="26"/>
          <w:szCs w:val="26"/>
        </w:rPr>
        <w:t xml:space="preserve"> за академическую работу (надбавк</w:t>
      </w:r>
      <w:r w:rsidR="00EB71E1" w:rsidRPr="00E86FFF">
        <w:rPr>
          <w:sz w:val="26"/>
          <w:szCs w:val="26"/>
        </w:rPr>
        <w:t>а</w:t>
      </w:r>
      <w:r w:rsidRPr="00E86FFF">
        <w:rPr>
          <w:sz w:val="26"/>
          <w:szCs w:val="26"/>
        </w:rPr>
        <w:t xml:space="preserve"> 1 уровня);</w:t>
      </w:r>
    </w:p>
    <w:p w:rsidR="007A2C75" w:rsidRPr="00E86FFF" w:rsidRDefault="007A2C75" w:rsidP="000D0BE3">
      <w:pPr>
        <w:pStyle w:val="a3"/>
        <w:tabs>
          <w:tab w:val="left" w:pos="1701"/>
        </w:tabs>
        <w:ind w:firstLine="851"/>
        <w:contextualSpacing/>
        <w:rPr>
          <w:sz w:val="26"/>
          <w:szCs w:val="26"/>
        </w:rPr>
      </w:pPr>
      <w:r w:rsidRPr="00E86FFF">
        <w:rPr>
          <w:sz w:val="26"/>
          <w:szCs w:val="26"/>
        </w:rPr>
        <w:t>2.1.2.</w:t>
      </w:r>
      <w:r w:rsidR="00576E10" w:rsidRPr="00E86FFF">
        <w:rPr>
          <w:sz w:val="26"/>
          <w:szCs w:val="26"/>
        </w:rPr>
        <w:tab/>
      </w:r>
      <w:r w:rsidRPr="00E86FFF">
        <w:rPr>
          <w:sz w:val="26"/>
          <w:szCs w:val="26"/>
        </w:rPr>
        <w:t>надбавк</w:t>
      </w:r>
      <w:r w:rsidR="00EB71E1" w:rsidRPr="00E86FFF">
        <w:rPr>
          <w:sz w:val="26"/>
          <w:szCs w:val="26"/>
        </w:rPr>
        <w:t>а</w:t>
      </w:r>
      <w:r w:rsidRPr="00E86FFF">
        <w:rPr>
          <w:sz w:val="26"/>
          <w:szCs w:val="26"/>
        </w:rPr>
        <w:t xml:space="preserve"> за академические успехи и вклад в научную репутацию </w:t>
      </w:r>
      <w:r w:rsidR="003D7B81" w:rsidRPr="00E86FFF">
        <w:rPr>
          <w:sz w:val="26"/>
          <w:szCs w:val="26"/>
        </w:rPr>
        <w:t>НИУ ВШЭ</w:t>
      </w:r>
      <w:r w:rsidRPr="00E86FFF">
        <w:rPr>
          <w:sz w:val="26"/>
          <w:szCs w:val="26"/>
        </w:rPr>
        <w:t xml:space="preserve"> (надбавк</w:t>
      </w:r>
      <w:r w:rsidR="00EB71E1" w:rsidRPr="00E86FFF">
        <w:rPr>
          <w:sz w:val="26"/>
          <w:szCs w:val="26"/>
        </w:rPr>
        <w:t>а</w:t>
      </w:r>
      <w:r w:rsidRPr="00E86FFF">
        <w:rPr>
          <w:sz w:val="26"/>
          <w:szCs w:val="26"/>
        </w:rPr>
        <w:t xml:space="preserve"> 2 уровня);</w:t>
      </w:r>
    </w:p>
    <w:p w:rsidR="007A2C75" w:rsidRPr="00E86FFF" w:rsidRDefault="007A2C75" w:rsidP="000D0BE3">
      <w:pPr>
        <w:pStyle w:val="a3"/>
        <w:tabs>
          <w:tab w:val="left" w:pos="1701"/>
        </w:tabs>
        <w:ind w:firstLine="851"/>
        <w:contextualSpacing/>
        <w:rPr>
          <w:b/>
          <w:sz w:val="26"/>
          <w:szCs w:val="26"/>
        </w:rPr>
      </w:pPr>
      <w:r w:rsidRPr="00E86FFF">
        <w:rPr>
          <w:sz w:val="26"/>
          <w:szCs w:val="26"/>
        </w:rPr>
        <w:t>2.1.3.</w:t>
      </w:r>
      <w:r w:rsidR="00576E10" w:rsidRPr="00E86FFF">
        <w:rPr>
          <w:sz w:val="26"/>
          <w:szCs w:val="26"/>
        </w:rPr>
        <w:tab/>
      </w:r>
      <w:r w:rsidRPr="00E86FFF">
        <w:rPr>
          <w:sz w:val="26"/>
          <w:szCs w:val="26"/>
        </w:rPr>
        <w:t>надбавк</w:t>
      </w:r>
      <w:r w:rsidR="00EB71E1" w:rsidRPr="00E86FFF">
        <w:rPr>
          <w:sz w:val="26"/>
          <w:szCs w:val="26"/>
        </w:rPr>
        <w:t>а</w:t>
      </w:r>
      <w:r w:rsidRPr="00E86FFF">
        <w:rPr>
          <w:sz w:val="26"/>
          <w:szCs w:val="26"/>
        </w:rPr>
        <w:t xml:space="preserve"> за публикацию в зарубежном рецензируемом научном издании (надбавк</w:t>
      </w:r>
      <w:r w:rsidR="00EB71E1" w:rsidRPr="00E86FFF">
        <w:rPr>
          <w:sz w:val="26"/>
          <w:szCs w:val="26"/>
        </w:rPr>
        <w:t>а</w:t>
      </w:r>
      <w:r w:rsidRPr="00E86FFF">
        <w:rPr>
          <w:sz w:val="26"/>
          <w:szCs w:val="26"/>
        </w:rPr>
        <w:t xml:space="preserve"> 3 уровня);</w:t>
      </w:r>
    </w:p>
    <w:p w:rsidR="007A2C75" w:rsidRPr="00E86FFF" w:rsidRDefault="007A2C75" w:rsidP="000D0BE3">
      <w:pPr>
        <w:pStyle w:val="a3"/>
        <w:tabs>
          <w:tab w:val="left" w:pos="1701"/>
        </w:tabs>
        <w:ind w:firstLine="851"/>
        <w:contextualSpacing/>
        <w:rPr>
          <w:sz w:val="26"/>
          <w:szCs w:val="26"/>
        </w:rPr>
      </w:pPr>
      <w:r w:rsidRPr="00E86FFF">
        <w:rPr>
          <w:sz w:val="26"/>
          <w:szCs w:val="26"/>
        </w:rPr>
        <w:t>2.1.4.</w:t>
      </w:r>
      <w:r w:rsidR="00576E10" w:rsidRPr="00E86FFF">
        <w:rPr>
          <w:sz w:val="26"/>
          <w:szCs w:val="26"/>
        </w:rPr>
        <w:tab/>
      </w:r>
      <w:r w:rsidRPr="00E86FFF">
        <w:rPr>
          <w:sz w:val="26"/>
          <w:szCs w:val="26"/>
        </w:rPr>
        <w:t>надбавк</w:t>
      </w:r>
      <w:r w:rsidR="00EB71E1" w:rsidRPr="00E86FFF">
        <w:rPr>
          <w:sz w:val="26"/>
          <w:szCs w:val="26"/>
        </w:rPr>
        <w:t>а</w:t>
      </w:r>
      <w:r w:rsidRPr="00E86FFF">
        <w:rPr>
          <w:sz w:val="26"/>
          <w:szCs w:val="26"/>
        </w:rPr>
        <w:t xml:space="preserve"> ректора.</w:t>
      </w:r>
    </w:p>
    <w:p w:rsidR="007A2C75" w:rsidRPr="00E86FFF" w:rsidRDefault="007A2C75" w:rsidP="000D0BE3">
      <w:pPr>
        <w:pStyle w:val="a3"/>
        <w:contextualSpacing/>
        <w:rPr>
          <w:sz w:val="26"/>
          <w:szCs w:val="26"/>
        </w:rPr>
      </w:pPr>
      <w:r w:rsidRPr="00E86FFF">
        <w:rPr>
          <w:sz w:val="26"/>
          <w:szCs w:val="26"/>
        </w:rPr>
        <w:t>2.2.</w:t>
      </w:r>
      <w:r w:rsidR="00576E10" w:rsidRPr="00E86FFF">
        <w:rPr>
          <w:sz w:val="26"/>
          <w:szCs w:val="26"/>
        </w:rPr>
        <w:tab/>
      </w:r>
      <w:r w:rsidRPr="00E86FFF">
        <w:rPr>
          <w:sz w:val="26"/>
          <w:szCs w:val="26"/>
        </w:rPr>
        <w:t xml:space="preserve">Заявителям, имеющим право одновременно на выплату нескольких академических надбавок, выплачивается только одна из надбавок, указанных в </w:t>
      </w:r>
      <w:r w:rsidR="001A2C0D" w:rsidRPr="00E86FFF">
        <w:rPr>
          <w:sz w:val="26"/>
          <w:szCs w:val="26"/>
        </w:rPr>
        <w:t>пунктах</w:t>
      </w:r>
      <w:r w:rsidRPr="00E86FFF">
        <w:rPr>
          <w:sz w:val="26"/>
          <w:szCs w:val="26"/>
        </w:rPr>
        <w:t xml:space="preserve"> 2.1.1-2.1.4.</w:t>
      </w:r>
    </w:p>
    <w:p w:rsidR="007A2C75" w:rsidRPr="00E86FFF" w:rsidRDefault="007A2C75" w:rsidP="000D0BE3">
      <w:pPr>
        <w:pStyle w:val="a3"/>
        <w:contextualSpacing/>
        <w:rPr>
          <w:sz w:val="26"/>
          <w:szCs w:val="26"/>
        </w:rPr>
      </w:pPr>
      <w:r w:rsidRPr="00E86FFF">
        <w:rPr>
          <w:sz w:val="26"/>
          <w:szCs w:val="26"/>
        </w:rPr>
        <w:t>2.</w:t>
      </w:r>
      <w:r w:rsidR="00842D4D" w:rsidRPr="00E86FFF">
        <w:rPr>
          <w:sz w:val="26"/>
          <w:szCs w:val="26"/>
        </w:rPr>
        <w:t>3</w:t>
      </w:r>
      <w:r w:rsidRPr="00E86FFF">
        <w:rPr>
          <w:sz w:val="26"/>
          <w:szCs w:val="26"/>
        </w:rPr>
        <w:t>.</w:t>
      </w:r>
      <w:r w:rsidR="00576E10" w:rsidRPr="00E86FFF">
        <w:rPr>
          <w:sz w:val="26"/>
          <w:szCs w:val="26"/>
        </w:rPr>
        <w:tab/>
      </w:r>
      <w:r w:rsidRPr="00E86FFF">
        <w:rPr>
          <w:sz w:val="26"/>
          <w:szCs w:val="26"/>
        </w:rPr>
        <w:t xml:space="preserve">Размеры академических надбавок в </w:t>
      </w:r>
      <w:r w:rsidR="003D7B81" w:rsidRPr="00E86FFF">
        <w:rPr>
          <w:sz w:val="26"/>
          <w:szCs w:val="26"/>
        </w:rPr>
        <w:t>НИУ ВШЭ</w:t>
      </w:r>
      <w:r w:rsidRPr="00E86FFF">
        <w:rPr>
          <w:sz w:val="26"/>
          <w:szCs w:val="26"/>
        </w:rPr>
        <w:t xml:space="preserve"> и его филиалах устанавливаются ежегодно приказом ректора</w:t>
      </w:r>
      <w:r w:rsidRPr="00E86FFF">
        <w:rPr>
          <w:bCs/>
          <w:sz w:val="26"/>
          <w:szCs w:val="26"/>
        </w:rPr>
        <w:t>.</w:t>
      </w:r>
    </w:p>
    <w:p w:rsidR="007A2C75" w:rsidRPr="00E86FFF" w:rsidRDefault="007A2C75" w:rsidP="000D0BE3">
      <w:pPr>
        <w:pStyle w:val="a3"/>
        <w:ind w:left="426" w:hanging="426"/>
        <w:contextualSpacing/>
        <w:rPr>
          <w:sz w:val="26"/>
          <w:szCs w:val="26"/>
        </w:rPr>
      </w:pPr>
    </w:p>
    <w:p w:rsidR="00FF2AB2" w:rsidRPr="00E86FFF" w:rsidRDefault="00FF2AB2" w:rsidP="00E86FFF">
      <w:pPr>
        <w:pStyle w:val="1"/>
        <w:numPr>
          <w:ilvl w:val="0"/>
          <w:numId w:val="12"/>
        </w:numPr>
        <w:rPr>
          <w:rFonts w:ascii="Times New Roman" w:hAnsi="Times New Roman" w:cs="Times New Roman"/>
          <w:sz w:val="26"/>
          <w:szCs w:val="26"/>
        </w:rPr>
      </w:pPr>
      <w:r w:rsidRPr="00E86FFF">
        <w:rPr>
          <w:rFonts w:ascii="Times New Roman" w:hAnsi="Times New Roman" w:cs="Times New Roman"/>
          <w:sz w:val="26"/>
          <w:szCs w:val="26"/>
        </w:rPr>
        <w:t>РЕЗУЛЬТАТЫ АКАДЕМИЧЕСКОЙ ДЕЯТЕЛЬНОСТИ</w:t>
      </w:r>
    </w:p>
    <w:p w:rsidR="00CE3DF6" w:rsidRPr="00E86FFF" w:rsidRDefault="00CE3DF6" w:rsidP="000D0BE3">
      <w:pPr>
        <w:pStyle w:val="a3"/>
        <w:ind w:left="426" w:firstLine="0"/>
        <w:contextualSpacing/>
        <w:rPr>
          <w:b/>
          <w:sz w:val="26"/>
          <w:szCs w:val="26"/>
        </w:rPr>
      </w:pPr>
    </w:p>
    <w:p w:rsidR="001355E9" w:rsidRPr="00E86FFF" w:rsidRDefault="000525EB" w:rsidP="000D0BE3">
      <w:pPr>
        <w:pStyle w:val="a3"/>
        <w:tabs>
          <w:tab w:val="left" w:pos="1418"/>
        </w:tabs>
        <w:spacing w:after="0"/>
        <w:contextualSpacing/>
        <w:rPr>
          <w:sz w:val="26"/>
          <w:szCs w:val="26"/>
        </w:rPr>
      </w:pPr>
      <w:r w:rsidRPr="00E86FFF">
        <w:rPr>
          <w:sz w:val="26"/>
          <w:szCs w:val="26"/>
        </w:rPr>
        <w:t>3</w:t>
      </w:r>
      <w:r w:rsidR="00711503" w:rsidRPr="00E86FFF">
        <w:rPr>
          <w:sz w:val="26"/>
          <w:szCs w:val="26"/>
        </w:rPr>
        <w:t>.1</w:t>
      </w:r>
      <w:r w:rsidR="00CE3DF6" w:rsidRPr="00E86FFF">
        <w:rPr>
          <w:sz w:val="26"/>
          <w:szCs w:val="26"/>
        </w:rPr>
        <w:t>.</w:t>
      </w:r>
      <w:r w:rsidR="00CE3DF6" w:rsidRPr="00E86FFF">
        <w:rPr>
          <w:sz w:val="26"/>
          <w:szCs w:val="26"/>
        </w:rPr>
        <w:tab/>
      </w:r>
      <w:r w:rsidR="00711503" w:rsidRPr="00E86FFF">
        <w:rPr>
          <w:sz w:val="26"/>
          <w:szCs w:val="26"/>
        </w:rPr>
        <w:t>При подаче заявки на академическую надбавку заявитель включает в нее публикации за два последних календарных года</w:t>
      </w:r>
      <w:r w:rsidR="00711503" w:rsidRPr="00E86FFF">
        <w:rPr>
          <w:rStyle w:val="a8"/>
          <w:sz w:val="26"/>
          <w:szCs w:val="26"/>
        </w:rPr>
        <w:footnoteReference w:id="2"/>
      </w:r>
      <w:r w:rsidR="001A2C0D" w:rsidRPr="00E86FFF">
        <w:rPr>
          <w:sz w:val="26"/>
          <w:szCs w:val="26"/>
        </w:rPr>
        <w:t xml:space="preserve"> общим числом не более 15</w:t>
      </w:r>
      <w:r w:rsidR="00711503" w:rsidRPr="00E86FFF">
        <w:rPr>
          <w:sz w:val="26"/>
          <w:szCs w:val="26"/>
        </w:rPr>
        <w:t>. Год публикации определяется по библиографическому описанию, а не по году фактического выхода публикации или сдачи ее в печать.</w:t>
      </w:r>
    </w:p>
    <w:p w:rsidR="00711503" w:rsidRPr="00E86FFF" w:rsidRDefault="000525EB" w:rsidP="000D0BE3">
      <w:pPr>
        <w:pStyle w:val="a3"/>
        <w:tabs>
          <w:tab w:val="left" w:pos="1418"/>
        </w:tabs>
        <w:spacing w:after="0"/>
        <w:contextualSpacing/>
        <w:rPr>
          <w:sz w:val="26"/>
          <w:szCs w:val="26"/>
        </w:rPr>
      </w:pPr>
      <w:r w:rsidRPr="00E86FFF">
        <w:rPr>
          <w:sz w:val="26"/>
          <w:szCs w:val="26"/>
        </w:rPr>
        <w:t>3</w:t>
      </w:r>
      <w:r w:rsidR="00711503" w:rsidRPr="00E86FFF">
        <w:rPr>
          <w:sz w:val="26"/>
          <w:szCs w:val="26"/>
        </w:rPr>
        <w:t>.2</w:t>
      </w:r>
      <w:r w:rsidR="00CE3DF6" w:rsidRPr="00E86FFF">
        <w:rPr>
          <w:sz w:val="26"/>
          <w:szCs w:val="26"/>
        </w:rPr>
        <w:t>.</w:t>
      </w:r>
      <w:r w:rsidR="00CE3DF6" w:rsidRPr="00E86FFF">
        <w:rPr>
          <w:sz w:val="26"/>
          <w:szCs w:val="26"/>
        </w:rPr>
        <w:tab/>
      </w:r>
      <w:r w:rsidR="00711503" w:rsidRPr="00E86FFF">
        <w:rPr>
          <w:sz w:val="26"/>
          <w:szCs w:val="26"/>
        </w:rPr>
        <w:t>При установлении академических надбавок учитываются следующие типы публикаций:</w:t>
      </w:r>
    </w:p>
    <w:p w:rsidR="00711503" w:rsidRPr="00E86FFF" w:rsidRDefault="000525EB" w:rsidP="000D0BE3">
      <w:pPr>
        <w:tabs>
          <w:tab w:val="left" w:pos="900"/>
          <w:tab w:val="left" w:pos="1701"/>
        </w:tabs>
        <w:ind w:firstLine="851"/>
        <w:contextualSpacing/>
        <w:jc w:val="both"/>
        <w:rPr>
          <w:sz w:val="26"/>
          <w:szCs w:val="26"/>
        </w:rPr>
      </w:pPr>
      <w:r w:rsidRPr="00E86FFF">
        <w:rPr>
          <w:sz w:val="26"/>
          <w:szCs w:val="26"/>
        </w:rPr>
        <w:t>3</w:t>
      </w:r>
      <w:r w:rsidR="00711503" w:rsidRPr="00E86FFF">
        <w:rPr>
          <w:sz w:val="26"/>
          <w:szCs w:val="26"/>
        </w:rPr>
        <w:t>.2.1</w:t>
      </w:r>
      <w:r w:rsidR="00CE3DF6" w:rsidRPr="00E86FFF">
        <w:rPr>
          <w:sz w:val="26"/>
          <w:szCs w:val="26"/>
        </w:rPr>
        <w:t>.</w:t>
      </w:r>
      <w:r w:rsidR="00CE3DF6" w:rsidRPr="00E86FFF">
        <w:rPr>
          <w:sz w:val="26"/>
          <w:szCs w:val="26"/>
        </w:rPr>
        <w:tab/>
      </w:r>
      <w:r w:rsidR="00711503" w:rsidRPr="00E86FFF">
        <w:rPr>
          <w:sz w:val="26"/>
          <w:szCs w:val="26"/>
        </w:rPr>
        <w:t>монографии;</w:t>
      </w:r>
    </w:p>
    <w:p w:rsidR="00711503" w:rsidRPr="00E86FFF" w:rsidRDefault="000525EB" w:rsidP="000D0BE3">
      <w:pPr>
        <w:tabs>
          <w:tab w:val="left" w:pos="900"/>
          <w:tab w:val="left" w:pos="1701"/>
        </w:tabs>
        <w:ind w:firstLine="851"/>
        <w:contextualSpacing/>
        <w:jc w:val="both"/>
        <w:rPr>
          <w:sz w:val="26"/>
          <w:szCs w:val="26"/>
        </w:rPr>
      </w:pPr>
      <w:r w:rsidRPr="00E86FFF">
        <w:rPr>
          <w:sz w:val="26"/>
          <w:szCs w:val="26"/>
        </w:rPr>
        <w:t>3</w:t>
      </w:r>
      <w:r w:rsidR="00711503" w:rsidRPr="00E86FFF">
        <w:rPr>
          <w:sz w:val="26"/>
          <w:szCs w:val="26"/>
        </w:rPr>
        <w:t>.2.2.</w:t>
      </w:r>
      <w:r w:rsidR="00CE3DF6" w:rsidRPr="00E86FFF">
        <w:rPr>
          <w:sz w:val="26"/>
          <w:szCs w:val="26"/>
        </w:rPr>
        <w:tab/>
      </w:r>
      <w:r w:rsidR="00711503" w:rsidRPr="00E86FFF">
        <w:rPr>
          <w:sz w:val="26"/>
          <w:szCs w:val="26"/>
        </w:rPr>
        <w:t>комментарии к законам;</w:t>
      </w:r>
    </w:p>
    <w:p w:rsidR="00711503" w:rsidRPr="00E86FFF" w:rsidRDefault="000525EB" w:rsidP="000D0BE3">
      <w:pPr>
        <w:tabs>
          <w:tab w:val="left" w:pos="900"/>
          <w:tab w:val="left" w:pos="1701"/>
        </w:tabs>
        <w:ind w:firstLine="851"/>
        <w:contextualSpacing/>
        <w:jc w:val="both"/>
        <w:rPr>
          <w:sz w:val="26"/>
          <w:szCs w:val="26"/>
        </w:rPr>
      </w:pPr>
      <w:r w:rsidRPr="00E86FFF">
        <w:rPr>
          <w:sz w:val="26"/>
          <w:szCs w:val="26"/>
        </w:rPr>
        <w:t>3</w:t>
      </w:r>
      <w:r w:rsidR="00711503" w:rsidRPr="00E86FFF">
        <w:rPr>
          <w:sz w:val="26"/>
          <w:szCs w:val="26"/>
        </w:rPr>
        <w:t>.2.3.</w:t>
      </w:r>
      <w:r w:rsidR="00CE3DF6" w:rsidRPr="00E86FFF">
        <w:rPr>
          <w:sz w:val="26"/>
          <w:szCs w:val="26"/>
        </w:rPr>
        <w:tab/>
      </w:r>
      <w:r w:rsidR="00711503" w:rsidRPr="00E86FFF">
        <w:rPr>
          <w:sz w:val="26"/>
          <w:szCs w:val="26"/>
        </w:rPr>
        <w:t>учебники и учебные пособия;</w:t>
      </w:r>
    </w:p>
    <w:p w:rsidR="00711503" w:rsidRPr="00E86FFF" w:rsidRDefault="000525EB" w:rsidP="000D0BE3">
      <w:pPr>
        <w:tabs>
          <w:tab w:val="left" w:pos="900"/>
          <w:tab w:val="left" w:pos="1701"/>
        </w:tabs>
        <w:ind w:firstLine="851"/>
        <w:contextualSpacing/>
        <w:jc w:val="both"/>
        <w:rPr>
          <w:sz w:val="26"/>
          <w:szCs w:val="26"/>
        </w:rPr>
      </w:pPr>
      <w:r w:rsidRPr="00E86FFF">
        <w:rPr>
          <w:sz w:val="26"/>
          <w:szCs w:val="26"/>
        </w:rPr>
        <w:t>3</w:t>
      </w:r>
      <w:r w:rsidR="00711503" w:rsidRPr="00E86FFF">
        <w:rPr>
          <w:sz w:val="26"/>
          <w:szCs w:val="26"/>
        </w:rPr>
        <w:t>.2.4.</w:t>
      </w:r>
      <w:r w:rsidR="00CE3DF6" w:rsidRPr="00E86FFF">
        <w:rPr>
          <w:sz w:val="26"/>
          <w:szCs w:val="26"/>
        </w:rPr>
        <w:tab/>
      </w:r>
      <w:r w:rsidR="00711503" w:rsidRPr="00E86FFF">
        <w:rPr>
          <w:sz w:val="26"/>
          <w:szCs w:val="26"/>
        </w:rPr>
        <w:t>главы/разделы в монографиях, комментариях к законам, учебниках и учебных пособиях;</w:t>
      </w:r>
    </w:p>
    <w:p w:rsidR="00711503" w:rsidRPr="00E86FFF" w:rsidRDefault="000525EB" w:rsidP="000D0BE3">
      <w:pPr>
        <w:tabs>
          <w:tab w:val="left" w:pos="900"/>
          <w:tab w:val="left" w:pos="1701"/>
        </w:tabs>
        <w:ind w:firstLine="851"/>
        <w:contextualSpacing/>
        <w:jc w:val="both"/>
        <w:rPr>
          <w:sz w:val="26"/>
          <w:szCs w:val="26"/>
        </w:rPr>
      </w:pPr>
      <w:r w:rsidRPr="00E86FFF">
        <w:rPr>
          <w:sz w:val="26"/>
          <w:szCs w:val="26"/>
        </w:rPr>
        <w:t>3</w:t>
      </w:r>
      <w:r w:rsidR="00711503" w:rsidRPr="00E86FFF">
        <w:rPr>
          <w:sz w:val="26"/>
          <w:szCs w:val="26"/>
        </w:rPr>
        <w:t>.2.5.</w:t>
      </w:r>
      <w:r w:rsidR="00CE3DF6" w:rsidRPr="00E86FFF">
        <w:rPr>
          <w:sz w:val="26"/>
          <w:szCs w:val="26"/>
        </w:rPr>
        <w:tab/>
      </w:r>
      <w:r w:rsidR="00711503" w:rsidRPr="00E86FFF">
        <w:rPr>
          <w:sz w:val="26"/>
          <w:szCs w:val="26"/>
        </w:rPr>
        <w:t>статьи в сборниках научных трудов;</w:t>
      </w:r>
    </w:p>
    <w:p w:rsidR="00711503" w:rsidRPr="00E86FFF" w:rsidRDefault="000525EB" w:rsidP="000D0BE3">
      <w:pPr>
        <w:tabs>
          <w:tab w:val="left" w:pos="900"/>
          <w:tab w:val="left" w:pos="1701"/>
        </w:tabs>
        <w:ind w:firstLine="851"/>
        <w:contextualSpacing/>
        <w:jc w:val="both"/>
        <w:rPr>
          <w:sz w:val="26"/>
          <w:szCs w:val="26"/>
        </w:rPr>
      </w:pPr>
      <w:r w:rsidRPr="00E86FFF">
        <w:rPr>
          <w:sz w:val="26"/>
          <w:szCs w:val="26"/>
        </w:rPr>
        <w:t>3</w:t>
      </w:r>
      <w:r w:rsidR="00711503" w:rsidRPr="00E86FFF">
        <w:rPr>
          <w:sz w:val="26"/>
          <w:szCs w:val="26"/>
        </w:rPr>
        <w:t>.2.6.</w:t>
      </w:r>
      <w:r w:rsidR="00CE3DF6" w:rsidRPr="00E86FFF">
        <w:rPr>
          <w:sz w:val="26"/>
          <w:szCs w:val="26"/>
        </w:rPr>
        <w:tab/>
      </w:r>
      <w:r w:rsidR="00711503" w:rsidRPr="00E86FFF">
        <w:rPr>
          <w:sz w:val="26"/>
          <w:szCs w:val="26"/>
        </w:rPr>
        <w:t>научные статьи и обзоры в научных журналах (российских и зарубежных), включая рецензируемые электронные научные журналы;</w:t>
      </w:r>
    </w:p>
    <w:p w:rsidR="00711503" w:rsidRPr="00E86FFF" w:rsidRDefault="000525EB" w:rsidP="000D0BE3">
      <w:pPr>
        <w:tabs>
          <w:tab w:val="left" w:pos="900"/>
          <w:tab w:val="left" w:pos="1701"/>
        </w:tabs>
        <w:ind w:firstLine="851"/>
        <w:contextualSpacing/>
        <w:jc w:val="both"/>
        <w:rPr>
          <w:sz w:val="26"/>
          <w:szCs w:val="26"/>
        </w:rPr>
      </w:pPr>
      <w:r w:rsidRPr="00E86FFF">
        <w:rPr>
          <w:sz w:val="26"/>
          <w:szCs w:val="26"/>
        </w:rPr>
        <w:t>3</w:t>
      </w:r>
      <w:r w:rsidR="00711503" w:rsidRPr="00E86FFF">
        <w:rPr>
          <w:sz w:val="26"/>
          <w:szCs w:val="26"/>
        </w:rPr>
        <w:t>.2.7.</w:t>
      </w:r>
      <w:r w:rsidR="00CE3DF6" w:rsidRPr="00E86FFF">
        <w:rPr>
          <w:sz w:val="26"/>
          <w:szCs w:val="26"/>
        </w:rPr>
        <w:tab/>
      </w:r>
      <w:r w:rsidR="00711503" w:rsidRPr="00E86FFF">
        <w:rPr>
          <w:sz w:val="26"/>
          <w:szCs w:val="26"/>
        </w:rPr>
        <w:t>статьи в сборниках трудов конференций</w:t>
      </w:r>
      <w:r w:rsidR="00402A4D" w:rsidRPr="00E86FFF">
        <w:rPr>
          <w:sz w:val="26"/>
          <w:szCs w:val="26"/>
        </w:rPr>
        <w:t>;</w:t>
      </w:r>
    </w:p>
    <w:p w:rsidR="00402A4D" w:rsidRPr="00E86FFF" w:rsidRDefault="00402A4D" w:rsidP="000D0BE3">
      <w:pPr>
        <w:tabs>
          <w:tab w:val="left" w:pos="900"/>
          <w:tab w:val="left" w:pos="1701"/>
        </w:tabs>
        <w:ind w:firstLine="851"/>
        <w:contextualSpacing/>
        <w:jc w:val="both"/>
        <w:rPr>
          <w:sz w:val="26"/>
          <w:szCs w:val="26"/>
        </w:rPr>
      </w:pPr>
      <w:r w:rsidRPr="00E86FFF">
        <w:rPr>
          <w:sz w:val="26"/>
          <w:szCs w:val="26"/>
        </w:rPr>
        <w:t>3.2.8.</w:t>
      </w:r>
      <w:r w:rsidRPr="00E86FFF">
        <w:rPr>
          <w:sz w:val="26"/>
          <w:szCs w:val="26"/>
        </w:rPr>
        <w:tab/>
        <w:t>публикуемые рецензии на статьи в научных журналах.</w:t>
      </w:r>
    </w:p>
    <w:p w:rsidR="00711503" w:rsidRPr="00E86FFF" w:rsidRDefault="000525EB" w:rsidP="000D0BE3">
      <w:pPr>
        <w:pStyle w:val="a3"/>
        <w:tabs>
          <w:tab w:val="left" w:pos="1418"/>
        </w:tabs>
        <w:spacing w:after="0"/>
        <w:contextualSpacing/>
        <w:rPr>
          <w:sz w:val="26"/>
          <w:szCs w:val="26"/>
        </w:rPr>
      </w:pPr>
      <w:r w:rsidRPr="00E86FFF">
        <w:rPr>
          <w:sz w:val="26"/>
          <w:szCs w:val="26"/>
        </w:rPr>
        <w:t>3</w:t>
      </w:r>
      <w:r w:rsidR="00711503" w:rsidRPr="00E86FFF">
        <w:rPr>
          <w:sz w:val="26"/>
          <w:szCs w:val="26"/>
        </w:rPr>
        <w:t>.3.</w:t>
      </w:r>
      <w:r w:rsidR="00CE3DF6" w:rsidRPr="00E86FFF">
        <w:rPr>
          <w:sz w:val="26"/>
          <w:szCs w:val="26"/>
        </w:rPr>
        <w:tab/>
      </w:r>
      <w:r w:rsidR="00711503" w:rsidRPr="00E86FFF">
        <w:rPr>
          <w:sz w:val="26"/>
          <w:szCs w:val="26"/>
        </w:rPr>
        <w:t>К результатам академической деятельности приравниваются:</w:t>
      </w:r>
    </w:p>
    <w:p w:rsidR="00711503" w:rsidRPr="00E86FFF" w:rsidRDefault="000525EB" w:rsidP="000D0BE3">
      <w:pPr>
        <w:tabs>
          <w:tab w:val="left" w:pos="900"/>
          <w:tab w:val="left" w:pos="1701"/>
        </w:tabs>
        <w:ind w:firstLine="851"/>
        <w:contextualSpacing/>
        <w:jc w:val="both"/>
        <w:rPr>
          <w:sz w:val="26"/>
          <w:szCs w:val="26"/>
        </w:rPr>
      </w:pPr>
      <w:r w:rsidRPr="00E86FFF">
        <w:rPr>
          <w:sz w:val="26"/>
          <w:szCs w:val="26"/>
        </w:rPr>
        <w:t>3</w:t>
      </w:r>
      <w:r w:rsidR="00711503" w:rsidRPr="00E86FFF">
        <w:rPr>
          <w:sz w:val="26"/>
          <w:szCs w:val="26"/>
        </w:rPr>
        <w:t>.3.1.</w:t>
      </w:r>
      <w:r w:rsidR="00CE3DF6" w:rsidRPr="00E86FFF">
        <w:rPr>
          <w:sz w:val="26"/>
          <w:szCs w:val="26"/>
        </w:rPr>
        <w:tab/>
      </w:r>
      <w:r w:rsidR="00711503" w:rsidRPr="00E86FFF">
        <w:rPr>
          <w:sz w:val="26"/>
          <w:szCs w:val="26"/>
        </w:rPr>
        <w:t xml:space="preserve">электронные препринты </w:t>
      </w:r>
      <w:r w:rsidR="003D7B81" w:rsidRPr="00E86FFF">
        <w:rPr>
          <w:sz w:val="26"/>
          <w:szCs w:val="26"/>
        </w:rPr>
        <w:t>НИУ ВШЭ</w:t>
      </w:r>
      <w:r w:rsidR="00711503" w:rsidRPr="00E86FFF">
        <w:rPr>
          <w:sz w:val="26"/>
          <w:szCs w:val="26"/>
        </w:rPr>
        <w:t xml:space="preserve"> в постоянной серии Программы фундаментальных исследований </w:t>
      </w:r>
      <w:r w:rsidR="003D7B81" w:rsidRPr="00E86FFF">
        <w:rPr>
          <w:sz w:val="26"/>
          <w:szCs w:val="26"/>
        </w:rPr>
        <w:t>НИУ ВШЭ</w:t>
      </w:r>
      <w:r w:rsidR="00711503" w:rsidRPr="00E86FFF">
        <w:rPr>
          <w:sz w:val="26"/>
          <w:szCs w:val="26"/>
        </w:rPr>
        <w:t>;</w:t>
      </w:r>
    </w:p>
    <w:p w:rsidR="00402A4D" w:rsidRPr="00E86FFF" w:rsidRDefault="00402A4D" w:rsidP="00402A4D">
      <w:pPr>
        <w:tabs>
          <w:tab w:val="left" w:pos="900"/>
          <w:tab w:val="left" w:pos="1701"/>
        </w:tabs>
        <w:ind w:firstLine="851"/>
        <w:contextualSpacing/>
        <w:jc w:val="both"/>
        <w:rPr>
          <w:sz w:val="26"/>
          <w:szCs w:val="26"/>
        </w:rPr>
      </w:pPr>
      <w:r w:rsidRPr="00E86FFF">
        <w:rPr>
          <w:sz w:val="26"/>
          <w:szCs w:val="26"/>
        </w:rPr>
        <w:t>3.3.2. working papers (препринты) в постоянной серии, издаваемые зарубежными университетами и/или международными организациями</w:t>
      </w:r>
      <w:r w:rsidRPr="00E86FFF">
        <w:rPr>
          <w:rStyle w:val="a8"/>
          <w:sz w:val="26"/>
          <w:szCs w:val="26"/>
        </w:rPr>
        <w:footnoteReference w:id="3"/>
      </w:r>
      <w:r w:rsidRPr="00E86FFF">
        <w:rPr>
          <w:sz w:val="26"/>
          <w:szCs w:val="26"/>
        </w:rPr>
        <w:t>;</w:t>
      </w:r>
    </w:p>
    <w:p w:rsidR="00402A4D" w:rsidRPr="00E86FFF" w:rsidRDefault="00402A4D" w:rsidP="00402A4D">
      <w:pPr>
        <w:tabs>
          <w:tab w:val="left" w:pos="900"/>
          <w:tab w:val="left" w:pos="1701"/>
        </w:tabs>
        <w:ind w:firstLine="851"/>
        <w:contextualSpacing/>
        <w:jc w:val="both"/>
        <w:rPr>
          <w:sz w:val="26"/>
          <w:szCs w:val="26"/>
        </w:rPr>
      </w:pPr>
      <w:r w:rsidRPr="00E86FFF">
        <w:rPr>
          <w:sz w:val="26"/>
          <w:szCs w:val="26"/>
        </w:rPr>
        <w:t>3.3.3. препринты в постоянной серии, издаваемые российскими научными организациями или российскими образовательными организациями высшего образования (в том числе изданные Издательским Домом НИУ ВШЭ);</w:t>
      </w:r>
    </w:p>
    <w:p w:rsidR="00711503" w:rsidRPr="00E86FFF" w:rsidRDefault="000525EB" w:rsidP="000D0BE3">
      <w:pPr>
        <w:pStyle w:val="a6"/>
        <w:tabs>
          <w:tab w:val="left" w:pos="1701"/>
        </w:tabs>
        <w:ind w:firstLine="851"/>
        <w:contextualSpacing/>
        <w:jc w:val="both"/>
        <w:rPr>
          <w:rFonts w:ascii="Times New Roman" w:hAnsi="Times New Roman" w:cs="Times New Roman"/>
          <w:sz w:val="26"/>
          <w:szCs w:val="26"/>
        </w:rPr>
      </w:pPr>
      <w:r w:rsidRPr="00E86FFF">
        <w:rPr>
          <w:rFonts w:ascii="Times New Roman" w:hAnsi="Times New Roman" w:cs="Times New Roman"/>
          <w:sz w:val="26"/>
          <w:szCs w:val="26"/>
        </w:rPr>
        <w:t>3</w:t>
      </w:r>
      <w:r w:rsidR="00711503" w:rsidRPr="00E86FFF">
        <w:rPr>
          <w:rFonts w:ascii="Times New Roman" w:hAnsi="Times New Roman" w:cs="Times New Roman"/>
          <w:sz w:val="26"/>
          <w:szCs w:val="26"/>
        </w:rPr>
        <w:t>.3.</w:t>
      </w:r>
      <w:r w:rsidR="00402A4D" w:rsidRPr="00E86FFF">
        <w:rPr>
          <w:rFonts w:ascii="Times New Roman" w:hAnsi="Times New Roman" w:cs="Times New Roman"/>
          <w:sz w:val="26"/>
          <w:szCs w:val="26"/>
        </w:rPr>
        <w:t>4</w:t>
      </w:r>
      <w:r w:rsidR="00711503" w:rsidRPr="00E86FFF">
        <w:rPr>
          <w:rFonts w:ascii="Times New Roman" w:hAnsi="Times New Roman" w:cs="Times New Roman"/>
          <w:sz w:val="26"/>
          <w:szCs w:val="26"/>
        </w:rPr>
        <w:t>.</w:t>
      </w:r>
      <w:r w:rsidR="00CE3DF6" w:rsidRPr="00E86FFF">
        <w:rPr>
          <w:rFonts w:ascii="Times New Roman" w:hAnsi="Times New Roman" w:cs="Times New Roman"/>
          <w:sz w:val="26"/>
          <w:szCs w:val="26"/>
        </w:rPr>
        <w:tab/>
      </w:r>
      <w:r w:rsidR="00711503" w:rsidRPr="00E86FFF">
        <w:rPr>
          <w:rFonts w:ascii="Times New Roman" w:hAnsi="Times New Roman" w:cs="Times New Roman"/>
          <w:sz w:val="26"/>
          <w:szCs w:val="26"/>
        </w:rPr>
        <w:t>публикации исторических источников, впервые вводимых в научный оборот</w:t>
      </w:r>
      <w:r w:rsidR="00711503" w:rsidRPr="00E86FFF">
        <w:rPr>
          <w:rStyle w:val="a8"/>
          <w:rFonts w:ascii="Times New Roman" w:hAnsi="Times New Roman" w:cs="Times New Roman"/>
          <w:sz w:val="26"/>
          <w:szCs w:val="26"/>
        </w:rPr>
        <w:footnoteReference w:id="4"/>
      </w:r>
      <w:r w:rsidR="00711503" w:rsidRPr="00E86FFF">
        <w:rPr>
          <w:rFonts w:ascii="Times New Roman" w:hAnsi="Times New Roman" w:cs="Times New Roman"/>
          <w:sz w:val="26"/>
          <w:szCs w:val="26"/>
        </w:rPr>
        <w:t>;</w:t>
      </w:r>
    </w:p>
    <w:p w:rsidR="00711503" w:rsidRPr="00E86FFF" w:rsidRDefault="000525EB" w:rsidP="000D0BE3">
      <w:pPr>
        <w:tabs>
          <w:tab w:val="left" w:pos="900"/>
          <w:tab w:val="left" w:pos="1701"/>
        </w:tabs>
        <w:ind w:firstLine="851"/>
        <w:contextualSpacing/>
        <w:jc w:val="both"/>
        <w:rPr>
          <w:sz w:val="26"/>
          <w:szCs w:val="26"/>
        </w:rPr>
      </w:pPr>
      <w:r w:rsidRPr="00E86FFF">
        <w:rPr>
          <w:sz w:val="26"/>
          <w:szCs w:val="26"/>
        </w:rPr>
        <w:lastRenderedPageBreak/>
        <w:t>3</w:t>
      </w:r>
      <w:r w:rsidR="00711503" w:rsidRPr="00E86FFF">
        <w:rPr>
          <w:sz w:val="26"/>
          <w:szCs w:val="26"/>
        </w:rPr>
        <w:t>.3.</w:t>
      </w:r>
      <w:r w:rsidR="00402A4D" w:rsidRPr="00E86FFF">
        <w:rPr>
          <w:sz w:val="26"/>
          <w:szCs w:val="26"/>
        </w:rPr>
        <w:t>5</w:t>
      </w:r>
      <w:r w:rsidR="00711503" w:rsidRPr="00E86FFF">
        <w:rPr>
          <w:sz w:val="26"/>
          <w:szCs w:val="26"/>
        </w:rPr>
        <w:t>.</w:t>
      </w:r>
      <w:r w:rsidR="00CE3DF6" w:rsidRPr="00E86FFF">
        <w:rPr>
          <w:sz w:val="26"/>
          <w:szCs w:val="26"/>
        </w:rPr>
        <w:tab/>
      </w:r>
      <w:r w:rsidR="00711503" w:rsidRPr="00E86FFF">
        <w:rPr>
          <w:sz w:val="26"/>
          <w:szCs w:val="26"/>
        </w:rPr>
        <w:t>публикации архивных материалов, сопровождаемые переводом и/или подробным научным комментарием;</w:t>
      </w:r>
    </w:p>
    <w:p w:rsidR="00711503" w:rsidRPr="00E86FFF" w:rsidRDefault="000525EB" w:rsidP="000D0BE3">
      <w:pPr>
        <w:pStyle w:val="a3"/>
        <w:tabs>
          <w:tab w:val="left" w:pos="1701"/>
        </w:tabs>
        <w:spacing w:after="0"/>
        <w:ind w:firstLine="851"/>
        <w:contextualSpacing/>
        <w:rPr>
          <w:sz w:val="26"/>
          <w:szCs w:val="26"/>
        </w:rPr>
      </w:pPr>
      <w:r w:rsidRPr="00E86FFF">
        <w:rPr>
          <w:sz w:val="26"/>
          <w:szCs w:val="26"/>
        </w:rPr>
        <w:t>3</w:t>
      </w:r>
      <w:r w:rsidR="00711503" w:rsidRPr="00E86FFF">
        <w:rPr>
          <w:sz w:val="26"/>
          <w:szCs w:val="26"/>
        </w:rPr>
        <w:t>.3.</w:t>
      </w:r>
      <w:r w:rsidR="00402A4D" w:rsidRPr="00E86FFF">
        <w:rPr>
          <w:sz w:val="26"/>
          <w:szCs w:val="26"/>
        </w:rPr>
        <w:t>6</w:t>
      </w:r>
      <w:r w:rsidR="00711503" w:rsidRPr="00E86FFF">
        <w:rPr>
          <w:sz w:val="26"/>
          <w:szCs w:val="26"/>
        </w:rPr>
        <w:t>.</w:t>
      </w:r>
      <w:r w:rsidR="00CE3DF6" w:rsidRPr="00E86FFF">
        <w:rPr>
          <w:sz w:val="26"/>
          <w:szCs w:val="26"/>
        </w:rPr>
        <w:tab/>
      </w:r>
      <w:r w:rsidR="00711503" w:rsidRPr="00E86FFF">
        <w:rPr>
          <w:sz w:val="26"/>
          <w:szCs w:val="26"/>
        </w:rPr>
        <w:t>публикации переводов памятников научной, философской, религиозной мысли, хозяйственно-административных и художественных текстов, имеющих важное историко-культурное значение с древних, восточных и редких языков, а также европейских языков архаической литературной нормы, на русский и другие современные языки, снабженные подробным научным комментарием;</w:t>
      </w:r>
    </w:p>
    <w:p w:rsidR="00711503" w:rsidRPr="00E86FFF" w:rsidRDefault="000525EB" w:rsidP="000D0BE3">
      <w:pPr>
        <w:pStyle w:val="a3"/>
        <w:tabs>
          <w:tab w:val="left" w:pos="1701"/>
        </w:tabs>
        <w:ind w:firstLine="851"/>
        <w:contextualSpacing/>
        <w:rPr>
          <w:sz w:val="26"/>
          <w:szCs w:val="26"/>
        </w:rPr>
      </w:pPr>
      <w:r w:rsidRPr="00E86FFF">
        <w:rPr>
          <w:sz w:val="26"/>
          <w:szCs w:val="26"/>
        </w:rPr>
        <w:t>3</w:t>
      </w:r>
      <w:r w:rsidR="00711503" w:rsidRPr="00E86FFF">
        <w:rPr>
          <w:sz w:val="26"/>
          <w:szCs w:val="26"/>
        </w:rPr>
        <w:t>.3.</w:t>
      </w:r>
      <w:r w:rsidR="00402A4D" w:rsidRPr="00E86FFF">
        <w:rPr>
          <w:sz w:val="26"/>
          <w:szCs w:val="26"/>
        </w:rPr>
        <w:t>7</w:t>
      </w:r>
      <w:r w:rsidR="00711503" w:rsidRPr="00E86FFF">
        <w:rPr>
          <w:sz w:val="26"/>
          <w:szCs w:val="26"/>
        </w:rPr>
        <w:t>.</w:t>
      </w:r>
      <w:r w:rsidR="00CE3DF6" w:rsidRPr="00E86FFF">
        <w:rPr>
          <w:sz w:val="26"/>
          <w:szCs w:val="26"/>
        </w:rPr>
        <w:tab/>
      </w:r>
      <w:r w:rsidR="00711503" w:rsidRPr="00E86FFF">
        <w:rPr>
          <w:sz w:val="26"/>
          <w:szCs w:val="26"/>
        </w:rPr>
        <w:t>публикации предисловий, послесловий, комментариев, введений, заключений</w:t>
      </w:r>
      <w:r w:rsidR="00555940" w:rsidRPr="00E86FFF">
        <w:rPr>
          <w:sz w:val="26"/>
          <w:szCs w:val="26"/>
        </w:rPr>
        <w:t xml:space="preserve">, статей в энциклопедиях </w:t>
      </w:r>
      <w:r w:rsidR="00711503" w:rsidRPr="00E86FFF">
        <w:rPr>
          <w:sz w:val="26"/>
          <w:szCs w:val="26"/>
        </w:rPr>
        <w:t>и т.п. при соответствии формальным характеристикам соответствующего типа публикации: главе(</w:t>
      </w:r>
      <w:r w:rsidR="001A2C0D" w:rsidRPr="00E86FFF">
        <w:rPr>
          <w:sz w:val="26"/>
          <w:szCs w:val="26"/>
        </w:rPr>
        <w:t>-</w:t>
      </w:r>
      <w:r w:rsidR="00711503" w:rsidRPr="00E86FFF">
        <w:rPr>
          <w:sz w:val="26"/>
          <w:szCs w:val="26"/>
        </w:rPr>
        <w:t>ам) монографии, статье в сборнике научных трудов или статье в научном рецензируемом журнале.</w:t>
      </w:r>
    </w:p>
    <w:p w:rsidR="00711503" w:rsidRPr="00E86FFF" w:rsidRDefault="000525EB" w:rsidP="000D0BE3">
      <w:pPr>
        <w:pStyle w:val="a3"/>
        <w:spacing w:after="0"/>
        <w:contextualSpacing/>
        <w:rPr>
          <w:sz w:val="26"/>
          <w:szCs w:val="26"/>
        </w:rPr>
      </w:pPr>
      <w:r w:rsidRPr="00E86FFF">
        <w:rPr>
          <w:sz w:val="26"/>
          <w:szCs w:val="26"/>
        </w:rPr>
        <w:t>3</w:t>
      </w:r>
      <w:r w:rsidR="00711503" w:rsidRPr="00E86FFF">
        <w:rPr>
          <w:sz w:val="26"/>
          <w:szCs w:val="26"/>
        </w:rPr>
        <w:t>.4.</w:t>
      </w:r>
      <w:r w:rsidR="00CE3DF6" w:rsidRPr="00E86FFF">
        <w:rPr>
          <w:sz w:val="26"/>
          <w:szCs w:val="26"/>
        </w:rPr>
        <w:tab/>
      </w:r>
      <w:r w:rsidR="00711503" w:rsidRPr="00E86FFF">
        <w:rPr>
          <w:sz w:val="26"/>
          <w:szCs w:val="26"/>
        </w:rPr>
        <w:t xml:space="preserve">Не принимаются к рассмотрению следующие результаты академической деятельности: </w:t>
      </w:r>
    </w:p>
    <w:p w:rsidR="00711503" w:rsidRPr="00E86FFF" w:rsidRDefault="004D7D31" w:rsidP="000D0BE3">
      <w:pPr>
        <w:pStyle w:val="a3"/>
        <w:tabs>
          <w:tab w:val="left" w:pos="1701"/>
        </w:tabs>
        <w:spacing w:after="0"/>
        <w:ind w:firstLine="851"/>
        <w:contextualSpacing/>
        <w:rPr>
          <w:sz w:val="26"/>
          <w:szCs w:val="26"/>
        </w:rPr>
      </w:pPr>
      <w:r w:rsidRPr="00E86FFF">
        <w:rPr>
          <w:sz w:val="26"/>
          <w:szCs w:val="26"/>
        </w:rPr>
        <w:t>3</w:t>
      </w:r>
      <w:r w:rsidR="00711503" w:rsidRPr="00E86FFF">
        <w:rPr>
          <w:sz w:val="26"/>
          <w:szCs w:val="26"/>
        </w:rPr>
        <w:t>.4.1.</w:t>
      </w:r>
      <w:r w:rsidR="00CE3DF6" w:rsidRPr="00E86FFF">
        <w:rPr>
          <w:sz w:val="26"/>
          <w:szCs w:val="26"/>
        </w:rPr>
        <w:tab/>
      </w:r>
      <w:r w:rsidR="00711503" w:rsidRPr="00E86FFF">
        <w:rPr>
          <w:sz w:val="26"/>
          <w:szCs w:val="26"/>
        </w:rPr>
        <w:t>неопубликованные материалы (включая отчеты по научно-исследовательским работам; материалы, сданные в печать);</w:t>
      </w:r>
    </w:p>
    <w:p w:rsidR="00711503" w:rsidRPr="00E86FFF" w:rsidRDefault="004D7D31" w:rsidP="000D0BE3">
      <w:pPr>
        <w:pStyle w:val="a3"/>
        <w:tabs>
          <w:tab w:val="left" w:pos="1701"/>
        </w:tabs>
        <w:spacing w:after="0"/>
        <w:ind w:firstLine="851"/>
        <w:contextualSpacing/>
        <w:rPr>
          <w:sz w:val="26"/>
          <w:szCs w:val="26"/>
        </w:rPr>
      </w:pPr>
      <w:r w:rsidRPr="00E86FFF">
        <w:rPr>
          <w:rFonts w:eastAsia="MS Mincho"/>
          <w:bCs/>
          <w:sz w:val="26"/>
          <w:szCs w:val="26"/>
        </w:rPr>
        <w:t>3</w:t>
      </w:r>
      <w:r w:rsidR="00711503" w:rsidRPr="00E86FFF">
        <w:rPr>
          <w:rFonts w:eastAsia="MS Mincho"/>
          <w:bCs/>
          <w:sz w:val="26"/>
          <w:szCs w:val="26"/>
        </w:rPr>
        <w:t>.4.2.</w:t>
      </w:r>
      <w:r w:rsidR="00CE3DF6" w:rsidRPr="00E86FFF">
        <w:rPr>
          <w:rFonts w:eastAsia="MS Mincho"/>
          <w:bCs/>
          <w:sz w:val="26"/>
          <w:szCs w:val="26"/>
        </w:rPr>
        <w:tab/>
      </w:r>
      <w:r w:rsidR="00711503" w:rsidRPr="00E86FFF">
        <w:rPr>
          <w:rFonts w:eastAsia="MS Mincho"/>
          <w:bCs/>
          <w:sz w:val="26"/>
          <w:szCs w:val="26"/>
        </w:rPr>
        <w:t>публикации, издаваемые в авторской редакции, без процедуры редактирования и/или рецензирования;</w:t>
      </w:r>
    </w:p>
    <w:p w:rsidR="00711503" w:rsidRPr="00E86FFF" w:rsidRDefault="004D7D31" w:rsidP="000D0BE3">
      <w:pPr>
        <w:pStyle w:val="a3"/>
        <w:tabs>
          <w:tab w:val="left" w:pos="1701"/>
        </w:tabs>
        <w:spacing w:after="0"/>
        <w:ind w:firstLine="851"/>
        <w:contextualSpacing/>
        <w:rPr>
          <w:sz w:val="26"/>
          <w:szCs w:val="26"/>
        </w:rPr>
      </w:pPr>
      <w:r w:rsidRPr="00E86FFF">
        <w:rPr>
          <w:sz w:val="26"/>
          <w:szCs w:val="26"/>
        </w:rPr>
        <w:t>3</w:t>
      </w:r>
      <w:r w:rsidR="00711503" w:rsidRPr="00E86FFF">
        <w:rPr>
          <w:sz w:val="26"/>
          <w:szCs w:val="26"/>
        </w:rPr>
        <w:t>.4.3.</w:t>
      </w:r>
      <w:r w:rsidR="00CE3DF6" w:rsidRPr="00E86FFF">
        <w:rPr>
          <w:sz w:val="26"/>
          <w:szCs w:val="26"/>
        </w:rPr>
        <w:tab/>
      </w:r>
      <w:r w:rsidR="00711503" w:rsidRPr="00E86FFF">
        <w:rPr>
          <w:sz w:val="26"/>
          <w:szCs w:val="26"/>
        </w:rPr>
        <w:t>тезисы докладов и выступлений;</w:t>
      </w:r>
    </w:p>
    <w:p w:rsidR="00711503" w:rsidRPr="00E86FFF" w:rsidRDefault="004D7D31" w:rsidP="000D0BE3">
      <w:pPr>
        <w:pStyle w:val="a3"/>
        <w:tabs>
          <w:tab w:val="left" w:pos="1701"/>
        </w:tabs>
        <w:spacing w:after="0"/>
        <w:ind w:firstLine="851"/>
        <w:contextualSpacing/>
        <w:rPr>
          <w:sz w:val="26"/>
          <w:szCs w:val="26"/>
        </w:rPr>
      </w:pPr>
      <w:r w:rsidRPr="00E86FFF">
        <w:rPr>
          <w:sz w:val="26"/>
          <w:szCs w:val="26"/>
        </w:rPr>
        <w:t>3</w:t>
      </w:r>
      <w:r w:rsidR="00711503" w:rsidRPr="00E86FFF">
        <w:rPr>
          <w:sz w:val="26"/>
          <w:szCs w:val="26"/>
        </w:rPr>
        <w:t>.4.4.</w:t>
      </w:r>
      <w:r w:rsidR="00CE3DF6" w:rsidRPr="00E86FFF">
        <w:rPr>
          <w:sz w:val="26"/>
          <w:szCs w:val="26"/>
        </w:rPr>
        <w:tab/>
      </w:r>
      <w:r w:rsidR="00711503" w:rsidRPr="00E86FFF">
        <w:rPr>
          <w:sz w:val="26"/>
          <w:szCs w:val="26"/>
        </w:rPr>
        <w:t>статьи в сборниках трудов конференций, опубликованных по материалам заочных конференций;</w:t>
      </w:r>
    </w:p>
    <w:p w:rsidR="00C9668E" w:rsidRPr="00E86FFF" w:rsidRDefault="00C9668E" w:rsidP="000D0BE3">
      <w:pPr>
        <w:pStyle w:val="a3"/>
        <w:tabs>
          <w:tab w:val="left" w:pos="1701"/>
        </w:tabs>
        <w:spacing w:after="0"/>
        <w:ind w:firstLine="851"/>
        <w:contextualSpacing/>
        <w:rPr>
          <w:sz w:val="26"/>
          <w:szCs w:val="26"/>
        </w:rPr>
      </w:pPr>
      <w:r w:rsidRPr="00E86FFF">
        <w:rPr>
          <w:sz w:val="26"/>
          <w:szCs w:val="26"/>
        </w:rPr>
        <w:t>3.4.5.</w:t>
      </w:r>
      <w:r w:rsidR="00CE3DF6" w:rsidRPr="00E86FFF">
        <w:rPr>
          <w:sz w:val="26"/>
          <w:szCs w:val="26"/>
        </w:rPr>
        <w:tab/>
      </w:r>
      <w:r w:rsidRPr="00E86FFF">
        <w:rPr>
          <w:sz w:val="26"/>
          <w:szCs w:val="26"/>
        </w:rPr>
        <w:t>брошюры;</w:t>
      </w:r>
    </w:p>
    <w:p w:rsidR="00B10031" w:rsidRPr="00E86FFF" w:rsidRDefault="004D7D31" w:rsidP="000D0BE3">
      <w:pPr>
        <w:pStyle w:val="a3"/>
        <w:tabs>
          <w:tab w:val="left" w:pos="1701"/>
        </w:tabs>
        <w:spacing w:after="0"/>
        <w:ind w:firstLine="851"/>
        <w:contextualSpacing/>
        <w:rPr>
          <w:sz w:val="26"/>
          <w:szCs w:val="26"/>
        </w:rPr>
      </w:pPr>
      <w:r w:rsidRPr="00E86FFF">
        <w:rPr>
          <w:sz w:val="26"/>
          <w:szCs w:val="26"/>
        </w:rPr>
        <w:t>3</w:t>
      </w:r>
      <w:r w:rsidR="00B10031" w:rsidRPr="00E86FFF">
        <w:rPr>
          <w:sz w:val="26"/>
          <w:szCs w:val="26"/>
        </w:rPr>
        <w:t>.4.</w:t>
      </w:r>
      <w:r w:rsidR="00402A4D" w:rsidRPr="00E86FFF">
        <w:rPr>
          <w:sz w:val="26"/>
          <w:szCs w:val="26"/>
        </w:rPr>
        <w:t>6</w:t>
      </w:r>
      <w:r w:rsidR="00B10031" w:rsidRPr="00E86FFF">
        <w:rPr>
          <w:sz w:val="26"/>
          <w:szCs w:val="26"/>
        </w:rPr>
        <w:t>.</w:t>
      </w:r>
      <w:r w:rsidR="00CE3DF6" w:rsidRPr="00E86FFF">
        <w:rPr>
          <w:sz w:val="26"/>
          <w:szCs w:val="26"/>
        </w:rPr>
        <w:tab/>
      </w:r>
      <w:r w:rsidR="00B10031" w:rsidRPr="00E86FFF">
        <w:rPr>
          <w:sz w:val="26"/>
          <w:szCs w:val="26"/>
        </w:rPr>
        <w:t xml:space="preserve">научные доклады, изданные Издательским </w:t>
      </w:r>
      <w:r w:rsidR="008C5B75" w:rsidRPr="00E86FFF">
        <w:rPr>
          <w:sz w:val="26"/>
          <w:szCs w:val="26"/>
        </w:rPr>
        <w:t>д</w:t>
      </w:r>
      <w:r w:rsidR="00B10031" w:rsidRPr="00E86FFF">
        <w:rPr>
          <w:sz w:val="26"/>
          <w:szCs w:val="26"/>
        </w:rPr>
        <w:t>омом НИУ</w:t>
      </w:r>
      <w:r w:rsidR="001355E9" w:rsidRPr="00E86FFF">
        <w:rPr>
          <w:sz w:val="26"/>
          <w:szCs w:val="26"/>
        </w:rPr>
        <w:t> </w:t>
      </w:r>
      <w:r w:rsidR="00B10031" w:rsidRPr="00E86FFF">
        <w:rPr>
          <w:sz w:val="26"/>
          <w:szCs w:val="26"/>
        </w:rPr>
        <w:t xml:space="preserve">ВШЭ отдельно или в сборниках, за исключением материалов </w:t>
      </w:r>
      <w:r w:rsidR="009201C2" w:rsidRPr="00E86FFF">
        <w:rPr>
          <w:sz w:val="26"/>
          <w:szCs w:val="26"/>
        </w:rPr>
        <w:t xml:space="preserve">Апрельской международной научной </w:t>
      </w:r>
      <w:r w:rsidR="00B10031" w:rsidRPr="00E86FFF">
        <w:rPr>
          <w:sz w:val="26"/>
          <w:szCs w:val="26"/>
        </w:rPr>
        <w:t>конференции;</w:t>
      </w:r>
    </w:p>
    <w:p w:rsidR="00711503" w:rsidRPr="00E86FFF" w:rsidRDefault="004D7D31" w:rsidP="003302BF">
      <w:pPr>
        <w:tabs>
          <w:tab w:val="left" w:pos="900"/>
          <w:tab w:val="left" w:pos="1701"/>
        </w:tabs>
        <w:ind w:firstLine="851"/>
        <w:contextualSpacing/>
        <w:jc w:val="both"/>
        <w:rPr>
          <w:sz w:val="26"/>
          <w:szCs w:val="26"/>
        </w:rPr>
      </w:pPr>
      <w:r w:rsidRPr="00E86FFF">
        <w:rPr>
          <w:sz w:val="26"/>
          <w:szCs w:val="26"/>
        </w:rPr>
        <w:t>3</w:t>
      </w:r>
      <w:r w:rsidR="00711503" w:rsidRPr="00E86FFF">
        <w:rPr>
          <w:sz w:val="26"/>
          <w:szCs w:val="26"/>
        </w:rPr>
        <w:t>.4.</w:t>
      </w:r>
      <w:r w:rsidR="00402A4D" w:rsidRPr="00E86FFF">
        <w:rPr>
          <w:sz w:val="26"/>
          <w:szCs w:val="26"/>
        </w:rPr>
        <w:t>7</w:t>
      </w:r>
      <w:r w:rsidR="00711503" w:rsidRPr="00E86FFF">
        <w:rPr>
          <w:sz w:val="26"/>
          <w:szCs w:val="26"/>
        </w:rPr>
        <w:t>.</w:t>
      </w:r>
      <w:r w:rsidR="00CE3DF6" w:rsidRPr="00E86FFF">
        <w:rPr>
          <w:sz w:val="26"/>
          <w:szCs w:val="26"/>
        </w:rPr>
        <w:tab/>
      </w:r>
      <w:r w:rsidR="00711503" w:rsidRPr="00E86FFF">
        <w:rPr>
          <w:sz w:val="26"/>
          <w:szCs w:val="26"/>
        </w:rPr>
        <w:t>стенограммы и обзоры выступлений на конференциях и круглых столах;</w:t>
      </w:r>
    </w:p>
    <w:p w:rsidR="00711503" w:rsidRPr="00E86FFF" w:rsidRDefault="004D7D31" w:rsidP="000D0BE3">
      <w:pPr>
        <w:pStyle w:val="a3"/>
        <w:tabs>
          <w:tab w:val="left" w:pos="1701"/>
        </w:tabs>
        <w:spacing w:after="0"/>
        <w:ind w:firstLine="851"/>
        <w:contextualSpacing/>
        <w:rPr>
          <w:sz w:val="26"/>
          <w:szCs w:val="26"/>
        </w:rPr>
      </w:pPr>
      <w:r w:rsidRPr="00E86FFF">
        <w:rPr>
          <w:sz w:val="26"/>
          <w:szCs w:val="26"/>
        </w:rPr>
        <w:t>3</w:t>
      </w:r>
      <w:r w:rsidR="00711503" w:rsidRPr="00E86FFF">
        <w:rPr>
          <w:sz w:val="26"/>
          <w:szCs w:val="26"/>
        </w:rPr>
        <w:t>.4.</w:t>
      </w:r>
      <w:r w:rsidR="00402A4D" w:rsidRPr="00E86FFF">
        <w:rPr>
          <w:sz w:val="26"/>
          <w:szCs w:val="26"/>
        </w:rPr>
        <w:t>8</w:t>
      </w:r>
      <w:r w:rsidR="00711503" w:rsidRPr="00E86FFF">
        <w:rPr>
          <w:sz w:val="26"/>
          <w:szCs w:val="26"/>
        </w:rPr>
        <w:t>.</w:t>
      </w:r>
      <w:r w:rsidR="00CE3DF6" w:rsidRPr="00E86FFF">
        <w:rPr>
          <w:sz w:val="26"/>
          <w:szCs w:val="26"/>
        </w:rPr>
        <w:tab/>
      </w:r>
      <w:r w:rsidR="00711503" w:rsidRPr="00E86FFF">
        <w:rPr>
          <w:sz w:val="26"/>
          <w:szCs w:val="26"/>
        </w:rPr>
        <w:t>материалы, опубликованные в газетах, аналитических, научно-популярных и других изданиях ненаучного характера;</w:t>
      </w:r>
    </w:p>
    <w:p w:rsidR="00711503" w:rsidRPr="00E86FFF" w:rsidRDefault="004D7D31" w:rsidP="000D0BE3">
      <w:pPr>
        <w:pStyle w:val="a3"/>
        <w:tabs>
          <w:tab w:val="left" w:pos="1701"/>
        </w:tabs>
        <w:spacing w:after="0"/>
        <w:ind w:firstLine="851"/>
        <w:contextualSpacing/>
        <w:rPr>
          <w:sz w:val="26"/>
          <w:szCs w:val="26"/>
        </w:rPr>
      </w:pPr>
      <w:r w:rsidRPr="00E86FFF">
        <w:rPr>
          <w:sz w:val="26"/>
          <w:szCs w:val="26"/>
        </w:rPr>
        <w:t>3</w:t>
      </w:r>
      <w:r w:rsidR="00711503" w:rsidRPr="00E86FFF">
        <w:rPr>
          <w:sz w:val="26"/>
          <w:szCs w:val="26"/>
        </w:rPr>
        <w:t>.4.</w:t>
      </w:r>
      <w:r w:rsidR="00402A4D" w:rsidRPr="00E86FFF">
        <w:rPr>
          <w:sz w:val="26"/>
          <w:szCs w:val="26"/>
        </w:rPr>
        <w:t>9</w:t>
      </w:r>
      <w:r w:rsidR="00711503" w:rsidRPr="00E86FFF">
        <w:rPr>
          <w:sz w:val="26"/>
          <w:szCs w:val="26"/>
        </w:rPr>
        <w:t>.</w:t>
      </w:r>
      <w:r w:rsidR="00CE3DF6" w:rsidRPr="00E86FFF">
        <w:rPr>
          <w:sz w:val="26"/>
          <w:szCs w:val="26"/>
        </w:rPr>
        <w:tab/>
      </w:r>
      <w:r w:rsidR="00711503" w:rsidRPr="00E86FFF">
        <w:rPr>
          <w:sz w:val="26"/>
          <w:szCs w:val="26"/>
        </w:rPr>
        <w:t>учебно-методические комплексы (</w:t>
      </w:r>
      <w:r w:rsidR="001A2C0D" w:rsidRPr="00E86FFF">
        <w:rPr>
          <w:sz w:val="26"/>
          <w:szCs w:val="26"/>
        </w:rPr>
        <w:t xml:space="preserve">далее – </w:t>
      </w:r>
      <w:r w:rsidR="00711503" w:rsidRPr="00E86FFF">
        <w:rPr>
          <w:sz w:val="26"/>
          <w:szCs w:val="26"/>
        </w:rPr>
        <w:t>УМК)</w:t>
      </w:r>
      <w:r w:rsidR="001F176A" w:rsidRPr="00E86FFF">
        <w:rPr>
          <w:sz w:val="26"/>
          <w:szCs w:val="26"/>
        </w:rPr>
        <w:t xml:space="preserve"> и лекции</w:t>
      </w:r>
      <w:r w:rsidR="00B10031" w:rsidRPr="00E86FFF">
        <w:rPr>
          <w:sz w:val="26"/>
          <w:szCs w:val="26"/>
        </w:rPr>
        <w:t>, в том числе изданные</w:t>
      </w:r>
      <w:r w:rsidR="00842D4D" w:rsidRPr="00E86FFF">
        <w:rPr>
          <w:sz w:val="26"/>
          <w:szCs w:val="26"/>
        </w:rPr>
        <w:t xml:space="preserve"> в виде статей или учебных материалов</w:t>
      </w:r>
      <w:r w:rsidR="00711503" w:rsidRPr="00E86FFF">
        <w:rPr>
          <w:sz w:val="26"/>
          <w:szCs w:val="26"/>
        </w:rPr>
        <w:t>;</w:t>
      </w:r>
    </w:p>
    <w:p w:rsidR="00711503" w:rsidRPr="00E86FFF" w:rsidRDefault="004D7D31" w:rsidP="000D0BE3">
      <w:pPr>
        <w:pStyle w:val="a3"/>
        <w:tabs>
          <w:tab w:val="left" w:pos="1701"/>
        </w:tabs>
        <w:spacing w:after="0"/>
        <w:ind w:firstLine="851"/>
        <w:contextualSpacing/>
        <w:rPr>
          <w:sz w:val="26"/>
          <w:szCs w:val="26"/>
        </w:rPr>
      </w:pPr>
      <w:r w:rsidRPr="00E86FFF">
        <w:rPr>
          <w:sz w:val="26"/>
          <w:szCs w:val="26"/>
        </w:rPr>
        <w:t>3</w:t>
      </w:r>
      <w:r w:rsidR="00711503" w:rsidRPr="00E86FFF">
        <w:rPr>
          <w:sz w:val="26"/>
          <w:szCs w:val="26"/>
        </w:rPr>
        <w:t>.4.</w:t>
      </w:r>
      <w:r w:rsidR="00402A4D" w:rsidRPr="00E86FFF">
        <w:rPr>
          <w:sz w:val="26"/>
          <w:szCs w:val="26"/>
        </w:rPr>
        <w:t>10</w:t>
      </w:r>
      <w:r w:rsidR="00711503" w:rsidRPr="00E86FFF">
        <w:rPr>
          <w:sz w:val="26"/>
          <w:szCs w:val="26"/>
        </w:rPr>
        <w:t>.</w:t>
      </w:r>
      <w:r w:rsidR="00CE3DF6" w:rsidRPr="00E86FFF">
        <w:rPr>
          <w:sz w:val="26"/>
          <w:szCs w:val="26"/>
        </w:rPr>
        <w:tab/>
      </w:r>
      <w:r w:rsidR="00711503" w:rsidRPr="00E86FFF">
        <w:rPr>
          <w:sz w:val="26"/>
          <w:szCs w:val="26"/>
        </w:rPr>
        <w:t>переводы научного текста с иностранного языка;</w:t>
      </w:r>
    </w:p>
    <w:p w:rsidR="00711503" w:rsidRPr="00E86FFF" w:rsidRDefault="004D7D31" w:rsidP="000D0BE3">
      <w:pPr>
        <w:pStyle w:val="a3"/>
        <w:tabs>
          <w:tab w:val="left" w:pos="1701"/>
        </w:tabs>
        <w:spacing w:after="0"/>
        <w:ind w:firstLine="851"/>
        <w:contextualSpacing/>
        <w:rPr>
          <w:sz w:val="26"/>
          <w:szCs w:val="26"/>
        </w:rPr>
      </w:pPr>
      <w:r w:rsidRPr="00E86FFF">
        <w:rPr>
          <w:sz w:val="26"/>
          <w:szCs w:val="26"/>
        </w:rPr>
        <w:t>3</w:t>
      </w:r>
      <w:r w:rsidR="00711503" w:rsidRPr="00E86FFF">
        <w:rPr>
          <w:sz w:val="26"/>
          <w:szCs w:val="26"/>
        </w:rPr>
        <w:t>.4.</w:t>
      </w:r>
      <w:r w:rsidR="00402A4D" w:rsidRPr="00E86FFF">
        <w:rPr>
          <w:sz w:val="26"/>
          <w:szCs w:val="26"/>
        </w:rPr>
        <w:t>11</w:t>
      </w:r>
      <w:r w:rsidR="00711503" w:rsidRPr="00E86FFF">
        <w:rPr>
          <w:sz w:val="26"/>
          <w:szCs w:val="26"/>
        </w:rPr>
        <w:t>.</w:t>
      </w:r>
      <w:r w:rsidR="00CE3DF6" w:rsidRPr="00E86FFF">
        <w:rPr>
          <w:sz w:val="26"/>
          <w:szCs w:val="26"/>
        </w:rPr>
        <w:tab/>
      </w:r>
      <w:r w:rsidR="00711503" w:rsidRPr="00E86FFF">
        <w:rPr>
          <w:sz w:val="26"/>
          <w:szCs w:val="26"/>
        </w:rPr>
        <w:t>публикации справочного характера (словари, справочники и т.п.);</w:t>
      </w:r>
    </w:p>
    <w:p w:rsidR="00711503" w:rsidRPr="00E86FFF" w:rsidRDefault="004D7D31" w:rsidP="000D0BE3">
      <w:pPr>
        <w:tabs>
          <w:tab w:val="num" w:pos="720"/>
          <w:tab w:val="left" w:pos="900"/>
          <w:tab w:val="left" w:pos="1701"/>
        </w:tabs>
        <w:ind w:firstLine="851"/>
        <w:contextualSpacing/>
        <w:jc w:val="both"/>
        <w:rPr>
          <w:sz w:val="26"/>
          <w:szCs w:val="26"/>
        </w:rPr>
      </w:pPr>
      <w:r w:rsidRPr="00E86FFF">
        <w:rPr>
          <w:sz w:val="26"/>
          <w:szCs w:val="26"/>
        </w:rPr>
        <w:t>3</w:t>
      </w:r>
      <w:r w:rsidR="00711503" w:rsidRPr="00E86FFF">
        <w:rPr>
          <w:sz w:val="26"/>
          <w:szCs w:val="26"/>
        </w:rPr>
        <w:t>.4.</w:t>
      </w:r>
      <w:r w:rsidR="00402A4D" w:rsidRPr="00E86FFF">
        <w:rPr>
          <w:sz w:val="26"/>
          <w:szCs w:val="26"/>
        </w:rPr>
        <w:t>12</w:t>
      </w:r>
      <w:r w:rsidR="00711503" w:rsidRPr="00E86FFF">
        <w:rPr>
          <w:sz w:val="26"/>
          <w:szCs w:val="26"/>
        </w:rPr>
        <w:t>.</w:t>
      </w:r>
      <w:r w:rsidR="00CE3DF6" w:rsidRPr="00E86FFF">
        <w:rPr>
          <w:sz w:val="26"/>
          <w:szCs w:val="26"/>
        </w:rPr>
        <w:tab/>
      </w:r>
      <w:r w:rsidR="001A2C0D" w:rsidRPr="00E86FFF">
        <w:rPr>
          <w:sz w:val="26"/>
          <w:szCs w:val="26"/>
        </w:rPr>
        <w:t>дипломы на открытия и авторские свидетельства на изобретения, патенты на изобретения, полезные модели, промышленные образцы, свидетельства на программы для электронных вычислительных машин, базы данных, топологии интегральных микросхем</w:t>
      </w:r>
      <w:r w:rsidR="00711503" w:rsidRPr="00E86FFF">
        <w:rPr>
          <w:rStyle w:val="a8"/>
          <w:sz w:val="26"/>
          <w:szCs w:val="26"/>
        </w:rPr>
        <w:footnoteReference w:id="5"/>
      </w:r>
      <w:r w:rsidR="00711503" w:rsidRPr="00E86FFF">
        <w:rPr>
          <w:sz w:val="26"/>
          <w:szCs w:val="26"/>
        </w:rPr>
        <w:t>.</w:t>
      </w:r>
    </w:p>
    <w:p w:rsidR="00055A12" w:rsidRPr="00E86FFF" w:rsidRDefault="004D7D31" w:rsidP="000D0BE3">
      <w:pPr>
        <w:tabs>
          <w:tab w:val="left" w:pos="1418"/>
        </w:tabs>
        <w:ind w:firstLine="709"/>
        <w:contextualSpacing/>
        <w:jc w:val="both"/>
        <w:rPr>
          <w:sz w:val="26"/>
          <w:szCs w:val="26"/>
        </w:rPr>
      </w:pPr>
      <w:r w:rsidRPr="00E86FFF">
        <w:rPr>
          <w:sz w:val="26"/>
          <w:szCs w:val="26"/>
        </w:rPr>
        <w:t>3</w:t>
      </w:r>
      <w:r w:rsidR="00711503" w:rsidRPr="00E86FFF">
        <w:rPr>
          <w:sz w:val="26"/>
          <w:szCs w:val="26"/>
        </w:rPr>
        <w:t>.</w:t>
      </w:r>
      <w:r w:rsidR="00B10031" w:rsidRPr="00E86FFF">
        <w:rPr>
          <w:sz w:val="26"/>
          <w:szCs w:val="26"/>
        </w:rPr>
        <w:t>5</w:t>
      </w:r>
      <w:r w:rsidR="00711503" w:rsidRPr="00E86FFF">
        <w:rPr>
          <w:sz w:val="26"/>
          <w:szCs w:val="26"/>
        </w:rPr>
        <w:t>.</w:t>
      </w:r>
      <w:r w:rsidR="00CE3DF6" w:rsidRPr="00E86FFF">
        <w:rPr>
          <w:sz w:val="26"/>
          <w:szCs w:val="26"/>
        </w:rPr>
        <w:tab/>
      </w:r>
      <w:r w:rsidR="00711503" w:rsidRPr="00E86FFF">
        <w:rPr>
          <w:sz w:val="26"/>
          <w:szCs w:val="26"/>
        </w:rPr>
        <w:t>Не учитываются при начислении академических надбавок</w:t>
      </w:r>
      <w:r w:rsidR="00055A12" w:rsidRPr="00E86FFF">
        <w:rPr>
          <w:sz w:val="26"/>
          <w:szCs w:val="26"/>
        </w:rPr>
        <w:t>:</w:t>
      </w:r>
    </w:p>
    <w:p w:rsidR="00055A12" w:rsidRPr="00E86FFF" w:rsidRDefault="00CE3DF6" w:rsidP="000D0BE3">
      <w:pPr>
        <w:tabs>
          <w:tab w:val="left" w:pos="1701"/>
        </w:tabs>
        <w:ind w:firstLine="851"/>
        <w:contextualSpacing/>
        <w:jc w:val="both"/>
        <w:rPr>
          <w:rStyle w:val="a5"/>
          <w:sz w:val="26"/>
          <w:szCs w:val="26"/>
        </w:rPr>
      </w:pPr>
      <w:r w:rsidRPr="00E86FFF">
        <w:rPr>
          <w:sz w:val="26"/>
          <w:szCs w:val="26"/>
        </w:rPr>
        <w:t>3.5.1.</w:t>
      </w:r>
      <w:r w:rsidRPr="00E86FFF">
        <w:rPr>
          <w:sz w:val="26"/>
          <w:szCs w:val="26"/>
        </w:rPr>
        <w:tab/>
      </w:r>
      <w:r w:rsidR="00711503" w:rsidRPr="00E86FFF">
        <w:rPr>
          <w:sz w:val="26"/>
          <w:szCs w:val="26"/>
        </w:rPr>
        <w:t xml:space="preserve">публикации в российских и зарубежных изданиях в соответствии со </w:t>
      </w:r>
      <w:r w:rsidR="00E548F8" w:rsidRPr="00E86FFF">
        <w:rPr>
          <w:sz w:val="26"/>
          <w:szCs w:val="26"/>
        </w:rPr>
        <w:t xml:space="preserve">Списком журналов и издательств, публикации в которых не учитываются при назначении академических надбавок и в оценке публикационной активности научных работников </w:t>
      </w:r>
      <w:r w:rsidR="003D7B81" w:rsidRPr="00E86FFF">
        <w:rPr>
          <w:sz w:val="26"/>
          <w:szCs w:val="26"/>
        </w:rPr>
        <w:t>НИУ ВШЭ</w:t>
      </w:r>
      <w:r w:rsidR="00423D98" w:rsidRPr="00E86FFF">
        <w:rPr>
          <w:sz w:val="26"/>
          <w:szCs w:val="26"/>
        </w:rPr>
        <w:t xml:space="preserve"> (далее – Список)</w:t>
      </w:r>
      <w:r w:rsidR="00CE0E81" w:rsidRPr="00E86FFF">
        <w:rPr>
          <w:rStyle w:val="a8"/>
          <w:sz w:val="26"/>
          <w:szCs w:val="26"/>
        </w:rPr>
        <w:footnoteReference w:id="6"/>
      </w:r>
      <w:r w:rsidR="00E548F8" w:rsidRPr="00E86FFF">
        <w:rPr>
          <w:sz w:val="26"/>
          <w:szCs w:val="26"/>
        </w:rPr>
        <w:t xml:space="preserve">, </w:t>
      </w:r>
      <w:r w:rsidR="00CE0E81" w:rsidRPr="00E86FFF">
        <w:rPr>
          <w:sz w:val="26"/>
          <w:szCs w:val="26"/>
        </w:rPr>
        <w:t xml:space="preserve">размещенном на интернет-странице (сайте) </w:t>
      </w:r>
      <w:r w:rsidR="00CE0E81" w:rsidRPr="00E86FFF">
        <w:rPr>
          <w:sz w:val="26"/>
          <w:szCs w:val="26"/>
        </w:rPr>
        <w:lastRenderedPageBreak/>
        <w:t xml:space="preserve">Программы </w:t>
      </w:r>
      <w:r w:rsidR="00464E8E" w:rsidRPr="00E86FFF">
        <w:rPr>
          <w:bCs/>
          <w:sz w:val="26"/>
          <w:szCs w:val="26"/>
        </w:rPr>
        <w:t>«</w:t>
      </w:r>
      <w:r w:rsidR="00CE0E81" w:rsidRPr="00E86FFF">
        <w:rPr>
          <w:sz w:val="26"/>
          <w:szCs w:val="26"/>
        </w:rPr>
        <w:t xml:space="preserve">Научный фонд </w:t>
      </w:r>
      <w:r w:rsidR="003D7B81" w:rsidRPr="00E86FFF">
        <w:rPr>
          <w:sz w:val="26"/>
          <w:szCs w:val="26"/>
        </w:rPr>
        <w:t>НИУ ВШЭ</w:t>
      </w:r>
      <w:r w:rsidR="00464E8E" w:rsidRPr="00E86FFF">
        <w:rPr>
          <w:bCs/>
          <w:sz w:val="26"/>
          <w:szCs w:val="26"/>
        </w:rPr>
        <w:t>»</w:t>
      </w:r>
      <w:r w:rsidR="00CE0E81" w:rsidRPr="00E86FFF">
        <w:rPr>
          <w:sz w:val="26"/>
          <w:szCs w:val="26"/>
        </w:rPr>
        <w:t xml:space="preserve"> на корпоративном портале (сайте) </w:t>
      </w:r>
      <w:r w:rsidR="003D7B81" w:rsidRPr="00E86FFF">
        <w:rPr>
          <w:sz w:val="26"/>
          <w:szCs w:val="26"/>
        </w:rPr>
        <w:t>НИУ ВШЭ</w:t>
      </w:r>
      <w:r w:rsidR="00CE0E81" w:rsidRPr="00E86FFF">
        <w:rPr>
          <w:sz w:val="26"/>
          <w:szCs w:val="26"/>
        </w:rPr>
        <w:t xml:space="preserve"> </w:t>
      </w:r>
      <w:r w:rsidR="00605021" w:rsidRPr="00E86FFF">
        <w:rPr>
          <w:sz w:val="26"/>
          <w:szCs w:val="26"/>
        </w:rPr>
        <w:t xml:space="preserve">(далее – Портал) </w:t>
      </w:r>
      <w:r w:rsidR="00CE0E81" w:rsidRPr="00E86FFF">
        <w:rPr>
          <w:sz w:val="26"/>
          <w:szCs w:val="26"/>
        </w:rPr>
        <w:t xml:space="preserve">по адресу: </w:t>
      </w:r>
      <w:hyperlink r:id="rId9" w:history="1">
        <w:r w:rsidR="00CE0E81" w:rsidRPr="00E86FFF">
          <w:rPr>
            <w:rStyle w:val="a5"/>
            <w:sz w:val="26"/>
            <w:szCs w:val="26"/>
          </w:rPr>
          <w:t>http://www.hse.ru/science/scifund/bonus</w:t>
        </w:r>
      </w:hyperlink>
      <w:r w:rsidR="009201C2" w:rsidRPr="00E86FFF">
        <w:rPr>
          <w:rStyle w:val="a8"/>
          <w:color w:val="0000FF" w:themeColor="hyperlink"/>
          <w:sz w:val="26"/>
          <w:szCs w:val="26"/>
          <w:u w:val="single"/>
        </w:rPr>
        <w:footnoteReference w:id="7"/>
      </w:r>
      <w:r w:rsidR="00055A12" w:rsidRPr="00E86FFF">
        <w:rPr>
          <w:rStyle w:val="a5"/>
          <w:sz w:val="26"/>
          <w:szCs w:val="26"/>
        </w:rPr>
        <w:t>;</w:t>
      </w:r>
    </w:p>
    <w:p w:rsidR="00711503" w:rsidRPr="00E86FFF" w:rsidRDefault="00CE3DF6" w:rsidP="000D0BE3">
      <w:pPr>
        <w:pStyle w:val="a3"/>
        <w:tabs>
          <w:tab w:val="left" w:pos="1701"/>
        </w:tabs>
        <w:spacing w:after="0"/>
        <w:ind w:firstLine="851"/>
        <w:contextualSpacing/>
        <w:rPr>
          <w:sz w:val="26"/>
          <w:szCs w:val="26"/>
        </w:rPr>
      </w:pPr>
      <w:r w:rsidRPr="00E86FFF">
        <w:rPr>
          <w:sz w:val="26"/>
          <w:szCs w:val="26"/>
        </w:rPr>
        <w:t>3.5.</w:t>
      </w:r>
      <w:r w:rsidR="000C29EA" w:rsidRPr="00E86FFF">
        <w:rPr>
          <w:sz w:val="26"/>
          <w:szCs w:val="26"/>
        </w:rPr>
        <w:t>2</w:t>
      </w:r>
      <w:r w:rsidRPr="00E86FFF">
        <w:rPr>
          <w:sz w:val="26"/>
          <w:szCs w:val="26"/>
        </w:rPr>
        <w:t>.</w:t>
      </w:r>
      <w:r w:rsidRPr="00E86FFF">
        <w:rPr>
          <w:sz w:val="26"/>
          <w:szCs w:val="26"/>
        </w:rPr>
        <w:tab/>
      </w:r>
      <w:r w:rsidR="00711503" w:rsidRPr="00E86FFF">
        <w:rPr>
          <w:sz w:val="26"/>
          <w:szCs w:val="26"/>
        </w:rPr>
        <w:t xml:space="preserve">публикации, за которые установлена специальная стипендия </w:t>
      </w:r>
      <w:r w:rsidR="003C5F76" w:rsidRPr="00E86FFF">
        <w:rPr>
          <w:sz w:val="26"/>
          <w:szCs w:val="26"/>
        </w:rPr>
        <w:t>аспира</w:t>
      </w:r>
      <w:r w:rsidR="00D35984" w:rsidRPr="00E86FFF">
        <w:rPr>
          <w:sz w:val="26"/>
          <w:szCs w:val="26"/>
        </w:rPr>
        <w:t>н</w:t>
      </w:r>
      <w:r w:rsidR="003C5F76" w:rsidRPr="00E86FFF">
        <w:rPr>
          <w:sz w:val="26"/>
          <w:szCs w:val="26"/>
        </w:rPr>
        <w:t xml:space="preserve">там </w:t>
      </w:r>
      <w:r w:rsidR="00D47274" w:rsidRPr="00E86FFF">
        <w:rPr>
          <w:sz w:val="26"/>
          <w:szCs w:val="26"/>
        </w:rPr>
        <w:t>НИУ ВШЭ, предусмотренная локальными нормативными актами НИУ ВШЭ</w:t>
      </w:r>
      <w:r w:rsidR="009201C2" w:rsidRPr="00E86FFF">
        <w:rPr>
          <w:sz w:val="26"/>
          <w:szCs w:val="26"/>
        </w:rPr>
        <w:t>;</w:t>
      </w:r>
    </w:p>
    <w:p w:rsidR="009201C2" w:rsidRPr="00E86FFF" w:rsidRDefault="009201C2" w:rsidP="000D0BE3">
      <w:pPr>
        <w:pStyle w:val="a3"/>
        <w:tabs>
          <w:tab w:val="left" w:pos="1701"/>
        </w:tabs>
        <w:spacing w:after="0"/>
        <w:ind w:firstLine="851"/>
        <w:contextualSpacing/>
        <w:rPr>
          <w:sz w:val="26"/>
          <w:szCs w:val="26"/>
        </w:rPr>
      </w:pPr>
      <w:r w:rsidRPr="00E86FFF">
        <w:rPr>
          <w:sz w:val="26"/>
          <w:szCs w:val="26"/>
        </w:rPr>
        <w:t>3.5.</w:t>
      </w:r>
      <w:r w:rsidR="000C29EA" w:rsidRPr="00E86FFF">
        <w:rPr>
          <w:sz w:val="26"/>
          <w:szCs w:val="26"/>
        </w:rPr>
        <w:t>3</w:t>
      </w:r>
      <w:r w:rsidRPr="00E86FFF">
        <w:rPr>
          <w:sz w:val="26"/>
          <w:szCs w:val="26"/>
        </w:rPr>
        <w:t>.</w:t>
      </w:r>
      <w:r w:rsidRPr="00E86FFF">
        <w:rPr>
          <w:sz w:val="26"/>
          <w:szCs w:val="26"/>
        </w:rPr>
        <w:tab/>
        <w:t xml:space="preserve">научные статьи и обзоры в </w:t>
      </w:r>
      <w:r w:rsidR="000C29EA" w:rsidRPr="00E86FFF">
        <w:rPr>
          <w:sz w:val="26"/>
          <w:szCs w:val="26"/>
        </w:rPr>
        <w:t xml:space="preserve">российских </w:t>
      </w:r>
      <w:r w:rsidRPr="00E86FFF">
        <w:rPr>
          <w:sz w:val="26"/>
          <w:szCs w:val="26"/>
        </w:rPr>
        <w:t>журналах, в которых заявитель является председателем редакционной коллегии, редакционного или наблюдательного совета, главным редактором, заместителем главного редактора, ассоциированным редактором, редактором секции.</w:t>
      </w:r>
    </w:p>
    <w:p w:rsidR="00711503" w:rsidRPr="00E86FFF" w:rsidRDefault="00711503" w:rsidP="000D0BE3">
      <w:pPr>
        <w:pStyle w:val="a3"/>
        <w:spacing w:after="0"/>
        <w:ind w:left="426" w:firstLine="0"/>
        <w:contextualSpacing/>
        <w:rPr>
          <w:sz w:val="26"/>
          <w:szCs w:val="26"/>
        </w:rPr>
      </w:pPr>
    </w:p>
    <w:p w:rsidR="00C442AA" w:rsidRPr="00E86FFF" w:rsidRDefault="00C442AA" w:rsidP="00E86FFF">
      <w:pPr>
        <w:pStyle w:val="1"/>
        <w:numPr>
          <w:ilvl w:val="0"/>
          <w:numId w:val="12"/>
        </w:numPr>
        <w:rPr>
          <w:rFonts w:ascii="Times New Roman" w:hAnsi="Times New Roman" w:cs="Times New Roman"/>
          <w:sz w:val="26"/>
          <w:szCs w:val="26"/>
        </w:rPr>
      </w:pPr>
      <w:r w:rsidRPr="00E86FFF">
        <w:rPr>
          <w:rFonts w:ascii="Times New Roman" w:hAnsi="Times New Roman" w:cs="Times New Roman"/>
          <w:sz w:val="26"/>
          <w:szCs w:val="26"/>
        </w:rPr>
        <w:t>ТРЕБОВАНИЯ К АФФИЛИАЦИИ</w:t>
      </w:r>
    </w:p>
    <w:p w:rsidR="00CE3DF6" w:rsidRPr="00E86FFF" w:rsidRDefault="00CE3DF6" w:rsidP="000D0BE3">
      <w:pPr>
        <w:pStyle w:val="a3"/>
        <w:tabs>
          <w:tab w:val="left" w:pos="1418"/>
        </w:tabs>
        <w:contextualSpacing/>
        <w:rPr>
          <w:b/>
          <w:sz w:val="26"/>
          <w:szCs w:val="26"/>
        </w:rPr>
      </w:pPr>
    </w:p>
    <w:p w:rsidR="00C442AA" w:rsidRPr="00E86FFF" w:rsidRDefault="00C442AA" w:rsidP="000D0BE3">
      <w:pPr>
        <w:pStyle w:val="a3"/>
        <w:contextualSpacing/>
        <w:rPr>
          <w:sz w:val="26"/>
          <w:szCs w:val="26"/>
        </w:rPr>
      </w:pPr>
      <w:r w:rsidRPr="00E86FFF">
        <w:rPr>
          <w:sz w:val="26"/>
          <w:szCs w:val="26"/>
        </w:rPr>
        <w:t>4.1.</w:t>
      </w:r>
      <w:r w:rsidR="00CE3DF6" w:rsidRPr="00E86FFF">
        <w:rPr>
          <w:sz w:val="26"/>
          <w:szCs w:val="26"/>
        </w:rPr>
        <w:tab/>
      </w:r>
      <w:r w:rsidRPr="00E86FFF">
        <w:rPr>
          <w:sz w:val="26"/>
          <w:szCs w:val="26"/>
        </w:rPr>
        <w:t xml:space="preserve">Аффилиация заявителя (автора) с </w:t>
      </w:r>
      <w:r w:rsidR="003D7B81" w:rsidRPr="00E86FFF">
        <w:rPr>
          <w:sz w:val="26"/>
          <w:szCs w:val="26"/>
        </w:rPr>
        <w:t>НИУ ВШЭ</w:t>
      </w:r>
      <w:r w:rsidRPr="00E86FFF">
        <w:rPr>
          <w:sz w:val="26"/>
          <w:szCs w:val="26"/>
        </w:rPr>
        <w:t xml:space="preserve"> указывается в следующей редакции:</w:t>
      </w:r>
    </w:p>
    <w:p w:rsidR="00C442AA" w:rsidRPr="00E86FFF" w:rsidRDefault="00CE3DF6" w:rsidP="000D0BE3">
      <w:pPr>
        <w:pStyle w:val="a3"/>
        <w:tabs>
          <w:tab w:val="left" w:pos="1701"/>
        </w:tabs>
        <w:ind w:firstLine="851"/>
        <w:contextualSpacing/>
        <w:rPr>
          <w:sz w:val="26"/>
          <w:szCs w:val="26"/>
        </w:rPr>
      </w:pPr>
      <w:r w:rsidRPr="00E86FFF">
        <w:rPr>
          <w:sz w:val="26"/>
          <w:szCs w:val="26"/>
        </w:rPr>
        <w:t>4.1.1.</w:t>
      </w:r>
      <w:r w:rsidRPr="00E86FFF">
        <w:rPr>
          <w:sz w:val="26"/>
          <w:szCs w:val="26"/>
        </w:rPr>
        <w:tab/>
      </w:r>
      <w:r w:rsidR="00C442AA" w:rsidRPr="00E86FFF">
        <w:rPr>
          <w:sz w:val="26"/>
          <w:szCs w:val="26"/>
        </w:rPr>
        <w:t>На русском языке:</w:t>
      </w:r>
      <w:r w:rsidRPr="00E86FFF">
        <w:rPr>
          <w:sz w:val="26"/>
          <w:szCs w:val="26"/>
        </w:rPr>
        <w:t xml:space="preserve"> </w:t>
      </w:r>
      <w:r w:rsidR="00C442AA" w:rsidRPr="00E86FFF">
        <w:rPr>
          <w:sz w:val="26"/>
          <w:szCs w:val="26"/>
        </w:rPr>
        <w:t>Национальный исследовательский университет «Высшая школа экономики»</w:t>
      </w:r>
      <w:r w:rsidR="006C0D87" w:rsidRPr="00E86FFF">
        <w:rPr>
          <w:rStyle w:val="a8"/>
          <w:sz w:val="26"/>
          <w:szCs w:val="26"/>
        </w:rPr>
        <w:footnoteReference w:id="8"/>
      </w:r>
    </w:p>
    <w:p w:rsidR="00C442AA" w:rsidRPr="00E86FFF" w:rsidRDefault="00CE3DF6" w:rsidP="000D0BE3">
      <w:pPr>
        <w:pStyle w:val="a3"/>
        <w:tabs>
          <w:tab w:val="left" w:pos="1701"/>
        </w:tabs>
        <w:ind w:firstLine="851"/>
        <w:contextualSpacing/>
        <w:rPr>
          <w:sz w:val="26"/>
          <w:szCs w:val="26"/>
          <w:lang w:val="en-US"/>
        </w:rPr>
      </w:pPr>
      <w:r w:rsidRPr="00E86FFF">
        <w:rPr>
          <w:sz w:val="26"/>
          <w:szCs w:val="26"/>
          <w:lang w:val="en-US"/>
        </w:rPr>
        <w:t>4.1.2.</w:t>
      </w:r>
      <w:r w:rsidRPr="00E86FFF">
        <w:rPr>
          <w:sz w:val="26"/>
          <w:szCs w:val="26"/>
          <w:lang w:val="en-US"/>
        </w:rPr>
        <w:tab/>
      </w:r>
      <w:r w:rsidR="00C442AA" w:rsidRPr="00E86FFF">
        <w:rPr>
          <w:sz w:val="26"/>
          <w:szCs w:val="26"/>
        </w:rPr>
        <w:t>На</w:t>
      </w:r>
      <w:r w:rsidR="00C442AA" w:rsidRPr="00E86FFF">
        <w:rPr>
          <w:sz w:val="26"/>
          <w:szCs w:val="26"/>
          <w:lang w:val="en-US"/>
        </w:rPr>
        <w:t xml:space="preserve"> </w:t>
      </w:r>
      <w:r w:rsidR="00C442AA" w:rsidRPr="00E86FFF">
        <w:rPr>
          <w:sz w:val="26"/>
          <w:szCs w:val="26"/>
        </w:rPr>
        <w:t>английском</w:t>
      </w:r>
      <w:r w:rsidR="00C442AA" w:rsidRPr="00E86FFF">
        <w:rPr>
          <w:sz w:val="26"/>
          <w:szCs w:val="26"/>
          <w:lang w:val="en-US"/>
        </w:rPr>
        <w:t xml:space="preserve"> </w:t>
      </w:r>
      <w:r w:rsidR="00C442AA" w:rsidRPr="00E86FFF">
        <w:rPr>
          <w:sz w:val="26"/>
          <w:szCs w:val="26"/>
        </w:rPr>
        <w:t>языке</w:t>
      </w:r>
      <w:r w:rsidR="00C442AA" w:rsidRPr="00E86FFF">
        <w:rPr>
          <w:sz w:val="26"/>
          <w:szCs w:val="26"/>
          <w:lang w:val="en-US"/>
        </w:rPr>
        <w:t>:</w:t>
      </w:r>
      <w:r w:rsidRPr="00E86FFF">
        <w:rPr>
          <w:sz w:val="26"/>
          <w:szCs w:val="26"/>
          <w:lang w:val="en-US"/>
        </w:rPr>
        <w:t xml:space="preserve"> </w:t>
      </w:r>
      <w:r w:rsidR="00C442AA" w:rsidRPr="00E86FFF">
        <w:rPr>
          <w:sz w:val="26"/>
          <w:szCs w:val="26"/>
          <w:lang w:val="en-US"/>
        </w:rPr>
        <w:t>National Research University Higher School of Economics</w:t>
      </w:r>
    </w:p>
    <w:p w:rsidR="00C442AA" w:rsidRPr="00E86FFF" w:rsidRDefault="00CE3DF6" w:rsidP="000D0BE3">
      <w:pPr>
        <w:pStyle w:val="a3"/>
        <w:tabs>
          <w:tab w:val="left" w:pos="1701"/>
        </w:tabs>
        <w:ind w:firstLine="851"/>
        <w:contextualSpacing/>
        <w:rPr>
          <w:color w:val="000000"/>
          <w:sz w:val="26"/>
          <w:szCs w:val="26"/>
          <w:shd w:val="clear" w:color="auto" w:fill="FFFFFF"/>
          <w:lang w:val="en-US"/>
        </w:rPr>
      </w:pPr>
      <w:r w:rsidRPr="00E86FFF">
        <w:rPr>
          <w:sz w:val="26"/>
          <w:szCs w:val="26"/>
          <w:lang w:val="en-US"/>
        </w:rPr>
        <w:t>4.1.3.</w:t>
      </w:r>
      <w:r w:rsidRPr="00E86FFF">
        <w:rPr>
          <w:sz w:val="26"/>
          <w:szCs w:val="26"/>
          <w:lang w:val="en-US"/>
        </w:rPr>
        <w:tab/>
      </w:r>
      <w:r w:rsidR="00C442AA" w:rsidRPr="00E86FFF">
        <w:rPr>
          <w:sz w:val="26"/>
          <w:szCs w:val="26"/>
        </w:rPr>
        <w:t>На</w:t>
      </w:r>
      <w:r w:rsidR="00C442AA" w:rsidRPr="00E86FFF">
        <w:rPr>
          <w:sz w:val="26"/>
          <w:szCs w:val="26"/>
          <w:lang w:val="en-US"/>
        </w:rPr>
        <w:t xml:space="preserve"> </w:t>
      </w:r>
      <w:r w:rsidR="00C442AA" w:rsidRPr="00E86FFF">
        <w:rPr>
          <w:sz w:val="26"/>
          <w:szCs w:val="26"/>
        </w:rPr>
        <w:t>французском</w:t>
      </w:r>
      <w:r w:rsidR="00C442AA" w:rsidRPr="00E86FFF">
        <w:rPr>
          <w:sz w:val="26"/>
          <w:szCs w:val="26"/>
          <w:lang w:val="en-US"/>
        </w:rPr>
        <w:t xml:space="preserve"> </w:t>
      </w:r>
      <w:r w:rsidR="00C442AA" w:rsidRPr="00E86FFF">
        <w:rPr>
          <w:sz w:val="26"/>
          <w:szCs w:val="26"/>
        </w:rPr>
        <w:t>языке</w:t>
      </w:r>
      <w:r w:rsidR="00C442AA" w:rsidRPr="00E86FFF">
        <w:rPr>
          <w:sz w:val="26"/>
          <w:szCs w:val="26"/>
          <w:lang w:val="en-US"/>
        </w:rPr>
        <w:t>:</w:t>
      </w:r>
      <w:r w:rsidRPr="00E86FFF">
        <w:rPr>
          <w:color w:val="000000"/>
          <w:sz w:val="26"/>
          <w:szCs w:val="26"/>
          <w:shd w:val="clear" w:color="auto" w:fill="FFFFFF"/>
          <w:lang w:val="en-US"/>
        </w:rPr>
        <w:t xml:space="preserve"> </w:t>
      </w:r>
      <w:r w:rsidR="00C442AA" w:rsidRPr="00E86FFF">
        <w:rPr>
          <w:color w:val="000000"/>
          <w:sz w:val="26"/>
          <w:szCs w:val="26"/>
          <w:shd w:val="clear" w:color="auto" w:fill="FFFFFF"/>
          <w:lang w:val="en-US"/>
        </w:rPr>
        <w:t>Université nationale de recherche École supérieure d'économie</w:t>
      </w:r>
    </w:p>
    <w:p w:rsidR="00C442AA" w:rsidRPr="00E86FFF" w:rsidRDefault="00CE3DF6" w:rsidP="000D0BE3">
      <w:pPr>
        <w:pStyle w:val="a3"/>
        <w:tabs>
          <w:tab w:val="left" w:pos="1701"/>
        </w:tabs>
        <w:ind w:firstLine="851"/>
        <w:contextualSpacing/>
        <w:rPr>
          <w:sz w:val="26"/>
          <w:szCs w:val="26"/>
          <w:lang w:val="en-US"/>
        </w:rPr>
      </w:pPr>
      <w:r w:rsidRPr="00E86FFF">
        <w:rPr>
          <w:sz w:val="26"/>
          <w:szCs w:val="26"/>
          <w:lang w:val="en-US"/>
        </w:rPr>
        <w:t>4.1.4.</w:t>
      </w:r>
      <w:r w:rsidRPr="00E86FFF">
        <w:rPr>
          <w:sz w:val="26"/>
          <w:szCs w:val="26"/>
          <w:lang w:val="en-US"/>
        </w:rPr>
        <w:tab/>
      </w:r>
      <w:r w:rsidR="00C442AA" w:rsidRPr="00E86FFF">
        <w:rPr>
          <w:sz w:val="26"/>
          <w:szCs w:val="26"/>
        </w:rPr>
        <w:t>На</w:t>
      </w:r>
      <w:r w:rsidR="00C442AA" w:rsidRPr="00E86FFF">
        <w:rPr>
          <w:sz w:val="26"/>
          <w:szCs w:val="26"/>
          <w:lang w:val="en-US"/>
        </w:rPr>
        <w:t xml:space="preserve"> </w:t>
      </w:r>
      <w:r w:rsidR="00C442AA" w:rsidRPr="00E86FFF">
        <w:rPr>
          <w:sz w:val="26"/>
          <w:szCs w:val="26"/>
        </w:rPr>
        <w:t>немецком</w:t>
      </w:r>
      <w:r w:rsidR="00C442AA" w:rsidRPr="00E86FFF">
        <w:rPr>
          <w:sz w:val="26"/>
          <w:szCs w:val="26"/>
          <w:lang w:val="en-US"/>
        </w:rPr>
        <w:t xml:space="preserve"> </w:t>
      </w:r>
      <w:r w:rsidR="00C442AA" w:rsidRPr="00E86FFF">
        <w:rPr>
          <w:sz w:val="26"/>
          <w:szCs w:val="26"/>
        </w:rPr>
        <w:t>языке</w:t>
      </w:r>
      <w:r w:rsidR="00C442AA" w:rsidRPr="00E86FFF">
        <w:rPr>
          <w:sz w:val="26"/>
          <w:szCs w:val="26"/>
          <w:lang w:val="en-US"/>
        </w:rPr>
        <w:t>:</w:t>
      </w:r>
      <w:r w:rsidRPr="00E86FFF">
        <w:rPr>
          <w:color w:val="000000"/>
          <w:sz w:val="26"/>
          <w:szCs w:val="26"/>
          <w:lang w:val="en-US"/>
        </w:rPr>
        <w:t xml:space="preserve"> </w:t>
      </w:r>
      <w:r w:rsidR="00C442AA" w:rsidRPr="00E86FFF">
        <w:rPr>
          <w:color w:val="000000"/>
          <w:sz w:val="26"/>
          <w:szCs w:val="26"/>
          <w:lang w:val="en-US"/>
        </w:rPr>
        <w:t>Nationale Forschungsuniversität Hochschule für Wirtschaft</w:t>
      </w:r>
    </w:p>
    <w:p w:rsidR="00C442AA" w:rsidRPr="00E86FFF" w:rsidRDefault="00CE3DF6" w:rsidP="000D0BE3">
      <w:pPr>
        <w:pStyle w:val="a3"/>
        <w:tabs>
          <w:tab w:val="left" w:pos="1701"/>
        </w:tabs>
        <w:ind w:firstLine="851"/>
        <w:contextualSpacing/>
        <w:rPr>
          <w:sz w:val="26"/>
          <w:szCs w:val="26"/>
          <w:lang w:val="en-US"/>
        </w:rPr>
      </w:pPr>
      <w:r w:rsidRPr="00E86FFF">
        <w:rPr>
          <w:sz w:val="26"/>
          <w:szCs w:val="26"/>
          <w:lang w:val="en-US"/>
        </w:rPr>
        <w:t>4.1.5.</w:t>
      </w:r>
      <w:r w:rsidRPr="00E86FFF">
        <w:rPr>
          <w:sz w:val="26"/>
          <w:szCs w:val="26"/>
          <w:lang w:val="en-US"/>
        </w:rPr>
        <w:tab/>
      </w:r>
      <w:r w:rsidR="00C442AA" w:rsidRPr="00E86FFF">
        <w:rPr>
          <w:sz w:val="26"/>
          <w:szCs w:val="26"/>
        </w:rPr>
        <w:t>На</w:t>
      </w:r>
      <w:r w:rsidR="00C442AA" w:rsidRPr="00E86FFF">
        <w:rPr>
          <w:sz w:val="26"/>
          <w:szCs w:val="26"/>
          <w:lang w:val="en-US"/>
        </w:rPr>
        <w:t xml:space="preserve"> </w:t>
      </w:r>
      <w:r w:rsidR="00C442AA" w:rsidRPr="00E86FFF">
        <w:rPr>
          <w:sz w:val="26"/>
          <w:szCs w:val="26"/>
        </w:rPr>
        <w:t>испанском</w:t>
      </w:r>
      <w:r w:rsidR="00C442AA" w:rsidRPr="00E86FFF">
        <w:rPr>
          <w:sz w:val="26"/>
          <w:szCs w:val="26"/>
          <w:lang w:val="en-US"/>
        </w:rPr>
        <w:t xml:space="preserve"> </w:t>
      </w:r>
      <w:r w:rsidR="00C442AA" w:rsidRPr="00E86FFF">
        <w:rPr>
          <w:sz w:val="26"/>
          <w:szCs w:val="26"/>
        </w:rPr>
        <w:t>языке</w:t>
      </w:r>
      <w:r w:rsidR="00C442AA" w:rsidRPr="00E86FFF">
        <w:rPr>
          <w:sz w:val="26"/>
          <w:szCs w:val="26"/>
          <w:lang w:val="en-US"/>
        </w:rPr>
        <w:t xml:space="preserve">: </w:t>
      </w:r>
      <w:r w:rsidR="00C442AA" w:rsidRPr="00E86FFF">
        <w:rPr>
          <w:color w:val="000000"/>
          <w:sz w:val="26"/>
          <w:szCs w:val="26"/>
          <w:lang w:val="en-US"/>
        </w:rPr>
        <w:t>Universidad Nacional de Investigación Escuela Superior de Economía</w:t>
      </w:r>
    </w:p>
    <w:p w:rsidR="00C442AA" w:rsidRPr="00E86FFF" w:rsidRDefault="00CE3DF6" w:rsidP="000D0BE3">
      <w:pPr>
        <w:pStyle w:val="a3"/>
        <w:tabs>
          <w:tab w:val="left" w:pos="1701"/>
        </w:tabs>
        <w:ind w:firstLine="851"/>
        <w:contextualSpacing/>
        <w:rPr>
          <w:sz w:val="26"/>
          <w:szCs w:val="26"/>
          <w:lang w:val="en-US"/>
        </w:rPr>
      </w:pPr>
      <w:r w:rsidRPr="00E86FFF">
        <w:rPr>
          <w:sz w:val="26"/>
          <w:szCs w:val="26"/>
          <w:lang w:val="en-US"/>
        </w:rPr>
        <w:t>4.1.6.</w:t>
      </w:r>
      <w:r w:rsidRPr="00E86FFF">
        <w:rPr>
          <w:sz w:val="26"/>
          <w:szCs w:val="26"/>
          <w:lang w:val="en-US"/>
        </w:rPr>
        <w:tab/>
      </w:r>
      <w:r w:rsidR="00C442AA" w:rsidRPr="00E86FFF">
        <w:rPr>
          <w:sz w:val="26"/>
          <w:szCs w:val="26"/>
        </w:rPr>
        <w:t>На</w:t>
      </w:r>
      <w:r w:rsidR="00C442AA" w:rsidRPr="00E86FFF">
        <w:rPr>
          <w:sz w:val="26"/>
          <w:szCs w:val="26"/>
          <w:lang w:val="en-US"/>
        </w:rPr>
        <w:t xml:space="preserve"> </w:t>
      </w:r>
      <w:r w:rsidR="00C442AA" w:rsidRPr="00E86FFF">
        <w:rPr>
          <w:sz w:val="26"/>
          <w:szCs w:val="26"/>
        </w:rPr>
        <w:t>итальянском</w:t>
      </w:r>
      <w:r w:rsidR="00C442AA" w:rsidRPr="00E86FFF">
        <w:rPr>
          <w:sz w:val="26"/>
          <w:szCs w:val="26"/>
          <w:lang w:val="en-US"/>
        </w:rPr>
        <w:t xml:space="preserve"> </w:t>
      </w:r>
      <w:r w:rsidR="00C442AA" w:rsidRPr="00E86FFF">
        <w:rPr>
          <w:sz w:val="26"/>
          <w:szCs w:val="26"/>
        </w:rPr>
        <w:t>языке</w:t>
      </w:r>
      <w:r w:rsidR="00C442AA" w:rsidRPr="00E86FFF">
        <w:rPr>
          <w:sz w:val="26"/>
          <w:szCs w:val="26"/>
          <w:lang w:val="en-US"/>
        </w:rPr>
        <w:t>:</w:t>
      </w:r>
      <w:r w:rsidRPr="00E86FFF">
        <w:rPr>
          <w:color w:val="000000"/>
          <w:sz w:val="26"/>
          <w:szCs w:val="26"/>
          <w:lang w:val="en-US"/>
        </w:rPr>
        <w:t xml:space="preserve"> </w:t>
      </w:r>
      <w:r w:rsidR="00C442AA" w:rsidRPr="00E86FFF">
        <w:rPr>
          <w:color w:val="000000"/>
          <w:sz w:val="26"/>
          <w:szCs w:val="26"/>
          <w:lang w:val="en-US"/>
        </w:rPr>
        <w:t>Università Nazionale della Ricerca Scuola Superiore di Economia</w:t>
      </w:r>
      <w:r w:rsidRPr="00E86FFF">
        <w:rPr>
          <w:color w:val="000000"/>
          <w:sz w:val="26"/>
          <w:szCs w:val="26"/>
          <w:lang w:val="en-US"/>
        </w:rPr>
        <w:t>.</w:t>
      </w:r>
    </w:p>
    <w:p w:rsidR="008B5776" w:rsidRPr="00E86FFF" w:rsidRDefault="008B5776" w:rsidP="000D0BE3">
      <w:pPr>
        <w:pStyle w:val="a3"/>
        <w:contextualSpacing/>
        <w:rPr>
          <w:sz w:val="26"/>
          <w:szCs w:val="26"/>
        </w:rPr>
      </w:pPr>
      <w:r w:rsidRPr="00E86FFF">
        <w:rPr>
          <w:sz w:val="26"/>
          <w:szCs w:val="26"/>
        </w:rPr>
        <w:t>4.2.</w:t>
      </w:r>
      <w:r w:rsidR="00CE3DF6" w:rsidRPr="00E86FFF">
        <w:rPr>
          <w:sz w:val="26"/>
          <w:szCs w:val="26"/>
        </w:rPr>
        <w:tab/>
      </w:r>
      <w:r w:rsidRPr="00E86FFF">
        <w:rPr>
          <w:sz w:val="26"/>
          <w:szCs w:val="26"/>
        </w:rPr>
        <w:t xml:space="preserve">Публикации, представляемые на академическую надбавку любого типа, в обязательном порядке должны содержать аффилиацию с </w:t>
      </w:r>
      <w:r w:rsidR="003D7B81" w:rsidRPr="00E86FFF">
        <w:rPr>
          <w:sz w:val="26"/>
          <w:szCs w:val="26"/>
        </w:rPr>
        <w:t>НИУ ВШЭ</w:t>
      </w:r>
      <w:r w:rsidRPr="00E86FFF">
        <w:rPr>
          <w:sz w:val="26"/>
          <w:szCs w:val="26"/>
        </w:rPr>
        <w:t xml:space="preserve"> в форме, указанной в </w:t>
      </w:r>
      <w:r w:rsidR="001355E9" w:rsidRPr="00E86FFF">
        <w:rPr>
          <w:sz w:val="26"/>
          <w:szCs w:val="26"/>
        </w:rPr>
        <w:t>п</w:t>
      </w:r>
      <w:r w:rsidR="00D47274" w:rsidRPr="00E86FFF">
        <w:rPr>
          <w:sz w:val="26"/>
          <w:szCs w:val="26"/>
        </w:rPr>
        <w:t>ункте</w:t>
      </w:r>
      <w:r w:rsidRPr="00E86FFF">
        <w:rPr>
          <w:sz w:val="26"/>
          <w:szCs w:val="26"/>
        </w:rPr>
        <w:t xml:space="preserve"> 4.1 настоящего Положения</w:t>
      </w:r>
      <w:r w:rsidR="001355E9" w:rsidRPr="00E86FFF">
        <w:rPr>
          <w:sz w:val="26"/>
          <w:szCs w:val="26"/>
        </w:rPr>
        <w:t>,</w:t>
      </w:r>
      <w:r w:rsidR="00D47274" w:rsidRPr="00E86FFF">
        <w:rPr>
          <w:sz w:val="26"/>
          <w:szCs w:val="26"/>
        </w:rPr>
        <w:t xml:space="preserve"> за исключением следующих случаев:</w:t>
      </w:r>
    </w:p>
    <w:p w:rsidR="005A1DFD" w:rsidRPr="00E86FFF" w:rsidRDefault="005A1DFD" w:rsidP="000D0BE3">
      <w:pPr>
        <w:pStyle w:val="a3"/>
        <w:tabs>
          <w:tab w:val="left" w:pos="1701"/>
        </w:tabs>
        <w:ind w:firstLine="851"/>
        <w:contextualSpacing/>
        <w:rPr>
          <w:sz w:val="26"/>
          <w:szCs w:val="26"/>
        </w:rPr>
      </w:pPr>
      <w:r w:rsidRPr="00E86FFF">
        <w:rPr>
          <w:sz w:val="26"/>
          <w:szCs w:val="26"/>
        </w:rPr>
        <w:t>4.</w:t>
      </w:r>
      <w:r w:rsidR="005A6E83" w:rsidRPr="00E86FFF">
        <w:rPr>
          <w:sz w:val="26"/>
          <w:szCs w:val="26"/>
        </w:rPr>
        <w:t>2</w:t>
      </w:r>
      <w:r w:rsidRPr="00E86FFF">
        <w:rPr>
          <w:sz w:val="26"/>
          <w:szCs w:val="26"/>
        </w:rPr>
        <w:t>.1.</w:t>
      </w:r>
      <w:r w:rsidR="00CE3DF6" w:rsidRPr="00E86FFF">
        <w:rPr>
          <w:sz w:val="26"/>
          <w:szCs w:val="26"/>
        </w:rPr>
        <w:tab/>
      </w:r>
      <w:r w:rsidRPr="00E86FFF">
        <w:rPr>
          <w:sz w:val="26"/>
          <w:szCs w:val="26"/>
        </w:rPr>
        <w:t>заявитель</w:t>
      </w:r>
      <w:r w:rsidR="0015175F" w:rsidRPr="00E86FFF">
        <w:rPr>
          <w:sz w:val="26"/>
          <w:szCs w:val="26"/>
        </w:rPr>
        <w:t xml:space="preserve"> (автор)</w:t>
      </w:r>
      <w:r w:rsidRPr="00E86FFF">
        <w:rPr>
          <w:sz w:val="26"/>
          <w:szCs w:val="26"/>
        </w:rPr>
        <w:t xml:space="preserve">, являющийся штатным </w:t>
      </w:r>
      <w:r w:rsidR="00AE5054" w:rsidRPr="00E86FFF">
        <w:rPr>
          <w:sz w:val="26"/>
          <w:szCs w:val="26"/>
        </w:rPr>
        <w:t>работником</w:t>
      </w:r>
      <w:r w:rsidRPr="00E86FFF">
        <w:rPr>
          <w:sz w:val="26"/>
          <w:szCs w:val="26"/>
        </w:rPr>
        <w:t xml:space="preserve"> в соответствии с одной из категорий</w:t>
      </w:r>
      <w:r w:rsidR="005A6E83" w:rsidRPr="00E86FFF">
        <w:rPr>
          <w:sz w:val="26"/>
          <w:szCs w:val="26"/>
        </w:rPr>
        <w:t>, указанной в пункте</w:t>
      </w:r>
      <w:r w:rsidRPr="00E86FFF">
        <w:rPr>
          <w:sz w:val="26"/>
          <w:szCs w:val="26"/>
        </w:rPr>
        <w:t xml:space="preserve"> 5.1.1 настоящего Положения, на момент подачи заявки проработал менее одного года в </w:t>
      </w:r>
      <w:r w:rsidR="005C5BF2" w:rsidRPr="00E86FFF">
        <w:rPr>
          <w:sz w:val="26"/>
          <w:szCs w:val="26"/>
        </w:rPr>
        <w:t>НИУ ВШЭ</w:t>
      </w:r>
      <w:r w:rsidRPr="00E86FFF">
        <w:rPr>
          <w:sz w:val="26"/>
          <w:szCs w:val="26"/>
        </w:rPr>
        <w:t xml:space="preserve"> или его филиале, включая работу по внешнему совместительству</w:t>
      </w:r>
      <w:r w:rsidR="00702C32" w:rsidRPr="00E86FFF">
        <w:rPr>
          <w:sz w:val="26"/>
          <w:szCs w:val="26"/>
        </w:rPr>
        <w:t>, и претендующий на надбавку за академическую работу или на надбавку за публикацию в зарубежном рецензируемом научном издании</w:t>
      </w:r>
      <w:r w:rsidRPr="00E86FFF">
        <w:rPr>
          <w:sz w:val="26"/>
          <w:szCs w:val="26"/>
        </w:rPr>
        <w:t>;</w:t>
      </w:r>
    </w:p>
    <w:p w:rsidR="008B5776" w:rsidRPr="00E86FFF" w:rsidRDefault="005A1DFD" w:rsidP="000D0BE3">
      <w:pPr>
        <w:pStyle w:val="a3"/>
        <w:tabs>
          <w:tab w:val="left" w:pos="1701"/>
        </w:tabs>
        <w:ind w:firstLine="851"/>
        <w:contextualSpacing/>
        <w:rPr>
          <w:sz w:val="26"/>
          <w:szCs w:val="26"/>
        </w:rPr>
      </w:pPr>
      <w:r w:rsidRPr="00E86FFF">
        <w:rPr>
          <w:sz w:val="26"/>
          <w:szCs w:val="26"/>
        </w:rPr>
        <w:t>4.</w:t>
      </w:r>
      <w:r w:rsidR="005A6E83" w:rsidRPr="00E86FFF">
        <w:rPr>
          <w:sz w:val="26"/>
          <w:szCs w:val="26"/>
        </w:rPr>
        <w:t>2</w:t>
      </w:r>
      <w:r w:rsidRPr="00E86FFF">
        <w:rPr>
          <w:sz w:val="26"/>
          <w:szCs w:val="26"/>
        </w:rPr>
        <w:t>.2.</w:t>
      </w:r>
      <w:r w:rsidR="00CE3DF6" w:rsidRPr="00E86FFF">
        <w:rPr>
          <w:sz w:val="26"/>
          <w:szCs w:val="26"/>
        </w:rPr>
        <w:tab/>
      </w:r>
      <w:r w:rsidR="005A6E83" w:rsidRPr="00E86FFF">
        <w:rPr>
          <w:sz w:val="26"/>
          <w:szCs w:val="26"/>
        </w:rPr>
        <w:t>заявитель, являющийся работником, осуществляющим в НИУ</w:t>
      </w:r>
      <w:r w:rsidR="00A9567B" w:rsidRPr="00E86FFF">
        <w:rPr>
          <w:sz w:val="26"/>
          <w:szCs w:val="26"/>
        </w:rPr>
        <w:t> </w:t>
      </w:r>
      <w:r w:rsidR="005A6E83" w:rsidRPr="00E86FFF">
        <w:rPr>
          <w:sz w:val="26"/>
          <w:szCs w:val="26"/>
        </w:rPr>
        <w:t xml:space="preserve">ВШЭ трудовую деятельность на условиях внешнего совместительства в соответствии с категорией, указанной в пункте 5.1.2 настоящего Положения, на момент подачи заявки проработал менее одного года в </w:t>
      </w:r>
      <w:r w:rsidR="00A9567B" w:rsidRPr="00E86FFF">
        <w:rPr>
          <w:sz w:val="26"/>
          <w:szCs w:val="26"/>
        </w:rPr>
        <w:t>НИУ ВШЭ</w:t>
      </w:r>
      <w:r w:rsidR="005A6E83" w:rsidRPr="00E86FFF">
        <w:rPr>
          <w:sz w:val="26"/>
          <w:szCs w:val="26"/>
        </w:rPr>
        <w:t xml:space="preserve"> или его филиале. В следующую кампанию по академическим надбавкам для указанной категории </w:t>
      </w:r>
      <w:r w:rsidR="009201C2" w:rsidRPr="00E86FFF">
        <w:rPr>
          <w:sz w:val="26"/>
          <w:szCs w:val="26"/>
        </w:rPr>
        <w:t xml:space="preserve">лиц </w:t>
      </w:r>
      <w:r w:rsidR="005A6E83" w:rsidRPr="00E86FFF">
        <w:rPr>
          <w:sz w:val="26"/>
          <w:szCs w:val="26"/>
        </w:rPr>
        <w:t xml:space="preserve">действует пункт </w:t>
      </w:r>
      <w:r w:rsidR="001D3319" w:rsidRPr="00E86FFF">
        <w:rPr>
          <w:sz w:val="26"/>
          <w:szCs w:val="26"/>
        </w:rPr>
        <w:t>4.3.2</w:t>
      </w:r>
      <w:r w:rsidR="005A6E83" w:rsidRPr="00E86FFF">
        <w:rPr>
          <w:sz w:val="26"/>
          <w:szCs w:val="26"/>
        </w:rPr>
        <w:t xml:space="preserve"> настоящего Положения</w:t>
      </w:r>
      <w:r w:rsidRPr="00E86FFF">
        <w:rPr>
          <w:sz w:val="26"/>
          <w:szCs w:val="26"/>
        </w:rPr>
        <w:t>.</w:t>
      </w:r>
    </w:p>
    <w:p w:rsidR="008B5776" w:rsidRPr="00E86FFF" w:rsidRDefault="00CE0813" w:rsidP="000D0BE3">
      <w:pPr>
        <w:pStyle w:val="a3"/>
        <w:contextualSpacing/>
        <w:rPr>
          <w:sz w:val="26"/>
          <w:szCs w:val="26"/>
        </w:rPr>
      </w:pPr>
      <w:r w:rsidRPr="00E86FFF">
        <w:rPr>
          <w:sz w:val="26"/>
          <w:szCs w:val="26"/>
        </w:rPr>
        <w:t>4.</w:t>
      </w:r>
      <w:r w:rsidR="005A6E83" w:rsidRPr="00E86FFF">
        <w:rPr>
          <w:sz w:val="26"/>
          <w:szCs w:val="26"/>
        </w:rPr>
        <w:t>3</w:t>
      </w:r>
      <w:r w:rsidRPr="00E86FFF">
        <w:rPr>
          <w:sz w:val="26"/>
          <w:szCs w:val="26"/>
        </w:rPr>
        <w:t>.</w:t>
      </w:r>
      <w:r w:rsidR="00CE3DF6" w:rsidRPr="00E86FFF">
        <w:rPr>
          <w:sz w:val="26"/>
          <w:szCs w:val="26"/>
        </w:rPr>
        <w:tab/>
      </w:r>
      <w:r w:rsidR="006603D5" w:rsidRPr="00E86FFF">
        <w:rPr>
          <w:sz w:val="26"/>
          <w:szCs w:val="26"/>
        </w:rPr>
        <w:t>При наличии нескольких</w:t>
      </w:r>
      <w:r w:rsidR="00BA5A66" w:rsidRPr="00E86FFF">
        <w:rPr>
          <w:sz w:val="26"/>
          <w:szCs w:val="26"/>
        </w:rPr>
        <w:t xml:space="preserve"> аффилиаций</w:t>
      </w:r>
      <w:r w:rsidR="00D46681" w:rsidRPr="00E86FFF">
        <w:rPr>
          <w:sz w:val="26"/>
          <w:szCs w:val="26"/>
        </w:rPr>
        <w:t xml:space="preserve"> заявителя (автора)</w:t>
      </w:r>
      <w:r w:rsidRPr="00E86FFF">
        <w:rPr>
          <w:sz w:val="26"/>
          <w:szCs w:val="26"/>
        </w:rPr>
        <w:t>:</w:t>
      </w:r>
    </w:p>
    <w:p w:rsidR="00C04601" w:rsidRPr="00E86FFF" w:rsidRDefault="00CE0813" w:rsidP="000D0BE3">
      <w:pPr>
        <w:pStyle w:val="a3"/>
        <w:tabs>
          <w:tab w:val="left" w:pos="1701"/>
        </w:tabs>
        <w:ind w:firstLine="851"/>
        <w:contextualSpacing/>
        <w:rPr>
          <w:sz w:val="26"/>
          <w:szCs w:val="26"/>
        </w:rPr>
      </w:pPr>
      <w:r w:rsidRPr="00E86FFF">
        <w:rPr>
          <w:sz w:val="26"/>
          <w:szCs w:val="26"/>
        </w:rPr>
        <w:lastRenderedPageBreak/>
        <w:t>4.</w:t>
      </w:r>
      <w:r w:rsidR="005A6E83" w:rsidRPr="00E86FFF">
        <w:rPr>
          <w:sz w:val="26"/>
          <w:szCs w:val="26"/>
        </w:rPr>
        <w:t>3</w:t>
      </w:r>
      <w:r w:rsidRPr="00E86FFF">
        <w:rPr>
          <w:sz w:val="26"/>
          <w:szCs w:val="26"/>
        </w:rPr>
        <w:t>.1.</w:t>
      </w:r>
      <w:r w:rsidR="00CE3DF6" w:rsidRPr="00E86FFF">
        <w:rPr>
          <w:sz w:val="26"/>
          <w:szCs w:val="26"/>
        </w:rPr>
        <w:tab/>
      </w:r>
      <w:r w:rsidRPr="00E86FFF">
        <w:rPr>
          <w:sz w:val="26"/>
          <w:szCs w:val="26"/>
        </w:rPr>
        <w:t>д</w:t>
      </w:r>
      <w:r w:rsidR="00C04601" w:rsidRPr="00E86FFF">
        <w:rPr>
          <w:sz w:val="26"/>
          <w:szCs w:val="26"/>
        </w:rPr>
        <w:t xml:space="preserve">ля штатных </w:t>
      </w:r>
      <w:r w:rsidR="00AE5054" w:rsidRPr="00E86FFF">
        <w:rPr>
          <w:sz w:val="26"/>
          <w:szCs w:val="26"/>
        </w:rPr>
        <w:t>работников</w:t>
      </w:r>
      <w:r w:rsidR="00C04601" w:rsidRPr="00E86FFF">
        <w:rPr>
          <w:sz w:val="26"/>
          <w:szCs w:val="26"/>
        </w:rPr>
        <w:t xml:space="preserve">, проработавших более одного года в </w:t>
      </w:r>
      <w:r w:rsidR="003D7B81" w:rsidRPr="00E86FFF">
        <w:rPr>
          <w:sz w:val="26"/>
          <w:szCs w:val="26"/>
        </w:rPr>
        <w:t>НИУ ВШЭ</w:t>
      </w:r>
      <w:r w:rsidR="00C04601" w:rsidRPr="00E86FFF">
        <w:rPr>
          <w:sz w:val="26"/>
          <w:szCs w:val="26"/>
        </w:rPr>
        <w:t xml:space="preserve">, </w:t>
      </w:r>
      <w:r w:rsidR="006603D5" w:rsidRPr="00E86FFF">
        <w:rPr>
          <w:sz w:val="26"/>
          <w:szCs w:val="26"/>
        </w:rPr>
        <w:t xml:space="preserve">претендующих </w:t>
      </w:r>
      <w:r w:rsidR="00C04601" w:rsidRPr="00E86FFF">
        <w:rPr>
          <w:sz w:val="26"/>
          <w:szCs w:val="26"/>
        </w:rPr>
        <w:t>на академическую надбавку любого уровня</w:t>
      </w:r>
      <w:r w:rsidR="00551097" w:rsidRPr="00E86FFF">
        <w:rPr>
          <w:sz w:val="26"/>
          <w:szCs w:val="26"/>
        </w:rPr>
        <w:t>,</w:t>
      </w:r>
      <w:r w:rsidR="006603D5" w:rsidRPr="00E86FFF">
        <w:rPr>
          <w:sz w:val="26"/>
          <w:szCs w:val="26"/>
        </w:rPr>
        <w:t xml:space="preserve"> учитываются публикации, содержащие</w:t>
      </w:r>
      <w:r w:rsidR="00C04601" w:rsidRPr="00E86FFF">
        <w:rPr>
          <w:sz w:val="26"/>
          <w:szCs w:val="26"/>
        </w:rPr>
        <w:t>:</w:t>
      </w:r>
    </w:p>
    <w:p w:rsidR="00C04601" w:rsidRPr="00E86FFF" w:rsidRDefault="00C04601" w:rsidP="000D0BE3">
      <w:pPr>
        <w:pStyle w:val="a3"/>
        <w:contextualSpacing/>
        <w:rPr>
          <w:sz w:val="26"/>
          <w:szCs w:val="26"/>
        </w:rPr>
      </w:pPr>
      <w:r w:rsidRPr="00E86FFF">
        <w:rPr>
          <w:sz w:val="26"/>
          <w:szCs w:val="26"/>
        </w:rPr>
        <w:t xml:space="preserve">– аффилиацию с </w:t>
      </w:r>
      <w:r w:rsidR="003D7B81" w:rsidRPr="00E86FFF">
        <w:rPr>
          <w:sz w:val="26"/>
          <w:szCs w:val="26"/>
        </w:rPr>
        <w:t>НИУ ВШЭ</w:t>
      </w:r>
      <w:r w:rsidR="007D6AEF" w:rsidRPr="00E86FFF">
        <w:rPr>
          <w:sz w:val="26"/>
          <w:szCs w:val="26"/>
        </w:rPr>
        <w:t xml:space="preserve">, </w:t>
      </w:r>
      <w:r w:rsidR="00F07EF1" w:rsidRPr="00E86FFF">
        <w:rPr>
          <w:sz w:val="26"/>
          <w:szCs w:val="26"/>
        </w:rPr>
        <w:t>указанную в первую очередь</w:t>
      </w:r>
      <w:r w:rsidR="00EB15C9" w:rsidRPr="00E86FFF">
        <w:rPr>
          <w:sz w:val="26"/>
          <w:szCs w:val="26"/>
        </w:rPr>
        <w:t xml:space="preserve"> (в случае, когда порядок указания организаций определяется автором, а не редактором)</w:t>
      </w:r>
      <w:r w:rsidRPr="00E86FFF">
        <w:rPr>
          <w:sz w:val="26"/>
          <w:szCs w:val="26"/>
        </w:rPr>
        <w:t>;</w:t>
      </w:r>
    </w:p>
    <w:p w:rsidR="00C04601" w:rsidRPr="00E86FFF" w:rsidRDefault="00C04601" w:rsidP="000D0BE3">
      <w:pPr>
        <w:pStyle w:val="a3"/>
        <w:contextualSpacing/>
        <w:rPr>
          <w:sz w:val="26"/>
          <w:szCs w:val="26"/>
        </w:rPr>
      </w:pPr>
      <w:r w:rsidRPr="00E86FFF">
        <w:rPr>
          <w:sz w:val="26"/>
          <w:szCs w:val="26"/>
        </w:rPr>
        <w:t>–</w:t>
      </w:r>
      <w:r w:rsidR="0015175F" w:rsidRPr="00E86FFF">
        <w:rPr>
          <w:sz w:val="26"/>
          <w:szCs w:val="26"/>
        </w:rPr>
        <w:t xml:space="preserve"> </w:t>
      </w:r>
      <w:r w:rsidR="00714686" w:rsidRPr="00E86FFF">
        <w:rPr>
          <w:sz w:val="26"/>
          <w:szCs w:val="26"/>
        </w:rPr>
        <w:t xml:space="preserve">и </w:t>
      </w:r>
      <w:r w:rsidR="005A6E83" w:rsidRPr="00E86FFF">
        <w:rPr>
          <w:sz w:val="26"/>
          <w:szCs w:val="26"/>
        </w:rPr>
        <w:t>не более одной аффилиации с организацией (российской или зарубежной), не являющейся образовательной организацией</w:t>
      </w:r>
      <w:r w:rsidRPr="00E86FFF">
        <w:rPr>
          <w:sz w:val="26"/>
          <w:szCs w:val="26"/>
        </w:rPr>
        <w:t>;</w:t>
      </w:r>
    </w:p>
    <w:p w:rsidR="00C04601" w:rsidRPr="00E86FFF" w:rsidRDefault="00C04601" w:rsidP="000D0BE3">
      <w:pPr>
        <w:pStyle w:val="a3"/>
        <w:contextualSpacing/>
        <w:rPr>
          <w:sz w:val="26"/>
          <w:szCs w:val="26"/>
        </w:rPr>
      </w:pPr>
      <w:r w:rsidRPr="00E86FFF">
        <w:rPr>
          <w:sz w:val="26"/>
          <w:szCs w:val="26"/>
        </w:rPr>
        <w:t xml:space="preserve">– и/или </w:t>
      </w:r>
      <w:r w:rsidR="00714686" w:rsidRPr="00E86FFF">
        <w:rPr>
          <w:sz w:val="26"/>
          <w:szCs w:val="26"/>
        </w:rPr>
        <w:t>не более одной аффилиации</w:t>
      </w:r>
      <w:r w:rsidRPr="00E86FFF">
        <w:rPr>
          <w:sz w:val="26"/>
          <w:szCs w:val="26"/>
        </w:rPr>
        <w:t xml:space="preserve"> с зарубежным университетом;</w:t>
      </w:r>
    </w:p>
    <w:p w:rsidR="00C04601" w:rsidRPr="00E86FFF" w:rsidRDefault="00C04601" w:rsidP="000D0BE3">
      <w:pPr>
        <w:pStyle w:val="a3"/>
        <w:contextualSpacing/>
        <w:rPr>
          <w:sz w:val="26"/>
          <w:szCs w:val="26"/>
        </w:rPr>
      </w:pPr>
      <w:r w:rsidRPr="00E86FFF">
        <w:rPr>
          <w:sz w:val="26"/>
          <w:szCs w:val="26"/>
        </w:rPr>
        <w:t xml:space="preserve">– и/или </w:t>
      </w:r>
      <w:r w:rsidR="00EB15C9" w:rsidRPr="00E86FFF">
        <w:rPr>
          <w:sz w:val="26"/>
          <w:szCs w:val="26"/>
        </w:rPr>
        <w:t xml:space="preserve">аффилиации </w:t>
      </w:r>
      <w:r w:rsidRPr="00E86FFF">
        <w:rPr>
          <w:sz w:val="26"/>
          <w:szCs w:val="26"/>
        </w:rPr>
        <w:t xml:space="preserve">с Независимым </w:t>
      </w:r>
      <w:r w:rsidR="00EB15C9" w:rsidRPr="00E86FFF">
        <w:rPr>
          <w:sz w:val="26"/>
          <w:szCs w:val="26"/>
        </w:rPr>
        <w:t xml:space="preserve">московским </w:t>
      </w:r>
      <w:r w:rsidRPr="00E86FFF">
        <w:rPr>
          <w:sz w:val="26"/>
          <w:szCs w:val="26"/>
        </w:rPr>
        <w:t>университетом</w:t>
      </w:r>
      <w:r w:rsidR="00EB15C9" w:rsidRPr="00E86FFF">
        <w:rPr>
          <w:sz w:val="26"/>
          <w:szCs w:val="26"/>
        </w:rPr>
        <w:t>.</w:t>
      </w:r>
    </w:p>
    <w:p w:rsidR="007D6AEF" w:rsidRPr="00E86FFF" w:rsidRDefault="00CE0813" w:rsidP="000D0BE3">
      <w:pPr>
        <w:pStyle w:val="a3"/>
        <w:tabs>
          <w:tab w:val="left" w:pos="1701"/>
        </w:tabs>
        <w:ind w:firstLine="851"/>
        <w:contextualSpacing/>
        <w:rPr>
          <w:sz w:val="26"/>
          <w:szCs w:val="26"/>
        </w:rPr>
      </w:pPr>
      <w:r w:rsidRPr="00E86FFF">
        <w:rPr>
          <w:sz w:val="26"/>
          <w:szCs w:val="26"/>
        </w:rPr>
        <w:t>4.</w:t>
      </w:r>
      <w:r w:rsidR="005A6E83" w:rsidRPr="00E86FFF">
        <w:rPr>
          <w:sz w:val="26"/>
          <w:szCs w:val="26"/>
        </w:rPr>
        <w:t>3</w:t>
      </w:r>
      <w:r w:rsidRPr="00E86FFF">
        <w:rPr>
          <w:sz w:val="26"/>
          <w:szCs w:val="26"/>
        </w:rPr>
        <w:t>.</w:t>
      </w:r>
      <w:r w:rsidR="00714686" w:rsidRPr="00E86FFF">
        <w:rPr>
          <w:sz w:val="26"/>
          <w:szCs w:val="26"/>
        </w:rPr>
        <w:t>2</w:t>
      </w:r>
      <w:r w:rsidRPr="00E86FFF">
        <w:rPr>
          <w:sz w:val="26"/>
          <w:szCs w:val="26"/>
        </w:rPr>
        <w:t>.</w:t>
      </w:r>
      <w:r w:rsidR="00CE3DF6" w:rsidRPr="00E86FFF">
        <w:rPr>
          <w:sz w:val="26"/>
          <w:szCs w:val="26"/>
        </w:rPr>
        <w:tab/>
      </w:r>
      <w:r w:rsidRPr="00E86FFF">
        <w:rPr>
          <w:sz w:val="26"/>
          <w:szCs w:val="26"/>
        </w:rPr>
        <w:t>д</w:t>
      </w:r>
      <w:r w:rsidR="007D6AEF" w:rsidRPr="00E86FFF">
        <w:rPr>
          <w:sz w:val="26"/>
          <w:szCs w:val="26"/>
        </w:rPr>
        <w:t xml:space="preserve">ля </w:t>
      </w:r>
      <w:r w:rsidR="00AE5054" w:rsidRPr="00E86FFF">
        <w:rPr>
          <w:sz w:val="26"/>
          <w:szCs w:val="26"/>
        </w:rPr>
        <w:t>работников</w:t>
      </w:r>
      <w:r w:rsidR="007D6AEF" w:rsidRPr="00E86FFF">
        <w:rPr>
          <w:sz w:val="26"/>
          <w:szCs w:val="26"/>
        </w:rPr>
        <w:t>,</w:t>
      </w:r>
      <w:r w:rsidR="00F07EF1" w:rsidRPr="00E86FFF">
        <w:rPr>
          <w:sz w:val="26"/>
          <w:szCs w:val="26"/>
        </w:rPr>
        <w:t xml:space="preserve"> осуществляющих в НИУ ВШЭ трудовую деятельность на условиях внешнего совместительства и</w:t>
      </w:r>
      <w:r w:rsidR="007D6AEF" w:rsidRPr="00E86FFF">
        <w:rPr>
          <w:sz w:val="26"/>
          <w:szCs w:val="26"/>
        </w:rPr>
        <w:t xml:space="preserve"> проработавших более одного года в </w:t>
      </w:r>
      <w:r w:rsidR="003D7B81" w:rsidRPr="00E86FFF">
        <w:rPr>
          <w:sz w:val="26"/>
          <w:szCs w:val="26"/>
        </w:rPr>
        <w:t>НИУ ВШЭ</w:t>
      </w:r>
      <w:r w:rsidR="007D6AEF" w:rsidRPr="00E86FFF">
        <w:rPr>
          <w:sz w:val="26"/>
          <w:szCs w:val="26"/>
        </w:rPr>
        <w:t xml:space="preserve">, </w:t>
      </w:r>
      <w:r w:rsidR="006603D5" w:rsidRPr="00E86FFF">
        <w:rPr>
          <w:sz w:val="26"/>
          <w:szCs w:val="26"/>
        </w:rPr>
        <w:t xml:space="preserve">претендующих </w:t>
      </w:r>
      <w:r w:rsidR="007D6AEF" w:rsidRPr="00E86FFF">
        <w:rPr>
          <w:sz w:val="26"/>
          <w:szCs w:val="26"/>
        </w:rPr>
        <w:t>на надбавку 3</w:t>
      </w:r>
      <w:r w:rsidR="009466C8" w:rsidRPr="00E86FFF">
        <w:rPr>
          <w:sz w:val="26"/>
          <w:szCs w:val="26"/>
        </w:rPr>
        <w:t>-го</w:t>
      </w:r>
      <w:r w:rsidR="007D6AEF" w:rsidRPr="00E86FFF">
        <w:rPr>
          <w:sz w:val="26"/>
          <w:szCs w:val="26"/>
        </w:rPr>
        <w:t xml:space="preserve"> уровня учитываются публикации, содержащие:</w:t>
      </w:r>
    </w:p>
    <w:p w:rsidR="00ED547E" w:rsidRPr="00E86FFF" w:rsidRDefault="00ED547E" w:rsidP="000D0BE3">
      <w:pPr>
        <w:pStyle w:val="a3"/>
        <w:contextualSpacing/>
        <w:rPr>
          <w:sz w:val="26"/>
          <w:szCs w:val="26"/>
        </w:rPr>
      </w:pPr>
      <w:r w:rsidRPr="00E86FFF">
        <w:rPr>
          <w:sz w:val="26"/>
          <w:szCs w:val="26"/>
        </w:rPr>
        <w:t xml:space="preserve">– аффилиацию с </w:t>
      </w:r>
      <w:r w:rsidR="003D7B81" w:rsidRPr="00E86FFF">
        <w:rPr>
          <w:sz w:val="26"/>
          <w:szCs w:val="26"/>
        </w:rPr>
        <w:t>НИУ ВШЭ</w:t>
      </w:r>
      <w:r w:rsidRPr="00E86FFF">
        <w:rPr>
          <w:sz w:val="26"/>
          <w:szCs w:val="26"/>
        </w:rPr>
        <w:t>;</w:t>
      </w:r>
    </w:p>
    <w:p w:rsidR="007D6AEF" w:rsidRPr="00E86FFF" w:rsidRDefault="007D6AEF" w:rsidP="000D0BE3">
      <w:pPr>
        <w:pStyle w:val="a3"/>
        <w:contextualSpacing/>
        <w:rPr>
          <w:sz w:val="26"/>
          <w:szCs w:val="26"/>
        </w:rPr>
      </w:pPr>
      <w:r w:rsidRPr="00E86FFF">
        <w:rPr>
          <w:sz w:val="26"/>
          <w:szCs w:val="26"/>
        </w:rPr>
        <w:t>–</w:t>
      </w:r>
      <w:r w:rsidR="00BE6DC8" w:rsidRPr="00E86FFF">
        <w:rPr>
          <w:sz w:val="26"/>
          <w:szCs w:val="26"/>
        </w:rPr>
        <w:t xml:space="preserve"> </w:t>
      </w:r>
      <w:r w:rsidR="00714686" w:rsidRPr="00E86FFF">
        <w:rPr>
          <w:sz w:val="26"/>
          <w:szCs w:val="26"/>
        </w:rPr>
        <w:t>и не более одной</w:t>
      </w:r>
      <w:r w:rsidR="001D5238" w:rsidRPr="00E86FFF">
        <w:rPr>
          <w:sz w:val="26"/>
          <w:szCs w:val="26"/>
        </w:rPr>
        <w:t xml:space="preserve"> </w:t>
      </w:r>
      <w:r w:rsidR="00714686" w:rsidRPr="00E86FFF">
        <w:rPr>
          <w:sz w:val="26"/>
          <w:szCs w:val="26"/>
        </w:rPr>
        <w:t xml:space="preserve">аффилиации </w:t>
      </w:r>
      <w:r w:rsidR="005A6E83" w:rsidRPr="00E86FFF">
        <w:rPr>
          <w:sz w:val="26"/>
          <w:szCs w:val="26"/>
        </w:rPr>
        <w:t>с организацией (российской или зарубежной), не являющейся образовательной организацией</w:t>
      </w:r>
      <w:r w:rsidRPr="00E86FFF">
        <w:rPr>
          <w:sz w:val="26"/>
          <w:szCs w:val="26"/>
        </w:rPr>
        <w:t>;</w:t>
      </w:r>
    </w:p>
    <w:p w:rsidR="007D6AEF" w:rsidRPr="00E86FFF" w:rsidRDefault="007D6AEF" w:rsidP="000D0BE3">
      <w:pPr>
        <w:pStyle w:val="a3"/>
        <w:contextualSpacing/>
        <w:rPr>
          <w:sz w:val="26"/>
          <w:szCs w:val="26"/>
        </w:rPr>
      </w:pPr>
      <w:r w:rsidRPr="00E86FFF">
        <w:rPr>
          <w:sz w:val="26"/>
          <w:szCs w:val="26"/>
        </w:rPr>
        <w:t xml:space="preserve">– и/или </w:t>
      </w:r>
      <w:r w:rsidR="00714686" w:rsidRPr="00E86FFF">
        <w:rPr>
          <w:sz w:val="26"/>
          <w:szCs w:val="26"/>
        </w:rPr>
        <w:t>не более одной аффилиации</w:t>
      </w:r>
      <w:r w:rsidRPr="00E86FFF">
        <w:rPr>
          <w:sz w:val="26"/>
          <w:szCs w:val="26"/>
        </w:rPr>
        <w:t xml:space="preserve"> с зарубежным университет</w:t>
      </w:r>
      <w:r w:rsidR="001D5238" w:rsidRPr="00E86FFF">
        <w:rPr>
          <w:sz w:val="26"/>
          <w:szCs w:val="26"/>
        </w:rPr>
        <w:t>о</w:t>
      </w:r>
      <w:r w:rsidRPr="00E86FFF">
        <w:rPr>
          <w:sz w:val="26"/>
          <w:szCs w:val="26"/>
        </w:rPr>
        <w:t>м;</w:t>
      </w:r>
    </w:p>
    <w:p w:rsidR="007D6AEF" w:rsidRPr="00E86FFF" w:rsidRDefault="007D6AEF" w:rsidP="003302BF">
      <w:pPr>
        <w:pStyle w:val="a3"/>
        <w:contextualSpacing/>
        <w:rPr>
          <w:sz w:val="26"/>
          <w:szCs w:val="26"/>
        </w:rPr>
      </w:pPr>
      <w:r w:rsidRPr="00E86FFF">
        <w:rPr>
          <w:sz w:val="26"/>
          <w:szCs w:val="26"/>
        </w:rPr>
        <w:t xml:space="preserve">– и/или аффилиации с российскими </w:t>
      </w:r>
      <w:r w:rsidR="00F07EF1" w:rsidRPr="00E86FFF">
        <w:rPr>
          <w:sz w:val="26"/>
          <w:szCs w:val="26"/>
        </w:rPr>
        <w:t>образовательными организациями высшего образования</w:t>
      </w:r>
      <w:r w:rsidR="006603D5" w:rsidRPr="00E86FFF">
        <w:rPr>
          <w:rStyle w:val="a8"/>
          <w:sz w:val="26"/>
          <w:szCs w:val="26"/>
        </w:rPr>
        <w:footnoteReference w:id="9"/>
      </w:r>
      <w:r w:rsidR="00ED547E" w:rsidRPr="00E86FFF">
        <w:rPr>
          <w:sz w:val="26"/>
          <w:szCs w:val="26"/>
        </w:rPr>
        <w:t>.</w:t>
      </w:r>
    </w:p>
    <w:p w:rsidR="00026AA9" w:rsidRPr="00E86FFF" w:rsidRDefault="00026AA9" w:rsidP="003302BF">
      <w:pPr>
        <w:pStyle w:val="a3"/>
        <w:contextualSpacing/>
        <w:rPr>
          <w:sz w:val="26"/>
          <w:szCs w:val="26"/>
        </w:rPr>
      </w:pPr>
    </w:p>
    <w:p w:rsidR="001A4C90" w:rsidRPr="00E86FFF" w:rsidRDefault="001A4C90" w:rsidP="00E86FFF">
      <w:pPr>
        <w:pStyle w:val="1"/>
        <w:numPr>
          <w:ilvl w:val="0"/>
          <w:numId w:val="12"/>
        </w:numPr>
        <w:rPr>
          <w:rFonts w:ascii="Times New Roman" w:hAnsi="Times New Roman" w:cs="Times New Roman"/>
          <w:sz w:val="26"/>
          <w:szCs w:val="26"/>
        </w:rPr>
      </w:pPr>
      <w:r w:rsidRPr="00E86FFF">
        <w:rPr>
          <w:rFonts w:ascii="Times New Roman" w:hAnsi="Times New Roman" w:cs="Times New Roman"/>
          <w:sz w:val="26"/>
          <w:szCs w:val="26"/>
        </w:rPr>
        <w:t>УСЛОВИЯ ПОЛУЧЕНИЯ АКАДЕМИЧЕСКОЙ НАДБАВКИ</w:t>
      </w:r>
    </w:p>
    <w:p w:rsidR="00402A4D" w:rsidRPr="00E86FFF" w:rsidRDefault="00402A4D" w:rsidP="003302BF">
      <w:pPr>
        <w:pStyle w:val="a3"/>
        <w:spacing w:after="0"/>
        <w:ind w:left="426" w:firstLine="0"/>
        <w:contextualSpacing/>
        <w:rPr>
          <w:b/>
          <w:bCs/>
          <w:sz w:val="26"/>
          <w:szCs w:val="26"/>
        </w:rPr>
      </w:pPr>
    </w:p>
    <w:p w:rsidR="00FE77B0" w:rsidRPr="00E86FFF" w:rsidRDefault="00FE77B0" w:rsidP="003302BF">
      <w:pPr>
        <w:ind w:firstLine="709"/>
        <w:contextualSpacing/>
        <w:jc w:val="both"/>
        <w:rPr>
          <w:bCs/>
          <w:sz w:val="26"/>
          <w:szCs w:val="26"/>
        </w:rPr>
      </w:pPr>
      <w:r w:rsidRPr="00E86FFF">
        <w:rPr>
          <w:bCs/>
          <w:sz w:val="26"/>
          <w:szCs w:val="26"/>
        </w:rPr>
        <w:t>5.1.</w:t>
      </w:r>
      <w:r w:rsidR="00CE3DF6" w:rsidRPr="00E86FFF">
        <w:rPr>
          <w:bCs/>
          <w:sz w:val="26"/>
          <w:szCs w:val="26"/>
        </w:rPr>
        <w:tab/>
      </w:r>
      <w:r w:rsidRPr="00E86FFF">
        <w:rPr>
          <w:bCs/>
          <w:sz w:val="26"/>
          <w:szCs w:val="26"/>
        </w:rPr>
        <w:t>Заявителями на получение академической надбавки могут быть:</w:t>
      </w:r>
    </w:p>
    <w:p w:rsidR="00FE77B0" w:rsidRPr="00E86FFF" w:rsidRDefault="00FE77B0" w:rsidP="000D0BE3">
      <w:pPr>
        <w:tabs>
          <w:tab w:val="left" w:pos="1701"/>
        </w:tabs>
        <w:ind w:firstLine="851"/>
        <w:contextualSpacing/>
        <w:jc w:val="both"/>
        <w:rPr>
          <w:bCs/>
          <w:sz w:val="26"/>
          <w:szCs w:val="26"/>
        </w:rPr>
      </w:pPr>
      <w:r w:rsidRPr="00E86FFF">
        <w:rPr>
          <w:bCs/>
          <w:sz w:val="26"/>
          <w:szCs w:val="26"/>
        </w:rPr>
        <w:t>5.1.1.</w:t>
      </w:r>
      <w:r w:rsidR="00CE3DF6" w:rsidRPr="00E86FFF">
        <w:rPr>
          <w:bCs/>
          <w:sz w:val="26"/>
          <w:szCs w:val="26"/>
        </w:rPr>
        <w:tab/>
      </w:r>
      <w:r w:rsidRPr="00E86FFF">
        <w:rPr>
          <w:bCs/>
          <w:sz w:val="26"/>
          <w:szCs w:val="26"/>
        </w:rPr>
        <w:t>любые работники</w:t>
      </w:r>
      <w:r w:rsidR="009D59C8" w:rsidRPr="00E86FFF">
        <w:rPr>
          <w:sz w:val="26"/>
          <w:szCs w:val="26"/>
        </w:rPr>
        <w:t xml:space="preserve"> </w:t>
      </w:r>
      <w:r w:rsidR="009D59C8" w:rsidRPr="00E86FFF">
        <w:rPr>
          <w:bCs/>
          <w:sz w:val="26"/>
          <w:szCs w:val="26"/>
        </w:rPr>
        <w:t>из числа профессорско-преподавательского состава,</w:t>
      </w:r>
      <w:r w:rsidR="009D59C8" w:rsidRPr="00E86FFF">
        <w:rPr>
          <w:sz w:val="26"/>
          <w:szCs w:val="26"/>
        </w:rPr>
        <w:t xml:space="preserve"> </w:t>
      </w:r>
      <w:r w:rsidR="009D59C8" w:rsidRPr="00E86FFF">
        <w:rPr>
          <w:bCs/>
          <w:sz w:val="26"/>
          <w:szCs w:val="26"/>
        </w:rPr>
        <w:t>административно-управленческого персонала и научные работники</w:t>
      </w:r>
      <w:r w:rsidRPr="00E86FFF">
        <w:rPr>
          <w:bCs/>
          <w:sz w:val="26"/>
          <w:szCs w:val="26"/>
        </w:rPr>
        <w:t xml:space="preserve"> </w:t>
      </w:r>
      <w:r w:rsidRPr="00E86FFF">
        <w:rPr>
          <w:sz w:val="26"/>
          <w:szCs w:val="26"/>
        </w:rPr>
        <w:t>НИУ ВШЭ</w:t>
      </w:r>
      <w:r w:rsidRPr="00E86FFF">
        <w:rPr>
          <w:bCs/>
          <w:sz w:val="26"/>
          <w:szCs w:val="26"/>
        </w:rPr>
        <w:t xml:space="preserve"> или его филиалов, работающие на полную ставку;</w:t>
      </w:r>
    </w:p>
    <w:p w:rsidR="00FE77B0" w:rsidRPr="00E86FFF" w:rsidRDefault="00FE77B0" w:rsidP="000D0BE3">
      <w:pPr>
        <w:pStyle w:val="a3"/>
        <w:tabs>
          <w:tab w:val="left" w:pos="1701"/>
        </w:tabs>
        <w:spacing w:after="0"/>
        <w:ind w:firstLine="851"/>
        <w:contextualSpacing/>
        <w:rPr>
          <w:b/>
          <w:sz w:val="26"/>
          <w:szCs w:val="26"/>
        </w:rPr>
      </w:pPr>
      <w:r w:rsidRPr="00E86FFF">
        <w:rPr>
          <w:bCs/>
          <w:sz w:val="26"/>
          <w:szCs w:val="26"/>
        </w:rPr>
        <w:t>5.1.2.</w:t>
      </w:r>
      <w:r w:rsidR="00CE3DF6" w:rsidRPr="00E86FFF">
        <w:rPr>
          <w:bCs/>
          <w:sz w:val="26"/>
          <w:szCs w:val="26"/>
        </w:rPr>
        <w:tab/>
      </w:r>
      <w:r w:rsidRPr="00E86FFF">
        <w:rPr>
          <w:bCs/>
          <w:sz w:val="26"/>
          <w:szCs w:val="26"/>
        </w:rPr>
        <w:t xml:space="preserve">работники </w:t>
      </w:r>
      <w:r w:rsidRPr="00E86FFF">
        <w:rPr>
          <w:sz w:val="26"/>
          <w:szCs w:val="26"/>
        </w:rPr>
        <w:t>НИУ ВШЭ</w:t>
      </w:r>
      <w:r w:rsidRPr="00E86FFF">
        <w:rPr>
          <w:bCs/>
          <w:sz w:val="26"/>
          <w:szCs w:val="26"/>
        </w:rPr>
        <w:t xml:space="preserve"> или его филиалов из числа профессорско-преподавательского состава и </w:t>
      </w:r>
      <w:r w:rsidR="00F80457" w:rsidRPr="00E86FFF">
        <w:rPr>
          <w:bCs/>
          <w:sz w:val="26"/>
          <w:szCs w:val="26"/>
        </w:rPr>
        <w:t>научные работники</w:t>
      </w:r>
      <w:r w:rsidRPr="00E86FFF">
        <w:rPr>
          <w:bCs/>
          <w:sz w:val="26"/>
          <w:szCs w:val="26"/>
        </w:rPr>
        <w:t>, работающие на условиях внешнего совместительства.</w:t>
      </w:r>
    </w:p>
    <w:p w:rsidR="001A4C90" w:rsidRPr="00E86FFF" w:rsidRDefault="00FE77B0" w:rsidP="000D0BE3">
      <w:pPr>
        <w:ind w:firstLine="709"/>
        <w:contextualSpacing/>
        <w:jc w:val="both"/>
        <w:rPr>
          <w:bCs/>
          <w:sz w:val="26"/>
          <w:szCs w:val="26"/>
        </w:rPr>
      </w:pPr>
      <w:r w:rsidRPr="00E86FFF">
        <w:rPr>
          <w:bCs/>
          <w:sz w:val="26"/>
          <w:szCs w:val="26"/>
        </w:rPr>
        <w:t>5</w:t>
      </w:r>
      <w:r w:rsidR="001A4C90" w:rsidRPr="00E86FFF">
        <w:rPr>
          <w:bCs/>
          <w:sz w:val="26"/>
          <w:szCs w:val="26"/>
        </w:rPr>
        <w:t>.</w:t>
      </w:r>
      <w:r w:rsidRPr="00E86FFF">
        <w:rPr>
          <w:bCs/>
          <w:sz w:val="26"/>
          <w:szCs w:val="26"/>
        </w:rPr>
        <w:t>2</w:t>
      </w:r>
      <w:r w:rsidR="001A4C90" w:rsidRPr="00E86FFF">
        <w:rPr>
          <w:bCs/>
          <w:sz w:val="26"/>
          <w:szCs w:val="26"/>
        </w:rPr>
        <w:t>.</w:t>
      </w:r>
      <w:r w:rsidR="00CE3DF6" w:rsidRPr="00E86FFF">
        <w:rPr>
          <w:bCs/>
          <w:sz w:val="26"/>
          <w:szCs w:val="26"/>
        </w:rPr>
        <w:tab/>
      </w:r>
      <w:r w:rsidR="001A4C90" w:rsidRPr="00E86FFF">
        <w:rPr>
          <w:bCs/>
          <w:sz w:val="26"/>
          <w:szCs w:val="26"/>
        </w:rPr>
        <w:t xml:space="preserve">Академическая надбавка может быть получена при </w:t>
      </w:r>
      <w:r w:rsidR="00F80457" w:rsidRPr="00E86FFF">
        <w:rPr>
          <w:bCs/>
          <w:sz w:val="26"/>
          <w:szCs w:val="26"/>
        </w:rPr>
        <w:t xml:space="preserve">одновременном </w:t>
      </w:r>
      <w:r w:rsidR="001A4C90" w:rsidRPr="00E86FFF">
        <w:rPr>
          <w:bCs/>
          <w:sz w:val="26"/>
          <w:szCs w:val="26"/>
        </w:rPr>
        <w:t>выполнении следующих условий:</w:t>
      </w:r>
    </w:p>
    <w:p w:rsidR="001A4C90" w:rsidRPr="00E86FFF" w:rsidRDefault="00FE77B0" w:rsidP="000D0BE3">
      <w:pPr>
        <w:tabs>
          <w:tab w:val="left" w:pos="1701"/>
        </w:tabs>
        <w:ind w:firstLine="851"/>
        <w:contextualSpacing/>
        <w:jc w:val="both"/>
        <w:rPr>
          <w:bCs/>
          <w:sz w:val="26"/>
          <w:szCs w:val="26"/>
        </w:rPr>
      </w:pPr>
      <w:r w:rsidRPr="00E86FFF">
        <w:rPr>
          <w:bCs/>
          <w:sz w:val="26"/>
          <w:szCs w:val="26"/>
        </w:rPr>
        <w:t>5</w:t>
      </w:r>
      <w:r w:rsidR="001A4C90" w:rsidRPr="00E86FFF">
        <w:rPr>
          <w:bCs/>
          <w:sz w:val="26"/>
          <w:szCs w:val="26"/>
        </w:rPr>
        <w:t>.</w:t>
      </w:r>
      <w:r w:rsidRPr="00E86FFF">
        <w:rPr>
          <w:bCs/>
          <w:sz w:val="26"/>
          <w:szCs w:val="26"/>
        </w:rPr>
        <w:t>2</w:t>
      </w:r>
      <w:r w:rsidR="001A4C90" w:rsidRPr="00E86FFF">
        <w:rPr>
          <w:bCs/>
          <w:sz w:val="26"/>
          <w:szCs w:val="26"/>
        </w:rPr>
        <w:t>.</w:t>
      </w:r>
      <w:r w:rsidR="002813FE" w:rsidRPr="00E86FFF">
        <w:rPr>
          <w:bCs/>
          <w:sz w:val="26"/>
          <w:szCs w:val="26"/>
        </w:rPr>
        <w:t>1</w:t>
      </w:r>
      <w:r w:rsidR="001A4C90" w:rsidRPr="00E86FFF">
        <w:rPr>
          <w:bCs/>
          <w:sz w:val="26"/>
          <w:szCs w:val="26"/>
        </w:rPr>
        <w:t>.</w:t>
      </w:r>
      <w:r w:rsidR="00CE3DF6" w:rsidRPr="00E86FFF">
        <w:rPr>
          <w:bCs/>
          <w:sz w:val="26"/>
          <w:szCs w:val="26"/>
        </w:rPr>
        <w:tab/>
      </w:r>
      <w:r w:rsidR="00F80457" w:rsidRPr="00E86FFF">
        <w:rPr>
          <w:bCs/>
          <w:sz w:val="26"/>
          <w:szCs w:val="26"/>
        </w:rPr>
        <w:t>по результатам экспертизы и на основании решения Комиссии назначена одна из перечисленных в разделе 2.1 настоящего Положения надбавок;</w:t>
      </w:r>
    </w:p>
    <w:p w:rsidR="001A4C90" w:rsidRPr="00E86FFF" w:rsidRDefault="00FE77B0" w:rsidP="000D0BE3">
      <w:pPr>
        <w:tabs>
          <w:tab w:val="left" w:pos="1701"/>
        </w:tabs>
        <w:ind w:firstLine="851"/>
        <w:contextualSpacing/>
        <w:jc w:val="both"/>
        <w:rPr>
          <w:bCs/>
          <w:sz w:val="26"/>
          <w:szCs w:val="26"/>
        </w:rPr>
      </w:pPr>
      <w:r w:rsidRPr="00E86FFF">
        <w:rPr>
          <w:bCs/>
          <w:sz w:val="26"/>
          <w:szCs w:val="26"/>
        </w:rPr>
        <w:t>5</w:t>
      </w:r>
      <w:r w:rsidR="001A4C90" w:rsidRPr="00E86FFF">
        <w:rPr>
          <w:bCs/>
          <w:sz w:val="26"/>
          <w:szCs w:val="26"/>
        </w:rPr>
        <w:t>.</w:t>
      </w:r>
      <w:r w:rsidRPr="00E86FFF">
        <w:rPr>
          <w:bCs/>
          <w:sz w:val="26"/>
          <w:szCs w:val="26"/>
        </w:rPr>
        <w:t>2</w:t>
      </w:r>
      <w:r w:rsidR="001A4C90" w:rsidRPr="00E86FFF">
        <w:rPr>
          <w:bCs/>
          <w:sz w:val="26"/>
          <w:szCs w:val="26"/>
        </w:rPr>
        <w:t>.</w:t>
      </w:r>
      <w:r w:rsidR="002813FE" w:rsidRPr="00E86FFF">
        <w:rPr>
          <w:bCs/>
          <w:sz w:val="26"/>
          <w:szCs w:val="26"/>
        </w:rPr>
        <w:t>2</w:t>
      </w:r>
      <w:r w:rsidR="001A4C90" w:rsidRPr="00E86FFF">
        <w:rPr>
          <w:bCs/>
          <w:sz w:val="26"/>
          <w:szCs w:val="26"/>
        </w:rPr>
        <w:t>.</w:t>
      </w:r>
      <w:r w:rsidR="00CE3DF6" w:rsidRPr="00E86FFF">
        <w:rPr>
          <w:bCs/>
          <w:sz w:val="26"/>
          <w:szCs w:val="26"/>
        </w:rPr>
        <w:tab/>
      </w:r>
      <w:r w:rsidR="00F80457" w:rsidRPr="00E86FFF">
        <w:rPr>
          <w:bCs/>
          <w:sz w:val="26"/>
          <w:szCs w:val="26"/>
        </w:rPr>
        <w:t xml:space="preserve">категория получателя академической надбавки на момент ее получения соответствует одной из следующих групп на основании информации, полученной из Управлений персонала </w:t>
      </w:r>
      <w:r w:rsidR="00F80457" w:rsidRPr="00E86FFF">
        <w:rPr>
          <w:sz w:val="26"/>
          <w:szCs w:val="26"/>
        </w:rPr>
        <w:t>НИУ ВШЭ</w:t>
      </w:r>
      <w:r w:rsidR="00F80457" w:rsidRPr="00E86FFF">
        <w:rPr>
          <w:bCs/>
          <w:sz w:val="26"/>
          <w:szCs w:val="26"/>
        </w:rPr>
        <w:t xml:space="preserve"> и его филиалов и Дирекции основных образовательных программ:</w:t>
      </w:r>
    </w:p>
    <w:p w:rsidR="001A4C90" w:rsidRPr="00E86FFF" w:rsidRDefault="00FE77B0" w:rsidP="000D0BE3">
      <w:pPr>
        <w:tabs>
          <w:tab w:val="left" w:pos="1985"/>
        </w:tabs>
        <w:ind w:firstLine="993"/>
        <w:contextualSpacing/>
        <w:jc w:val="both"/>
        <w:rPr>
          <w:bCs/>
          <w:sz w:val="26"/>
          <w:szCs w:val="26"/>
        </w:rPr>
      </w:pPr>
      <w:r w:rsidRPr="00E86FFF">
        <w:rPr>
          <w:bCs/>
          <w:sz w:val="26"/>
          <w:szCs w:val="26"/>
        </w:rPr>
        <w:t>5</w:t>
      </w:r>
      <w:r w:rsidR="001A4C90" w:rsidRPr="00E86FFF">
        <w:rPr>
          <w:bCs/>
          <w:sz w:val="26"/>
          <w:szCs w:val="26"/>
        </w:rPr>
        <w:t>.</w:t>
      </w:r>
      <w:r w:rsidRPr="00E86FFF">
        <w:rPr>
          <w:bCs/>
          <w:sz w:val="26"/>
          <w:szCs w:val="26"/>
        </w:rPr>
        <w:t>2</w:t>
      </w:r>
      <w:r w:rsidR="001A4C90" w:rsidRPr="00E86FFF">
        <w:rPr>
          <w:bCs/>
          <w:sz w:val="26"/>
          <w:szCs w:val="26"/>
        </w:rPr>
        <w:t>.</w:t>
      </w:r>
      <w:r w:rsidR="002813FE" w:rsidRPr="00E86FFF">
        <w:rPr>
          <w:bCs/>
          <w:sz w:val="26"/>
          <w:szCs w:val="26"/>
        </w:rPr>
        <w:t>2</w:t>
      </w:r>
      <w:r w:rsidR="001A4C90" w:rsidRPr="00E86FFF">
        <w:rPr>
          <w:bCs/>
          <w:sz w:val="26"/>
          <w:szCs w:val="26"/>
        </w:rPr>
        <w:t>.1.</w:t>
      </w:r>
      <w:r w:rsidR="00CE3DF6" w:rsidRPr="00E86FFF">
        <w:rPr>
          <w:bCs/>
          <w:sz w:val="26"/>
          <w:szCs w:val="26"/>
        </w:rPr>
        <w:tab/>
      </w:r>
      <w:r w:rsidR="001A4C90" w:rsidRPr="00E86FFF">
        <w:rPr>
          <w:bCs/>
          <w:sz w:val="26"/>
          <w:szCs w:val="26"/>
        </w:rPr>
        <w:t xml:space="preserve">преподаватели </w:t>
      </w:r>
      <w:r w:rsidR="003D7B81" w:rsidRPr="00E86FFF">
        <w:rPr>
          <w:sz w:val="26"/>
          <w:szCs w:val="26"/>
        </w:rPr>
        <w:t>НИУ ВШЭ</w:t>
      </w:r>
      <w:r w:rsidR="001A4C90" w:rsidRPr="00E86FFF">
        <w:rPr>
          <w:bCs/>
          <w:sz w:val="26"/>
          <w:szCs w:val="26"/>
        </w:rPr>
        <w:t xml:space="preserve"> и его филиалов, работающие на полную ставку;</w:t>
      </w:r>
    </w:p>
    <w:p w:rsidR="001A4C90" w:rsidRPr="00E86FFF" w:rsidRDefault="00FE77B0" w:rsidP="000D0BE3">
      <w:pPr>
        <w:tabs>
          <w:tab w:val="left" w:pos="1985"/>
        </w:tabs>
        <w:ind w:firstLine="993"/>
        <w:contextualSpacing/>
        <w:jc w:val="both"/>
        <w:rPr>
          <w:bCs/>
          <w:sz w:val="26"/>
          <w:szCs w:val="26"/>
        </w:rPr>
      </w:pPr>
      <w:r w:rsidRPr="00E86FFF">
        <w:rPr>
          <w:bCs/>
          <w:sz w:val="26"/>
          <w:szCs w:val="26"/>
        </w:rPr>
        <w:t>5.2.</w:t>
      </w:r>
      <w:r w:rsidR="002813FE" w:rsidRPr="00E86FFF">
        <w:rPr>
          <w:bCs/>
          <w:sz w:val="26"/>
          <w:szCs w:val="26"/>
        </w:rPr>
        <w:t>2</w:t>
      </w:r>
      <w:r w:rsidR="001A4C90" w:rsidRPr="00E86FFF">
        <w:rPr>
          <w:bCs/>
          <w:sz w:val="26"/>
          <w:szCs w:val="26"/>
        </w:rPr>
        <w:t>.2.</w:t>
      </w:r>
      <w:r w:rsidR="00CE3DF6" w:rsidRPr="00E86FFF">
        <w:rPr>
          <w:bCs/>
          <w:sz w:val="26"/>
          <w:szCs w:val="26"/>
        </w:rPr>
        <w:tab/>
      </w:r>
      <w:r w:rsidR="00F80457" w:rsidRPr="00E86FFF">
        <w:rPr>
          <w:bCs/>
          <w:sz w:val="26"/>
          <w:szCs w:val="26"/>
        </w:rPr>
        <w:t xml:space="preserve">работники </w:t>
      </w:r>
      <w:r w:rsidR="00F80457" w:rsidRPr="00E86FFF">
        <w:rPr>
          <w:sz w:val="26"/>
          <w:szCs w:val="26"/>
        </w:rPr>
        <w:t>НИУ ВШЭ</w:t>
      </w:r>
      <w:r w:rsidR="00F80457" w:rsidRPr="00E86FFF">
        <w:rPr>
          <w:bCs/>
          <w:sz w:val="26"/>
          <w:szCs w:val="26"/>
        </w:rPr>
        <w:t xml:space="preserve"> и его филиалов (научные работники и работники, занимающие должности административно-управленческого персонала), работающие на полную ставку и ведущие преподавательскую деятельность в </w:t>
      </w:r>
      <w:r w:rsidR="00F80457" w:rsidRPr="00E86FFF">
        <w:rPr>
          <w:sz w:val="26"/>
          <w:szCs w:val="26"/>
        </w:rPr>
        <w:t>НИУ ВШЭ</w:t>
      </w:r>
      <w:r w:rsidR="00F80457" w:rsidRPr="00E86FFF">
        <w:rPr>
          <w:bCs/>
          <w:sz w:val="26"/>
          <w:szCs w:val="26"/>
        </w:rPr>
        <w:t xml:space="preserve"> не менее чем на </w:t>
      </w:r>
      <w:r w:rsidR="00755F43" w:rsidRPr="00E86FFF">
        <w:rPr>
          <w:bCs/>
          <w:sz w:val="26"/>
          <w:szCs w:val="26"/>
        </w:rPr>
        <w:t xml:space="preserve">0,25 </w:t>
      </w:r>
      <w:r w:rsidR="00F80457" w:rsidRPr="00E86FFF">
        <w:rPr>
          <w:bCs/>
          <w:sz w:val="26"/>
          <w:szCs w:val="26"/>
        </w:rPr>
        <w:t>ставки;</w:t>
      </w:r>
    </w:p>
    <w:p w:rsidR="00931A52" w:rsidRPr="00E86FFF" w:rsidRDefault="00FE77B0" w:rsidP="000D0BE3">
      <w:pPr>
        <w:tabs>
          <w:tab w:val="left" w:pos="1985"/>
        </w:tabs>
        <w:ind w:firstLine="993"/>
        <w:contextualSpacing/>
        <w:jc w:val="both"/>
        <w:rPr>
          <w:sz w:val="26"/>
          <w:szCs w:val="26"/>
        </w:rPr>
      </w:pPr>
      <w:r w:rsidRPr="00E86FFF">
        <w:rPr>
          <w:bCs/>
          <w:sz w:val="26"/>
          <w:szCs w:val="26"/>
        </w:rPr>
        <w:lastRenderedPageBreak/>
        <w:t>5.2.</w:t>
      </w:r>
      <w:r w:rsidR="002813FE" w:rsidRPr="00E86FFF">
        <w:rPr>
          <w:bCs/>
          <w:sz w:val="26"/>
          <w:szCs w:val="26"/>
        </w:rPr>
        <w:t>2</w:t>
      </w:r>
      <w:r w:rsidR="001A4C90" w:rsidRPr="00E86FFF">
        <w:rPr>
          <w:bCs/>
          <w:sz w:val="26"/>
          <w:szCs w:val="26"/>
        </w:rPr>
        <w:t>.3.</w:t>
      </w:r>
      <w:r w:rsidR="00CE3DF6" w:rsidRPr="00E86FFF">
        <w:rPr>
          <w:bCs/>
          <w:sz w:val="26"/>
          <w:szCs w:val="26"/>
        </w:rPr>
        <w:tab/>
      </w:r>
      <w:r w:rsidR="00844263" w:rsidRPr="00E86FFF">
        <w:rPr>
          <w:sz w:val="26"/>
          <w:szCs w:val="26"/>
        </w:rPr>
        <w:t>работники НИУ ВШЭ и его филиалов (научные работники и работники, занимающие должности административно-управленческого персонала), работающие на полную ставку</w:t>
      </w:r>
      <w:r w:rsidR="00B155E3" w:rsidRPr="00E86FFF">
        <w:rPr>
          <w:sz w:val="26"/>
          <w:szCs w:val="26"/>
        </w:rPr>
        <w:t>,</w:t>
      </w:r>
      <w:r w:rsidR="00F80457" w:rsidRPr="00E86FFF">
        <w:rPr>
          <w:sz w:val="26"/>
          <w:szCs w:val="26"/>
        </w:rPr>
        <w:t xml:space="preserve"> </w:t>
      </w:r>
      <w:r w:rsidR="00B155E3" w:rsidRPr="00E86FFF">
        <w:rPr>
          <w:sz w:val="26"/>
          <w:szCs w:val="26"/>
        </w:rPr>
        <w:t>ведущие преподавательскую деятельность в НИУ ВШЭ менее чем на 0,25 ставки</w:t>
      </w:r>
      <w:r w:rsidR="00503A8E" w:rsidRPr="00E86FFF">
        <w:rPr>
          <w:sz w:val="26"/>
          <w:szCs w:val="26"/>
        </w:rPr>
        <w:t xml:space="preserve"> или </w:t>
      </w:r>
      <w:r w:rsidR="008A5F74" w:rsidRPr="00E86FFF">
        <w:rPr>
          <w:sz w:val="26"/>
          <w:szCs w:val="26"/>
        </w:rPr>
        <w:t>выполняющие</w:t>
      </w:r>
      <w:r w:rsidR="00503A8E" w:rsidRPr="00E86FFF">
        <w:rPr>
          <w:sz w:val="26"/>
          <w:szCs w:val="26"/>
        </w:rPr>
        <w:t xml:space="preserve"> </w:t>
      </w:r>
      <w:r w:rsidR="004E4399" w:rsidRPr="00E86FFF">
        <w:rPr>
          <w:sz w:val="26"/>
          <w:szCs w:val="26"/>
        </w:rPr>
        <w:t>учебную работу</w:t>
      </w:r>
      <w:r w:rsidR="000C120A" w:rsidRPr="00E86FFF">
        <w:rPr>
          <w:rStyle w:val="a8"/>
          <w:sz w:val="26"/>
          <w:szCs w:val="26"/>
        </w:rPr>
        <w:footnoteReference w:id="10"/>
      </w:r>
      <w:r w:rsidR="00F80457" w:rsidRPr="00E86FFF">
        <w:rPr>
          <w:sz w:val="26"/>
          <w:szCs w:val="26"/>
        </w:rPr>
        <w:t>, при условии успешного прохождения оценки публикационной активности (</w:t>
      </w:r>
      <w:r w:rsidR="00F07EF1" w:rsidRPr="00E86FFF">
        <w:rPr>
          <w:sz w:val="26"/>
          <w:szCs w:val="26"/>
        </w:rPr>
        <w:t xml:space="preserve">далее – </w:t>
      </w:r>
      <w:r w:rsidR="00F80457" w:rsidRPr="00E86FFF">
        <w:rPr>
          <w:sz w:val="26"/>
          <w:szCs w:val="26"/>
        </w:rPr>
        <w:t>ОПА) предыдущего календарного года</w:t>
      </w:r>
      <w:r w:rsidR="00FE19C1" w:rsidRPr="00E86FFF">
        <w:rPr>
          <w:sz w:val="26"/>
          <w:szCs w:val="26"/>
          <w:vertAlign w:val="superscript"/>
        </w:rPr>
        <w:footnoteReference w:id="11"/>
      </w:r>
      <w:r w:rsidR="00FE19C1" w:rsidRPr="00E86FFF">
        <w:rPr>
          <w:sz w:val="26"/>
          <w:szCs w:val="26"/>
        </w:rPr>
        <w:t xml:space="preserve">. </w:t>
      </w:r>
      <w:r w:rsidR="00931A52" w:rsidRPr="00E86FFF">
        <w:rPr>
          <w:sz w:val="26"/>
          <w:szCs w:val="26"/>
        </w:rPr>
        <w:t>Могут являться получателями надбавки исключительно за публикацию в зарубежном рецензируемом научном издании (3 уровня).</w:t>
      </w:r>
    </w:p>
    <w:p w:rsidR="00FE19C1" w:rsidRPr="00E86FFF" w:rsidRDefault="00FE19C1" w:rsidP="000D0BE3">
      <w:pPr>
        <w:tabs>
          <w:tab w:val="left" w:pos="1985"/>
        </w:tabs>
        <w:spacing w:after="120"/>
        <w:ind w:firstLine="993"/>
        <w:contextualSpacing/>
        <w:jc w:val="both"/>
        <w:rPr>
          <w:sz w:val="26"/>
          <w:szCs w:val="26"/>
        </w:rPr>
      </w:pPr>
      <w:r w:rsidRPr="00E86FFF">
        <w:rPr>
          <w:sz w:val="26"/>
          <w:szCs w:val="26"/>
        </w:rPr>
        <w:t xml:space="preserve">Минимальное количество часов </w:t>
      </w:r>
      <w:r w:rsidR="004E4399" w:rsidRPr="00E86FFF">
        <w:rPr>
          <w:sz w:val="26"/>
          <w:szCs w:val="26"/>
        </w:rPr>
        <w:t>учебной работы</w:t>
      </w:r>
      <w:r w:rsidRPr="00E86FFF">
        <w:rPr>
          <w:sz w:val="26"/>
          <w:szCs w:val="26"/>
        </w:rPr>
        <w:t xml:space="preserve"> для </w:t>
      </w:r>
      <w:r w:rsidR="00CD3698" w:rsidRPr="00E86FFF">
        <w:rPr>
          <w:sz w:val="26"/>
          <w:szCs w:val="26"/>
        </w:rPr>
        <w:t xml:space="preserve">данных </w:t>
      </w:r>
      <w:r w:rsidR="00931A52" w:rsidRPr="00E86FFF">
        <w:rPr>
          <w:sz w:val="26"/>
          <w:szCs w:val="26"/>
        </w:rPr>
        <w:t>категори</w:t>
      </w:r>
      <w:r w:rsidR="00CD3698" w:rsidRPr="00E86FFF">
        <w:rPr>
          <w:sz w:val="26"/>
          <w:szCs w:val="26"/>
        </w:rPr>
        <w:t>й</w:t>
      </w:r>
      <w:r w:rsidR="00931A52" w:rsidRPr="00E86FFF">
        <w:rPr>
          <w:sz w:val="26"/>
          <w:szCs w:val="26"/>
        </w:rPr>
        <w:t xml:space="preserve"> </w:t>
      </w:r>
      <w:r w:rsidRPr="00E86FFF">
        <w:rPr>
          <w:sz w:val="26"/>
          <w:szCs w:val="26"/>
        </w:rPr>
        <w:t>составляет 60 ча</w:t>
      </w:r>
      <w:r w:rsidR="00485405" w:rsidRPr="00E86FFF">
        <w:rPr>
          <w:sz w:val="26"/>
          <w:szCs w:val="26"/>
        </w:rPr>
        <w:t xml:space="preserve">сов </w:t>
      </w:r>
      <w:r w:rsidR="00485405" w:rsidRPr="00E86FFF">
        <w:rPr>
          <w:sz w:val="26"/>
          <w:szCs w:val="26"/>
          <w:shd w:val="clear" w:color="auto" w:fill="FFFFFF" w:themeFill="background1"/>
        </w:rPr>
        <w:t>(</w:t>
      </w:r>
      <w:r w:rsidR="002751BE" w:rsidRPr="00E86FFF">
        <w:rPr>
          <w:sz w:val="26"/>
          <w:szCs w:val="26"/>
          <w:shd w:val="clear" w:color="auto" w:fill="FFFFFF" w:themeFill="background1"/>
        </w:rPr>
        <w:t>или</w:t>
      </w:r>
      <w:r w:rsidR="00485405" w:rsidRPr="00E86FFF">
        <w:rPr>
          <w:sz w:val="26"/>
          <w:szCs w:val="26"/>
          <w:shd w:val="clear" w:color="auto" w:fill="FFFFFF" w:themeFill="background1"/>
        </w:rPr>
        <w:t xml:space="preserve"> 0,1 ставки ППС)</w:t>
      </w:r>
      <w:r w:rsidRPr="00E86FFF">
        <w:rPr>
          <w:sz w:val="26"/>
          <w:szCs w:val="26"/>
        </w:rPr>
        <w:t xml:space="preserve">. </w:t>
      </w:r>
      <w:r w:rsidR="00F80457" w:rsidRPr="00E86FFF">
        <w:rPr>
          <w:sz w:val="26"/>
          <w:szCs w:val="26"/>
        </w:rPr>
        <w:t xml:space="preserve">Работа в Лицее НИУ ВШЭ </w:t>
      </w:r>
      <w:r w:rsidR="00CD3698" w:rsidRPr="00E86FFF">
        <w:rPr>
          <w:sz w:val="26"/>
          <w:szCs w:val="26"/>
        </w:rPr>
        <w:t xml:space="preserve">и/или по гражданско-правовым договорам </w:t>
      </w:r>
      <w:r w:rsidR="00F80457" w:rsidRPr="00E86FFF">
        <w:rPr>
          <w:sz w:val="26"/>
          <w:szCs w:val="26"/>
        </w:rPr>
        <w:t xml:space="preserve">при соответствующем количестве часов засчитывается в качестве </w:t>
      </w:r>
      <w:r w:rsidR="004E4399" w:rsidRPr="00E86FFF">
        <w:rPr>
          <w:sz w:val="26"/>
          <w:szCs w:val="26"/>
        </w:rPr>
        <w:t>учебной работы</w:t>
      </w:r>
      <w:r w:rsidR="00F80457" w:rsidRPr="00E86FFF">
        <w:rPr>
          <w:sz w:val="26"/>
          <w:szCs w:val="26"/>
        </w:rPr>
        <w:t xml:space="preserve">. Учет результатов выполнения </w:t>
      </w:r>
      <w:r w:rsidR="004E4399" w:rsidRPr="00E86FFF">
        <w:rPr>
          <w:sz w:val="26"/>
          <w:szCs w:val="26"/>
        </w:rPr>
        <w:t xml:space="preserve">учебной работы </w:t>
      </w:r>
      <w:r w:rsidR="00F80457" w:rsidRPr="00E86FFF">
        <w:rPr>
          <w:sz w:val="26"/>
          <w:szCs w:val="26"/>
        </w:rPr>
        <w:t xml:space="preserve"> проводится на основании планов и отчетов научных работников, вводимых в </w:t>
      </w:r>
      <w:r w:rsidR="004B2424" w:rsidRPr="00E86FFF">
        <w:rPr>
          <w:sz w:val="26"/>
          <w:szCs w:val="26"/>
        </w:rPr>
        <w:t xml:space="preserve">автоматизированную </w:t>
      </w:r>
      <w:r w:rsidR="00F80457" w:rsidRPr="00E86FFF">
        <w:rPr>
          <w:sz w:val="26"/>
          <w:szCs w:val="26"/>
        </w:rPr>
        <w:t xml:space="preserve">систему </w:t>
      </w:r>
      <w:r w:rsidR="004B2424" w:rsidRPr="00E86FFF">
        <w:rPr>
          <w:sz w:val="26"/>
          <w:szCs w:val="26"/>
        </w:rPr>
        <w:t xml:space="preserve">«Абитуриент Студент Аспирант Выпускник» (далее – </w:t>
      </w:r>
      <w:r w:rsidR="00F80457" w:rsidRPr="00E86FFF">
        <w:rPr>
          <w:sz w:val="26"/>
          <w:szCs w:val="26"/>
        </w:rPr>
        <w:t>АСАВ</w:t>
      </w:r>
      <w:r w:rsidR="004B2424" w:rsidRPr="00E86FFF">
        <w:rPr>
          <w:sz w:val="26"/>
          <w:szCs w:val="26"/>
        </w:rPr>
        <w:t>)</w:t>
      </w:r>
      <w:r w:rsidR="00F90419" w:rsidRPr="00E86FFF">
        <w:rPr>
          <w:sz w:val="26"/>
          <w:szCs w:val="26"/>
        </w:rPr>
        <w:t>.</w:t>
      </w:r>
    </w:p>
    <w:p w:rsidR="001A4C90" w:rsidRPr="00E86FFF" w:rsidRDefault="00FE77B0" w:rsidP="000D0BE3">
      <w:pPr>
        <w:tabs>
          <w:tab w:val="left" w:pos="1985"/>
        </w:tabs>
        <w:spacing w:after="120"/>
        <w:ind w:firstLine="993"/>
        <w:contextualSpacing/>
        <w:jc w:val="both"/>
        <w:rPr>
          <w:bCs/>
          <w:sz w:val="26"/>
          <w:szCs w:val="26"/>
        </w:rPr>
      </w:pPr>
      <w:r w:rsidRPr="00E86FFF">
        <w:rPr>
          <w:bCs/>
          <w:sz w:val="26"/>
          <w:szCs w:val="26"/>
        </w:rPr>
        <w:t>5.2.</w:t>
      </w:r>
      <w:r w:rsidR="002813FE" w:rsidRPr="00E86FFF">
        <w:rPr>
          <w:bCs/>
          <w:sz w:val="26"/>
          <w:szCs w:val="26"/>
        </w:rPr>
        <w:t>2</w:t>
      </w:r>
      <w:r w:rsidR="001A4C90" w:rsidRPr="00E86FFF">
        <w:rPr>
          <w:bCs/>
          <w:sz w:val="26"/>
          <w:szCs w:val="26"/>
        </w:rPr>
        <w:t>.</w:t>
      </w:r>
      <w:r w:rsidR="00634DCF" w:rsidRPr="00E86FFF">
        <w:rPr>
          <w:bCs/>
          <w:sz w:val="26"/>
          <w:szCs w:val="26"/>
        </w:rPr>
        <w:t>4</w:t>
      </w:r>
      <w:r w:rsidR="001A4C90" w:rsidRPr="00E86FFF">
        <w:rPr>
          <w:bCs/>
          <w:sz w:val="26"/>
          <w:szCs w:val="26"/>
        </w:rPr>
        <w:t>.</w:t>
      </w:r>
      <w:r w:rsidR="00CE3DF6" w:rsidRPr="00E86FFF">
        <w:rPr>
          <w:bCs/>
          <w:sz w:val="26"/>
          <w:szCs w:val="26"/>
        </w:rPr>
        <w:tab/>
      </w:r>
      <w:r w:rsidR="001A4C90" w:rsidRPr="00E86FFF">
        <w:rPr>
          <w:bCs/>
          <w:sz w:val="26"/>
          <w:szCs w:val="26"/>
        </w:rPr>
        <w:t xml:space="preserve">преподаватели </w:t>
      </w:r>
      <w:r w:rsidR="005C5BF2" w:rsidRPr="00E86FFF">
        <w:rPr>
          <w:sz w:val="26"/>
          <w:szCs w:val="26"/>
        </w:rPr>
        <w:t>НИУ ВШЭ</w:t>
      </w:r>
      <w:r w:rsidR="001A4C90" w:rsidRPr="00E86FFF">
        <w:rPr>
          <w:bCs/>
          <w:sz w:val="26"/>
          <w:szCs w:val="26"/>
        </w:rPr>
        <w:t xml:space="preserve"> или его филиалов, работающие на условиях внешнего совместительства</w:t>
      </w:r>
      <w:r w:rsidR="001B1F45" w:rsidRPr="00E86FFF">
        <w:rPr>
          <w:bCs/>
          <w:sz w:val="26"/>
          <w:szCs w:val="26"/>
        </w:rPr>
        <w:t xml:space="preserve"> м</w:t>
      </w:r>
      <w:r w:rsidR="00F80457" w:rsidRPr="00E86FFF">
        <w:rPr>
          <w:bCs/>
          <w:sz w:val="26"/>
          <w:szCs w:val="26"/>
        </w:rPr>
        <w:t xml:space="preserve">огут </w:t>
      </w:r>
      <w:r w:rsidR="001A4C90" w:rsidRPr="00E86FFF">
        <w:rPr>
          <w:bCs/>
          <w:sz w:val="26"/>
          <w:szCs w:val="26"/>
        </w:rPr>
        <w:t>являться получателями надбавки исключительно за публикацию в зарубежном рецензируемом научном издании (3 уровня).</w:t>
      </w:r>
    </w:p>
    <w:p w:rsidR="001A4C90" w:rsidRPr="00E86FFF" w:rsidRDefault="00FE77B0" w:rsidP="000D0BE3">
      <w:pPr>
        <w:pStyle w:val="a3"/>
        <w:contextualSpacing/>
        <w:rPr>
          <w:bCs/>
          <w:sz w:val="26"/>
          <w:szCs w:val="26"/>
        </w:rPr>
      </w:pPr>
      <w:r w:rsidRPr="00E86FFF">
        <w:rPr>
          <w:bCs/>
          <w:sz w:val="26"/>
          <w:szCs w:val="26"/>
        </w:rPr>
        <w:t>5.3.</w:t>
      </w:r>
      <w:r w:rsidR="00CE3DF6" w:rsidRPr="00E86FFF">
        <w:rPr>
          <w:bCs/>
          <w:sz w:val="26"/>
          <w:szCs w:val="26"/>
        </w:rPr>
        <w:tab/>
      </w:r>
      <w:r w:rsidR="001A4C90" w:rsidRPr="00E86FFF">
        <w:rPr>
          <w:bCs/>
          <w:sz w:val="26"/>
          <w:szCs w:val="26"/>
        </w:rPr>
        <w:t>Академическая надбавка не может выплачиваться:</w:t>
      </w:r>
    </w:p>
    <w:p w:rsidR="000B5D40" w:rsidRPr="00E86FFF" w:rsidRDefault="00FE77B0" w:rsidP="000D0BE3">
      <w:pPr>
        <w:pStyle w:val="a3"/>
        <w:tabs>
          <w:tab w:val="left" w:pos="1701"/>
        </w:tabs>
        <w:ind w:firstLine="851"/>
        <w:contextualSpacing/>
        <w:rPr>
          <w:bCs/>
          <w:sz w:val="26"/>
          <w:szCs w:val="26"/>
        </w:rPr>
      </w:pPr>
      <w:r w:rsidRPr="00E86FFF">
        <w:rPr>
          <w:bCs/>
          <w:sz w:val="26"/>
          <w:szCs w:val="26"/>
        </w:rPr>
        <w:t>5.3.</w:t>
      </w:r>
      <w:r w:rsidR="001A4C90" w:rsidRPr="00E86FFF">
        <w:rPr>
          <w:bCs/>
          <w:sz w:val="26"/>
          <w:szCs w:val="26"/>
        </w:rPr>
        <w:t>1.</w:t>
      </w:r>
      <w:r w:rsidR="00CE3DF6" w:rsidRPr="00E86FFF">
        <w:rPr>
          <w:sz w:val="26"/>
          <w:szCs w:val="26"/>
        </w:rPr>
        <w:tab/>
      </w:r>
      <w:r w:rsidR="001A4C90" w:rsidRPr="00E86FFF">
        <w:rPr>
          <w:bCs/>
          <w:sz w:val="26"/>
          <w:szCs w:val="26"/>
        </w:rPr>
        <w:t xml:space="preserve">преподавателям и научным работникам </w:t>
      </w:r>
      <w:r w:rsidR="005C5BF2" w:rsidRPr="00E86FFF">
        <w:rPr>
          <w:sz w:val="26"/>
          <w:szCs w:val="26"/>
        </w:rPr>
        <w:t>НИУ ВШЭ</w:t>
      </w:r>
      <w:r w:rsidR="001A4C90" w:rsidRPr="00E86FFF">
        <w:rPr>
          <w:bCs/>
          <w:sz w:val="26"/>
          <w:szCs w:val="26"/>
        </w:rPr>
        <w:t xml:space="preserve"> и его филиалов, нанятым в </w:t>
      </w:r>
      <w:r w:rsidR="005C5BF2" w:rsidRPr="00E86FFF">
        <w:rPr>
          <w:sz w:val="26"/>
          <w:szCs w:val="26"/>
        </w:rPr>
        <w:t>НИУ ВШЭ</w:t>
      </w:r>
      <w:r w:rsidR="001A4C90" w:rsidRPr="00E86FFF">
        <w:rPr>
          <w:bCs/>
          <w:sz w:val="26"/>
          <w:szCs w:val="26"/>
        </w:rPr>
        <w:t xml:space="preserve"> по процедуре международного рекрутинга на позиции tenure-track, teaching-track или post-doc</w:t>
      </w:r>
      <w:r w:rsidR="000B5D40" w:rsidRPr="00E86FFF">
        <w:rPr>
          <w:bCs/>
          <w:sz w:val="26"/>
          <w:szCs w:val="26"/>
        </w:rPr>
        <w:t>;</w:t>
      </w:r>
    </w:p>
    <w:p w:rsidR="000B5D40" w:rsidRPr="00E86FFF" w:rsidRDefault="00FE77B0" w:rsidP="000D0BE3">
      <w:pPr>
        <w:pStyle w:val="a3"/>
        <w:tabs>
          <w:tab w:val="left" w:pos="1701"/>
        </w:tabs>
        <w:ind w:firstLine="851"/>
        <w:contextualSpacing/>
        <w:rPr>
          <w:bCs/>
          <w:sz w:val="26"/>
          <w:szCs w:val="26"/>
        </w:rPr>
      </w:pPr>
      <w:r w:rsidRPr="00E86FFF">
        <w:rPr>
          <w:bCs/>
          <w:sz w:val="26"/>
          <w:szCs w:val="26"/>
        </w:rPr>
        <w:t>5.3.</w:t>
      </w:r>
      <w:r w:rsidR="000B5D40" w:rsidRPr="00E86FFF">
        <w:rPr>
          <w:bCs/>
          <w:sz w:val="26"/>
          <w:szCs w:val="26"/>
        </w:rPr>
        <w:t>2.</w:t>
      </w:r>
      <w:r w:rsidR="00CE3DF6" w:rsidRPr="00E86FFF">
        <w:rPr>
          <w:bCs/>
          <w:sz w:val="26"/>
          <w:szCs w:val="26"/>
        </w:rPr>
        <w:tab/>
      </w:r>
      <w:r w:rsidR="00F80457" w:rsidRPr="00E86FFF">
        <w:rPr>
          <w:bCs/>
          <w:sz w:val="26"/>
          <w:szCs w:val="26"/>
        </w:rPr>
        <w:t>работникам, работающим по трудовым договорам, предусматривающим обязательства работника по фактическому пребыванию в Р</w:t>
      </w:r>
      <w:r w:rsidR="00F07EF1" w:rsidRPr="00E86FFF">
        <w:rPr>
          <w:bCs/>
          <w:sz w:val="26"/>
          <w:szCs w:val="26"/>
        </w:rPr>
        <w:t xml:space="preserve">оссийской </w:t>
      </w:r>
      <w:r w:rsidR="00F80457" w:rsidRPr="00E86FFF">
        <w:rPr>
          <w:bCs/>
          <w:sz w:val="26"/>
          <w:szCs w:val="26"/>
        </w:rPr>
        <w:t>Ф</w:t>
      </w:r>
      <w:r w:rsidR="00F07EF1" w:rsidRPr="00E86FFF">
        <w:rPr>
          <w:bCs/>
          <w:sz w:val="26"/>
          <w:szCs w:val="26"/>
        </w:rPr>
        <w:t>едерации</w:t>
      </w:r>
      <w:r w:rsidR="00F80457" w:rsidRPr="00E86FFF">
        <w:rPr>
          <w:bCs/>
          <w:sz w:val="26"/>
          <w:szCs w:val="26"/>
        </w:rPr>
        <w:t>;</w:t>
      </w:r>
    </w:p>
    <w:p w:rsidR="00FC10B6" w:rsidRPr="00E86FFF" w:rsidRDefault="00FE77B0" w:rsidP="000D0BE3">
      <w:pPr>
        <w:pStyle w:val="a3"/>
        <w:tabs>
          <w:tab w:val="left" w:pos="1701"/>
        </w:tabs>
        <w:ind w:firstLine="851"/>
        <w:contextualSpacing/>
        <w:rPr>
          <w:bCs/>
          <w:sz w:val="26"/>
          <w:szCs w:val="26"/>
        </w:rPr>
      </w:pPr>
      <w:r w:rsidRPr="00E86FFF">
        <w:rPr>
          <w:bCs/>
          <w:sz w:val="26"/>
          <w:szCs w:val="26"/>
        </w:rPr>
        <w:t>5.3.</w:t>
      </w:r>
      <w:r w:rsidR="000B5D40" w:rsidRPr="00E86FFF">
        <w:rPr>
          <w:bCs/>
          <w:sz w:val="26"/>
          <w:szCs w:val="26"/>
        </w:rPr>
        <w:t>3.</w:t>
      </w:r>
      <w:r w:rsidR="00CE3DF6" w:rsidRPr="00E86FFF">
        <w:rPr>
          <w:bCs/>
          <w:sz w:val="26"/>
          <w:szCs w:val="26"/>
        </w:rPr>
        <w:tab/>
      </w:r>
      <w:r w:rsidR="00F80457" w:rsidRPr="00E86FFF">
        <w:rPr>
          <w:bCs/>
          <w:sz w:val="26"/>
          <w:szCs w:val="26"/>
        </w:rPr>
        <w:t>научным работникам, работающим на основании трудовых договоров о дистанционной работе;</w:t>
      </w:r>
    </w:p>
    <w:p w:rsidR="000B5D40" w:rsidRPr="00E86FFF" w:rsidRDefault="00FE77B0" w:rsidP="000D0BE3">
      <w:pPr>
        <w:pStyle w:val="a3"/>
        <w:tabs>
          <w:tab w:val="left" w:pos="1701"/>
        </w:tabs>
        <w:ind w:firstLine="851"/>
        <w:contextualSpacing/>
        <w:rPr>
          <w:bCs/>
          <w:sz w:val="26"/>
          <w:szCs w:val="26"/>
        </w:rPr>
      </w:pPr>
      <w:r w:rsidRPr="00E86FFF">
        <w:rPr>
          <w:bCs/>
          <w:sz w:val="26"/>
          <w:szCs w:val="26"/>
        </w:rPr>
        <w:t>5.3.</w:t>
      </w:r>
      <w:r w:rsidR="000B5D40" w:rsidRPr="00E86FFF">
        <w:rPr>
          <w:bCs/>
          <w:sz w:val="26"/>
          <w:szCs w:val="26"/>
        </w:rPr>
        <w:t>4.</w:t>
      </w:r>
      <w:r w:rsidR="00CE3DF6" w:rsidRPr="00E86FFF">
        <w:rPr>
          <w:bCs/>
          <w:sz w:val="26"/>
          <w:szCs w:val="26"/>
        </w:rPr>
        <w:tab/>
      </w:r>
      <w:r w:rsidR="00F80457" w:rsidRPr="00E86FFF">
        <w:rPr>
          <w:bCs/>
          <w:sz w:val="26"/>
          <w:szCs w:val="26"/>
        </w:rPr>
        <w:t xml:space="preserve">лицам, привлекаемым к выполнению </w:t>
      </w:r>
      <w:r w:rsidR="00716650" w:rsidRPr="00E86FFF">
        <w:rPr>
          <w:bCs/>
          <w:sz w:val="26"/>
          <w:szCs w:val="26"/>
        </w:rPr>
        <w:t xml:space="preserve">работ </w:t>
      </w:r>
      <w:r w:rsidR="00F80457" w:rsidRPr="00E86FFF">
        <w:rPr>
          <w:bCs/>
          <w:sz w:val="26"/>
          <w:szCs w:val="26"/>
        </w:rPr>
        <w:t>(оказанию услуг) в НИУ</w:t>
      </w:r>
      <w:r w:rsidR="00903490" w:rsidRPr="00E86FFF">
        <w:rPr>
          <w:sz w:val="26"/>
          <w:szCs w:val="26"/>
        </w:rPr>
        <w:t> </w:t>
      </w:r>
      <w:r w:rsidR="00F80457" w:rsidRPr="00E86FFF">
        <w:rPr>
          <w:bCs/>
          <w:sz w:val="26"/>
          <w:szCs w:val="26"/>
        </w:rPr>
        <w:t>ВШЭ и его филиалах</w:t>
      </w:r>
      <w:r w:rsidR="00F80457" w:rsidRPr="00E86FFF" w:rsidDel="00E43257">
        <w:rPr>
          <w:bCs/>
          <w:sz w:val="26"/>
          <w:szCs w:val="26"/>
        </w:rPr>
        <w:t xml:space="preserve"> </w:t>
      </w:r>
      <w:r w:rsidR="00716650" w:rsidRPr="00E86FFF">
        <w:rPr>
          <w:bCs/>
          <w:sz w:val="26"/>
          <w:szCs w:val="26"/>
        </w:rPr>
        <w:t xml:space="preserve">по </w:t>
      </w:r>
      <w:r w:rsidR="00F80457" w:rsidRPr="00E86FFF">
        <w:rPr>
          <w:bCs/>
          <w:sz w:val="26"/>
          <w:szCs w:val="26"/>
        </w:rPr>
        <w:t>гражданско-правовым договорам</w:t>
      </w:r>
      <w:r w:rsidR="005248FE" w:rsidRPr="00E86FFF">
        <w:rPr>
          <w:bCs/>
          <w:sz w:val="26"/>
          <w:szCs w:val="26"/>
        </w:rPr>
        <w:t>;</w:t>
      </w:r>
    </w:p>
    <w:p w:rsidR="00710E64" w:rsidRPr="00E86FFF" w:rsidRDefault="00CE364E" w:rsidP="000D0BE3">
      <w:pPr>
        <w:pStyle w:val="a3"/>
        <w:tabs>
          <w:tab w:val="left" w:pos="1701"/>
        </w:tabs>
        <w:ind w:firstLine="851"/>
        <w:contextualSpacing/>
        <w:rPr>
          <w:bCs/>
          <w:sz w:val="26"/>
          <w:szCs w:val="26"/>
        </w:rPr>
      </w:pPr>
      <w:r w:rsidRPr="00E86FFF">
        <w:rPr>
          <w:bCs/>
          <w:sz w:val="26"/>
          <w:szCs w:val="26"/>
        </w:rPr>
        <w:t>5.3.5. работникам</w:t>
      </w:r>
      <w:r w:rsidR="005B30D8" w:rsidRPr="00E86FFF">
        <w:rPr>
          <w:bCs/>
          <w:sz w:val="26"/>
          <w:szCs w:val="26"/>
        </w:rPr>
        <w:t xml:space="preserve"> в соответствии с категориями</w:t>
      </w:r>
      <w:r w:rsidRPr="00E86FFF">
        <w:rPr>
          <w:bCs/>
          <w:sz w:val="26"/>
          <w:szCs w:val="26"/>
        </w:rPr>
        <w:t>, указанным</w:t>
      </w:r>
      <w:r w:rsidR="005B30D8" w:rsidRPr="00E86FFF">
        <w:rPr>
          <w:bCs/>
          <w:sz w:val="26"/>
          <w:szCs w:val="26"/>
        </w:rPr>
        <w:t>и</w:t>
      </w:r>
      <w:r w:rsidRPr="00E86FFF">
        <w:rPr>
          <w:bCs/>
          <w:sz w:val="26"/>
          <w:szCs w:val="26"/>
        </w:rPr>
        <w:t xml:space="preserve"> в пунктах </w:t>
      </w:r>
      <w:r w:rsidR="005B30D8" w:rsidRPr="00E86FFF">
        <w:rPr>
          <w:bCs/>
          <w:sz w:val="26"/>
          <w:szCs w:val="26"/>
        </w:rPr>
        <w:t>5.2.2.1</w:t>
      </w:r>
      <w:r w:rsidRPr="00E86FFF">
        <w:rPr>
          <w:bCs/>
          <w:sz w:val="26"/>
          <w:szCs w:val="26"/>
        </w:rPr>
        <w:t>-5.2.2.</w:t>
      </w:r>
      <w:r w:rsidR="005B30D8" w:rsidRPr="00E86FFF">
        <w:rPr>
          <w:bCs/>
          <w:sz w:val="26"/>
          <w:szCs w:val="26"/>
        </w:rPr>
        <w:t>3</w:t>
      </w:r>
      <w:r w:rsidRPr="00E86FFF">
        <w:rPr>
          <w:bCs/>
          <w:sz w:val="26"/>
          <w:szCs w:val="26"/>
        </w:rPr>
        <w:t xml:space="preserve">, являющихся на момент назначения </w:t>
      </w:r>
      <w:r w:rsidR="008367E3" w:rsidRPr="00E86FFF">
        <w:rPr>
          <w:bCs/>
          <w:sz w:val="26"/>
          <w:szCs w:val="26"/>
        </w:rPr>
        <w:t xml:space="preserve">академической </w:t>
      </w:r>
      <w:r w:rsidRPr="00E86FFF">
        <w:rPr>
          <w:bCs/>
          <w:sz w:val="26"/>
          <w:szCs w:val="26"/>
        </w:rPr>
        <w:t>надбавки руководителями  грантов или проектов прикладных исследований, разработок, экспертно-аналитических работ (услуг), проводимых на базе другой организации</w:t>
      </w:r>
      <w:r w:rsidR="00710E64" w:rsidRPr="00E86FFF">
        <w:rPr>
          <w:bCs/>
          <w:sz w:val="26"/>
          <w:szCs w:val="26"/>
        </w:rPr>
        <w:t>, а также заявителями на грант или на выполнение прикладных исследований, разработок, экспертно-аналитических работ (услуг) от другой организации в качестве руководителя (за исключением случая, когда подача заявки или выполнение работы на базе другой организации письменно согласована с ректором, первым проректором или  проректором, руководящим деятельностью НИУ ВШЭ в области проведения фундаментальных научных исследований, а также научных исследований, осуществляемых в соответствии с государственным заданием)</w:t>
      </w:r>
      <w:r w:rsidR="008367E3" w:rsidRPr="00E86FFF">
        <w:rPr>
          <w:bCs/>
          <w:sz w:val="26"/>
          <w:szCs w:val="26"/>
        </w:rPr>
        <w:t>.</w:t>
      </w:r>
    </w:p>
    <w:p w:rsidR="00CE364E" w:rsidRPr="00E86FFF" w:rsidRDefault="008367E3" w:rsidP="000D0BE3">
      <w:pPr>
        <w:pStyle w:val="a3"/>
        <w:tabs>
          <w:tab w:val="left" w:pos="1701"/>
        </w:tabs>
        <w:ind w:firstLine="851"/>
        <w:contextualSpacing/>
        <w:rPr>
          <w:bCs/>
          <w:sz w:val="26"/>
          <w:szCs w:val="26"/>
        </w:rPr>
      </w:pPr>
      <w:r w:rsidRPr="00E86FFF">
        <w:rPr>
          <w:bCs/>
          <w:sz w:val="26"/>
          <w:szCs w:val="26"/>
        </w:rPr>
        <w:lastRenderedPageBreak/>
        <w:t xml:space="preserve"> В</w:t>
      </w:r>
      <w:r w:rsidR="00CE364E" w:rsidRPr="00E86FFF">
        <w:rPr>
          <w:bCs/>
          <w:sz w:val="26"/>
          <w:szCs w:val="26"/>
        </w:rPr>
        <w:t>ыплат</w:t>
      </w:r>
      <w:r w:rsidRPr="00E86FFF">
        <w:rPr>
          <w:bCs/>
          <w:sz w:val="26"/>
          <w:szCs w:val="26"/>
        </w:rPr>
        <w:t>а установленной</w:t>
      </w:r>
      <w:r w:rsidR="00CE364E" w:rsidRPr="00E86FFF">
        <w:rPr>
          <w:bCs/>
          <w:sz w:val="26"/>
          <w:szCs w:val="26"/>
        </w:rPr>
        <w:t xml:space="preserve"> академическ</w:t>
      </w:r>
      <w:r w:rsidRPr="00E86FFF">
        <w:rPr>
          <w:bCs/>
          <w:sz w:val="26"/>
          <w:szCs w:val="26"/>
        </w:rPr>
        <w:t xml:space="preserve">ой </w:t>
      </w:r>
      <w:r w:rsidR="00CE364E" w:rsidRPr="00E86FFF">
        <w:rPr>
          <w:bCs/>
          <w:sz w:val="26"/>
          <w:szCs w:val="26"/>
        </w:rPr>
        <w:t xml:space="preserve"> надбавк</w:t>
      </w:r>
      <w:r w:rsidRPr="00E86FFF">
        <w:rPr>
          <w:bCs/>
          <w:sz w:val="26"/>
          <w:szCs w:val="26"/>
        </w:rPr>
        <w:t>и</w:t>
      </w:r>
      <w:r w:rsidR="00CE364E" w:rsidRPr="00E86FFF">
        <w:rPr>
          <w:bCs/>
          <w:sz w:val="26"/>
          <w:szCs w:val="26"/>
        </w:rPr>
        <w:t xml:space="preserve"> </w:t>
      </w:r>
      <w:r w:rsidRPr="00E86FFF">
        <w:rPr>
          <w:bCs/>
          <w:sz w:val="26"/>
          <w:szCs w:val="26"/>
        </w:rPr>
        <w:t xml:space="preserve">прекращается при выявлении </w:t>
      </w:r>
      <w:r w:rsidR="00710E64" w:rsidRPr="00E86FFF">
        <w:rPr>
          <w:bCs/>
          <w:sz w:val="26"/>
          <w:szCs w:val="26"/>
        </w:rPr>
        <w:t>указанных выше случаев</w:t>
      </w:r>
      <w:r w:rsidR="00FB5FA4" w:rsidRPr="00E86FFF">
        <w:rPr>
          <w:bCs/>
          <w:sz w:val="26"/>
          <w:szCs w:val="26"/>
        </w:rPr>
        <w:t>;</w:t>
      </w:r>
    </w:p>
    <w:p w:rsidR="00BA35F7" w:rsidRPr="00E86FFF" w:rsidRDefault="00FE77B0" w:rsidP="000D0BE3">
      <w:pPr>
        <w:pStyle w:val="a3"/>
        <w:shd w:val="clear" w:color="auto" w:fill="FFFFFF" w:themeFill="background1"/>
        <w:tabs>
          <w:tab w:val="left" w:pos="1701"/>
        </w:tabs>
        <w:ind w:firstLine="851"/>
        <w:contextualSpacing/>
        <w:rPr>
          <w:bCs/>
          <w:sz w:val="26"/>
          <w:szCs w:val="26"/>
        </w:rPr>
      </w:pPr>
      <w:r w:rsidRPr="00E86FFF">
        <w:rPr>
          <w:bCs/>
          <w:sz w:val="26"/>
          <w:szCs w:val="26"/>
        </w:rPr>
        <w:t>5.3.</w:t>
      </w:r>
      <w:r w:rsidR="00CE364E" w:rsidRPr="00E86FFF">
        <w:rPr>
          <w:bCs/>
          <w:sz w:val="26"/>
          <w:szCs w:val="26"/>
        </w:rPr>
        <w:t>6</w:t>
      </w:r>
      <w:r w:rsidR="00BA35F7" w:rsidRPr="00E86FFF">
        <w:rPr>
          <w:bCs/>
          <w:sz w:val="26"/>
          <w:szCs w:val="26"/>
        </w:rPr>
        <w:t>.</w:t>
      </w:r>
      <w:r w:rsidR="00CE3DF6" w:rsidRPr="00E86FFF">
        <w:rPr>
          <w:bCs/>
          <w:sz w:val="26"/>
          <w:szCs w:val="26"/>
        </w:rPr>
        <w:tab/>
      </w:r>
      <w:r w:rsidR="00BA35F7" w:rsidRPr="00E86FFF">
        <w:rPr>
          <w:bCs/>
          <w:sz w:val="26"/>
          <w:szCs w:val="26"/>
        </w:rPr>
        <w:t>работникам, нарушившим принципы педагогической этики или профессионального поведения.</w:t>
      </w:r>
      <w:r w:rsidR="00FB5FA4" w:rsidRPr="00E86FFF">
        <w:rPr>
          <w:bCs/>
          <w:sz w:val="26"/>
          <w:szCs w:val="26"/>
        </w:rPr>
        <w:t xml:space="preserve"> </w:t>
      </w:r>
    </w:p>
    <w:p w:rsidR="00FC10B6" w:rsidRPr="00E86FFF" w:rsidRDefault="00FE77B0" w:rsidP="000D0BE3">
      <w:pPr>
        <w:pStyle w:val="a3"/>
        <w:contextualSpacing/>
        <w:rPr>
          <w:bCs/>
          <w:sz w:val="26"/>
          <w:szCs w:val="26"/>
        </w:rPr>
      </w:pPr>
      <w:r w:rsidRPr="00E86FFF">
        <w:rPr>
          <w:bCs/>
          <w:sz w:val="26"/>
          <w:szCs w:val="26"/>
        </w:rPr>
        <w:t>5.4.</w:t>
      </w:r>
      <w:r w:rsidR="00CE3DF6" w:rsidRPr="00E86FFF">
        <w:rPr>
          <w:bCs/>
          <w:sz w:val="26"/>
          <w:szCs w:val="26"/>
        </w:rPr>
        <w:tab/>
      </w:r>
      <w:r w:rsidR="001A4C90" w:rsidRPr="00E86FFF">
        <w:rPr>
          <w:bCs/>
          <w:sz w:val="26"/>
          <w:szCs w:val="26"/>
        </w:rPr>
        <w:t xml:space="preserve">В случае перехода </w:t>
      </w:r>
      <w:r w:rsidR="005248FE" w:rsidRPr="00E86FFF">
        <w:rPr>
          <w:bCs/>
          <w:sz w:val="26"/>
          <w:szCs w:val="26"/>
        </w:rPr>
        <w:t>работника</w:t>
      </w:r>
      <w:r w:rsidR="00422B1A" w:rsidRPr="00E86FFF">
        <w:rPr>
          <w:bCs/>
          <w:sz w:val="26"/>
          <w:szCs w:val="26"/>
        </w:rPr>
        <w:t>,</w:t>
      </w:r>
      <w:r w:rsidR="005248FE" w:rsidRPr="00E86FFF">
        <w:rPr>
          <w:bCs/>
          <w:sz w:val="26"/>
          <w:szCs w:val="26"/>
        </w:rPr>
        <w:t xml:space="preserve"> </w:t>
      </w:r>
      <w:r w:rsidR="00422B1A" w:rsidRPr="00E86FFF">
        <w:rPr>
          <w:bCs/>
          <w:sz w:val="26"/>
          <w:szCs w:val="26"/>
        </w:rPr>
        <w:t xml:space="preserve">получающего академическую надбавку, </w:t>
      </w:r>
      <w:r w:rsidR="001A4C90" w:rsidRPr="00E86FFF">
        <w:rPr>
          <w:bCs/>
          <w:sz w:val="26"/>
          <w:szCs w:val="26"/>
        </w:rPr>
        <w:t xml:space="preserve">на </w:t>
      </w:r>
      <w:r w:rsidR="000B5D40" w:rsidRPr="00E86FFF">
        <w:rPr>
          <w:bCs/>
          <w:sz w:val="26"/>
          <w:szCs w:val="26"/>
        </w:rPr>
        <w:t xml:space="preserve">одну из </w:t>
      </w:r>
      <w:r w:rsidR="001A4C90" w:rsidRPr="00E86FFF">
        <w:rPr>
          <w:bCs/>
          <w:sz w:val="26"/>
          <w:szCs w:val="26"/>
        </w:rPr>
        <w:t>позици</w:t>
      </w:r>
      <w:r w:rsidR="000B5D40" w:rsidRPr="00E86FFF">
        <w:rPr>
          <w:bCs/>
          <w:sz w:val="26"/>
          <w:szCs w:val="26"/>
        </w:rPr>
        <w:t xml:space="preserve">й, указанных в </w:t>
      </w:r>
      <w:r w:rsidR="00716650" w:rsidRPr="00E86FFF">
        <w:rPr>
          <w:bCs/>
          <w:sz w:val="26"/>
          <w:szCs w:val="26"/>
        </w:rPr>
        <w:t>пунктах</w:t>
      </w:r>
      <w:r w:rsidR="00BA35F7" w:rsidRPr="00E86FFF">
        <w:rPr>
          <w:bCs/>
          <w:sz w:val="26"/>
          <w:szCs w:val="26"/>
        </w:rPr>
        <w:t xml:space="preserve"> </w:t>
      </w:r>
      <w:r w:rsidRPr="00E86FFF">
        <w:rPr>
          <w:bCs/>
          <w:sz w:val="26"/>
          <w:szCs w:val="26"/>
        </w:rPr>
        <w:t>5.3.</w:t>
      </w:r>
      <w:r w:rsidR="000B5D40" w:rsidRPr="00E86FFF">
        <w:rPr>
          <w:bCs/>
          <w:sz w:val="26"/>
          <w:szCs w:val="26"/>
        </w:rPr>
        <w:t>1</w:t>
      </w:r>
      <w:r w:rsidR="00BA35F7" w:rsidRPr="00E86FFF">
        <w:rPr>
          <w:bCs/>
          <w:sz w:val="26"/>
          <w:szCs w:val="26"/>
        </w:rPr>
        <w:t>-</w:t>
      </w:r>
      <w:r w:rsidRPr="00E86FFF">
        <w:rPr>
          <w:bCs/>
          <w:sz w:val="26"/>
          <w:szCs w:val="26"/>
        </w:rPr>
        <w:t>5.3.</w:t>
      </w:r>
      <w:r w:rsidR="000B5D40" w:rsidRPr="00E86FFF">
        <w:rPr>
          <w:bCs/>
          <w:sz w:val="26"/>
          <w:szCs w:val="26"/>
        </w:rPr>
        <w:t>3,</w:t>
      </w:r>
      <w:r w:rsidR="001A4C90" w:rsidRPr="00E86FFF">
        <w:rPr>
          <w:bCs/>
          <w:sz w:val="26"/>
          <w:szCs w:val="26"/>
        </w:rPr>
        <w:t xml:space="preserve"> выплата надбавки прекращается с даты его перехода</w:t>
      </w:r>
      <w:r w:rsidR="00FC10B6" w:rsidRPr="00E86FFF">
        <w:rPr>
          <w:bCs/>
          <w:sz w:val="26"/>
          <w:szCs w:val="26"/>
        </w:rPr>
        <w:t xml:space="preserve">. </w:t>
      </w:r>
      <w:r w:rsidR="00BD7CE6" w:rsidRPr="00E86FFF">
        <w:rPr>
          <w:bCs/>
          <w:sz w:val="26"/>
          <w:szCs w:val="26"/>
        </w:rPr>
        <w:t>Работник обязан уведомить УАИ об изменении условий труда за 10 рабочих дней до вступления в силу нового трудового договора или заключения соглашения к ранее действовавшему трудовому договору.</w:t>
      </w:r>
    </w:p>
    <w:p w:rsidR="001A4C90" w:rsidRPr="00E86FFF" w:rsidRDefault="00FE77B0" w:rsidP="000D0BE3">
      <w:pPr>
        <w:pStyle w:val="a3"/>
        <w:contextualSpacing/>
        <w:rPr>
          <w:b/>
          <w:bCs/>
          <w:i/>
          <w:sz w:val="26"/>
          <w:szCs w:val="26"/>
        </w:rPr>
      </w:pPr>
      <w:r w:rsidRPr="00E86FFF">
        <w:rPr>
          <w:bCs/>
          <w:sz w:val="26"/>
          <w:szCs w:val="26"/>
        </w:rPr>
        <w:t>5.5.</w:t>
      </w:r>
      <w:r w:rsidR="00CE3DF6" w:rsidRPr="00E86FFF">
        <w:rPr>
          <w:bCs/>
          <w:sz w:val="26"/>
          <w:szCs w:val="26"/>
        </w:rPr>
        <w:tab/>
      </w:r>
      <w:r w:rsidR="001A4C90" w:rsidRPr="00E86FFF">
        <w:rPr>
          <w:bCs/>
          <w:sz w:val="26"/>
          <w:szCs w:val="26"/>
        </w:rPr>
        <w:t>Получателями надбавки 2</w:t>
      </w:r>
      <w:r w:rsidR="009466C8" w:rsidRPr="00E86FFF">
        <w:rPr>
          <w:bCs/>
          <w:sz w:val="26"/>
          <w:szCs w:val="26"/>
        </w:rPr>
        <w:t>-го</w:t>
      </w:r>
      <w:r w:rsidR="001A4C90" w:rsidRPr="00E86FFF">
        <w:rPr>
          <w:bCs/>
          <w:sz w:val="26"/>
          <w:szCs w:val="26"/>
        </w:rPr>
        <w:t xml:space="preserve"> уровня не могут быть: ректор, научный руководитель</w:t>
      </w:r>
      <w:r w:rsidR="00BD7CE6" w:rsidRPr="00E86FFF">
        <w:rPr>
          <w:bCs/>
          <w:sz w:val="26"/>
          <w:szCs w:val="26"/>
        </w:rPr>
        <w:t xml:space="preserve"> </w:t>
      </w:r>
      <w:r w:rsidR="00BD7CE6" w:rsidRPr="00E86FFF">
        <w:rPr>
          <w:sz w:val="26"/>
          <w:szCs w:val="26"/>
        </w:rPr>
        <w:t>НИУ ВШЭ</w:t>
      </w:r>
      <w:r w:rsidR="001A4C90" w:rsidRPr="00E86FFF">
        <w:rPr>
          <w:bCs/>
          <w:sz w:val="26"/>
          <w:szCs w:val="26"/>
        </w:rPr>
        <w:t>, президент</w:t>
      </w:r>
      <w:r w:rsidR="00400913" w:rsidRPr="00E86FFF">
        <w:rPr>
          <w:bCs/>
          <w:sz w:val="26"/>
          <w:szCs w:val="26"/>
        </w:rPr>
        <w:t xml:space="preserve"> НИУ</w:t>
      </w:r>
      <w:r w:rsidR="00903490" w:rsidRPr="00E86FFF">
        <w:rPr>
          <w:sz w:val="26"/>
          <w:szCs w:val="26"/>
        </w:rPr>
        <w:t> </w:t>
      </w:r>
      <w:r w:rsidR="00400913" w:rsidRPr="00E86FFF">
        <w:rPr>
          <w:bCs/>
          <w:sz w:val="26"/>
          <w:szCs w:val="26"/>
        </w:rPr>
        <w:t>ВШЭ</w:t>
      </w:r>
      <w:r w:rsidR="001A4C90" w:rsidRPr="00E86FFF">
        <w:rPr>
          <w:bCs/>
          <w:sz w:val="26"/>
          <w:szCs w:val="26"/>
        </w:rPr>
        <w:t xml:space="preserve">, первые проректоры, проректоры, </w:t>
      </w:r>
      <w:r w:rsidR="00BD7CE6" w:rsidRPr="00E86FFF">
        <w:rPr>
          <w:bCs/>
          <w:sz w:val="26"/>
          <w:szCs w:val="26"/>
        </w:rPr>
        <w:t xml:space="preserve">директора </w:t>
      </w:r>
      <w:r w:rsidR="001A4C90" w:rsidRPr="00E86FFF">
        <w:rPr>
          <w:bCs/>
          <w:sz w:val="26"/>
          <w:szCs w:val="26"/>
        </w:rPr>
        <w:t>по направлениям, деканы</w:t>
      </w:r>
      <w:r w:rsidR="00710E64" w:rsidRPr="00E86FFF">
        <w:rPr>
          <w:bCs/>
          <w:sz w:val="26"/>
          <w:szCs w:val="26"/>
        </w:rPr>
        <w:t xml:space="preserve"> факультетов, </w:t>
      </w:r>
      <w:r w:rsidR="00AE5054" w:rsidRPr="00E86FFF">
        <w:rPr>
          <w:bCs/>
          <w:sz w:val="26"/>
          <w:szCs w:val="26"/>
        </w:rPr>
        <w:t>руководители</w:t>
      </w:r>
      <w:r w:rsidR="001A4C90" w:rsidRPr="00E86FFF">
        <w:rPr>
          <w:bCs/>
          <w:sz w:val="26"/>
          <w:szCs w:val="26"/>
        </w:rPr>
        <w:t xml:space="preserve"> </w:t>
      </w:r>
      <w:r w:rsidR="00AE5054" w:rsidRPr="00E86FFF">
        <w:rPr>
          <w:bCs/>
          <w:sz w:val="26"/>
          <w:szCs w:val="26"/>
        </w:rPr>
        <w:t>школ</w:t>
      </w:r>
      <w:r w:rsidR="001A4C90" w:rsidRPr="00E86FFF">
        <w:rPr>
          <w:bCs/>
          <w:sz w:val="26"/>
          <w:szCs w:val="26"/>
        </w:rPr>
        <w:t xml:space="preserve">, директор МИЭФ, директор МИЭМ, </w:t>
      </w:r>
      <w:r w:rsidR="00BD7CE6" w:rsidRPr="00E86FFF">
        <w:rPr>
          <w:bCs/>
          <w:sz w:val="26"/>
          <w:szCs w:val="26"/>
        </w:rPr>
        <w:t xml:space="preserve">директора </w:t>
      </w:r>
      <w:r w:rsidR="001A4C90" w:rsidRPr="00E86FFF">
        <w:rPr>
          <w:bCs/>
          <w:sz w:val="26"/>
          <w:szCs w:val="26"/>
        </w:rPr>
        <w:t xml:space="preserve">филиалов </w:t>
      </w:r>
      <w:r w:rsidR="005C5BF2" w:rsidRPr="00E86FFF">
        <w:rPr>
          <w:sz w:val="26"/>
          <w:szCs w:val="26"/>
        </w:rPr>
        <w:t>НИУ ВШЭ</w:t>
      </w:r>
      <w:r w:rsidR="001A4C90" w:rsidRPr="00E86FFF">
        <w:rPr>
          <w:bCs/>
          <w:sz w:val="26"/>
          <w:szCs w:val="26"/>
        </w:rPr>
        <w:t xml:space="preserve">, работники, имеющие почетное звание (статус) «ординарный профессор </w:t>
      </w:r>
      <w:r w:rsidR="005C5BF2" w:rsidRPr="00E86FFF">
        <w:rPr>
          <w:sz w:val="26"/>
          <w:szCs w:val="26"/>
        </w:rPr>
        <w:t>НИУ ВШЭ</w:t>
      </w:r>
      <w:r w:rsidR="001A4C90" w:rsidRPr="00E86FFF">
        <w:rPr>
          <w:bCs/>
          <w:sz w:val="26"/>
          <w:szCs w:val="26"/>
        </w:rPr>
        <w:t>».</w:t>
      </w:r>
    </w:p>
    <w:p w:rsidR="001A4C90" w:rsidRPr="00E86FFF" w:rsidRDefault="001A4C90" w:rsidP="000D0BE3">
      <w:pPr>
        <w:pStyle w:val="a3"/>
        <w:contextualSpacing/>
        <w:rPr>
          <w:bCs/>
          <w:sz w:val="26"/>
          <w:szCs w:val="26"/>
        </w:rPr>
      </w:pPr>
      <w:r w:rsidRPr="00E86FFF">
        <w:rPr>
          <w:bCs/>
          <w:sz w:val="26"/>
          <w:szCs w:val="26"/>
        </w:rPr>
        <w:t xml:space="preserve">В случае присвоения работнику, получающему надбавку за академические достижения и вклад в репутацию </w:t>
      </w:r>
      <w:r w:rsidR="005C5BF2" w:rsidRPr="00E86FFF">
        <w:rPr>
          <w:sz w:val="26"/>
          <w:szCs w:val="26"/>
        </w:rPr>
        <w:t>НИУ ВШЭ</w:t>
      </w:r>
      <w:r w:rsidRPr="00E86FFF">
        <w:rPr>
          <w:bCs/>
          <w:sz w:val="26"/>
          <w:szCs w:val="26"/>
        </w:rPr>
        <w:t xml:space="preserve">, почетного звания (статуса) «ординарный профессор </w:t>
      </w:r>
      <w:r w:rsidR="005C5BF2" w:rsidRPr="00E86FFF">
        <w:rPr>
          <w:sz w:val="26"/>
          <w:szCs w:val="26"/>
        </w:rPr>
        <w:t>НИУ ВШЭ</w:t>
      </w:r>
      <w:r w:rsidRPr="00E86FFF">
        <w:rPr>
          <w:bCs/>
          <w:sz w:val="26"/>
          <w:szCs w:val="26"/>
        </w:rPr>
        <w:t>» выплата надбавки 2-го уровня прекращается с даты подписания им соглашения к трудовому договору</w:t>
      </w:r>
      <w:r w:rsidR="00716650" w:rsidRPr="00E86FFF">
        <w:rPr>
          <w:bCs/>
          <w:sz w:val="26"/>
          <w:szCs w:val="26"/>
        </w:rPr>
        <w:t>,</w:t>
      </w:r>
      <w:r w:rsidRPr="00E86FFF">
        <w:rPr>
          <w:bCs/>
          <w:sz w:val="26"/>
          <w:szCs w:val="26"/>
        </w:rPr>
        <w:t xml:space="preserve"> и устанавливается надбавка 1-го уровня.</w:t>
      </w:r>
    </w:p>
    <w:p w:rsidR="001A4C90" w:rsidRPr="00E86FFF" w:rsidRDefault="001A4C90" w:rsidP="000D0BE3">
      <w:pPr>
        <w:pStyle w:val="a3"/>
        <w:ind w:left="426" w:hanging="426"/>
        <w:contextualSpacing/>
        <w:rPr>
          <w:sz w:val="26"/>
          <w:szCs w:val="26"/>
        </w:rPr>
      </w:pPr>
    </w:p>
    <w:p w:rsidR="00DE2C0D" w:rsidRPr="00E86FFF" w:rsidRDefault="00D01494" w:rsidP="00E86FFF">
      <w:pPr>
        <w:pStyle w:val="1"/>
        <w:numPr>
          <w:ilvl w:val="0"/>
          <w:numId w:val="12"/>
        </w:numPr>
        <w:rPr>
          <w:rFonts w:ascii="Times New Roman" w:hAnsi="Times New Roman" w:cs="Times New Roman"/>
          <w:sz w:val="26"/>
          <w:szCs w:val="26"/>
        </w:rPr>
      </w:pPr>
      <w:r w:rsidRPr="00E86FFF">
        <w:rPr>
          <w:rFonts w:ascii="Times New Roman" w:hAnsi="Times New Roman" w:cs="Times New Roman"/>
          <w:sz w:val="26"/>
          <w:szCs w:val="26"/>
        </w:rPr>
        <w:t xml:space="preserve">СРОК ПРОВЕДЕНИЯ КАМПАНИИ ПО АКАДЕМИЧЕСКИМ НАДБАВКАМ И </w:t>
      </w:r>
      <w:r w:rsidR="0021683D" w:rsidRPr="00E86FFF">
        <w:rPr>
          <w:rFonts w:ascii="Times New Roman" w:hAnsi="Times New Roman" w:cs="Times New Roman"/>
          <w:sz w:val="26"/>
          <w:szCs w:val="26"/>
        </w:rPr>
        <w:t>ТРЕБОВАНИЯ К ЗАЯВКЕ</w:t>
      </w:r>
    </w:p>
    <w:p w:rsidR="00400913" w:rsidRPr="00E86FFF" w:rsidRDefault="00400913" w:rsidP="000D0BE3">
      <w:pPr>
        <w:pStyle w:val="a3"/>
        <w:ind w:left="426" w:firstLine="0"/>
        <w:contextualSpacing/>
        <w:rPr>
          <w:b/>
          <w:sz w:val="26"/>
          <w:szCs w:val="26"/>
        </w:rPr>
      </w:pPr>
    </w:p>
    <w:p w:rsidR="00313626" w:rsidRPr="00E86FFF" w:rsidRDefault="00716650" w:rsidP="000D0BE3">
      <w:pPr>
        <w:pStyle w:val="a3"/>
        <w:tabs>
          <w:tab w:val="left" w:pos="1418"/>
        </w:tabs>
        <w:contextualSpacing/>
        <w:rPr>
          <w:sz w:val="26"/>
          <w:szCs w:val="26"/>
        </w:rPr>
      </w:pPr>
      <w:r w:rsidRPr="00E86FFF">
        <w:rPr>
          <w:sz w:val="26"/>
          <w:szCs w:val="26"/>
        </w:rPr>
        <w:t>6</w:t>
      </w:r>
      <w:r w:rsidR="00A90657" w:rsidRPr="00E86FFF">
        <w:rPr>
          <w:sz w:val="26"/>
          <w:szCs w:val="26"/>
        </w:rPr>
        <w:t>.1.</w:t>
      </w:r>
      <w:r w:rsidR="00400913" w:rsidRPr="00E86FFF">
        <w:rPr>
          <w:sz w:val="26"/>
          <w:szCs w:val="26"/>
        </w:rPr>
        <w:tab/>
      </w:r>
      <w:r w:rsidR="00313626" w:rsidRPr="00E86FFF">
        <w:rPr>
          <w:sz w:val="26"/>
          <w:szCs w:val="26"/>
        </w:rPr>
        <w:t xml:space="preserve">Срок предоставления документов заявителями на получение академической надбавки устанавливается с середины февраля до середины марта в течение тридцати календарных дней. Сроки ежегодно конкретизируются в объявлении, размещаемом на странице Программы «Научный фонд Национального исследовательского университета «Высшая школа экономики» на </w:t>
      </w:r>
      <w:r w:rsidR="00605021" w:rsidRPr="00E86FFF">
        <w:rPr>
          <w:sz w:val="26"/>
          <w:szCs w:val="26"/>
        </w:rPr>
        <w:t>П</w:t>
      </w:r>
      <w:r w:rsidR="00313626" w:rsidRPr="00E86FFF">
        <w:rPr>
          <w:sz w:val="26"/>
          <w:szCs w:val="26"/>
        </w:rPr>
        <w:t xml:space="preserve">ортале </w:t>
      </w:r>
      <w:r w:rsidR="00605021" w:rsidRPr="00E86FFF">
        <w:rPr>
          <w:sz w:val="26"/>
          <w:szCs w:val="26"/>
        </w:rPr>
        <w:t>по адресу</w:t>
      </w:r>
      <w:r w:rsidR="00313626" w:rsidRPr="00E86FFF">
        <w:rPr>
          <w:sz w:val="26"/>
          <w:szCs w:val="26"/>
        </w:rPr>
        <w:t xml:space="preserve">: </w:t>
      </w:r>
      <w:hyperlink r:id="rId10" w:history="1">
        <w:r w:rsidR="00313626" w:rsidRPr="00E86FFF">
          <w:rPr>
            <w:rStyle w:val="a5"/>
            <w:sz w:val="26"/>
            <w:szCs w:val="26"/>
          </w:rPr>
          <w:t>http://www.hse.ru/science/scifund/</w:t>
        </w:r>
      </w:hyperlink>
      <w:r w:rsidR="00313626" w:rsidRPr="00E86FFF">
        <w:rPr>
          <w:sz w:val="26"/>
          <w:szCs w:val="26"/>
        </w:rPr>
        <w:t>.</w:t>
      </w:r>
    </w:p>
    <w:p w:rsidR="00DF0498" w:rsidRPr="00E86FFF" w:rsidRDefault="00716650" w:rsidP="000D0BE3">
      <w:pPr>
        <w:pStyle w:val="a3"/>
        <w:tabs>
          <w:tab w:val="left" w:pos="1418"/>
        </w:tabs>
        <w:contextualSpacing/>
        <w:rPr>
          <w:sz w:val="26"/>
          <w:szCs w:val="26"/>
        </w:rPr>
      </w:pPr>
      <w:r w:rsidRPr="00E86FFF">
        <w:rPr>
          <w:sz w:val="26"/>
          <w:szCs w:val="26"/>
        </w:rPr>
        <w:t>6</w:t>
      </w:r>
      <w:r w:rsidR="006B0702" w:rsidRPr="00E86FFF">
        <w:rPr>
          <w:sz w:val="26"/>
          <w:szCs w:val="26"/>
        </w:rPr>
        <w:t>.2</w:t>
      </w:r>
      <w:r w:rsidR="00A90657" w:rsidRPr="00E86FFF">
        <w:rPr>
          <w:sz w:val="26"/>
          <w:szCs w:val="26"/>
        </w:rPr>
        <w:t>.</w:t>
      </w:r>
      <w:r w:rsidR="00400913" w:rsidRPr="00E86FFF">
        <w:rPr>
          <w:sz w:val="26"/>
          <w:szCs w:val="26"/>
        </w:rPr>
        <w:tab/>
      </w:r>
      <w:r w:rsidR="00DF0498" w:rsidRPr="00E86FFF">
        <w:rPr>
          <w:sz w:val="26"/>
          <w:szCs w:val="26"/>
        </w:rPr>
        <w:t xml:space="preserve">Требования к оформлению заявки определены в Приложении </w:t>
      </w:r>
      <w:r w:rsidR="00400913" w:rsidRPr="00E86FFF">
        <w:rPr>
          <w:sz w:val="26"/>
          <w:szCs w:val="26"/>
        </w:rPr>
        <w:t>№</w:t>
      </w:r>
      <w:r w:rsidR="00DF0498" w:rsidRPr="00E86FFF">
        <w:rPr>
          <w:sz w:val="26"/>
          <w:szCs w:val="26"/>
        </w:rPr>
        <w:t>1 к настоящему Положению.</w:t>
      </w:r>
    </w:p>
    <w:p w:rsidR="009B49D7" w:rsidRPr="00E86FFF" w:rsidRDefault="00716650" w:rsidP="000D0BE3">
      <w:pPr>
        <w:pStyle w:val="a3"/>
        <w:tabs>
          <w:tab w:val="left" w:pos="1418"/>
        </w:tabs>
        <w:contextualSpacing/>
        <w:rPr>
          <w:sz w:val="26"/>
          <w:szCs w:val="26"/>
        </w:rPr>
      </w:pPr>
      <w:r w:rsidRPr="00E86FFF">
        <w:rPr>
          <w:sz w:val="26"/>
          <w:szCs w:val="26"/>
        </w:rPr>
        <w:t>6</w:t>
      </w:r>
      <w:r w:rsidR="001A2C0D" w:rsidRPr="00E86FFF">
        <w:rPr>
          <w:sz w:val="26"/>
          <w:szCs w:val="26"/>
        </w:rPr>
        <w:t>.3.</w:t>
      </w:r>
      <w:r w:rsidR="00400913" w:rsidRPr="00E86FFF">
        <w:rPr>
          <w:sz w:val="26"/>
          <w:szCs w:val="26"/>
        </w:rPr>
        <w:tab/>
      </w:r>
      <w:r w:rsidR="009B49D7" w:rsidRPr="00E86FFF">
        <w:rPr>
          <w:sz w:val="26"/>
          <w:szCs w:val="26"/>
        </w:rPr>
        <w:t>Представление заявки и публикаций в бумажном виде не требуется</w:t>
      </w:r>
      <w:r w:rsidR="00551097" w:rsidRPr="00E86FFF">
        <w:rPr>
          <w:sz w:val="26"/>
          <w:szCs w:val="26"/>
        </w:rPr>
        <w:t>, но УАЭ имеет право запросить бумажную версию печатного издания.</w:t>
      </w:r>
    </w:p>
    <w:p w:rsidR="00F54543" w:rsidRPr="00E86FFF" w:rsidRDefault="00F54543" w:rsidP="000D0BE3">
      <w:pPr>
        <w:pStyle w:val="a3"/>
        <w:contextualSpacing/>
        <w:rPr>
          <w:sz w:val="26"/>
          <w:szCs w:val="26"/>
        </w:rPr>
      </w:pPr>
    </w:p>
    <w:p w:rsidR="00A90657" w:rsidRPr="00E86FFF" w:rsidRDefault="000111D6" w:rsidP="00E86FFF">
      <w:pPr>
        <w:pStyle w:val="1"/>
        <w:numPr>
          <w:ilvl w:val="0"/>
          <w:numId w:val="12"/>
        </w:numPr>
        <w:rPr>
          <w:rFonts w:ascii="Times New Roman" w:hAnsi="Times New Roman" w:cs="Times New Roman"/>
          <w:sz w:val="26"/>
          <w:szCs w:val="26"/>
        </w:rPr>
      </w:pPr>
      <w:r w:rsidRPr="00E86FFF">
        <w:rPr>
          <w:rFonts w:ascii="Times New Roman" w:hAnsi="Times New Roman" w:cs="Times New Roman"/>
          <w:sz w:val="26"/>
          <w:szCs w:val="26"/>
        </w:rPr>
        <w:t xml:space="preserve">ПОРЯДОК РАССМОТРЕНИЯ ЗАЯВОК И </w:t>
      </w:r>
      <w:r w:rsidR="00A90657" w:rsidRPr="00E86FFF">
        <w:rPr>
          <w:rFonts w:ascii="Times New Roman" w:hAnsi="Times New Roman" w:cs="Times New Roman"/>
          <w:sz w:val="26"/>
          <w:szCs w:val="26"/>
        </w:rPr>
        <w:t>СИСТЕМА РАСЧЕТА БАЛЛОВ ДЛЯ ПОЛУЧЕНИЯ АКАДЕМИЧЕСКИХ НАДБАВОК</w:t>
      </w:r>
    </w:p>
    <w:p w:rsidR="00400913" w:rsidRPr="00E86FFF" w:rsidRDefault="00400913" w:rsidP="000D0BE3">
      <w:pPr>
        <w:pStyle w:val="a3"/>
        <w:ind w:left="426" w:firstLine="0"/>
        <w:contextualSpacing/>
        <w:rPr>
          <w:b/>
          <w:sz w:val="26"/>
          <w:szCs w:val="26"/>
        </w:rPr>
      </w:pPr>
    </w:p>
    <w:p w:rsidR="000111D6" w:rsidRPr="00E86FFF" w:rsidRDefault="004B2424" w:rsidP="000D0BE3">
      <w:pPr>
        <w:pStyle w:val="a3"/>
        <w:contextualSpacing/>
        <w:rPr>
          <w:sz w:val="26"/>
          <w:szCs w:val="26"/>
        </w:rPr>
      </w:pPr>
      <w:r w:rsidRPr="00E86FFF">
        <w:rPr>
          <w:sz w:val="26"/>
          <w:szCs w:val="26"/>
        </w:rPr>
        <w:t>7</w:t>
      </w:r>
      <w:r w:rsidR="000111D6" w:rsidRPr="00E86FFF">
        <w:rPr>
          <w:sz w:val="26"/>
          <w:szCs w:val="26"/>
        </w:rPr>
        <w:t>.1.</w:t>
      </w:r>
      <w:r w:rsidR="00400913" w:rsidRPr="00E86FFF">
        <w:rPr>
          <w:sz w:val="26"/>
          <w:szCs w:val="26"/>
        </w:rPr>
        <w:tab/>
      </w:r>
      <w:r w:rsidR="00716650" w:rsidRPr="00E86FFF">
        <w:rPr>
          <w:sz w:val="26"/>
          <w:szCs w:val="26"/>
        </w:rPr>
        <w:t xml:space="preserve">Экспертизу заявок для назначения академической надбавки в соответствии с локальными нормативными актами </w:t>
      </w:r>
      <w:r w:rsidRPr="00E86FFF">
        <w:rPr>
          <w:sz w:val="26"/>
          <w:szCs w:val="26"/>
        </w:rPr>
        <w:t>НИУ ВШЭ</w:t>
      </w:r>
      <w:r w:rsidR="00716650" w:rsidRPr="00E86FFF">
        <w:rPr>
          <w:sz w:val="26"/>
          <w:szCs w:val="26"/>
        </w:rPr>
        <w:t xml:space="preserve"> проводит УАЭ.</w:t>
      </w:r>
    </w:p>
    <w:p w:rsidR="008877B7" w:rsidRPr="00E86FFF" w:rsidRDefault="004B2424" w:rsidP="000D0BE3">
      <w:pPr>
        <w:pStyle w:val="a3"/>
        <w:contextualSpacing/>
        <w:rPr>
          <w:sz w:val="26"/>
          <w:szCs w:val="26"/>
        </w:rPr>
      </w:pPr>
      <w:r w:rsidRPr="00E86FFF">
        <w:rPr>
          <w:sz w:val="26"/>
          <w:szCs w:val="26"/>
        </w:rPr>
        <w:t>7</w:t>
      </w:r>
      <w:r w:rsidR="000111D6" w:rsidRPr="00E86FFF">
        <w:rPr>
          <w:sz w:val="26"/>
          <w:szCs w:val="26"/>
        </w:rPr>
        <w:t>.2.</w:t>
      </w:r>
      <w:r w:rsidR="00400913" w:rsidRPr="00E86FFF">
        <w:rPr>
          <w:sz w:val="26"/>
          <w:szCs w:val="26"/>
        </w:rPr>
        <w:tab/>
      </w:r>
      <w:r w:rsidR="000111D6" w:rsidRPr="00E86FFF">
        <w:rPr>
          <w:sz w:val="26"/>
          <w:szCs w:val="26"/>
        </w:rPr>
        <w:t>Результаты академической деятельности, представленные на надбавку</w:t>
      </w:r>
      <w:r w:rsidR="008877B7" w:rsidRPr="00E86FFF">
        <w:rPr>
          <w:sz w:val="26"/>
          <w:szCs w:val="26"/>
        </w:rPr>
        <w:t xml:space="preserve"> за академическую работу или надбавку за академические успехи и вклад в научную репутацию </w:t>
      </w:r>
      <w:r w:rsidR="005C5BF2" w:rsidRPr="00E86FFF">
        <w:rPr>
          <w:sz w:val="26"/>
          <w:szCs w:val="26"/>
        </w:rPr>
        <w:t>НИУ ВШЭ</w:t>
      </w:r>
      <w:r w:rsidR="000111D6" w:rsidRPr="00E86FFF">
        <w:rPr>
          <w:sz w:val="26"/>
          <w:szCs w:val="26"/>
        </w:rPr>
        <w:t>, оцениваются в баллах по единой шкале в соответствии с критериями, устанавливаемыми в Приложении</w:t>
      </w:r>
      <w:r w:rsidR="00400913" w:rsidRPr="00E86FFF">
        <w:rPr>
          <w:sz w:val="26"/>
          <w:szCs w:val="26"/>
        </w:rPr>
        <w:t xml:space="preserve"> №</w:t>
      </w:r>
      <w:r w:rsidR="000111D6" w:rsidRPr="00E86FFF">
        <w:rPr>
          <w:sz w:val="26"/>
          <w:szCs w:val="26"/>
        </w:rPr>
        <w:t xml:space="preserve"> </w:t>
      </w:r>
      <w:r w:rsidR="004D48B4" w:rsidRPr="00E86FFF">
        <w:rPr>
          <w:sz w:val="26"/>
          <w:szCs w:val="26"/>
        </w:rPr>
        <w:t>2</w:t>
      </w:r>
      <w:r w:rsidR="000111D6" w:rsidRPr="00E86FFF">
        <w:rPr>
          <w:sz w:val="26"/>
          <w:szCs w:val="26"/>
        </w:rPr>
        <w:t xml:space="preserve"> к настоящему Положению.</w:t>
      </w:r>
    </w:p>
    <w:p w:rsidR="000111D6" w:rsidRPr="00E86FFF" w:rsidRDefault="004B2424" w:rsidP="000D0BE3">
      <w:pPr>
        <w:pStyle w:val="a3"/>
        <w:contextualSpacing/>
        <w:rPr>
          <w:sz w:val="26"/>
          <w:szCs w:val="26"/>
        </w:rPr>
      </w:pPr>
      <w:r w:rsidRPr="00E86FFF">
        <w:rPr>
          <w:sz w:val="26"/>
          <w:szCs w:val="26"/>
        </w:rPr>
        <w:t>7</w:t>
      </w:r>
      <w:r w:rsidR="008877B7" w:rsidRPr="00E86FFF">
        <w:rPr>
          <w:sz w:val="26"/>
          <w:szCs w:val="26"/>
        </w:rPr>
        <w:t>.3.</w:t>
      </w:r>
      <w:r w:rsidR="00400913" w:rsidRPr="00E86FFF">
        <w:rPr>
          <w:sz w:val="26"/>
          <w:szCs w:val="26"/>
        </w:rPr>
        <w:tab/>
      </w:r>
      <w:r w:rsidR="008877B7" w:rsidRPr="00E86FFF">
        <w:rPr>
          <w:sz w:val="26"/>
          <w:szCs w:val="26"/>
        </w:rPr>
        <w:t>Результаты академической деятельности, представленные н</w:t>
      </w:r>
      <w:r w:rsidR="000111D6" w:rsidRPr="00E86FFF">
        <w:rPr>
          <w:sz w:val="26"/>
          <w:szCs w:val="26"/>
        </w:rPr>
        <w:t>а надбавку за публикацию в зарубежном рецензируемом научном издании</w:t>
      </w:r>
      <w:r w:rsidR="004724D4" w:rsidRPr="00E86FFF">
        <w:rPr>
          <w:sz w:val="26"/>
          <w:szCs w:val="26"/>
        </w:rPr>
        <w:t>,</w:t>
      </w:r>
      <w:r w:rsidR="000111D6" w:rsidRPr="00E86FFF">
        <w:rPr>
          <w:sz w:val="26"/>
          <w:szCs w:val="26"/>
        </w:rPr>
        <w:t xml:space="preserve"> </w:t>
      </w:r>
      <w:r w:rsidR="008877B7" w:rsidRPr="00E86FFF">
        <w:rPr>
          <w:sz w:val="26"/>
          <w:szCs w:val="26"/>
        </w:rPr>
        <w:t>в баллах не оцениваются</w:t>
      </w:r>
      <w:r w:rsidR="000111D6" w:rsidRPr="00E86FFF">
        <w:rPr>
          <w:sz w:val="26"/>
          <w:szCs w:val="26"/>
        </w:rPr>
        <w:t>.</w:t>
      </w:r>
    </w:p>
    <w:p w:rsidR="000111D6" w:rsidRPr="00E86FFF" w:rsidRDefault="004B2424" w:rsidP="000D0BE3">
      <w:pPr>
        <w:pStyle w:val="a3"/>
        <w:contextualSpacing/>
        <w:rPr>
          <w:sz w:val="26"/>
          <w:szCs w:val="26"/>
        </w:rPr>
      </w:pPr>
      <w:r w:rsidRPr="00E86FFF">
        <w:rPr>
          <w:sz w:val="26"/>
          <w:szCs w:val="26"/>
        </w:rPr>
        <w:lastRenderedPageBreak/>
        <w:t>7</w:t>
      </w:r>
      <w:r w:rsidR="000111D6" w:rsidRPr="00E86FFF">
        <w:rPr>
          <w:sz w:val="26"/>
          <w:szCs w:val="26"/>
        </w:rPr>
        <w:t>.</w:t>
      </w:r>
      <w:r w:rsidR="008877B7" w:rsidRPr="00E86FFF">
        <w:rPr>
          <w:sz w:val="26"/>
          <w:szCs w:val="26"/>
        </w:rPr>
        <w:t>4</w:t>
      </w:r>
      <w:r w:rsidR="000111D6" w:rsidRPr="00E86FFF">
        <w:rPr>
          <w:sz w:val="26"/>
          <w:szCs w:val="26"/>
        </w:rPr>
        <w:t>.</w:t>
      </w:r>
      <w:r w:rsidR="00400913" w:rsidRPr="00E86FFF">
        <w:rPr>
          <w:sz w:val="26"/>
          <w:szCs w:val="26"/>
        </w:rPr>
        <w:tab/>
      </w:r>
      <w:r w:rsidRPr="00E86FFF">
        <w:rPr>
          <w:sz w:val="26"/>
          <w:szCs w:val="26"/>
        </w:rPr>
        <w:t>Публикации, представленные заявителем на академические надбавки, рецензируются экспертами в соответствии с локальными нормативными актами НИУ ВШЭ.</w:t>
      </w:r>
    </w:p>
    <w:p w:rsidR="000111D6" w:rsidRPr="00E86FFF" w:rsidRDefault="004B2424" w:rsidP="000D0BE3">
      <w:pPr>
        <w:pStyle w:val="a3"/>
        <w:contextualSpacing/>
        <w:rPr>
          <w:sz w:val="26"/>
          <w:szCs w:val="26"/>
        </w:rPr>
      </w:pPr>
      <w:r w:rsidRPr="00E86FFF">
        <w:rPr>
          <w:sz w:val="26"/>
          <w:szCs w:val="26"/>
        </w:rPr>
        <w:t>7</w:t>
      </w:r>
      <w:r w:rsidR="000111D6" w:rsidRPr="00E86FFF">
        <w:rPr>
          <w:sz w:val="26"/>
          <w:szCs w:val="26"/>
        </w:rPr>
        <w:t>.</w:t>
      </w:r>
      <w:r w:rsidR="008877B7" w:rsidRPr="00E86FFF">
        <w:rPr>
          <w:sz w:val="26"/>
          <w:szCs w:val="26"/>
        </w:rPr>
        <w:t>5</w:t>
      </w:r>
      <w:r w:rsidR="000111D6" w:rsidRPr="00E86FFF">
        <w:rPr>
          <w:sz w:val="26"/>
          <w:szCs w:val="26"/>
        </w:rPr>
        <w:t>.</w:t>
      </w:r>
      <w:r w:rsidR="00400913" w:rsidRPr="00E86FFF">
        <w:rPr>
          <w:sz w:val="26"/>
          <w:szCs w:val="26"/>
        </w:rPr>
        <w:tab/>
      </w:r>
      <w:r w:rsidR="000111D6" w:rsidRPr="00E86FFF">
        <w:rPr>
          <w:sz w:val="26"/>
          <w:szCs w:val="26"/>
        </w:rPr>
        <w:t>Результаты экспертных заключений и оценки публикаций в баллах выносятся на рассмотрение Комиссии.</w:t>
      </w:r>
    </w:p>
    <w:p w:rsidR="006B0702" w:rsidRPr="00E86FFF" w:rsidRDefault="004B2424" w:rsidP="000D0BE3">
      <w:pPr>
        <w:pStyle w:val="a3"/>
        <w:contextualSpacing/>
        <w:rPr>
          <w:sz w:val="26"/>
          <w:szCs w:val="26"/>
        </w:rPr>
      </w:pPr>
      <w:r w:rsidRPr="00E86FFF">
        <w:rPr>
          <w:sz w:val="26"/>
          <w:szCs w:val="26"/>
        </w:rPr>
        <w:t>7</w:t>
      </w:r>
      <w:r w:rsidR="00A90657" w:rsidRPr="00E86FFF">
        <w:rPr>
          <w:sz w:val="26"/>
          <w:szCs w:val="26"/>
        </w:rPr>
        <w:t>.</w:t>
      </w:r>
      <w:r w:rsidR="008877B7" w:rsidRPr="00E86FFF">
        <w:rPr>
          <w:sz w:val="26"/>
          <w:szCs w:val="26"/>
        </w:rPr>
        <w:t>6</w:t>
      </w:r>
      <w:r w:rsidR="00A90657" w:rsidRPr="00E86FFF">
        <w:rPr>
          <w:sz w:val="26"/>
          <w:szCs w:val="26"/>
        </w:rPr>
        <w:t>.</w:t>
      </w:r>
      <w:r w:rsidR="00400913" w:rsidRPr="00E86FFF">
        <w:rPr>
          <w:sz w:val="26"/>
          <w:szCs w:val="26"/>
        </w:rPr>
        <w:tab/>
      </w:r>
      <w:r w:rsidR="00A90657" w:rsidRPr="00E86FFF">
        <w:rPr>
          <w:sz w:val="26"/>
          <w:szCs w:val="26"/>
        </w:rPr>
        <w:t xml:space="preserve">Информация о публикациях, введенная заявителями в электронную заявку на </w:t>
      </w:r>
      <w:r w:rsidR="00A90657" w:rsidRPr="00E86FFF">
        <w:rPr>
          <w:sz w:val="26"/>
          <w:szCs w:val="26"/>
          <w:shd w:val="clear" w:color="auto" w:fill="FFFFFF" w:themeFill="background1"/>
        </w:rPr>
        <w:t>Портале</w:t>
      </w:r>
      <w:r w:rsidR="00A90657" w:rsidRPr="00E86FFF">
        <w:rPr>
          <w:sz w:val="26"/>
          <w:szCs w:val="26"/>
        </w:rPr>
        <w:t xml:space="preserve">, может быть уточнена </w:t>
      </w:r>
      <w:r w:rsidR="00A61D31" w:rsidRPr="00E86FFF">
        <w:rPr>
          <w:sz w:val="26"/>
          <w:szCs w:val="26"/>
        </w:rPr>
        <w:t xml:space="preserve">экспертами и принята </w:t>
      </w:r>
      <w:r w:rsidR="00A90657" w:rsidRPr="00E86FFF">
        <w:rPr>
          <w:sz w:val="26"/>
          <w:szCs w:val="26"/>
        </w:rPr>
        <w:t>или отклонена Комиссией по результатам экспертизы.</w:t>
      </w:r>
    </w:p>
    <w:p w:rsidR="006B0702" w:rsidRPr="00E86FFF" w:rsidRDefault="004B2424" w:rsidP="000D0BE3">
      <w:pPr>
        <w:pStyle w:val="a3"/>
        <w:contextualSpacing/>
        <w:rPr>
          <w:sz w:val="26"/>
          <w:szCs w:val="26"/>
        </w:rPr>
      </w:pPr>
      <w:r w:rsidRPr="00E86FFF">
        <w:rPr>
          <w:sz w:val="26"/>
          <w:szCs w:val="26"/>
        </w:rPr>
        <w:t>7</w:t>
      </w:r>
      <w:r w:rsidR="00A90657" w:rsidRPr="00E86FFF">
        <w:rPr>
          <w:sz w:val="26"/>
          <w:szCs w:val="26"/>
        </w:rPr>
        <w:t>.</w:t>
      </w:r>
      <w:r w:rsidR="004724D4" w:rsidRPr="00E86FFF">
        <w:rPr>
          <w:sz w:val="26"/>
          <w:szCs w:val="26"/>
        </w:rPr>
        <w:t>7</w:t>
      </w:r>
      <w:r w:rsidR="00A90657" w:rsidRPr="00E86FFF">
        <w:rPr>
          <w:sz w:val="26"/>
          <w:szCs w:val="26"/>
        </w:rPr>
        <w:t>.</w:t>
      </w:r>
      <w:r w:rsidR="00400913" w:rsidRPr="00E86FFF">
        <w:rPr>
          <w:sz w:val="26"/>
          <w:szCs w:val="26"/>
        </w:rPr>
        <w:tab/>
      </w:r>
      <w:r w:rsidR="00A90657" w:rsidRPr="00E86FFF">
        <w:rPr>
          <w:sz w:val="26"/>
          <w:szCs w:val="26"/>
        </w:rPr>
        <w:t>За публикации, написанные в соавторстве, но без выделения авторства глав/разделов, устанавливается полный балл каждому из соавторов.</w:t>
      </w:r>
    </w:p>
    <w:p w:rsidR="006B0702" w:rsidRPr="00E86FFF" w:rsidRDefault="004B2424" w:rsidP="000D0BE3">
      <w:pPr>
        <w:pStyle w:val="a3"/>
        <w:contextualSpacing/>
        <w:rPr>
          <w:sz w:val="26"/>
          <w:szCs w:val="26"/>
        </w:rPr>
      </w:pPr>
      <w:r w:rsidRPr="00E86FFF">
        <w:rPr>
          <w:sz w:val="26"/>
          <w:szCs w:val="26"/>
        </w:rPr>
        <w:t>7</w:t>
      </w:r>
      <w:r w:rsidR="00A90657" w:rsidRPr="00E86FFF">
        <w:rPr>
          <w:sz w:val="26"/>
          <w:szCs w:val="26"/>
        </w:rPr>
        <w:t>.</w:t>
      </w:r>
      <w:r w:rsidR="00F253C4" w:rsidRPr="00E86FFF">
        <w:rPr>
          <w:sz w:val="26"/>
          <w:szCs w:val="26"/>
        </w:rPr>
        <w:t>8</w:t>
      </w:r>
      <w:r w:rsidR="00A90657" w:rsidRPr="00E86FFF">
        <w:rPr>
          <w:sz w:val="26"/>
          <w:szCs w:val="26"/>
        </w:rPr>
        <w:t>.</w:t>
      </w:r>
      <w:r w:rsidR="00400913" w:rsidRPr="00E86FFF">
        <w:rPr>
          <w:sz w:val="26"/>
          <w:szCs w:val="26"/>
        </w:rPr>
        <w:tab/>
      </w:r>
      <w:r w:rsidR="00A90657" w:rsidRPr="00E86FFF">
        <w:rPr>
          <w:sz w:val="26"/>
          <w:szCs w:val="26"/>
        </w:rPr>
        <w:t>Перевод публикации, ранее изданной в Российской Федерации, подается заявителем в том случае, если ранее этим заявителем данная публикация, на основе которой делался перевод, не представлялась на академическую надбавку (любого уровня). При наличии двух версий публикации заявитель имеет право подать только одну из них, имеющую больший балл.</w:t>
      </w:r>
    </w:p>
    <w:p w:rsidR="006B0702" w:rsidRPr="00E86FFF" w:rsidRDefault="004B2424" w:rsidP="000D0BE3">
      <w:pPr>
        <w:pStyle w:val="a3"/>
        <w:contextualSpacing/>
        <w:rPr>
          <w:sz w:val="26"/>
          <w:szCs w:val="26"/>
        </w:rPr>
      </w:pPr>
      <w:r w:rsidRPr="00E86FFF">
        <w:rPr>
          <w:sz w:val="26"/>
          <w:szCs w:val="26"/>
        </w:rPr>
        <w:t>7</w:t>
      </w:r>
      <w:r w:rsidR="00A90657" w:rsidRPr="00E86FFF">
        <w:rPr>
          <w:sz w:val="26"/>
          <w:szCs w:val="26"/>
        </w:rPr>
        <w:t>.</w:t>
      </w:r>
      <w:r w:rsidR="00F253C4" w:rsidRPr="00E86FFF">
        <w:rPr>
          <w:sz w:val="26"/>
          <w:szCs w:val="26"/>
        </w:rPr>
        <w:t>9</w:t>
      </w:r>
      <w:r w:rsidR="00A90657" w:rsidRPr="00E86FFF">
        <w:rPr>
          <w:sz w:val="26"/>
          <w:szCs w:val="26"/>
        </w:rPr>
        <w:t>.</w:t>
      </w:r>
      <w:r w:rsidR="00400913" w:rsidRPr="00E86FFF">
        <w:rPr>
          <w:sz w:val="26"/>
          <w:szCs w:val="26"/>
        </w:rPr>
        <w:tab/>
      </w:r>
      <w:r w:rsidR="00A90657" w:rsidRPr="00E86FFF">
        <w:rPr>
          <w:sz w:val="26"/>
          <w:szCs w:val="26"/>
        </w:rPr>
        <w:t>В случае представления одновременно нескольких публикаций, совпадающих текстуально более чем на 70%, засчитывается только одна публикация, обладающая наибольшим количеством баллов.</w:t>
      </w:r>
    </w:p>
    <w:p w:rsidR="003F5580" w:rsidRPr="00E86FFF" w:rsidRDefault="003F5580" w:rsidP="000D0BE3">
      <w:pPr>
        <w:pStyle w:val="a3"/>
        <w:contextualSpacing/>
        <w:rPr>
          <w:b/>
          <w:sz w:val="26"/>
          <w:szCs w:val="26"/>
        </w:rPr>
      </w:pPr>
    </w:p>
    <w:p w:rsidR="00FF2AB2" w:rsidRPr="00E86FFF" w:rsidRDefault="00FF2AB2" w:rsidP="00E86FFF">
      <w:pPr>
        <w:pStyle w:val="1"/>
        <w:numPr>
          <w:ilvl w:val="0"/>
          <w:numId w:val="12"/>
        </w:numPr>
        <w:rPr>
          <w:rFonts w:ascii="Times New Roman" w:hAnsi="Times New Roman" w:cs="Times New Roman"/>
          <w:sz w:val="26"/>
          <w:szCs w:val="26"/>
        </w:rPr>
      </w:pPr>
      <w:r w:rsidRPr="00E86FFF">
        <w:rPr>
          <w:rFonts w:ascii="Times New Roman" w:hAnsi="Times New Roman" w:cs="Times New Roman"/>
          <w:sz w:val="26"/>
          <w:szCs w:val="26"/>
        </w:rPr>
        <w:t>УСЛОВИЯ УСТАНОВЛЕНИЯ НАДБАВКИ ЗА АКАДЕМИЧЕСКУЮ РАБОТУ</w:t>
      </w:r>
    </w:p>
    <w:p w:rsidR="00400913" w:rsidRPr="00E86FFF" w:rsidRDefault="00400913" w:rsidP="000D0BE3">
      <w:pPr>
        <w:pStyle w:val="a3"/>
        <w:ind w:left="426" w:firstLine="0"/>
        <w:contextualSpacing/>
        <w:rPr>
          <w:b/>
          <w:sz w:val="26"/>
          <w:szCs w:val="26"/>
        </w:rPr>
      </w:pPr>
    </w:p>
    <w:p w:rsidR="00F54543" w:rsidRPr="00E86FFF" w:rsidRDefault="004B2424" w:rsidP="000D0BE3">
      <w:pPr>
        <w:pStyle w:val="a3"/>
        <w:contextualSpacing/>
        <w:rPr>
          <w:sz w:val="26"/>
          <w:szCs w:val="26"/>
        </w:rPr>
      </w:pPr>
      <w:r w:rsidRPr="00E86FFF">
        <w:rPr>
          <w:sz w:val="26"/>
          <w:szCs w:val="26"/>
        </w:rPr>
        <w:t>8</w:t>
      </w:r>
      <w:r w:rsidR="00F54543" w:rsidRPr="00E86FFF">
        <w:rPr>
          <w:sz w:val="26"/>
          <w:szCs w:val="26"/>
        </w:rPr>
        <w:t>.1.</w:t>
      </w:r>
      <w:r w:rsidR="00400913" w:rsidRPr="00E86FFF">
        <w:rPr>
          <w:sz w:val="26"/>
          <w:szCs w:val="26"/>
        </w:rPr>
        <w:tab/>
      </w:r>
      <w:r w:rsidR="00F54543" w:rsidRPr="00E86FFF">
        <w:rPr>
          <w:sz w:val="26"/>
          <w:szCs w:val="26"/>
        </w:rPr>
        <w:t>Надбавка за академическую работу устанавливается при достижении заявителем порогового числа баллов, равного 14 баллам, начисленны</w:t>
      </w:r>
      <w:r w:rsidR="00FF453D" w:rsidRPr="00E86FFF">
        <w:rPr>
          <w:sz w:val="26"/>
          <w:szCs w:val="26"/>
        </w:rPr>
        <w:t>м</w:t>
      </w:r>
      <w:r w:rsidR="00F54543" w:rsidRPr="00E86FFF">
        <w:rPr>
          <w:sz w:val="26"/>
          <w:szCs w:val="26"/>
        </w:rPr>
        <w:t xml:space="preserve"> за </w:t>
      </w:r>
      <w:r w:rsidR="00AF74B3" w:rsidRPr="00E86FFF">
        <w:rPr>
          <w:sz w:val="26"/>
          <w:szCs w:val="26"/>
        </w:rPr>
        <w:t xml:space="preserve">представленные </w:t>
      </w:r>
      <w:r w:rsidR="00F54543" w:rsidRPr="00E86FFF">
        <w:rPr>
          <w:sz w:val="26"/>
          <w:szCs w:val="26"/>
        </w:rPr>
        <w:t>результаты академической деятельности</w:t>
      </w:r>
      <w:r w:rsidR="006E4421" w:rsidRPr="00E86FFF">
        <w:rPr>
          <w:sz w:val="26"/>
          <w:szCs w:val="26"/>
        </w:rPr>
        <w:t>,</w:t>
      </w:r>
      <w:r w:rsidR="00F54543" w:rsidRPr="00E86FFF">
        <w:rPr>
          <w:sz w:val="26"/>
          <w:szCs w:val="26"/>
        </w:rPr>
        <w:t xml:space="preserve"> </w:t>
      </w:r>
      <w:r w:rsidR="006E4421" w:rsidRPr="00E86FFF">
        <w:rPr>
          <w:sz w:val="26"/>
          <w:szCs w:val="26"/>
        </w:rPr>
        <w:t xml:space="preserve">в </w:t>
      </w:r>
      <w:r w:rsidR="00AF74B3" w:rsidRPr="00E86FFF">
        <w:rPr>
          <w:sz w:val="26"/>
          <w:szCs w:val="26"/>
        </w:rPr>
        <w:t xml:space="preserve">соответствии с </w:t>
      </w:r>
      <w:r w:rsidR="006E4421" w:rsidRPr="00E86FFF">
        <w:rPr>
          <w:sz w:val="26"/>
          <w:szCs w:val="26"/>
        </w:rPr>
        <w:t>Приложени</w:t>
      </w:r>
      <w:r w:rsidR="00AF74B3" w:rsidRPr="00E86FFF">
        <w:rPr>
          <w:sz w:val="26"/>
          <w:szCs w:val="26"/>
        </w:rPr>
        <w:t>ем</w:t>
      </w:r>
      <w:r w:rsidR="006E4421" w:rsidRPr="00E86FFF">
        <w:rPr>
          <w:sz w:val="26"/>
          <w:szCs w:val="26"/>
        </w:rPr>
        <w:t xml:space="preserve"> </w:t>
      </w:r>
      <w:r w:rsidR="00422B1A" w:rsidRPr="00E86FFF">
        <w:rPr>
          <w:sz w:val="26"/>
          <w:szCs w:val="26"/>
        </w:rPr>
        <w:t>№</w:t>
      </w:r>
      <w:r w:rsidR="00540B76" w:rsidRPr="00E86FFF">
        <w:rPr>
          <w:sz w:val="26"/>
          <w:szCs w:val="26"/>
        </w:rPr>
        <w:t>2</w:t>
      </w:r>
      <w:r w:rsidR="006E4421" w:rsidRPr="00E86FFF">
        <w:rPr>
          <w:sz w:val="26"/>
          <w:szCs w:val="26"/>
        </w:rPr>
        <w:t xml:space="preserve"> к настоящему Положению.</w:t>
      </w:r>
    </w:p>
    <w:p w:rsidR="00844263" w:rsidRPr="00E86FFF" w:rsidRDefault="004B2424" w:rsidP="00844263">
      <w:pPr>
        <w:pStyle w:val="a3"/>
        <w:contextualSpacing/>
        <w:rPr>
          <w:sz w:val="26"/>
          <w:szCs w:val="26"/>
        </w:rPr>
      </w:pPr>
      <w:r w:rsidRPr="00E86FFF">
        <w:rPr>
          <w:sz w:val="26"/>
          <w:szCs w:val="26"/>
        </w:rPr>
        <w:t>8</w:t>
      </w:r>
      <w:r w:rsidR="00F54543" w:rsidRPr="00E86FFF">
        <w:rPr>
          <w:sz w:val="26"/>
          <w:szCs w:val="26"/>
        </w:rPr>
        <w:t>.2.</w:t>
      </w:r>
      <w:r w:rsidR="00400913" w:rsidRPr="00E86FFF">
        <w:rPr>
          <w:sz w:val="26"/>
          <w:szCs w:val="26"/>
        </w:rPr>
        <w:tab/>
      </w:r>
      <w:r w:rsidR="00844263" w:rsidRPr="00E86FFF">
        <w:rPr>
          <w:sz w:val="26"/>
          <w:szCs w:val="26"/>
        </w:rPr>
        <w:t>В случае подачи статей в российских научных журналах, не входящих в Web of Science (далее – WoS)/Scopus,  необходимо наличие в заявке хотя бы одной статьи из Списка ведущих российских журналов</w:t>
      </w:r>
      <w:r w:rsidR="00CD3698" w:rsidRPr="00E86FFF">
        <w:rPr>
          <w:rStyle w:val="a8"/>
          <w:sz w:val="26"/>
          <w:szCs w:val="26"/>
        </w:rPr>
        <w:footnoteReference w:id="12"/>
      </w:r>
      <w:r w:rsidR="00844263" w:rsidRPr="00E86FFF">
        <w:rPr>
          <w:sz w:val="26"/>
          <w:szCs w:val="26"/>
        </w:rPr>
        <w:t xml:space="preserve">. </w:t>
      </w:r>
    </w:p>
    <w:p w:rsidR="005A4FD1" w:rsidRPr="00E86FFF" w:rsidRDefault="00844263" w:rsidP="000D0BE3">
      <w:pPr>
        <w:pStyle w:val="a3"/>
        <w:contextualSpacing/>
        <w:rPr>
          <w:sz w:val="26"/>
          <w:szCs w:val="26"/>
        </w:rPr>
      </w:pPr>
      <w:r w:rsidRPr="00E86FFF">
        <w:rPr>
          <w:sz w:val="26"/>
          <w:szCs w:val="26"/>
        </w:rPr>
        <w:t>В случае подачи в заявке иных типов публикаций (при отсутствии статей в российских научных журналах)</w:t>
      </w:r>
      <w:r w:rsidR="00CD3698" w:rsidRPr="00E86FFF">
        <w:rPr>
          <w:sz w:val="26"/>
          <w:szCs w:val="26"/>
        </w:rPr>
        <w:t xml:space="preserve"> </w:t>
      </w:r>
      <w:r w:rsidR="005A4FD1" w:rsidRPr="00E86FFF">
        <w:rPr>
          <w:sz w:val="26"/>
          <w:szCs w:val="26"/>
        </w:rPr>
        <w:t xml:space="preserve">публикации </w:t>
      </w:r>
      <w:r w:rsidR="00DC3802" w:rsidRPr="00E86FFF">
        <w:rPr>
          <w:sz w:val="26"/>
          <w:szCs w:val="26"/>
        </w:rPr>
        <w:t xml:space="preserve">будут </w:t>
      </w:r>
      <w:r w:rsidR="00133EAB" w:rsidRPr="00E86FFF">
        <w:rPr>
          <w:sz w:val="26"/>
          <w:szCs w:val="26"/>
        </w:rPr>
        <w:t>оцениват</w:t>
      </w:r>
      <w:r w:rsidR="00DC3802" w:rsidRPr="00E86FFF">
        <w:rPr>
          <w:sz w:val="26"/>
          <w:szCs w:val="26"/>
        </w:rPr>
        <w:t>ь</w:t>
      </w:r>
      <w:r w:rsidR="00133EAB" w:rsidRPr="00E86FFF">
        <w:rPr>
          <w:sz w:val="26"/>
          <w:szCs w:val="26"/>
        </w:rPr>
        <w:t xml:space="preserve">ся в соответствии с Приложением </w:t>
      </w:r>
      <w:r w:rsidR="00DF6881" w:rsidRPr="00E86FFF">
        <w:rPr>
          <w:sz w:val="26"/>
          <w:szCs w:val="26"/>
        </w:rPr>
        <w:t>№</w:t>
      </w:r>
      <w:r w:rsidR="00540B76" w:rsidRPr="00E86FFF">
        <w:rPr>
          <w:sz w:val="26"/>
          <w:szCs w:val="26"/>
        </w:rPr>
        <w:t>2</w:t>
      </w:r>
      <w:r w:rsidR="00133EAB" w:rsidRPr="00E86FFF">
        <w:rPr>
          <w:sz w:val="26"/>
          <w:szCs w:val="26"/>
        </w:rPr>
        <w:t xml:space="preserve"> к настоящему Положению</w:t>
      </w:r>
      <w:r w:rsidR="005A4FD1" w:rsidRPr="00E86FFF">
        <w:rPr>
          <w:sz w:val="26"/>
          <w:szCs w:val="26"/>
        </w:rPr>
        <w:t>.</w:t>
      </w:r>
    </w:p>
    <w:p w:rsidR="00F54543" w:rsidRPr="00E86FFF" w:rsidRDefault="004B2424" w:rsidP="000D0BE3">
      <w:pPr>
        <w:pStyle w:val="a3"/>
        <w:contextualSpacing/>
        <w:rPr>
          <w:sz w:val="26"/>
          <w:szCs w:val="26"/>
        </w:rPr>
      </w:pPr>
      <w:r w:rsidRPr="00E86FFF">
        <w:rPr>
          <w:sz w:val="26"/>
          <w:szCs w:val="26"/>
        </w:rPr>
        <w:t>8</w:t>
      </w:r>
      <w:r w:rsidR="00F54543" w:rsidRPr="00E86FFF">
        <w:rPr>
          <w:sz w:val="26"/>
          <w:szCs w:val="26"/>
        </w:rPr>
        <w:t>.3.</w:t>
      </w:r>
      <w:r w:rsidR="00400913" w:rsidRPr="00E86FFF">
        <w:rPr>
          <w:sz w:val="26"/>
          <w:szCs w:val="26"/>
        </w:rPr>
        <w:tab/>
      </w:r>
      <w:r w:rsidR="00F54543" w:rsidRPr="00E86FFF">
        <w:rPr>
          <w:sz w:val="26"/>
          <w:szCs w:val="26"/>
        </w:rPr>
        <w:t>В одной заявке допускается представление не более двух статей в сборниках научных трудов и не более двух статей в сборниках трудов конференций.</w:t>
      </w:r>
    </w:p>
    <w:p w:rsidR="00F54543" w:rsidRPr="00E86FFF" w:rsidRDefault="004B2424" w:rsidP="000D0BE3">
      <w:pPr>
        <w:pStyle w:val="a3"/>
        <w:contextualSpacing/>
        <w:rPr>
          <w:sz w:val="26"/>
          <w:szCs w:val="26"/>
        </w:rPr>
      </w:pPr>
      <w:r w:rsidRPr="00E86FFF">
        <w:rPr>
          <w:sz w:val="26"/>
          <w:szCs w:val="26"/>
        </w:rPr>
        <w:t>8</w:t>
      </w:r>
      <w:r w:rsidR="00F54543" w:rsidRPr="00E86FFF">
        <w:rPr>
          <w:sz w:val="26"/>
          <w:szCs w:val="26"/>
        </w:rPr>
        <w:t>.4.</w:t>
      </w:r>
      <w:r w:rsidR="00400913" w:rsidRPr="00E86FFF">
        <w:rPr>
          <w:sz w:val="26"/>
          <w:szCs w:val="26"/>
        </w:rPr>
        <w:tab/>
      </w:r>
      <w:r w:rsidR="00F54543" w:rsidRPr="00E86FFF">
        <w:rPr>
          <w:sz w:val="26"/>
          <w:szCs w:val="26"/>
        </w:rPr>
        <w:t>Допускается представление в одной заявке не более одной статьи в одном номере российского журнала.</w:t>
      </w:r>
    </w:p>
    <w:p w:rsidR="00AB3BE8" w:rsidRPr="00E86FFF" w:rsidRDefault="004B2424" w:rsidP="000D0BE3">
      <w:pPr>
        <w:pStyle w:val="a3"/>
        <w:contextualSpacing/>
        <w:rPr>
          <w:sz w:val="26"/>
          <w:szCs w:val="26"/>
        </w:rPr>
      </w:pPr>
      <w:r w:rsidRPr="00E86FFF">
        <w:rPr>
          <w:sz w:val="26"/>
          <w:szCs w:val="26"/>
          <w:shd w:val="clear" w:color="auto" w:fill="FFFFFF" w:themeFill="background1"/>
        </w:rPr>
        <w:t>8</w:t>
      </w:r>
      <w:r w:rsidR="00AB3BE8" w:rsidRPr="00E86FFF">
        <w:rPr>
          <w:sz w:val="26"/>
          <w:szCs w:val="26"/>
          <w:shd w:val="clear" w:color="auto" w:fill="FFFFFF" w:themeFill="background1"/>
        </w:rPr>
        <w:t>.</w:t>
      </w:r>
      <w:r w:rsidR="00A62CFB" w:rsidRPr="00E86FFF">
        <w:rPr>
          <w:sz w:val="26"/>
          <w:szCs w:val="26"/>
          <w:shd w:val="clear" w:color="auto" w:fill="FFFFFF" w:themeFill="background1"/>
        </w:rPr>
        <w:t>5</w:t>
      </w:r>
      <w:r w:rsidR="00AB3BE8" w:rsidRPr="00E86FFF">
        <w:rPr>
          <w:sz w:val="26"/>
          <w:szCs w:val="26"/>
          <w:shd w:val="clear" w:color="auto" w:fill="FFFFFF" w:themeFill="background1"/>
        </w:rPr>
        <w:t>.</w:t>
      </w:r>
      <w:r w:rsidR="00400913" w:rsidRPr="00E86FFF">
        <w:rPr>
          <w:sz w:val="26"/>
          <w:szCs w:val="26"/>
          <w:shd w:val="clear" w:color="auto" w:fill="FFFFFF" w:themeFill="background1"/>
        </w:rPr>
        <w:tab/>
      </w:r>
      <w:r w:rsidR="00AB3BE8" w:rsidRPr="00E86FFF">
        <w:rPr>
          <w:sz w:val="26"/>
          <w:szCs w:val="26"/>
          <w:shd w:val="clear" w:color="auto" w:fill="FFFFFF" w:themeFill="background1"/>
        </w:rPr>
        <w:t xml:space="preserve">Баллы за публикации, представленные на академическую надбавку в </w:t>
      </w:r>
      <w:r w:rsidR="00783AF3" w:rsidRPr="00E86FFF">
        <w:rPr>
          <w:sz w:val="26"/>
          <w:szCs w:val="26"/>
          <w:shd w:val="clear" w:color="auto" w:fill="FFFFFF" w:themeFill="background1"/>
        </w:rPr>
        <w:t xml:space="preserve">предыдущем </w:t>
      </w:r>
      <w:r w:rsidR="00AB3BE8" w:rsidRPr="00E86FFF">
        <w:rPr>
          <w:sz w:val="26"/>
          <w:szCs w:val="26"/>
          <w:shd w:val="clear" w:color="auto" w:fill="FFFFFF" w:themeFill="background1"/>
        </w:rPr>
        <w:t xml:space="preserve">году и вошедшие в заявку </w:t>
      </w:r>
      <w:r w:rsidR="00783AF3" w:rsidRPr="00E86FFF">
        <w:rPr>
          <w:sz w:val="26"/>
          <w:szCs w:val="26"/>
          <w:shd w:val="clear" w:color="auto" w:fill="FFFFFF" w:themeFill="background1"/>
        </w:rPr>
        <w:t xml:space="preserve">текущего </w:t>
      </w:r>
      <w:r w:rsidR="00AB3BE8" w:rsidRPr="00E86FFF">
        <w:rPr>
          <w:sz w:val="26"/>
          <w:szCs w:val="26"/>
          <w:shd w:val="clear" w:color="auto" w:fill="FFFFFF" w:themeFill="background1"/>
        </w:rPr>
        <w:t>года, могут быть изменены в соответствии с условиями настоящего Положения.</w:t>
      </w:r>
    </w:p>
    <w:p w:rsidR="00081839" w:rsidRPr="00E86FFF" w:rsidRDefault="004B2424" w:rsidP="000D0BE3">
      <w:pPr>
        <w:pStyle w:val="a3"/>
        <w:shd w:val="clear" w:color="auto" w:fill="FFFFFF" w:themeFill="background1"/>
        <w:contextualSpacing/>
        <w:rPr>
          <w:sz w:val="26"/>
          <w:szCs w:val="26"/>
        </w:rPr>
      </w:pPr>
      <w:r w:rsidRPr="00E86FFF">
        <w:rPr>
          <w:sz w:val="26"/>
          <w:szCs w:val="26"/>
        </w:rPr>
        <w:t>8</w:t>
      </w:r>
      <w:r w:rsidR="00F54543" w:rsidRPr="00E86FFF">
        <w:rPr>
          <w:sz w:val="26"/>
          <w:szCs w:val="26"/>
        </w:rPr>
        <w:t>.</w:t>
      </w:r>
      <w:r w:rsidR="00A62CFB" w:rsidRPr="00E86FFF">
        <w:rPr>
          <w:sz w:val="26"/>
          <w:szCs w:val="26"/>
        </w:rPr>
        <w:t>6</w:t>
      </w:r>
      <w:r w:rsidR="00F54543" w:rsidRPr="00E86FFF">
        <w:rPr>
          <w:sz w:val="26"/>
          <w:szCs w:val="26"/>
        </w:rPr>
        <w:t>.</w:t>
      </w:r>
      <w:r w:rsidR="00400913" w:rsidRPr="00E86FFF">
        <w:rPr>
          <w:sz w:val="26"/>
          <w:szCs w:val="26"/>
        </w:rPr>
        <w:tab/>
      </w:r>
      <w:r w:rsidR="00F54543" w:rsidRPr="00E86FFF">
        <w:rPr>
          <w:sz w:val="26"/>
          <w:szCs w:val="26"/>
        </w:rPr>
        <w:t xml:space="preserve">Надбавка за академическую работу устанавливается на один год с </w:t>
      </w:r>
      <w:r w:rsidR="000F1183" w:rsidRPr="00E86FFF">
        <w:rPr>
          <w:sz w:val="26"/>
          <w:szCs w:val="26"/>
        </w:rPr>
        <w:t>0</w:t>
      </w:r>
      <w:r w:rsidR="00F54543" w:rsidRPr="00E86FFF">
        <w:rPr>
          <w:sz w:val="26"/>
          <w:szCs w:val="26"/>
        </w:rPr>
        <w:t>1 сентября текущего года по 31 августа следующего года, выплачивается ежемесячно</w:t>
      </w:r>
      <w:r w:rsidR="00E96C0B" w:rsidRPr="00E86FFF">
        <w:rPr>
          <w:sz w:val="26"/>
          <w:szCs w:val="26"/>
        </w:rPr>
        <w:t xml:space="preserve"> и включается в расчет средней заработной платы</w:t>
      </w:r>
      <w:r w:rsidR="00957D4B" w:rsidRPr="00E86FFF">
        <w:rPr>
          <w:sz w:val="26"/>
          <w:szCs w:val="26"/>
        </w:rPr>
        <w:t>:</w:t>
      </w:r>
    </w:p>
    <w:p w:rsidR="00957D4B" w:rsidRPr="00E86FFF" w:rsidRDefault="00957D4B" w:rsidP="006F544E">
      <w:pPr>
        <w:pStyle w:val="a3"/>
        <w:shd w:val="clear" w:color="auto" w:fill="FFFFFF" w:themeFill="background1"/>
        <w:ind w:firstLine="851"/>
        <w:contextualSpacing/>
        <w:rPr>
          <w:sz w:val="26"/>
          <w:szCs w:val="26"/>
        </w:rPr>
      </w:pPr>
      <w:r w:rsidRPr="00E86FFF">
        <w:rPr>
          <w:sz w:val="26"/>
          <w:szCs w:val="26"/>
        </w:rPr>
        <w:lastRenderedPageBreak/>
        <w:t>8.</w:t>
      </w:r>
      <w:r w:rsidR="00A62CFB" w:rsidRPr="00E86FFF">
        <w:rPr>
          <w:sz w:val="26"/>
          <w:szCs w:val="26"/>
        </w:rPr>
        <w:t>6</w:t>
      </w:r>
      <w:r w:rsidRPr="00E86FFF">
        <w:rPr>
          <w:sz w:val="26"/>
          <w:szCs w:val="26"/>
        </w:rPr>
        <w:t>.1.</w:t>
      </w:r>
      <w:r w:rsidRPr="00E86FFF">
        <w:rPr>
          <w:sz w:val="26"/>
          <w:szCs w:val="26"/>
        </w:rPr>
        <w:tab/>
        <w:t>в полном размере работникам и</w:t>
      </w:r>
      <w:r w:rsidR="00F90645" w:rsidRPr="00E86FFF">
        <w:rPr>
          <w:sz w:val="26"/>
          <w:szCs w:val="26"/>
        </w:rPr>
        <w:t>з</w:t>
      </w:r>
      <w:r w:rsidRPr="00E86FFF">
        <w:rPr>
          <w:sz w:val="26"/>
          <w:szCs w:val="26"/>
        </w:rPr>
        <w:t xml:space="preserve"> числа профессорско-преподавательского состава, занимающим полную ставку, пропорционально отработанному времени;</w:t>
      </w:r>
    </w:p>
    <w:p w:rsidR="00957D4B" w:rsidRPr="00E86FFF" w:rsidRDefault="00957D4B" w:rsidP="006F544E">
      <w:pPr>
        <w:pStyle w:val="a3"/>
        <w:shd w:val="clear" w:color="auto" w:fill="FFFFFF" w:themeFill="background1"/>
        <w:ind w:firstLine="851"/>
        <w:contextualSpacing/>
        <w:rPr>
          <w:sz w:val="26"/>
          <w:szCs w:val="26"/>
        </w:rPr>
      </w:pPr>
      <w:r w:rsidRPr="00E86FFF">
        <w:rPr>
          <w:sz w:val="26"/>
          <w:szCs w:val="26"/>
        </w:rPr>
        <w:t>8.</w:t>
      </w:r>
      <w:r w:rsidR="00A62CFB" w:rsidRPr="00E86FFF">
        <w:rPr>
          <w:sz w:val="26"/>
          <w:szCs w:val="26"/>
        </w:rPr>
        <w:t>6</w:t>
      </w:r>
      <w:r w:rsidRPr="00E86FFF">
        <w:rPr>
          <w:sz w:val="26"/>
          <w:szCs w:val="26"/>
        </w:rPr>
        <w:t>.2.</w:t>
      </w:r>
      <w:r w:rsidRPr="00E86FFF">
        <w:rPr>
          <w:sz w:val="26"/>
          <w:szCs w:val="26"/>
        </w:rPr>
        <w:tab/>
        <w:t>в полном размере работникам и</w:t>
      </w:r>
      <w:r w:rsidR="00F90645" w:rsidRPr="00E86FFF">
        <w:rPr>
          <w:sz w:val="26"/>
          <w:szCs w:val="26"/>
        </w:rPr>
        <w:t>з</w:t>
      </w:r>
      <w:r w:rsidRPr="00E86FFF">
        <w:rPr>
          <w:sz w:val="26"/>
          <w:szCs w:val="26"/>
        </w:rPr>
        <w:t xml:space="preserve"> числа научных и административных работников НИУ</w:t>
      </w:r>
      <w:r w:rsidR="00903490" w:rsidRPr="00E86FFF">
        <w:rPr>
          <w:sz w:val="26"/>
          <w:szCs w:val="26"/>
        </w:rPr>
        <w:t> </w:t>
      </w:r>
      <w:r w:rsidRPr="00E86FFF">
        <w:rPr>
          <w:sz w:val="26"/>
          <w:szCs w:val="26"/>
        </w:rPr>
        <w:t>ВШЭ</w:t>
      </w:r>
      <w:r w:rsidR="00C204E7" w:rsidRPr="00E86FFF">
        <w:rPr>
          <w:sz w:val="26"/>
          <w:szCs w:val="26"/>
        </w:rPr>
        <w:t xml:space="preserve">, занимающих полную ставку </w:t>
      </w:r>
      <w:r w:rsidRPr="00E86FFF">
        <w:rPr>
          <w:sz w:val="26"/>
          <w:szCs w:val="26"/>
        </w:rPr>
        <w:t xml:space="preserve"> </w:t>
      </w:r>
      <w:r w:rsidR="00C204E7" w:rsidRPr="00E86FFF">
        <w:rPr>
          <w:sz w:val="26"/>
          <w:szCs w:val="26"/>
        </w:rPr>
        <w:t>и имеющих</w:t>
      </w:r>
      <w:r w:rsidRPr="00E86FFF">
        <w:rPr>
          <w:sz w:val="26"/>
          <w:szCs w:val="26"/>
        </w:rPr>
        <w:t xml:space="preserve"> не менее 0,5 ставки профессорско-преподавательского состава</w:t>
      </w:r>
      <w:r w:rsidR="00F90645" w:rsidRPr="00E86FFF">
        <w:rPr>
          <w:rStyle w:val="a8"/>
          <w:sz w:val="26"/>
          <w:szCs w:val="26"/>
        </w:rPr>
        <w:footnoteReference w:id="13"/>
      </w:r>
      <w:r w:rsidRPr="00E86FFF">
        <w:rPr>
          <w:sz w:val="26"/>
          <w:szCs w:val="26"/>
        </w:rPr>
        <w:t>;</w:t>
      </w:r>
    </w:p>
    <w:p w:rsidR="00931A52" w:rsidRPr="00E86FFF" w:rsidRDefault="00957D4B" w:rsidP="006F544E">
      <w:pPr>
        <w:pStyle w:val="a3"/>
        <w:shd w:val="clear" w:color="auto" w:fill="FFFFFF" w:themeFill="background1"/>
        <w:ind w:firstLine="851"/>
        <w:contextualSpacing/>
        <w:rPr>
          <w:sz w:val="26"/>
          <w:szCs w:val="26"/>
        </w:rPr>
      </w:pPr>
      <w:r w:rsidRPr="00E86FFF">
        <w:rPr>
          <w:sz w:val="26"/>
          <w:szCs w:val="26"/>
        </w:rPr>
        <w:t>8.</w:t>
      </w:r>
      <w:r w:rsidR="00A62CFB" w:rsidRPr="00E86FFF">
        <w:rPr>
          <w:sz w:val="26"/>
          <w:szCs w:val="26"/>
        </w:rPr>
        <w:t>6</w:t>
      </w:r>
      <w:r w:rsidRPr="00E86FFF">
        <w:rPr>
          <w:sz w:val="26"/>
          <w:szCs w:val="26"/>
        </w:rPr>
        <w:t>.3.</w:t>
      </w:r>
      <w:r w:rsidRPr="00E86FFF">
        <w:rPr>
          <w:sz w:val="26"/>
          <w:szCs w:val="26"/>
        </w:rPr>
        <w:tab/>
        <w:t>в размере, равном половине размера надбавки за академическую работу, работникам и</w:t>
      </w:r>
      <w:r w:rsidR="00F90645" w:rsidRPr="00E86FFF">
        <w:rPr>
          <w:sz w:val="26"/>
          <w:szCs w:val="26"/>
        </w:rPr>
        <w:t>з</w:t>
      </w:r>
      <w:r w:rsidRPr="00E86FFF">
        <w:rPr>
          <w:sz w:val="26"/>
          <w:szCs w:val="26"/>
        </w:rPr>
        <w:t xml:space="preserve"> числа научных и административных работников НИУ ВШЭ</w:t>
      </w:r>
      <w:r w:rsidR="00C204E7" w:rsidRPr="00E86FFF">
        <w:rPr>
          <w:sz w:val="26"/>
          <w:szCs w:val="26"/>
        </w:rPr>
        <w:t>,</w:t>
      </w:r>
      <w:r w:rsidRPr="00E86FFF">
        <w:rPr>
          <w:sz w:val="26"/>
          <w:szCs w:val="26"/>
        </w:rPr>
        <w:t xml:space="preserve"> </w:t>
      </w:r>
      <w:r w:rsidR="00C204E7" w:rsidRPr="00E86FFF">
        <w:rPr>
          <w:sz w:val="26"/>
          <w:szCs w:val="26"/>
        </w:rPr>
        <w:t xml:space="preserve">занимающих полную ставку  и имеющих </w:t>
      </w:r>
      <w:r w:rsidR="00C00455" w:rsidRPr="00E86FFF">
        <w:rPr>
          <w:sz w:val="26"/>
          <w:szCs w:val="26"/>
        </w:rPr>
        <w:t xml:space="preserve">менее 0,5 ставки (но </w:t>
      </w:r>
      <w:r w:rsidRPr="00E86FFF">
        <w:rPr>
          <w:sz w:val="26"/>
          <w:szCs w:val="26"/>
        </w:rPr>
        <w:t xml:space="preserve">не менее </w:t>
      </w:r>
      <w:r w:rsidR="00755F43" w:rsidRPr="00E86FFF">
        <w:rPr>
          <w:sz w:val="26"/>
          <w:szCs w:val="26"/>
        </w:rPr>
        <w:t xml:space="preserve">0,25 </w:t>
      </w:r>
      <w:r w:rsidRPr="00E86FFF">
        <w:rPr>
          <w:sz w:val="26"/>
          <w:szCs w:val="26"/>
        </w:rPr>
        <w:t>ставки</w:t>
      </w:r>
      <w:r w:rsidR="00C00455" w:rsidRPr="00E86FFF">
        <w:rPr>
          <w:sz w:val="26"/>
          <w:szCs w:val="26"/>
        </w:rPr>
        <w:t>)</w:t>
      </w:r>
      <w:r w:rsidRPr="00E86FFF">
        <w:rPr>
          <w:sz w:val="26"/>
          <w:szCs w:val="26"/>
        </w:rPr>
        <w:t xml:space="preserve"> профессорско-преподавательского состава</w:t>
      </w:r>
      <w:r w:rsidR="00F90645" w:rsidRPr="00E86FFF">
        <w:rPr>
          <w:rStyle w:val="a8"/>
          <w:sz w:val="26"/>
          <w:szCs w:val="26"/>
        </w:rPr>
        <w:footnoteReference w:id="14"/>
      </w:r>
      <w:r w:rsidRPr="00E86FFF">
        <w:rPr>
          <w:sz w:val="26"/>
          <w:szCs w:val="26"/>
        </w:rPr>
        <w:t>.</w:t>
      </w:r>
      <w:r w:rsidR="00F54543" w:rsidRPr="00E86FFF">
        <w:rPr>
          <w:sz w:val="26"/>
          <w:szCs w:val="26"/>
        </w:rPr>
        <w:t xml:space="preserve"> </w:t>
      </w:r>
    </w:p>
    <w:p w:rsidR="00957D4B" w:rsidRPr="00E86FFF" w:rsidRDefault="00957D4B" w:rsidP="000D0BE3">
      <w:pPr>
        <w:pStyle w:val="a3"/>
        <w:shd w:val="clear" w:color="auto" w:fill="FFFFFF" w:themeFill="background1"/>
        <w:contextualSpacing/>
        <w:rPr>
          <w:sz w:val="26"/>
          <w:szCs w:val="26"/>
        </w:rPr>
      </w:pPr>
    </w:p>
    <w:p w:rsidR="00C73C36" w:rsidRPr="00E86FFF" w:rsidRDefault="00FF2AB2" w:rsidP="00E86FFF">
      <w:pPr>
        <w:pStyle w:val="1"/>
        <w:numPr>
          <w:ilvl w:val="0"/>
          <w:numId w:val="12"/>
        </w:numPr>
        <w:rPr>
          <w:rFonts w:ascii="Times New Roman" w:hAnsi="Times New Roman" w:cs="Times New Roman"/>
          <w:sz w:val="26"/>
          <w:szCs w:val="26"/>
        </w:rPr>
      </w:pPr>
      <w:r w:rsidRPr="00E86FFF">
        <w:rPr>
          <w:rFonts w:ascii="Times New Roman" w:hAnsi="Times New Roman" w:cs="Times New Roman"/>
          <w:sz w:val="26"/>
          <w:szCs w:val="26"/>
        </w:rPr>
        <w:t>УСЛОВИЯ УСТАНОВЛЕНИЯ НАДБАВКИ ЗА АКАДЕМИЧЕСКИЕ УСПЕХИ И ВКЛАД В НАУЧНУЮ РЕПУТАЦИЮ НИУ</w:t>
      </w:r>
      <w:r w:rsidR="00FF453D" w:rsidRPr="00E86FFF">
        <w:rPr>
          <w:rFonts w:ascii="Times New Roman" w:hAnsi="Times New Roman" w:cs="Times New Roman"/>
          <w:sz w:val="26"/>
          <w:szCs w:val="26"/>
        </w:rPr>
        <w:t xml:space="preserve"> ВШЭ</w:t>
      </w:r>
    </w:p>
    <w:p w:rsidR="00400913" w:rsidRPr="00E86FFF" w:rsidRDefault="00400913" w:rsidP="000D0BE3">
      <w:pPr>
        <w:pStyle w:val="a3"/>
        <w:ind w:left="426" w:firstLine="0"/>
        <w:contextualSpacing/>
        <w:rPr>
          <w:b/>
          <w:sz w:val="26"/>
          <w:szCs w:val="26"/>
        </w:rPr>
      </w:pPr>
    </w:p>
    <w:p w:rsidR="00F54543" w:rsidRPr="00E86FFF" w:rsidRDefault="006D0703" w:rsidP="000D0BE3">
      <w:pPr>
        <w:pStyle w:val="a3"/>
        <w:contextualSpacing/>
        <w:rPr>
          <w:sz w:val="26"/>
          <w:szCs w:val="26"/>
        </w:rPr>
      </w:pPr>
      <w:r w:rsidRPr="00E86FFF">
        <w:rPr>
          <w:sz w:val="26"/>
          <w:szCs w:val="26"/>
        </w:rPr>
        <w:t>9</w:t>
      </w:r>
      <w:r w:rsidR="00F54543" w:rsidRPr="00E86FFF">
        <w:rPr>
          <w:sz w:val="26"/>
          <w:szCs w:val="26"/>
        </w:rPr>
        <w:t>.1.</w:t>
      </w:r>
      <w:r w:rsidR="00400913" w:rsidRPr="00E86FFF">
        <w:rPr>
          <w:sz w:val="26"/>
          <w:szCs w:val="26"/>
        </w:rPr>
        <w:tab/>
      </w:r>
      <w:r w:rsidR="00F54543" w:rsidRPr="00E86FFF">
        <w:rPr>
          <w:sz w:val="26"/>
          <w:szCs w:val="26"/>
        </w:rPr>
        <w:t xml:space="preserve">Надбавка за академические успехи и вклад в научную репутацию </w:t>
      </w:r>
      <w:r w:rsidR="005C5BF2" w:rsidRPr="00E86FFF">
        <w:rPr>
          <w:sz w:val="26"/>
          <w:szCs w:val="26"/>
        </w:rPr>
        <w:t>НИУ ВШЭ</w:t>
      </w:r>
      <w:r w:rsidR="00F54543" w:rsidRPr="00E86FFF">
        <w:rPr>
          <w:sz w:val="26"/>
          <w:szCs w:val="26"/>
        </w:rPr>
        <w:t xml:space="preserve"> может устанавливаться только за одну публикацию – монографию, учебник или учебное пособие, объемом не менее 7 а.л., при соавторстве – на каждого автора не менее 3,5 а.л. В эту категорию не входят коллективные монографии и сборники научных статей.</w:t>
      </w:r>
    </w:p>
    <w:p w:rsidR="00F54543" w:rsidRPr="00E86FFF" w:rsidRDefault="006D0703" w:rsidP="000D0BE3">
      <w:pPr>
        <w:pStyle w:val="a3"/>
        <w:contextualSpacing/>
        <w:rPr>
          <w:sz w:val="26"/>
          <w:szCs w:val="26"/>
        </w:rPr>
      </w:pPr>
      <w:r w:rsidRPr="00E86FFF">
        <w:rPr>
          <w:sz w:val="26"/>
          <w:szCs w:val="26"/>
        </w:rPr>
        <w:t>9</w:t>
      </w:r>
      <w:r w:rsidR="00F54543" w:rsidRPr="00E86FFF">
        <w:rPr>
          <w:sz w:val="26"/>
          <w:szCs w:val="26"/>
        </w:rPr>
        <w:t>.</w:t>
      </w:r>
      <w:r w:rsidR="00C2661A" w:rsidRPr="00E86FFF">
        <w:rPr>
          <w:sz w:val="26"/>
          <w:szCs w:val="26"/>
        </w:rPr>
        <w:t>2</w:t>
      </w:r>
      <w:r w:rsidR="00F54543" w:rsidRPr="00E86FFF">
        <w:rPr>
          <w:sz w:val="26"/>
          <w:szCs w:val="26"/>
        </w:rPr>
        <w:t>.</w:t>
      </w:r>
      <w:r w:rsidR="00400913" w:rsidRPr="00E86FFF">
        <w:rPr>
          <w:sz w:val="26"/>
          <w:szCs w:val="26"/>
        </w:rPr>
        <w:tab/>
      </w:r>
      <w:r w:rsidR="00F54543" w:rsidRPr="00E86FFF">
        <w:rPr>
          <w:sz w:val="26"/>
          <w:szCs w:val="26"/>
        </w:rPr>
        <w:t xml:space="preserve">Заявитель не может подать на надбавку за академические успехи и вклад в научную репутацию </w:t>
      </w:r>
      <w:r w:rsidR="005C5BF2" w:rsidRPr="00E86FFF">
        <w:rPr>
          <w:sz w:val="26"/>
          <w:szCs w:val="26"/>
        </w:rPr>
        <w:t>НИУ ВШЭ</w:t>
      </w:r>
      <w:r w:rsidR="00F54543" w:rsidRPr="00E86FFF">
        <w:rPr>
          <w:sz w:val="26"/>
          <w:szCs w:val="26"/>
        </w:rPr>
        <w:t xml:space="preserve"> учебник (учебное пособие), на который ему выделен грант Издательского дома </w:t>
      </w:r>
      <w:r w:rsidR="005C5BF2" w:rsidRPr="00E86FFF">
        <w:rPr>
          <w:sz w:val="26"/>
          <w:szCs w:val="26"/>
        </w:rPr>
        <w:t>НИУ ВШЭ</w:t>
      </w:r>
      <w:r w:rsidR="00F54543" w:rsidRPr="00E86FFF">
        <w:rPr>
          <w:sz w:val="26"/>
          <w:szCs w:val="26"/>
        </w:rPr>
        <w:t xml:space="preserve"> на подготовку авторских учебников в рамках издательской программы Издательского дома </w:t>
      </w:r>
      <w:r w:rsidR="005C5BF2" w:rsidRPr="00E86FFF">
        <w:rPr>
          <w:sz w:val="26"/>
          <w:szCs w:val="26"/>
        </w:rPr>
        <w:t>НИУ ВШЭ</w:t>
      </w:r>
      <w:r w:rsidR="00F54543" w:rsidRPr="00E86FFF">
        <w:rPr>
          <w:sz w:val="26"/>
          <w:szCs w:val="26"/>
        </w:rPr>
        <w:t>.</w:t>
      </w:r>
    </w:p>
    <w:p w:rsidR="00F54543" w:rsidRPr="00E86FFF" w:rsidRDefault="006D0703" w:rsidP="000D0BE3">
      <w:pPr>
        <w:pStyle w:val="a3"/>
        <w:contextualSpacing/>
        <w:rPr>
          <w:sz w:val="26"/>
          <w:szCs w:val="26"/>
        </w:rPr>
      </w:pPr>
      <w:r w:rsidRPr="00E86FFF">
        <w:rPr>
          <w:sz w:val="26"/>
          <w:szCs w:val="26"/>
        </w:rPr>
        <w:t>9</w:t>
      </w:r>
      <w:r w:rsidR="00F54543" w:rsidRPr="00E86FFF">
        <w:rPr>
          <w:sz w:val="26"/>
          <w:szCs w:val="26"/>
        </w:rPr>
        <w:t>.</w:t>
      </w:r>
      <w:r w:rsidR="00C2661A" w:rsidRPr="00E86FFF">
        <w:rPr>
          <w:sz w:val="26"/>
          <w:szCs w:val="26"/>
        </w:rPr>
        <w:t>3</w:t>
      </w:r>
      <w:r w:rsidR="00F54543" w:rsidRPr="00E86FFF">
        <w:rPr>
          <w:sz w:val="26"/>
          <w:szCs w:val="26"/>
        </w:rPr>
        <w:t>.</w:t>
      </w:r>
      <w:r w:rsidR="00400913" w:rsidRPr="00E86FFF">
        <w:rPr>
          <w:sz w:val="26"/>
          <w:szCs w:val="26"/>
        </w:rPr>
        <w:tab/>
      </w:r>
      <w:r w:rsidR="00F54543" w:rsidRPr="00E86FFF">
        <w:rPr>
          <w:sz w:val="26"/>
          <w:szCs w:val="26"/>
        </w:rPr>
        <w:t xml:space="preserve">Заявитель должен выделить в общем списке подаваемых на академическую надбавку публикаций только одну публикацию данного типа (монографию, учебник или учебное пособие) которая, по мнению </w:t>
      </w:r>
      <w:r w:rsidR="00FE0D1D" w:rsidRPr="00E86FFF">
        <w:rPr>
          <w:sz w:val="26"/>
          <w:szCs w:val="26"/>
        </w:rPr>
        <w:t>з</w:t>
      </w:r>
      <w:r w:rsidR="00F54543" w:rsidRPr="00E86FFF">
        <w:rPr>
          <w:sz w:val="26"/>
          <w:szCs w:val="26"/>
        </w:rPr>
        <w:t>аявителя, является наиболее значимой.</w:t>
      </w:r>
    </w:p>
    <w:p w:rsidR="00C57EAE" w:rsidRPr="00E86FFF" w:rsidRDefault="006D0703" w:rsidP="000D0BE3">
      <w:pPr>
        <w:pStyle w:val="a3"/>
        <w:contextualSpacing/>
        <w:rPr>
          <w:sz w:val="26"/>
          <w:szCs w:val="26"/>
        </w:rPr>
      </w:pPr>
      <w:r w:rsidRPr="00E86FFF">
        <w:rPr>
          <w:sz w:val="26"/>
          <w:szCs w:val="26"/>
        </w:rPr>
        <w:t>9</w:t>
      </w:r>
      <w:r w:rsidR="00F54543" w:rsidRPr="00E86FFF">
        <w:rPr>
          <w:sz w:val="26"/>
          <w:szCs w:val="26"/>
        </w:rPr>
        <w:t>.</w:t>
      </w:r>
      <w:r w:rsidR="00C2661A" w:rsidRPr="00E86FFF">
        <w:rPr>
          <w:sz w:val="26"/>
          <w:szCs w:val="26"/>
        </w:rPr>
        <w:t>4</w:t>
      </w:r>
      <w:r w:rsidR="00F54543" w:rsidRPr="00E86FFF">
        <w:rPr>
          <w:sz w:val="26"/>
          <w:szCs w:val="26"/>
        </w:rPr>
        <w:t>.</w:t>
      </w:r>
      <w:r w:rsidR="00400913" w:rsidRPr="00E86FFF">
        <w:rPr>
          <w:sz w:val="26"/>
          <w:szCs w:val="26"/>
        </w:rPr>
        <w:tab/>
      </w:r>
      <w:r w:rsidR="00C2661A" w:rsidRPr="00E86FFF">
        <w:rPr>
          <w:sz w:val="26"/>
          <w:szCs w:val="26"/>
        </w:rPr>
        <w:t xml:space="preserve">Публикация, </w:t>
      </w:r>
      <w:r w:rsidR="00FF453D" w:rsidRPr="00E86FFF">
        <w:rPr>
          <w:sz w:val="26"/>
          <w:szCs w:val="26"/>
        </w:rPr>
        <w:t>выделенная</w:t>
      </w:r>
      <w:r w:rsidR="00C2661A" w:rsidRPr="00E86FFF">
        <w:rPr>
          <w:sz w:val="26"/>
          <w:szCs w:val="26"/>
        </w:rPr>
        <w:t xml:space="preserve"> на надбавку за академические успехи и вклад в научную репутацию </w:t>
      </w:r>
      <w:r w:rsidR="005C5BF2" w:rsidRPr="00E86FFF">
        <w:rPr>
          <w:sz w:val="26"/>
          <w:szCs w:val="26"/>
        </w:rPr>
        <w:t>НИУ ВШЭ</w:t>
      </w:r>
      <w:r w:rsidR="00C2661A" w:rsidRPr="00E86FFF">
        <w:rPr>
          <w:sz w:val="26"/>
          <w:szCs w:val="26"/>
        </w:rPr>
        <w:t>, направляется на экспертизу</w:t>
      </w:r>
      <w:r w:rsidR="00C57EAE" w:rsidRPr="00E86FFF">
        <w:rPr>
          <w:sz w:val="26"/>
          <w:szCs w:val="26"/>
        </w:rPr>
        <w:t xml:space="preserve"> при выполнении следу</w:t>
      </w:r>
      <w:r w:rsidR="006747E9" w:rsidRPr="00E86FFF">
        <w:rPr>
          <w:sz w:val="26"/>
          <w:szCs w:val="26"/>
        </w:rPr>
        <w:t>ю</w:t>
      </w:r>
      <w:r w:rsidR="00C57EAE" w:rsidRPr="00E86FFF">
        <w:rPr>
          <w:sz w:val="26"/>
          <w:szCs w:val="26"/>
        </w:rPr>
        <w:t>щих условий:</w:t>
      </w:r>
    </w:p>
    <w:p w:rsidR="00C57EAE" w:rsidRPr="00E86FFF" w:rsidRDefault="00400913" w:rsidP="000D0BE3">
      <w:pPr>
        <w:pStyle w:val="a3"/>
        <w:tabs>
          <w:tab w:val="left" w:pos="1701"/>
        </w:tabs>
        <w:ind w:firstLine="851"/>
        <w:contextualSpacing/>
        <w:rPr>
          <w:sz w:val="26"/>
          <w:szCs w:val="26"/>
        </w:rPr>
      </w:pPr>
      <w:r w:rsidRPr="00E86FFF">
        <w:rPr>
          <w:sz w:val="26"/>
          <w:szCs w:val="26"/>
        </w:rPr>
        <w:t>9.4.1.</w:t>
      </w:r>
      <w:r w:rsidRPr="00E86FFF">
        <w:rPr>
          <w:sz w:val="26"/>
          <w:szCs w:val="26"/>
        </w:rPr>
        <w:tab/>
      </w:r>
      <w:r w:rsidR="006747E9" w:rsidRPr="00E86FFF">
        <w:rPr>
          <w:sz w:val="26"/>
          <w:szCs w:val="26"/>
        </w:rPr>
        <w:t xml:space="preserve">при </w:t>
      </w:r>
      <w:r w:rsidR="004141C7" w:rsidRPr="00E86FFF">
        <w:rPr>
          <w:sz w:val="26"/>
          <w:szCs w:val="26"/>
        </w:rPr>
        <w:t xml:space="preserve">соответствии формальным требованиям, включая аффилиацию </w:t>
      </w:r>
      <w:r w:rsidR="00FE0D1D" w:rsidRPr="00E86FFF">
        <w:rPr>
          <w:sz w:val="26"/>
          <w:szCs w:val="26"/>
        </w:rPr>
        <w:t>з</w:t>
      </w:r>
      <w:r w:rsidR="004141C7" w:rsidRPr="00E86FFF">
        <w:rPr>
          <w:sz w:val="26"/>
          <w:szCs w:val="26"/>
        </w:rPr>
        <w:t xml:space="preserve">аявителя с </w:t>
      </w:r>
      <w:r w:rsidR="005C5BF2" w:rsidRPr="00E86FFF">
        <w:rPr>
          <w:sz w:val="26"/>
          <w:szCs w:val="26"/>
        </w:rPr>
        <w:t>НИУ ВШЭ</w:t>
      </w:r>
      <w:r w:rsidR="004141C7" w:rsidRPr="00E86FFF">
        <w:rPr>
          <w:sz w:val="26"/>
          <w:szCs w:val="26"/>
        </w:rPr>
        <w:t xml:space="preserve"> в форме, указанной </w:t>
      </w:r>
      <w:r w:rsidR="006D0703" w:rsidRPr="00E86FFF">
        <w:rPr>
          <w:sz w:val="26"/>
          <w:szCs w:val="26"/>
        </w:rPr>
        <w:t>в пункте</w:t>
      </w:r>
      <w:r w:rsidR="004141C7" w:rsidRPr="00E86FFF">
        <w:rPr>
          <w:sz w:val="26"/>
          <w:szCs w:val="26"/>
        </w:rPr>
        <w:t xml:space="preserve"> 4.1 настоящего Положения (вне зависимости от стажа работы в </w:t>
      </w:r>
      <w:r w:rsidR="005C5BF2" w:rsidRPr="00E86FFF">
        <w:rPr>
          <w:sz w:val="26"/>
          <w:szCs w:val="26"/>
        </w:rPr>
        <w:t>НИУ ВШЭ</w:t>
      </w:r>
      <w:r w:rsidR="004141C7" w:rsidRPr="00E86FFF">
        <w:rPr>
          <w:sz w:val="26"/>
          <w:szCs w:val="26"/>
        </w:rPr>
        <w:t>).</w:t>
      </w:r>
    </w:p>
    <w:p w:rsidR="00C57EAE" w:rsidRPr="00E86FFF" w:rsidRDefault="00400913" w:rsidP="000D0BE3">
      <w:pPr>
        <w:pStyle w:val="a3"/>
        <w:tabs>
          <w:tab w:val="left" w:pos="1701"/>
        </w:tabs>
        <w:ind w:firstLine="851"/>
        <w:contextualSpacing/>
        <w:rPr>
          <w:sz w:val="26"/>
          <w:szCs w:val="26"/>
        </w:rPr>
      </w:pPr>
      <w:r w:rsidRPr="00E86FFF">
        <w:rPr>
          <w:sz w:val="26"/>
          <w:szCs w:val="26"/>
        </w:rPr>
        <w:t>9.4.2.</w:t>
      </w:r>
      <w:r w:rsidRPr="00E86FFF">
        <w:rPr>
          <w:sz w:val="26"/>
          <w:szCs w:val="26"/>
        </w:rPr>
        <w:tab/>
      </w:r>
      <w:r w:rsidR="00C2661A" w:rsidRPr="00E86FFF">
        <w:rPr>
          <w:sz w:val="26"/>
          <w:szCs w:val="26"/>
        </w:rPr>
        <w:t xml:space="preserve">при достижении </w:t>
      </w:r>
      <w:r w:rsidR="00FE0D1D" w:rsidRPr="00E86FFF">
        <w:rPr>
          <w:sz w:val="26"/>
          <w:szCs w:val="26"/>
        </w:rPr>
        <w:t>з</w:t>
      </w:r>
      <w:r w:rsidR="00C2661A" w:rsidRPr="00E86FFF">
        <w:rPr>
          <w:sz w:val="26"/>
          <w:szCs w:val="26"/>
        </w:rPr>
        <w:t xml:space="preserve">аявителем порогового числа баллов, равного 14 баллам, начисленных за представленные результаты академической деятельности в соответствии с Приложением </w:t>
      </w:r>
      <w:r w:rsidR="00540B76" w:rsidRPr="00E86FFF">
        <w:rPr>
          <w:sz w:val="26"/>
          <w:szCs w:val="26"/>
        </w:rPr>
        <w:t>2</w:t>
      </w:r>
      <w:r w:rsidR="00C2661A" w:rsidRPr="00E86FFF">
        <w:rPr>
          <w:sz w:val="26"/>
          <w:szCs w:val="26"/>
        </w:rPr>
        <w:t xml:space="preserve"> к настоящему Положению</w:t>
      </w:r>
      <w:r w:rsidR="004141C7" w:rsidRPr="00E86FFF">
        <w:rPr>
          <w:sz w:val="26"/>
          <w:szCs w:val="26"/>
        </w:rPr>
        <w:t>.</w:t>
      </w:r>
    </w:p>
    <w:p w:rsidR="000E4CE8" w:rsidRPr="00E86FFF" w:rsidRDefault="006D0703" w:rsidP="000D0BE3">
      <w:pPr>
        <w:pStyle w:val="a3"/>
        <w:contextualSpacing/>
        <w:rPr>
          <w:sz w:val="26"/>
          <w:szCs w:val="26"/>
        </w:rPr>
      </w:pPr>
      <w:r w:rsidRPr="00E86FFF">
        <w:rPr>
          <w:sz w:val="26"/>
          <w:szCs w:val="26"/>
        </w:rPr>
        <w:t>9</w:t>
      </w:r>
      <w:r w:rsidR="000E4CE8" w:rsidRPr="00E86FFF">
        <w:rPr>
          <w:sz w:val="26"/>
          <w:szCs w:val="26"/>
        </w:rPr>
        <w:t>.5.</w:t>
      </w:r>
      <w:r w:rsidR="00400913" w:rsidRPr="00E86FFF">
        <w:rPr>
          <w:sz w:val="26"/>
          <w:szCs w:val="26"/>
        </w:rPr>
        <w:tab/>
      </w:r>
      <w:r w:rsidR="000E4CE8" w:rsidRPr="00E86FFF">
        <w:rPr>
          <w:sz w:val="26"/>
          <w:szCs w:val="26"/>
        </w:rPr>
        <w:t>Экспертная процедура</w:t>
      </w:r>
      <w:r w:rsidR="005B39D3" w:rsidRPr="00E86FFF">
        <w:rPr>
          <w:sz w:val="26"/>
          <w:szCs w:val="26"/>
        </w:rPr>
        <w:t xml:space="preserve"> </w:t>
      </w:r>
      <w:r w:rsidR="000E4CE8" w:rsidRPr="00E86FFF">
        <w:rPr>
          <w:sz w:val="26"/>
          <w:szCs w:val="26"/>
        </w:rPr>
        <w:t>оценки публикаций</w:t>
      </w:r>
      <w:r w:rsidR="003273DD" w:rsidRPr="00E86FFF">
        <w:rPr>
          <w:sz w:val="26"/>
          <w:szCs w:val="26"/>
        </w:rPr>
        <w:t xml:space="preserve"> </w:t>
      </w:r>
      <w:r w:rsidR="000E4CE8" w:rsidRPr="00E86FFF">
        <w:rPr>
          <w:sz w:val="26"/>
          <w:szCs w:val="26"/>
        </w:rPr>
        <w:t xml:space="preserve">проходит </w:t>
      </w:r>
      <w:r w:rsidR="00FF4F7C" w:rsidRPr="00E86FFF">
        <w:rPr>
          <w:sz w:val="26"/>
          <w:szCs w:val="26"/>
        </w:rPr>
        <w:t>следующие циклы</w:t>
      </w:r>
      <w:r w:rsidR="000E4CE8" w:rsidRPr="00E86FFF">
        <w:rPr>
          <w:sz w:val="26"/>
          <w:szCs w:val="26"/>
        </w:rPr>
        <w:t>:</w:t>
      </w:r>
    </w:p>
    <w:p w:rsidR="00FF4F7C" w:rsidRPr="00E86FFF" w:rsidRDefault="00FF4F7C" w:rsidP="000D0BE3">
      <w:pPr>
        <w:pStyle w:val="a3"/>
        <w:tabs>
          <w:tab w:val="left" w:pos="1701"/>
        </w:tabs>
        <w:ind w:firstLine="851"/>
        <w:contextualSpacing/>
        <w:rPr>
          <w:sz w:val="26"/>
          <w:szCs w:val="26"/>
        </w:rPr>
      </w:pPr>
      <w:r w:rsidRPr="00E86FFF">
        <w:rPr>
          <w:sz w:val="26"/>
          <w:szCs w:val="26"/>
        </w:rPr>
        <w:t>9.5.1.</w:t>
      </w:r>
      <w:r w:rsidR="00400913" w:rsidRPr="00E86FFF">
        <w:rPr>
          <w:sz w:val="26"/>
          <w:szCs w:val="26"/>
        </w:rPr>
        <w:tab/>
      </w:r>
      <w:r w:rsidRPr="00E86FFF">
        <w:rPr>
          <w:sz w:val="26"/>
          <w:szCs w:val="26"/>
        </w:rPr>
        <w:t>проведени</w:t>
      </w:r>
      <w:r w:rsidR="00400913" w:rsidRPr="00E86FFF">
        <w:rPr>
          <w:sz w:val="26"/>
          <w:szCs w:val="26"/>
        </w:rPr>
        <w:t>е</w:t>
      </w:r>
      <w:r w:rsidRPr="00E86FFF">
        <w:rPr>
          <w:sz w:val="26"/>
          <w:szCs w:val="26"/>
        </w:rPr>
        <w:t xml:space="preserve"> первичной </w:t>
      </w:r>
      <w:r w:rsidR="00081839" w:rsidRPr="00E86FFF">
        <w:rPr>
          <w:sz w:val="26"/>
          <w:szCs w:val="26"/>
        </w:rPr>
        <w:t xml:space="preserve">(предварительной) </w:t>
      </w:r>
      <w:r w:rsidRPr="00E86FFF">
        <w:rPr>
          <w:sz w:val="26"/>
          <w:szCs w:val="26"/>
        </w:rPr>
        <w:t xml:space="preserve">экспертизы </w:t>
      </w:r>
      <w:r w:rsidR="00081839" w:rsidRPr="00E86FFF">
        <w:rPr>
          <w:sz w:val="26"/>
          <w:szCs w:val="26"/>
        </w:rPr>
        <w:t>монографий/</w:t>
      </w:r>
      <w:r w:rsidRPr="00E86FFF">
        <w:rPr>
          <w:sz w:val="26"/>
          <w:szCs w:val="26"/>
        </w:rPr>
        <w:t>учебников/учебных пособий Научными комиссиями факультетов</w:t>
      </w:r>
      <w:r w:rsidR="00081839" w:rsidRPr="00E86FFF">
        <w:rPr>
          <w:sz w:val="26"/>
          <w:szCs w:val="26"/>
        </w:rPr>
        <w:t>/филиалов</w:t>
      </w:r>
      <w:r w:rsidRPr="00E86FFF">
        <w:rPr>
          <w:sz w:val="26"/>
          <w:szCs w:val="26"/>
        </w:rPr>
        <w:t>. Разногласия по результатам указанной первичной экспертизы рассматриваются на заседании Комиссии ученого совета НИУ</w:t>
      </w:r>
      <w:r w:rsidR="00400913" w:rsidRPr="00E86FFF">
        <w:rPr>
          <w:sz w:val="26"/>
          <w:szCs w:val="26"/>
        </w:rPr>
        <w:t> </w:t>
      </w:r>
      <w:r w:rsidRPr="00E86FFF">
        <w:rPr>
          <w:sz w:val="26"/>
          <w:szCs w:val="26"/>
        </w:rPr>
        <w:t>ВШЭ по организации научных исследований;</w:t>
      </w:r>
    </w:p>
    <w:p w:rsidR="000E4CE8" w:rsidRPr="00E86FFF" w:rsidRDefault="006D0703" w:rsidP="000D0BE3">
      <w:pPr>
        <w:pStyle w:val="a3"/>
        <w:tabs>
          <w:tab w:val="left" w:pos="1701"/>
        </w:tabs>
        <w:ind w:firstLine="851"/>
        <w:contextualSpacing/>
        <w:rPr>
          <w:sz w:val="26"/>
          <w:szCs w:val="26"/>
        </w:rPr>
      </w:pPr>
      <w:r w:rsidRPr="00E86FFF">
        <w:rPr>
          <w:sz w:val="26"/>
          <w:szCs w:val="26"/>
        </w:rPr>
        <w:lastRenderedPageBreak/>
        <w:t>9</w:t>
      </w:r>
      <w:r w:rsidR="000E4CE8" w:rsidRPr="00E86FFF">
        <w:rPr>
          <w:sz w:val="26"/>
          <w:szCs w:val="26"/>
        </w:rPr>
        <w:t>.5.</w:t>
      </w:r>
      <w:r w:rsidR="00FF4F7C" w:rsidRPr="00E86FFF">
        <w:rPr>
          <w:sz w:val="26"/>
          <w:szCs w:val="26"/>
        </w:rPr>
        <w:t>2</w:t>
      </w:r>
      <w:r w:rsidR="000E4CE8" w:rsidRPr="00E86FFF">
        <w:rPr>
          <w:sz w:val="26"/>
          <w:szCs w:val="26"/>
        </w:rPr>
        <w:t>.</w:t>
      </w:r>
      <w:r w:rsidR="00400913" w:rsidRPr="00E86FFF">
        <w:rPr>
          <w:sz w:val="26"/>
          <w:szCs w:val="26"/>
        </w:rPr>
        <w:tab/>
      </w:r>
      <w:r w:rsidR="00035B7C" w:rsidRPr="00E86FFF">
        <w:rPr>
          <w:sz w:val="26"/>
          <w:szCs w:val="26"/>
        </w:rPr>
        <w:t>внутренняя экспертная оценка публикаций координаторами направлений и утверждение отклоненных публикаций Комиссией по представленным координаторами основаниям;</w:t>
      </w:r>
    </w:p>
    <w:p w:rsidR="000E4CE8" w:rsidRPr="00E86FFF" w:rsidRDefault="006D0703" w:rsidP="000D0BE3">
      <w:pPr>
        <w:pStyle w:val="a3"/>
        <w:tabs>
          <w:tab w:val="left" w:pos="1701"/>
        </w:tabs>
        <w:ind w:firstLine="851"/>
        <w:contextualSpacing/>
        <w:rPr>
          <w:sz w:val="26"/>
          <w:szCs w:val="26"/>
        </w:rPr>
      </w:pPr>
      <w:r w:rsidRPr="00E86FFF">
        <w:rPr>
          <w:sz w:val="26"/>
          <w:szCs w:val="26"/>
        </w:rPr>
        <w:t>9</w:t>
      </w:r>
      <w:r w:rsidR="000E4CE8" w:rsidRPr="00E86FFF">
        <w:rPr>
          <w:sz w:val="26"/>
          <w:szCs w:val="26"/>
        </w:rPr>
        <w:t>.5.</w:t>
      </w:r>
      <w:r w:rsidR="00FF4F7C" w:rsidRPr="00E86FFF">
        <w:rPr>
          <w:sz w:val="26"/>
          <w:szCs w:val="26"/>
        </w:rPr>
        <w:t>3</w:t>
      </w:r>
      <w:r w:rsidR="000E4CE8" w:rsidRPr="00E86FFF">
        <w:rPr>
          <w:sz w:val="26"/>
          <w:szCs w:val="26"/>
        </w:rPr>
        <w:t>.</w:t>
      </w:r>
      <w:r w:rsidR="00400913" w:rsidRPr="00E86FFF">
        <w:rPr>
          <w:sz w:val="26"/>
          <w:szCs w:val="26"/>
        </w:rPr>
        <w:tab/>
      </w:r>
      <w:r w:rsidR="000E4CE8" w:rsidRPr="00E86FFF">
        <w:rPr>
          <w:sz w:val="26"/>
          <w:szCs w:val="26"/>
        </w:rPr>
        <w:t>внешняя экспертиза публикаций</w:t>
      </w:r>
      <w:r w:rsidR="00CB2D76" w:rsidRPr="00E86FFF">
        <w:rPr>
          <w:sz w:val="26"/>
          <w:szCs w:val="26"/>
        </w:rPr>
        <w:t xml:space="preserve"> </w:t>
      </w:r>
      <w:r w:rsidR="000E4CE8" w:rsidRPr="00E86FFF">
        <w:rPr>
          <w:sz w:val="26"/>
          <w:szCs w:val="26"/>
        </w:rPr>
        <w:t>и представление ее результатов Комиссии.</w:t>
      </w:r>
    </w:p>
    <w:p w:rsidR="00F54543" w:rsidRPr="00E86FFF" w:rsidRDefault="006D0703" w:rsidP="000D0BE3">
      <w:pPr>
        <w:pStyle w:val="a3"/>
        <w:contextualSpacing/>
        <w:rPr>
          <w:sz w:val="26"/>
          <w:szCs w:val="26"/>
        </w:rPr>
      </w:pPr>
      <w:r w:rsidRPr="00E86FFF">
        <w:rPr>
          <w:sz w:val="26"/>
          <w:szCs w:val="26"/>
        </w:rPr>
        <w:t>9</w:t>
      </w:r>
      <w:r w:rsidR="00F54543" w:rsidRPr="00E86FFF">
        <w:rPr>
          <w:sz w:val="26"/>
          <w:szCs w:val="26"/>
        </w:rPr>
        <w:t>.</w:t>
      </w:r>
      <w:r w:rsidR="000E4CE8" w:rsidRPr="00E86FFF">
        <w:rPr>
          <w:sz w:val="26"/>
          <w:szCs w:val="26"/>
        </w:rPr>
        <w:t>6</w:t>
      </w:r>
      <w:r w:rsidR="00F54543" w:rsidRPr="00E86FFF">
        <w:rPr>
          <w:sz w:val="26"/>
          <w:szCs w:val="26"/>
        </w:rPr>
        <w:t>.</w:t>
      </w:r>
      <w:r w:rsidR="00400913" w:rsidRPr="00E86FFF">
        <w:rPr>
          <w:sz w:val="26"/>
          <w:szCs w:val="26"/>
        </w:rPr>
        <w:tab/>
      </w:r>
      <w:r w:rsidR="00F54543" w:rsidRPr="00E86FFF">
        <w:rPr>
          <w:sz w:val="26"/>
          <w:szCs w:val="26"/>
        </w:rPr>
        <w:t xml:space="preserve">Надбавка за академические успехи и вклад в научную репутацию </w:t>
      </w:r>
      <w:r w:rsidR="005C5BF2" w:rsidRPr="00E86FFF">
        <w:rPr>
          <w:sz w:val="26"/>
          <w:szCs w:val="26"/>
        </w:rPr>
        <w:t>НИУ ВШЭ</w:t>
      </w:r>
      <w:r w:rsidR="00F54543" w:rsidRPr="00E86FFF">
        <w:rPr>
          <w:sz w:val="26"/>
          <w:szCs w:val="26"/>
        </w:rPr>
        <w:t xml:space="preserve"> не устанавливается </w:t>
      </w:r>
      <w:r w:rsidR="00702C32" w:rsidRPr="00E86FFF">
        <w:rPr>
          <w:sz w:val="26"/>
          <w:szCs w:val="26"/>
        </w:rPr>
        <w:t>соавтору(-ам)</w:t>
      </w:r>
      <w:r w:rsidR="00F54543" w:rsidRPr="00E86FFF">
        <w:rPr>
          <w:sz w:val="26"/>
          <w:szCs w:val="26"/>
        </w:rPr>
        <w:t xml:space="preserve"> в случае подачи публикации, за которую уже установлена надбавка другому соавтору(</w:t>
      </w:r>
      <w:r w:rsidR="00035B7C" w:rsidRPr="00E86FFF">
        <w:rPr>
          <w:sz w:val="26"/>
          <w:szCs w:val="26"/>
        </w:rPr>
        <w:t>-</w:t>
      </w:r>
      <w:r w:rsidR="00F54543" w:rsidRPr="00E86FFF">
        <w:rPr>
          <w:sz w:val="26"/>
          <w:szCs w:val="26"/>
        </w:rPr>
        <w:t>ам) в предыдущей кампании по академическим надбавкам.</w:t>
      </w:r>
    </w:p>
    <w:p w:rsidR="00F54543" w:rsidRPr="00E86FFF" w:rsidRDefault="006D0703" w:rsidP="000D0BE3">
      <w:pPr>
        <w:pStyle w:val="a3"/>
        <w:contextualSpacing/>
        <w:rPr>
          <w:sz w:val="26"/>
          <w:szCs w:val="26"/>
        </w:rPr>
      </w:pPr>
      <w:r w:rsidRPr="00E86FFF">
        <w:rPr>
          <w:sz w:val="26"/>
          <w:szCs w:val="26"/>
        </w:rPr>
        <w:t>9</w:t>
      </w:r>
      <w:r w:rsidR="00F54543" w:rsidRPr="00E86FFF">
        <w:rPr>
          <w:sz w:val="26"/>
          <w:szCs w:val="26"/>
        </w:rPr>
        <w:t>.</w:t>
      </w:r>
      <w:r w:rsidR="000E4CE8" w:rsidRPr="00E86FFF">
        <w:rPr>
          <w:sz w:val="26"/>
          <w:szCs w:val="26"/>
        </w:rPr>
        <w:t>7</w:t>
      </w:r>
      <w:r w:rsidR="00F54543" w:rsidRPr="00E86FFF">
        <w:rPr>
          <w:sz w:val="26"/>
          <w:szCs w:val="26"/>
        </w:rPr>
        <w:t>.</w:t>
      </w:r>
      <w:r w:rsidR="00400913" w:rsidRPr="00E86FFF">
        <w:rPr>
          <w:sz w:val="26"/>
          <w:szCs w:val="26"/>
        </w:rPr>
        <w:tab/>
      </w:r>
      <w:r w:rsidR="00F54543" w:rsidRPr="00E86FFF">
        <w:rPr>
          <w:sz w:val="26"/>
          <w:szCs w:val="26"/>
        </w:rPr>
        <w:t xml:space="preserve">При повторной подаче заявителем на надбавку за академические успехи и вклад в научную репутацию </w:t>
      </w:r>
      <w:r w:rsidR="005C5BF2" w:rsidRPr="00E86FFF">
        <w:rPr>
          <w:sz w:val="26"/>
          <w:szCs w:val="26"/>
        </w:rPr>
        <w:t>НИУ ВШЭ</w:t>
      </w:r>
      <w:r w:rsidR="00F54543" w:rsidRPr="00E86FFF">
        <w:rPr>
          <w:sz w:val="26"/>
          <w:szCs w:val="26"/>
        </w:rPr>
        <w:t xml:space="preserve"> публикации, отклоненной в предыдущи</w:t>
      </w:r>
      <w:r w:rsidR="00D43780" w:rsidRPr="00E86FFF">
        <w:rPr>
          <w:sz w:val="26"/>
          <w:szCs w:val="26"/>
        </w:rPr>
        <w:t>й</w:t>
      </w:r>
      <w:r w:rsidR="00F54543" w:rsidRPr="00E86FFF">
        <w:rPr>
          <w:sz w:val="26"/>
          <w:szCs w:val="26"/>
        </w:rPr>
        <w:t xml:space="preserve"> год Комиссией на основании отрицательных результатов экспертизы, эта публикация на повторную экспертизу не направляется.</w:t>
      </w:r>
    </w:p>
    <w:p w:rsidR="00F54543" w:rsidRPr="00E86FFF" w:rsidRDefault="006D0703" w:rsidP="000D0BE3">
      <w:pPr>
        <w:pStyle w:val="a3"/>
        <w:contextualSpacing/>
        <w:rPr>
          <w:sz w:val="26"/>
          <w:szCs w:val="26"/>
        </w:rPr>
      </w:pPr>
      <w:r w:rsidRPr="00E86FFF">
        <w:rPr>
          <w:sz w:val="26"/>
          <w:szCs w:val="26"/>
        </w:rPr>
        <w:t>9</w:t>
      </w:r>
      <w:r w:rsidR="00F54543" w:rsidRPr="00E86FFF">
        <w:rPr>
          <w:sz w:val="26"/>
          <w:szCs w:val="26"/>
        </w:rPr>
        <w:t>.</w:t>
      </w:r>
      <w:r w:rsidR="000E4CE8" w:rsidRPr="00E86FFF">
        <w:rPr>
          <w:sz w:val="26"/>
          <w:szCs w:val="26"/>
        </w:rPr>
        <w:t>8</w:t>
      </w:r>
      <w:r w:rsidR="00F54543" w:rsidRPr="00E86FFF">
        <w:rPr>
          <w:sz w:val="26"/>
          <w:szCs w:val="26"/>
        </w:rPr>
        <w:t>.</w:t>
      </w:r>
      <w:r w:rsidR="00400913" w:rsidRPr="00E86FFF">
        <w:rPr>
          <w:sz w:val="26"/>
          <w:szCs w:val="26"/>
        </w:rPr>
        <w:tab/>
      </w:r>
      <w:r w:rsidR="00F54543" w:rsidRPr="00E86FFF">
        <w:rPr>
          <w:sz w:val="26"/>
          <w:szCs w:val="26"/>
        </w:rPr>
        <w:t xml:space="preserve">При отклонении публикации, заявленной на надбавку за академические успехи и вклад в научную репутацию </w:t>
      </w:r>
      <w:r w:rsidR="005C5BF2" w:rsidRPr="00E86FFF">
        <w:rPr>
          <w:sz w:val="26"/>
          <w:szCs w:val="26"/>
        </w:rPr>
        <w:t>НИУ ВШЭ</w:t>
      </w:r>
      <w:r w:rsidR="00F54543" w:rsidRPr="00E86FFF">
        <w:rPr>
          <w:sz w:val="26"/>
          <w:szCs w:val="26"/>
        </w:rPr>
        <w:t>, Комиссией на основании результатов экспертизы, надбавка за академическую работу устанавливается автоматически.</w:t>
      </w:r>
    </w:p>
    <w:p w:rsidR="00F54543" w:rsidRPr="00E86FFF" w:rsidRDefault="006D0703" w:rsidP="000D0BE3">
      <w:pPr>
        <w:pStyle w:val="a3"/>
        <w:contextualSpacing/>
        <w:rPr>
          <w:sz w:val="26"/>
          <w:szCs w:val="26"/>
        </w:rPr>
      </w:pPr>
      <w:r w:rsidRPr="00E86FFF">
        <w:rPr>
          <w:sz w:val="26"/>
          <w:szCs w:val="26"/>
          <w:shd w:val="clear" w:color="auto" w:fill="FFFFFF" w:themeFill="background1"/>
        </w:rPr>
        <w:t>9</w:t>
      </w:r>
      <w:r w:rsidR="00F54543" w:rsidRPr="00E86FFF">
        <w:rPr>
          <w:sz w:val="26"/>
          <w:szCs w:val="26"/>
          <w:shd w:val="clear" w:color="auto" w:fill="FFFFFF" w:themeFill="background1"/>
        </w:rPr>
        <w:t>.</w:t>
      </w:r>
      <w:r w:rsidR="00B75E54" w:rsidRPr="00E86FFF">
        <w:rPr>
          <w:sz w:val="26"/>
          <w:szCs w:val="26"/>
          <w:shd w:val="clear" w:color="auto" w:fill="FFFFFF" w:themeFill="background1"/>
        </w:rPr>
        <w:t>9</w:t>
      </w:r>
      <w:r w:rsidR="00F54543" w:rsidRPr="00E86FFF">
        <w:rPr>
          <w:sz w:val="26"/>
          <w:szCs w:val="26"/>
          <w:shd w:val="clear" w:color="auto" w:fill="FFFFFF" w:themeFill="background1"/>
        </w:rPr>
        <w:t>.</w:t>
      </w:r>
      <w:r w:rsidR="00400913" w:rsidRPr="00E86FFF">
        <w:rPr>
          <w:sz w:val="26"/>
          <w:szCs w:val="26"/>
        </w:rPr>
        <w:tab/>
      </w:r>
      <w:r w:rsidR="00F54543" w:rsidRPr="00E86FFF">
        <w:rPr>
          <w:sz w:val="26"/>
          <w:szCs w:val="26"/>
        </w:rPr>
        <w:t xml:space="preserve">Размер надбавки за академические успехи и вклад в научную репутацию </w:t>
      </w:r>
      <w:r w:rsidR="005C5BF2" w:rsidRPr="00E86FFF">
        <w:rPr>
          <w:sz w:val="26"/>
          <w:szCs w:val="26"/>
        </w:rPr>
        <w:t>НИУ ВШЭ</w:t>
      </w:r>
      <w:r w:rsidR="00F54543" w:rsidRPr="00E86FFF">
        <w:rPr>
          <w:sz w:val="26"/>
          <w:szCs w:val="26"/>
        </w:rPr>
        <w:t>, устанавливаем</w:t>
      </w:r>
      <w:r w:rsidR="003273DD" w:rsidRPr="00E86FFF">
        <w:rPr>
          <w:sz w:val="26"/>
          <w:szCs w:val="26"/>
        </w:rPr>
        <w:t>о</w:t>
      </w:r>
      <w:r w:rsidR="00F54543" w:rsidRPr="00E86FFF">
        <w:rPr>
          <w:sz w:val="26"/>
          <w:szCs w:val="26"/>
        </w:rPr>
        <w:t xml:space="preserve">й </w:t>
      </w:r>
      <w:r w:rsidR="00FE0D1D" w:rsidRPr="00E86FFF">
        <w:rPr>
          <w:sz w:val="26"/>
          <w:szCs w:val="26"/>
        </w:rPr>
        <w:t>з</w:t>
      </w:r>
      <w:r w:rsidR="00F54543" w:rsidRPr="00E86FFF">
        <w:rPr>
          <w:sz w:val="26"/>
          <w:szCs w:val="26"/>
        </w:rPr>
        <w:t>аявителю за публикацию, написанную в соавторстве, определяется следующим образом:</w:t>
      </w:r>
    </w:p>
    <w:p w:rsidR="00F54543" w:rsidRPr="00E86FFF" w:rsidRDefault="006D0703" w:rsidP="000D0BE3">
      <w:pPr>
        <w:pStyle w:val="a3"/>
        <w:tabs>
          <w:tab w:val="left" w:pos="1701"/>
        </w:tabs>
        <w:ind w:firstLine="851"/>
        <w:contextualSpacing/>
        <w:rPr>
          <w:sz w:val="26"/>
          <w:szCs w:val="26"/>
        </w:rPr>
      </w:pPr>
      <w:r w:rsidRPr="00E86FFF">
        <w:rPr>
          <w:sz w:val="26"/>
          <w:szCs w:val="26"/>
          <w:shd w:val="clear" w:color="auto" w:fill="FFFFFF" w:themeFill="background1"/>
        </w:rPr>
        <w:t>9</w:t>
      </w:r>
      <w:r w:rsidR="00F54543" w:rsidRPr="00E86FFF">
        <w:rPr>
          <w:sz w:val="26"/>
          <w:szCs w:val="26"/>
          <w:shd w:val="clear" w:color="auto" w:fill="FFFFFF" w:themeFill="background1"/>
        </w:rPr>
        <w:t>.</w:t>
      </w:r>
      <w:r w:rsidR="00B75E54" w:rsidRPr="00E86FFF">
        <w:rPr>
          <w:sz w:val="26"/>
          <w:szCs w:val="26"/>
          <w:shd w:val="clear" w:color="auto" w:fill="FFFFFF" w:themeFill="background1"/>
        </w:rPr>
        <w:t>9</w:t>
      </w:r>
      <w:r w:rsidR="00F54543" w:rsidRPr="00E86FFF">
        <w:rPr>
          <w:sz w:val="26"/>
          <w:szCs w:val="26"/>
          <w:shd w:val="clear" w:color="auto" w:fill="FFFFFF" w:themeFill="background1"/>
        </w:rPr>
        <w:t>.1.</w:t>
      </w:r>
      <w:r w:rsidR="00400913" w:rsidRPr="00E86FFF">
        <w:rPr>
          <w:sz w:val="26"/>
          <w:szCs w:val="26"/>
        </w:rPr>
        <w:tab/>
      </w:r>
      <w:r w:rsidR="00F54543" w:rsidRPr="00E86FFF">
        <w:rPr>
          <w:sz w:val="26"/>
          <w:szCs w:val="26"/>
        </w:rPr>
        <w:t xml:space="preserve">полный размер надбавки делится на количество соавторов, претендующих на получение данной надбавки и являющихся штатными работниками </w:t>
      </w:r>
      <w:r w:rsidR="005C5BF2" w:rsidRPr="00E86FFF">
        <w:rPr>
          <w:sz w:val="26"/>
          <w:szCs w:val="26"/>
        </w:rPr>
        <w:t>НИУ ВШЭ</w:t>
      </w:r>
      <w:r w:rsidR="00F54543" w:rsidRPr="00E86FFF">
        <w:rPr>
          <w:sz w:val="26"/>
          <w:szCs w:val="26"/>
        </w:rPr>
        <w:t xml:space="preserve">, статус которых удовлетворяет условиям </w:t>
      </w:r>
      <w:r w:rsidRPr="00E86FFF">
        <w:rPr>
          <w:sz w:val="26"/>
          <w:szCs w:val="26"/>
        </w:rPr>
        <w:t>пунктов</w:t>
      </w:r>
      <w:r w:rsidR="00F54543" w:rsidRPr="00E86FFF">
        <w:rPr>
          <w:sz w:val="26"/>
          <w:szCs w:val="26"/>
        </w:rPr>
        <w:t xml:space="preserve"> </w:t>
      </w:r>
      <w:r w:rsidRPr="00E86FFF">
        <w:rPr>
          <w:bCs/>
          <w:sz w:val="26"/>
          <w:szCs w:val="26"/>
        </w:rPr>
        <w:t>5.2.2.1</w:t>
      </w:r>
      <w:r w:rsidR="003273DD" w:rsidRPr="00E86FFF">
        <w:rPr>
          <w:bCs/>
          <w:sz w:val="26"/>
          <w:szCs w:val="26"/>
        </w:rPr>
        <w:t>-</w:t>
      </w:r>
      <w:r w:rsidRPr="00E86FFF">
        <w:rPr>
          <w:bCs/>
          <w:sz w:val="26"/>
          <w:szCs w:val="26"/>
        </w:rPr>
        <w:t>5.2.2.2</w:t>
      </w:r>
      <w:r w:rsidR="003273DD" w:rsidRPr="00E86FFF">
        <w:rPr>
          <w:bCs/>
          <w:sz w:val="26"/>
          <w:szCs w:val="26"/>
        </w:rPr>
        <w:t xml:space="preserve"> </w:t>
      </w:r>
      <w:r w:rsidR="00F54543" w:rsidRPr="00E86FFF">
        <w:rPr>
          <w:sz w:val="26"/>
          <w:szCs w:val="26"/>
        </w:rPr>
        <w:t>настоящего Положения, и умножается на коэффициент 1,25. Если соавтор(</w:t>
      </w:r>
      <w:r w:rsidR="00035B7C" w:rsidRPr="00E86FFF">
        <w:rPr>
          <w:sz w:val="26"/>
          <w:szCs w:val="26"/>
        </w:rPr>
        <w:t>-</w:t>
      </w:r>
      <w:r w:rsidR="00F54543" w:rsidRPr="00E86FFF">
        <w:rPr>
          <w:sz w:val="26"/>
          <w:szCs w:val="26"/>
        </w:rPr>
        <w:t>ы) по каким-либо причинам не подают заявление о надбавке, то надбавка устанавливается одному автору, претендующему на надбавку, в полном размере;</w:t>
      </w:r>
    </w:p>
    <w:p w:rsidR="00F54543" w:rsidRPr="00E86FFF" w:rsidRDefault="006D0703" w:rsidP="000D0BE3">
      <w:pPr>
        <w:pStyle w:val="a3"/>
        <w:tabs>
          <w:tab w:val="left" w:pos="1701"/>
        </w:tabs>
        <w:ind w:firstLine="851"/>
        <w:contextualSpacing/>
        <w:rPr>
          <w:sz w:val="26"/>
          <w:szCs w:val="26"/>
        </w:rPr>
      </w:pPr>
      <w:r w:rsidRPr="00E86FFF">
        <w:rPr>
          <w:sz w:val="26"/>
          <w:szCs w:val="26"/>
          <w:shd w:val="clear" w:color="auto" w:fill="FFFFFF" w:themeFill="background1"/>
        </w:rPr>
        <w:t>9</w:t>
      </w:r>
      <w:r w:rsidR="00F54543" w:rsidRPr="00E86FFF">
        <w:rPr>
          <w:sz w:val="26"/>
          <w:szCs w:val="26"/>
          <w:shd w:val="clear" w:color="auto" w:fill="FFFFFF" w:themeFill="background1"/>
        </w:rPr>
        <w:t>.</w:t>
      </w:r>
      <w:r w:rsidR="00B75E54" w:rsidRPr="00E86FFF">
        <w:rPr>
          <w:sz w:val="26"/>
          <w:szCs w:val="26"/>
          <w:shd w:val="clear" w:color="auto" w:fill="FFFFFF" w:themeFill="background1"/>
        </w:rPr>
        <w:t>9</w:t>
      </w:r>
      <w:r w:rsidR="00F54543" w:rsidRPr="00E86FFF">
        <w:rPr>
          <w:sz w:val="26"/>
          <w:szCs w:val="26"/>
          <w:shd w:val="clear" w:color="auto" w:fill="FFFFFF" w:themeFill="background1"/>
        </w:rPr>
        <w:t>.2.</w:t>
      </w:r>
      <w:r w:rsidR="00400913" w:rsidRPr="00E86FFF">
        <w:rPr>
          <w:sz w:val="26"/>
          <w:szCs w:val="26"/>
        </w:rPr>
        <w:tab/>
      </w:r>
      <w:r w:rsidR="00F54543" w:rsidRPr="00E86FFF">
        <w:rPr>
          <w:sz w:val="26"/>
          <w:szCs w:val="26"/>
        </w:rPr>
        <w:t xml:space="preserve">в полном размере одному автору, являющемуся штатным работником </w:t>
      </w:r>
      <w:r w:rsidR="005C5BF2" w:rsidRPr="00E86FFF">
        <w:rPr>
          <w:sz w:val="26"/>
          <w:szCs w:val="26"/>
        </w:rPr>
        <w:t>НИУ ВШЭ</w:t>
      </w:r>
      <w:r w:rsidR="00F54543" w:rsidRPr="00E86FFF">
        <w:rPr>
          <w:sz w:val="26"/>
          <w:szCs w:val="26"/>
        </w:rPr>
        <w:t xml:space="preserve">, статус которого удовлетворяет условиям </w:t>
      </w:r>
      <w:r w:rsidRPr="00E86FFF">
        <w:rPr>
          <w:sz w:val="26"/>
          <w:szCs w:val="26"/>
        </w:rPr>
        <w:t xml:space="preserve">пунктов </w:t>
      </w:r>
      <w:r w:rsidRPr="00E86FFF">
        <w:rPr>
          <w:bCs/>
          <w:sz w:val="26"/>
          <w:szCs w:val="26"/>
        </w:rPr>
        <w:t>5.2.2.1-5.2.2.2</w:t>
      </w:r>
      <w:r w:rsidR="00400913" w:rsidRPr="00E86FFF">
        <w:rPr>
          <w:sz w:val="26"/>
          <w:szCs w:val="26"/>
        </w:rPr>
        <w:t xml:space="preserve"> </w:t>
      </w:r>
      <w:r w:rsidR="00F54543" w:rsidRPr="00E86FFF">
        <w:rPr>
          <w:sz w:val="26"/>
          <w:szCs w:val="26"/>
        </w:rPr>
        <w:t>настоящего Положения, если статус прочих соавторов(</w:t>
      </w:r>
      <w:r w:rsidR="00035B7C" w:rsidRPr="00E86FFF">
        <w:rPr>
          <w:sz w:val="26"/>
          <w:szCs w:val="26"/>
        </w:rPr>
        <w:t>-</w:t>
      </w:r>
      <w:r w:rsidR="00F54543" w:rsidRPr="00E86FFF">
        <w:rPr>
          <w:sz w:val="26"/>
          <w:szCs w:val="26"/>
        </w:rPr>
        <w:t xml:space="preserve">а) не соответствует условиям </w:t>
      </w:r>
      <w:r w:rsidRPr="00E86FFF">
        <w:rPr>
          <w:sz w:val="26"/>
          <w:szCs w:val="26"/>
        </w:rPr>
        <w:t xml:space="preserve">пунктов </w:t>
      </w:r>
      <w:r w:rsidRPr="00E86FFF">
        <w:rPr>
          <w:bCs/>
          <w:sz w:val="26"/>
          <w:szCs w:val="26"/>
        </w:rPr>
        <w:t>5.2.2.1-5.2.2.2</w:t>
      </w:r>
      <w:r w:rsidR="00F54543" w:rsidRPr="00E86FFF">
        <w:rPr>
          <w:sz w:val="26"/>
          <w:szCs w:val="26"/>
        </w:rPr>
        <w:t xml:space="preserve"> настоящего Положения.</w:t>
      </w:r>
    </w:p>
    <w:p w:rsidR="00FE298B" w:rsidRPr="00E86FFF" w:rsidRDefault="006D0703" w:rsidP="000D0BE3">
      <w:pPr>
        <w:pStyle w:val="a3"/>
        <w:shd w:val="clear" w:color="auto" w:fill="FFFFFF" w:themeFill="background1"/>
        <w:contextualSpacing/>
        <w:rPr>
          <w:sz w:val="26"/>
          <w:szCs w:val="26"/>
        </w:rPr>
      </w:pPr>
      <w:r w:rsidRPr="00E86FFF">
        <w:rPr>
          <w:sz w:val="26"/>
          <w:szCs w:val="26"/>
        </w:rPr>
        <w:t>9</w:t>
      </w:r>
      <w:r w:rsidR="00B75E54" w:rsidRPr="00E86FFF">
        <w:rPr>
          <w:sz w:val="26"/>
          <w:szCs w:val="26"/>
        </w:rPr>
        <w:t>.10</w:t>
      </w:r>
      <w:r w:rsidR="00FE298B" w:rsidRPr="00E86FFF">
        <w:rPr>
          <w:sz w:val="26"/>
          <w:szCs w:val="26"/>
        </w:rPr>
        <w:t>.</w:t>
      </w:r>
      <w:r w:rsidR="00400913" w:rsidRPr="00E86FFF">
        <w:rPr>
          <w:sz w:val="26"/>
          <w:szCs w:val="26"/>
        </w:rPr>
        <w:tab/>
      </w:r>
      <w:r w:rsidR="00FE298B" w:rsidRPr="00E86FFF">
        <w:rPr>
          <w:sz w:val="26"/>
          <w:szCs w:val="26"/>
        </w:rPr>
        <w:t xml:space="preserve">Надбавка за академические успехи и вклад в научную репутацию </w:t>
      </w:r>
      <w:r w:rsidR="005C5BF2" w:rsidRPr="00E86FFF">
        <w:rPr>
          <w:sz w:val="26"/>
          <w:szCs w:val="26"/>
        </w:rPr>
        <w:t>НИУ ВШЭ</w:t>
      </w:r>
      <w:r w:rsidR="00FE298B" w:rsidRPr="00E86FFF">
        <w:rPr>
          <w:sz w:val="26"/>
          <w:szCs w:val="26"/>
        </w:rPr>
        <w:t xml:space="preserve"> устанавливается на два года с </w:t>
      </w:r>
      <w:r w:rsidR="003273DD" w:rsidRPr="00E86FFF">
        <w:rPr>
          <w:sz w:val="26"/>
          <w:szCs w:val="26"/>
        </w:rPr>
        <w:t>0</w:t>
      </w:r>
      <w:r w:rsidR="00FE298B" w:rsidRPr="00E86FFF">
        <w:rPr>
          <w:sz w:val="26"/>
          <w:szCs w:val="26"/>
        </w:rPr>
        <w:t xml:space="preserve">1 сентября текущего года по 31 августа второго года, </w:t>
      </w:r>
      <w:r w:rsidR="00CB2D76" w:rsidRPr="00E86FFF">
        <w:rPr>
          <w:sz w:val="26"/>
          <w:szCs w:val="26"/>
        </w:rPr>
        <w:t xml:space="preserve">включается в расчет средней заработной платы и </w:t>
      </w:r>
      <w:r w:rsidR="00FE298B" w:rsidRPr="00E86FFF">
        <w:rPr>
          <w:sz w:val="26"/>
          <w:szCs w:val="26"/>
        </w:rPr>
        <w:t>выплачивается ежемесячно</w:t>
      </w:r>
      <w:r w:rsidR="00081839" w:rsidRPr="00E86FFF">
        <w:rPr>
          <w:sz w:val="26"/>
          <w:szCs w:val="26"/>
        </w:rPr>
        <w:t xml:space="preserve"> пропорционально отработанному времени.</w:t>
      </w:r>
    </w:p>
    <w:p w:rsidR="00FE298B" w:rsidRPr="00E86FFF" w:rsidRDefault="00FE298B" w:rsidP="003302BF">
      <w:pPr>
        <w:pStyle w:val="a3"/>
        <w:shd w:val="clear" w:color="auto" w:fill="FFFFFF" w:themeFill="background1"/>
        <w:tabs>
          <w:tab w:val="left" w:pos="1701"/>
        </w:tabs>
        <w:ind w:firstLine="851"/>
        <w:contextualSpacing/>
        <w:rPr>
          <w:sz w:val="26"/>
          <w:szCs w:val="26"/>
        </w:rPr>
      </w:pPr>
    </w:p>
    <w:p w:rsidR="00FF2AB2" w:rsidRPr="00E86FFF" w:rsidRDefault="00FF2AB2" w:rsidP="00E86FFF">
      <w:pPr>
        <w:pStyle w:val="1"/>
        <w:numPr>
          <w:ilvl w:val="0"/>
          <w:numId w:val="12"/>
        </w:numPr>
        <w:rPr>
          <w:rFonts w:ascii="Times New Roman" w:hAnsi="Times New Roman" w:cs="Times New Roman"/>
          <w:sz w:val="26"/>
          <w:szCs w:val="26"/>
        </w:rPr>
      </w:pPr>
      <w:r w:rsidRPr="00E86FFF">
        <w:rPr>
          <w:rFonts w:ascii="Times New Roman" w:hAnsi="Times New Roman" w:cs="Times New Roman"/>
          <w:sz w:val="26"/>
          <w:szCs w:val="26"/>
        </w:rPr>
        <w:t>УСЛОВИЯ УСТАНОВЛЕНИЯ НАДБАВКИ ЗА ПУБЛИКАЦИЮ В ЗАРУБЕЖНОМ РЕЦЕНЗИРУЕМОМ НАУЧНОМ ИЗДАНИИ</w:t>
      </w:r>
    </w:p>
    <w:p w:rsidR="00400913" w:rsidRPr="00E86FFF" w:rsidRDefault="00400913" w:rsidP="000D0BE3">
      <w:pPr>
        <w:pStyle w:val="a3"/>
        <w:ind w:left="426" w:firstLine="0"/>
        <w:contextualSpacing/>
        <w:rPr>
          <w:b/>
          <w:sz w:val="26"/>
          <w:szCs w:val="26"/>
        </w:rPr>
      </w:pPr>
    </w:p>
    <w:p w:rsidR="000403CF" w:rsidRPr="00E86FFF" w:rsidRDefault="00EC4136" w:rsidP="000D0BE3">
      <w:pPr>
        <w:pStyle w:val="a3"/>
        <w:contextualSpacing/>
        <w:rPr>
          <w:sz w:val="26"/>
          <w:szCs w:val="26"/>
        </w:rPr>
      </w:pPr>
      <w:r w:rsidRPr="00E86FFF">
        <w:rPr>
          <w:sz w:val="26"/>
          <w:szCs w:val="26"/>
        </w:rPr>
        <w:t>10</w:t>
      </w:r>
      <w:r w:rsidR="000403CF" w:rsidRPr="00E86FFF">
        <w:rPr>
          <w:sz w:val="26"/>
          <w:szCs w:val="26"/>
        </w:rPr>
        <w:t>.1.</w:t>
      </w:r>
      <w:r w:rsidR="00400913" w:rsidRPr="00E86FFF">
        <w:rPr>
          <w:sz w:val="26"/>
          <w:szCs w:val="26"/>
        </w:rPr>
        <w:tab/>
      </w:r>
      <w:r w:rsidR="000403CF" w:rsidRPr="00E86FFF">
        <w:rPr>
          <w:sz w:val="26"/>
          <w:szCs w:val="26"/>
        </w:rPr>
        <w:t>Надбавка за публикацию в зарубежном рецензируемом научном издании может быть установлена:</w:t>
      </w:r>
    </w:p>
    <w:p w:rsidR="000403CF" w:rsidRPr="00E86FFF" w:rsidRDefault="00EC4136" w:rsidP="000D0BE3">
      <w:pPr>
        <w:pStyle w:val="a3"/>
        <w:tabs>
          <w:tab w:val="left" w:pos="1701"/>
        </w:tabs>
        <w:ind w:firstLine="851"/>
        <w:contextualSpacing/>
        <w:rPr>
          <w:sz w:val="26"/>
          <w:szCs w:val="26"/>
        </w:rPr>
      </w:pPr>
      <w:r w:rsidRPr="00E86FFF">
        <w:rPr>
          <w:sz w:val="26"/>
          <w:szCs w:val="26"/>
        </w:rPr>
        <w:t>10</w:t>
      </w:r>
      <w:r w:rsidR="000403CF" w:rsidRPr="00E86FFF">
        <w:rPr>
          <w:sz w:val="26"/>
          <w:szCs w:val="26"/>
        </w:rPr>
        <w:t>.1.1.</w:t>
      </w:r>
      <w:r w:rsidR="00400913" w:rsidRPr="00E86FFF">
        <w:rPr>
          <w:sz w:val="26"/>
          <w:szCs w:val="26"/>
        </w:rPr>
        <w:tab/>
      </w:r>
      <w:r w:rsidR="00614539" w:rsidRPr="00E86FFF">
        <w:rPr>
          <w:sz w:val="26"/>
          <w:szCs w:val="26"/>
        </w:rPr>
        <w:t>з</w:t>
      </w:r>
      <w:r w:rsidR="000403CF" w:rsidRPr="00E86FFF">
        <w:rPr>
          <w:sz w:val="26"/>
          <w:szCs w:val="26"/>
        </w:rPr>
        <w:t xml:space="preserve">а статьи (article) и обзоры (review) в рецензируемых научных журналах, индексируемых (учитываемых) в базах данных Web of Science (далее по тексту </w:t>
      </w:r>
      <w:r w:rsidR="000403CF" w:rsidRPr="00E86FFF">
        <w:rPr>
          <w:sz w:val="26"/>
          <w:szCs w:val="26"/>
          <w:lang w:val="en-US"/>
        </w:rPr>
        <w:t>WoS</w:t>
      </w:r>
      <w:r w:rsidR="000403CF" w:rsidRPr="00E86FFF">
        <w:rPr>
          <w:sz w:val="26"/>
          <w:szCs w:val="26"/>
        </w:rPr>
        <w:t>) или Scopus</w:t>
      </w:r>
      <w:r w:rsidR="000403CF" w:rsidRPr="00E86FFF">
        <w:rPr>
          <w:rStyle w:val="a8"/>
          <w:sz w:val="26"/>
          <w:szCs w:val="26"/>
        </w:rPr>
        <w:footnoteReference w:id="15"/>
      </w:r>
      <w:r w:rsidR="000403CF" w:rsidRPr="00E86FFF">
        <w:rPr>
          <w:sz w:val="26"/>
          <w:szCs w:val="26"/>
        </w:rPr>
        <w:t xml:space="preserve"> и отсутствующих в </w:t>
      </w:r>
      <w:r w:rsidR="0090182D" w:rsidRPr="00E86FFF">
        <w:rPr>
          <w:sz w:val="26"/>
          <w:szCs w:val="26"/>
        </w:rPr>
        <w:t>Списке</w:t>
      </w:r>
      <w:r w:rsidR="000403CF" w:rsidRPr="00E86FFF">
        <w:rPr>
          <w:sz w:val="26"/>
          <w:szCs w:val="26"/>
        </w:rPr>
        <w:t>. В эту категорию входят:</w:t>
      </w:r>
    </w:p>
    <w:p w:rsidR="000403CF" w:rsidRPr="00E86FFF" w:rsidRDefault="00EC4136" w:rsidP="000D0BE3">
      <w:pPr>
        <w:pStyle w:val="a3"/>
        <w:ind w:firstLine="993"/>
        <w:contextualSpacing/>
        <w:rPr>
          <w:sz w:val="26"/>
          <w:szCs w:val="26"/>
        </w:rPr>
      </w:pPr>
      <w:r w:rsidRPr="00E86FFF">
        <w:rPr>
          <w:sz w:val="26"/>
          <w:szCs w:val="26"/>
        </w:rPr>
        <w:lastRenderedPageBreak/>
        <w:t>10</w:t>
      </w:r>
      <w:r w:rsidR="000403CF" w:rsidRPr="00E86FFF">
        <w:rPr>
          <w:sz w:val="26"/>
          <w:szCs w:val="26"/>
        </w:rPr>
        <w:t>.1.1.1.</w:t>
      </w:r>
      <w:r w:rsidR="00400913" w:rsidRPr="00E86FFF">
        <w:rPr>
          <w:sz w:val="26"/>
          <w:szCs w:val="26"/>
        </w:rPr>
        <w:tab/>
      </w:r>
      <w:r w:rsidR="000403CF" w:rsidRPr="00E86FFF">
        <w:rPr>
          <w:sz w:val="26"/>
          <w:szCs w:val="26"/>
        </w:rPr>
        <w:t>статьи и обзоры в зарубежных журналах на иностранном языке;</w:t>
      </w:r>
    </w:p>
    <w:p w:rsidR="000403CF" w:rsidRPr="00E86FFF" w:rsidRDefault="00EC4136" w:rsidP="000D0BE3">
      <w:pPr>
        <w:pStyle w:val="a3"/>
        <w:ind w:firstLine="993"/>
        <w:contextualSpacing/>
        <w:rPr>
          <w:sz w:val="26"/>
          <w:szCs w:val="26"/>
        </w:rPr>
      </w:pPr>
      <w:r w:rsidRPr="00E86FFF">
        <w:rPr>
          <w:sz w:val="26"/>
          <w:szCs w:val="26"/>
        </w:rPr>
        <w:t>10</w:t>
      </w:r>
      <w:r w:rsidR="000403CF" w:rsidRPr="00E86FFF">
        <w:rPr>
          <w:sz w:val="26"/>
          <w:szCs w:val="26"/>
        </w:rPr>
        <w:t>.1.1.2.</w:t>
      </w:r>
      <w:r w:rsidR="00400913" w:rsidRPr="00E86FFF">
        <w:rPr>
          <w:sz w:val="26"/>
          <w:szCs w:val="26"/>
        </w:rPr>
        <w:tab/>
      </w:r>
      <w:r w:rsidR="000403CF" w:rsidRPr="00E86FFF">
        <w:rPr>
          <w:sz w:val="26"/>
          <w:szCs w:val="26"/>
        </w:rPr>
        <w:t xml:space="preserve">статьи и обзоры в российских журналах на английском языке (включая переводные), находящихся в базах WoS/Scopus в квартилях Q1 и Q2 и входящих в список журналов, размещенный на интернет-странице Программы </w:t>
      </w:r>
      <w:r w:rsidR="00464E8E" w:rsidRPr="00E86FFF">
        <w:rPr>
          <w:bCs/>
          <w:sz w:val="26"/>
          <w:szCs w:val="26"/>
        </w:rPr>
        <w:t>«</w:t>
      </w:r>
      <w:r w:rsidR="000403CF" w:rsidRPr="00E86FFF">
        <w:rPr>
          <w:sz w:val="26"/>
          <w:szCs w:val="26"/>
        </w:rPr>
        <w:t xml:space="preserve">Научный фонд Национального исследовательского университета </w:t>
      </w:r>
      <w:r w:rsidR="00464E8E" w:rsidRPr="00E86FFF">
        <w:rPr>
          <w:bCs/>
          <w:sz w:val="26"/>
          <w:szCs w:val="26"/>
        </w:rPr>
        <w:t>«</w:t>
      </w:r>
      <w:r w:rsidR="000403CF" w:rsidRPr="00E86FFF">
        <w:rPr>
          <w:sz w:val="26"/>
          <w:szCs w:val="26"/>
        </w:rPr>
        <w:t>Высшая школа экономики</w:t>
      </w:r>
      <w:r w:rsidR="00464E8E" w:rsidRPr="00E86FFF">
        <w:rPr>
          <w:bCs/>
          <w:sz w:val="26"/>
          <w:szCs w:val="26"/>
        </w:rPr>
        <w:t>»</w:t>
      </w:r>
      <w:r w:rsidR="000403CF" w:rsidRPr="00E86FFF">
        <w:rPr>
          <w:sz w:val="26"/>
          <w:szCs w:val="26"/>
        </w:rPr>
        <w:t xml:space="preserve"> на </w:t>
      </w:r>
      <w:r w:rsidRPr="00E86FFF">
        <w:rPr>
          <w:sz w:val="26"/>
          <w:szCs w:val="26"/>
        </w:rPr>
        <w:t>П</w:t>
      </w:r>
      <w:r w:rsidR="000403CF" w:rsidRPr="00E86FFF">
        <w:rPr>
          <w:sz w:val="26"/>
          <w:szCs w:val="26"/>
        </w:rPr>
        <w:t>ортале</w:t>
      </w:r>
      <w:r w:rsidR="0078113E" w:rsidRPr="00E86FFF">
        <w:rPr>
          <w:sz w:val="26"/>
          <w:szCs w:val="26"/>
        </w:rPr>
        <w:t xml:space="preserve"> по адресу: </w:t>
      </w:r>
      <w:hyperlink r:id="rId11" w:history="1">
        <w:r w:rsidR="00BE1A8A" w:rsidRPr="00E86FFF">
          <w:rPr>
            <w:rStyle w:val="a5"/>
            <w:sz w:val="26"/>
            <w:szCs w:val="26"/>
          </w:rPr>
          <w:t>http://www.hse.ru/science/scifund/bonus</w:t>
        </w:r>
      </w:hyperlink>
      <w:r w:rsidR="000403CF" w:rsidRPr="00E86FFF">
        <w:rPr>
          <w:sz w:val="26"/>
          <w:szCs w:val="26"/>
        </w:rPr>
        <w:t>;</w:t>
      </w:r>
    </w:p>
    <w:p w:rsidR="000403CF" w:rsidRPr="00E86FFF" w:rsidRDefault="00EC4136" w:rsidP="000D0BE3">
      <w:pPr>
        <w:pStyle w:val="a3"/>
        <w:ind w:firstLine="993"/>
        <w:contextualSpacing/>
        <w:rPr>
          <w:sz w:val="26"/>
          <w:szCs w:val="26"/>
        </w:rPr>
      </w:pPr>
      <w:r w:rsidRPr="00E86FFF">
        <w:rPr>
          <w:sz w:val="26"/>
          <w:szCs w:val="26"/>
        </w:rPr>
        <w:t>10</w:t>
      </w:r>
      <w:r w:rsidR="000403CF" w:rsidRPr="00E86FFF">
        <w:rPr>
          <w:sz w:val="26"/>
          <w:szCs w:val="26"/>
        </w:rPr>
        <w:t>.1.1.3.</w:t>
      </w:r>
      <w:r w:rsidR="00400913" w:rsidRPr="00E86FFF">
        <w:rPr>
          <w:sz w:val="26"/>
          <w:szCs w:val="26"/>
        </w:rPr>
        <w:tab/>
      </w:r>
      <w:r w:rsidR="000403CF" w:rsidRPr="00E86FFF">
        <w:rPr>
          <w:sz w:val="26"/>
          <w:szCs w:val="26"/>
        </w:rPr>
        <w:t>статьи и обзоры на английском языке в журналах, издающихся в странах бывшего СССР (кроме Российской Федерации);</w:t>
      </w:r>
    </w:p>
    <w:p w:rsidR="000403CF" w:rsidRPr="00E86FFF" w:rsidRDefault="00EC4136" w:rsidP="000D0BE3">
      <w:pPr>
        <w:pStyle w:val="a3"/>
        <w:ind w:firstLine="993"/>
        <w:contextualSpacing/>
        <w:rPr>
          <w:sz w:val="26"/>
          <w:szCs w:val="26"/>
        </w:rPr>
      </w:pPr>
      <w:r w:rsidRPr="00E86FFF">
        <w:rPr>
          <w:sz w:val="26"/>
          <w:szCs w:val="26"/>
        </w:rPr>
        <w:t>10</w:t>
      </w:r>
      <w:r w:rsidR="000403CF" w:rsidRPr="00E86FFF">
        <w:rPr>
          <w:sz w:val="26"/>
          <w:szCs w:val="26"/>
        </w:rPr>
        <w:t>.1.1.4.</w:t>
      </w:r>
      <w:r w:rsidR="00400913" w:rsidRPr="00E86FFF">
        <w:rPr>
          <w:sz w:val="26"/>
          <w:szCs w:val="26"/>
        </w:rPr>
        <w:tab/>
      </w:r>
      <w:r w:rsidR="000403CF" w:rsidRPr="00E86FFF">
        <w:rPr>
          <w:sz w:val="26"/>
          <w:szCs w:val="26"/>
        </w:rPr>
        <w:t>статьи в гуманитарных журналах о русской (славянской) культуре, на русском языке.</w:t>
      </w:r>
    </w:p>
    <w:p w:rsidR="000403CF" w:rsidRPr="00E86FFF" w:rsidRDefault="00EC4136" w:rsidP="000D0BE3">
      <w:pPr>
        <w:pStyle w:val="a3"/>
        <w:tabs>
          <w:tab w:val="left" w:pos="1701"/>
        </w:tabs>
        <w:ind w:firstLine="851"/>
        <w:contextualSpacing/>
        <w:rPr>
          <w:sz w:val="26"/>
          <w:szCs w:val="26"/>
        </w:rPr>
      </w:pPr>
      <w:r w:rsidRPr="00E86FFF">
        <w:rPr>
          <w:sz w:val="26"/>
          <w:szCs w:val="26"/>
        </w:rPr>
        <w:t>10</w:t>
      </w:r>
      <w:r w:rsidR="000403CF" w:rsidRPr="00E86FFF">
        <w:rPr>
          <w:sz w:val="26"/>
          <w:szCs w:val="26"/>
        </w:rPr>
        <w:t>.1.2.</w:t>
      </w:r>
      <w:r w:rsidR="00400913" w:rsidRPr="00E86FFF">
        <w:rPr>
          <w:sz w:val="26"/>
          <w:szCs w:val="26"/>
        </w:rPr>
        <w:tab/>
      </w:r>
      <w:r w:rsidR="00614539" w:rsidRPr="00E86FFF">
        <w:rPr>
          <w:sz w:val="26"/>
          <w:szCs w:val="26"/>
        </w:rPr>
        <w:t>з</w:t>
      </w:r>
      <w:r w:rsidR="000403CF" w:rsidRPr="00E86FFF">
        <w:rPr>
          <w:sz w:val="26"/>
          <w:szCs w:val="26"/>
        </w:rPr>
        <w:t xml:space="preserve">а монографии, выпущенные издательствами, </w:t>
      </w:r>
      <w:r w:rsidR="00732F06" w:rsidRPr="00E86FFF">
        <w:rPr>
          <w:sz w:val="26"/>
          <w:szCs w:val="26"/>
        </w:rPr>
        <w:t>учитываемыми НИУ</w:t>
      </w:r>
      <w:r w:rsidR="00400913" w:rsidRPr="00E86FFF">
        <w:rPr>
          <w:sz w:val="26"/>
          <w:szCs w:val="26"/>
        </w:rPr>
        <w:t> </w:t>
      </w:r>
      <w:r w:rsidR="00732F06" w:rsidRPr="00E86FFF">
        <w:rPr>
          <w:sz w:val="26"/>
          <w:szCs w:val="26"/>
        </w:rPr>
        <w:t>ВШЭ при оценке публикационной активности и при назначении надбавки 3-го уровня (в том числе написанные в соавторстве, но не более 4 авторов на книгу) в соответствии со Списком издательств, составленным на основе списка WASS-SENSE (далее по тексту Список издательств, учитываемых при назначении надбавки 3-го уровня).</w:t>
      </w:r>
      <w:r w:rsidR="000403CF" w:rsidRPr="00E86FFF">
        <w:rPr>
          <w:sz w:val="26"/>
          <w:szCs w:val="26"/>
        </w:rPr>
        <w:t xml:space="preserve"> Список </w:t>
      </w:r>
      <w:r w:rsidR="00732F06" w:rsidRPr="00E86FFF">
        <w:rPr>
          <w:sz w:val="26"/>
          <w:szCs w:val="26"/>
        </w:rPr>
        <w:t xml:space="preserve">издательств, учитываемых при назначении надбавки 3-го уровня, </w:t>
      </w:r>
      <w:r w:rsidR="000403CF" w:rsidRPr="00E86FFF">
        <w:rPr>
          <w:sz w:val="26"/>
          <w:szCs w:val="26"/>
        </w:rPr>
        <w:t xml:space="preserve">размещается на интернет-странице Программы </w:t>
      </w:r>
      <w:r w:rsidR="00464E8E" w:rsidRPr="00E86FFF">
        <w:rPr>
          <w:bCs/>
          <w:sz w:val="26"/>
          <w:szCs w:val="26"/>
        </w:rPr>
        <w:t>«</w:t>
      </w:r>
      <w:r w:rsidR="000403CF" w:rsidRPr="00E86FFF">
        <w:rPr>
          <w:sz w:val="26"/>
          <w:szCs w:val="26"/>
        </w:rPr>
        <w:t xml:space="preserve">Научный фонд Национального исследовательского университета </w:t>
      </w:r>
      <w:r w:rsidR="00464E8E" w:rsidRPr="00E86FFF">
        <w:rPr>
          <w:bCs/>
          <w:sz w:val="26"/>
          <w:szCs w:val="26"/>
        </w:rPr>
        <w:t>«</w:t>
      </w:r>
      <w:r w:rsidR="000403CF" w:rsidRPr="00E86FFF">
        <w:rPr>
          <w:sz w:val="26"/>
          <w:szCs w:val="26"/>
        </w:rPr>
        <w:t>Высшая школа экономики</w:t>
      </w:r>
      <w:r w:rsidR="00464E8E" w:rsidRPr="00E86FFF">
        <w:rPr>
          <w:bCs/>
          <w:sz w:val="26"/>
          <w:szCs w:val="26"/>
        </w:rPr>
        <w:t>»</w:t>
      </w:r>
      <w:r w:rsidR="000403CF" w:rsidRPr="00E86FFF">
        <w:rPr>
          <w:sz w:val="26"/>
          <w:szCs w:val="26"/>
        </w:rPr>
        <w:t xml:space="preserve"> на </w:t>
      </w:r>
      <w:r w:rsidRPr="00E86FFF">
        <w:rPr>
          <w:sz w:val="26"/>
          <w:szCs w:val="26"/>
        </w:rPr>
        <w:t>Портале</w:t>
      </w:r>
      <w:r w:rsidR="0078113E" w:rsidRPr="00E86FFF">
        <w:rPr>
          <w:sz w:val="26"/>
          <w:szCs w:val="26"/>
        </w:rPr>
        <w:t xml:space="preserve"> по адресу: </w:t>
      </w:r>
      <w:hyperlink r:id="rId12" w:history="1">
        <w:r w:rsidR="00BE1A8A" w:rsidRPr="00E86FFF">
          <w:rPr>
            <w:rStyle w:val="a5"/>
            <w:sz w:val="26"/>
            <w:szCs w:val="26"/>
          </w:rPr>
          <w:t>http://www.hse.ru/science/scifund/bonus</w:t>
        </w:r>
      </w:hyperlink>
      <w:r w:rsidR="00614539" w:rsidRPr="00E86FFF">
        <w:rPr>
          <w:sz w:val="26"/>
          <w:szCs w:val="26"/>
        </w:rPr>
        <w:t>;</w:t>
      </w:r>
    </w:p>
    <w:p w:rsidR="004141C7" w:rsidRPr="00E86FFF" w:rsidRDefault="00EC4136" w:rsidP="000D0BE3">
      <w:pPr>
        <w:pStyle w:val="a3"/>
        <w:tabs>
          <w:tab w:val="left" w:pos="1701"/>
        </w:tabs>
        <w:ind w:firstLine="851"/>
        <w:contextualSpacing/>
        <w:rPr>
          <w:sz w:val="26"/>
          <w:szCs w:val="26"/>
        </w:rPr>
      </w:pPr>
      <w:r w:rsidRPr="00E86FFF">
        <w:rPr>
          <w:sz w:val="26"/>
          <w:szCs w:val="26"/>
        </w:rPr>
        <w:t>10</w:t>
      </w:r>
      <w:r w:rsidR="000403CF" w:rsidRPr="00E86FFF">
        <w:rPr>
          <w:sz w:val="26"/>
          <w:szCs w:val="26"/>
        </w:rPr>
        <w:t>.1.3.</w:t>
      </w:r>
      <w:r w:rsidR="00400913" w:rsidRPr="00E86FFF">
        <w:rPr>
          <w:sz w:val="26"/>
          <w:szCs w:val="26"/>
        </w:rPr>
        <w:tab/>
      </w:r>
      <w:r w:rsidR="00614539" w:rsidRPr="00E86FFF">
        <w:rPr>
          <w:sz w:val="26"/>
          <w:szCs w:val="26"/>
        </w:rPr>
        <w:t>з</w:t>
      </w:r>
      <w:r w:rsidR="000403CF" w:rsidRPr="00E86FFF">
        <w:rPr>
          <w:sz w:val="26"/>
          <w:szCs w:val="26"/>
        </w:rPr>
        <w:t>а рецензируемые доклады (full paper/соnference paper) на конференциях по тематической области Computer Science (в рамках действующих направлений «Информатика» и «Прикладная математика») уровня A* по рейтингу CORE (версия 201</w:t>
      </w:r>
      <w:r w:rsidR="00357F4F" w:rsidRPr="00E86FFF">
        <w:rPr>
          <w:sz w:val="26"/>
          <w:szCs w:val="26"/>
        </w:rPr>
        <w:t>5</w:t>
      </w:r>
      <w:r w:rsidR="000403CF" w:rsidRPr="00E86FFF">
        <w:rPr>
          <w:sz w:val="26"/>
          <w:szCs w:val="26"/>
        </w:rPr>
        <w:t xml:space="preserve"> года), опубликованные в сборниках конференций или зарубежных журналах. Актуальный список конференций размещается на интернет-странице Программы </w:t>
      </w:r>
      <w:r w:rsidR="00464E8E" w:rsidRPr="00E86FFF">
        <w:rPr>
          <w:bCs/>
          <w:sz w:val="26"/>
          <w:szCs w:val="26"/>
        </w:rPr>
        <w:t>«</w:t>
      </w:r>
      <w:r w:rsidR="000403CF" w:rsidRPr="00E86FFF">
        <w:rPr>
          <w:sz w:val="26"/>
          <w:szCs w:val="26"/>
        </w:rPr>
        <w:t xml:space="preserve">Научный фонд Национального исследовательского университета </w:t>
      </w:r>
      <w:r w:rsidR="00464E8E" w:rsidRPr="00E86FFF">
        <w:rPr>
          <w:bCs/>
          <w:sz w:val="26"/>
          <w:szCs w:val="26"/>
        </w:rPr>
        <w:t>«</w:t>
      </w:r>
      <w:r w:rsidR="000403CF" w:rsidRPr="00E86FFF">
        <w:rPr>
          <w:sz w:val="26"/>
          <w:szCs w:val="26"/>
        </w:rPr>
        <w:t>Высшая школа экономики</w:t>
      </w:r>
      <w:r w:rsidR="00464E8E" w:rsidRPr="00E86FFF">
        <w:rPr>
          <w:bCs/>
          <w:sz w:val="26"/>
          <w:szCs w:val="26"/>
        </w:rPr>
        <w:t>»</w:t>
      </w:r>
      <w:r w:rsidR="000403CF" w:rsidRPr="00E86FFF">
        <w:rPr>
          <w:sz w:val="26"/>
          <w:szCs w:val="26"/>
        </w:rPr>
        <w:t xml:space="preserve"> на </w:t>
      </w:r>
      <w:r w:rsidRPr="00E86FFF">
        <w:rPr>
          <w:sz w:val="26"/>
          <w:szCs w:val="26"/>
        </w:rPr>
        <w:t>Портале</w:t>
      </w:r>
      <w:r w:rsidR="00FE6239" w:rsidRPr="00E86FFF">
        <w:rPr>
          <w:sz w:val="26"/>
          <w:szCs w:val="26"/>
        </w:rPr>
        <w:t xml:space="preserve"> по адресу: </w:t>
      </w:r>
      <w:hyperlink r:id="rId13" w:history="1">
        <w:r w:rsidR="00BE1A8A" w:rsidRPr="00E86FFF">
          <w:rPr>
            <w:rStyle w:val="a5"/>
            <w:sz w:val="26"/>
            <w:szCs w:val="26"/>
          </w:rPr>
          <w:t>http://www.hse.ru/science/scifund/bonus</w:t>
        </w:r>
      </w:hyperlink>
      <w:r w:rsidR="000403CF" w:rsidRPr="00E86FFF">
        <w:rPr>
          <w:sz w:val="26"/>
          <w:szCs w:val="26"/>
        </w:rPr>
        <w:t>.</w:t>
      </w:r>
    </w:p>
    <w:p w:rsidR="000403CF" w:rsidRPr="00E86FFF" w:rsidRDefault="00357F4F" w:rsidP="000D0BE3">
      <w:pPr>
        <w:pStyle w:val="a3"/>
        <w:contextualSpacing/>
        <w:rPr>
          <w:sz w:val="26"/>
          <w:szCs w:val="26"/>
        </w:rPr>
      </w:pPr>
      <w:r w:rsidRPr="00E86FFF">
        <w:rPr>
          <w:sz w:val="26"/>
          <w:szCs w:val="26"/>
        </w:rPr>
        <w:t>Постерный доклад на конференции из списка конференций Computer Science уровня A* по рейтингу CORE (версия 2015 года) учитывается только на надбавку за академическую работу (1-го уровня)</w:t>
      </w:r>
      <w:r w:rsidR="001301F7" w:rsidRPr="00E86FFF">
        <w:rPr>
          <w:sz w:val="26"/>
          <w:szCs w:val="26"/>
        </w:rPr>
        <w:t>.</w:t>
      </w:r>
    </w:p>
    <w:p w:rsidR="000C058E" w:rsidRPr="00E86FFF" w:rsidRDefault="00EC4136" w:rsidP="000D0BE3">
      <w:pPr>
        <w:pStyle w:val="a3"/>
        <w:tabs>
          <w:tab w:val="left" w:pos="1418"/>
        </w:tabs>
        <w:contextualSpacing/>
        <w:rPr>
          <w:sz w:val="26"/>
          <w:szCs w:val="26"/>
        </w:rPr>
      </w:pPr>
      <w:r w:rsidRPr="00E86FFF">
        <w:rPr>
          <w:sz w:val="26"/>
          <w:szCs w:val="26"/>
        </w:rPr>
        <w:t>10</w:t>
      </w:r>
      <w:r w:rsidR="000403CF" w:rsidRPr="00E86FFF">
        <w:rPr>
          <w:sz w:val="26"/>
          <w:szCs w:val="26"/>
        </w:rPr>
        <w:t>.2.</w:t>
      </w:r>
      <w:r w:rsidR="00400913" w:rsidRPr="00E86FFF">
        <w:rPr>
          <w:sz w:val="26"/>
          <w:szCs w:val="26"/>
        </w:rPr>
        <w:tab/>
      </w:r>
      <w:r w:rsidR="000C058E" w:rsidRPr="00E86FFF">
        <w:rPr>
          <w:sz w:val="26"/>
          <w:szCs w:val="26"/>
        </w:rPr>
        <w:t>При оценке публикаций и принятии решения о начислении надбавки Комиссия использует актуальные на начало проведения экспертизы (апрель-май) показатели журнала, в WoS и/или Scopus</w:t>
      </w:r>
      <w:r w:rsidR="000C058E" w:rsidRPr="00E86FFF">
        <w:rPr>
          <w:rStyle w:val="a8"/>
          <w:sz w:val="26"/>
          <w:szCs w:val="26"/>
        </w:rPr>
        <w:footnoteReference w:id="16"/>
      </w:r>
      <w:r w:rsidR="000C058E" w:rsidRPr="00E86FFF">
        <w:rPr>
          <w:sz w:val="26"/>
          <w:szCs w:val="26"/>
        </w:rPr>
        <w:t>.</w:t>
      </w:r>
    </w:p>
    <w:p w:rsidR="000403CF" w:rsidRPr="00E86FFF" w:rsidRDefault="00EC4136" w:rsidP="000D0BE3">
      <w:pPr>
        <w:pStyle w:val="a3"/>
        <w:tabs>
          <w:tab w:val="left" w:pos="1418"/>
        </w:tabs>
        <w:contextualSpacing/>
        <w:rPr>
          <w:sz w:val="26"/>
          <w:szCs w:val="26"/>
        </w:rPr>
      </w:pPr>
      <w:r w:rsidRPr="00E86FFF">
        <w:rPr>
          <w:sz w:val="26"/>
          <w:szCs w:val="26"/>
        </w:rPr>
        <w:t>10</w:t>
      </w:r>
      <w:r w:rsidR="000C058E" w:rsidRPr="00E86FFF">
        <w:rPr>
          <w:sz w:val="26"/>
          <w:szCs w:val="26"/>
        </w:rPr>
        <w:t>.3.</w:t>
      </w:r>
      <w:r w:rsidR="00400913" w:rsidRPr="00E86FFF">
        <w:rPr>
          <w:sz w:val="26"/>
          <w:szCs w:val="26"/>
        </w:rPr>
        <w:tab/>
      </w:r>
      <w:r w:rsidR="000403CF" w:rsidRPr="00E86FFF">
        <w:rPr>
          <w:sz w:val="26"/>
          <w:szCs w:val="26"/>
        </w:rPr>
        <w:t>Процедура оценки статей и обзоров в российских журналах следующая:</w:t>
      </w:r>
    </w:p>
    <w:p w:rsidR="000403CF" w:rsidRPr="00E86FFF" w:rsidRDefault="00EC4136" w:rsidP="000D0BE3">
      <w:pPr>
        <w:pStyle w:val="a3"/>
        <w:tabs>
          <w:tab w:val="left" w:pos="1701"/>
        </w:tabs>
        <w:ind w:firstLine="851"/>
        <w:contextualSpacing/>
        <w:rPr>
          <w:sz w:val="26"/>
          <w:szCs w:val="26"/>
        </w:rPr>
      </w:pPr>
      <w:r w:rsidRPr="00E86FFF">
        <w:rPr>
          <w:sz w:val="26"/>
          <w:szCs w:val="26"/>
        </w:rPr>
        <w:t>10</w:t>
      </w:r>
      <w:r w:rsidR="000403CF" w:rsidRPr="00E86FFF">
        <w:rPr>
          <w:sz w:val="26"/>
          <w:szCs w:val="26"/>
        </w:rPr>
        <w:t>.</w:t>
      </w:r>
      <w:r w:rsidR="000C058E" w:rsidRPr="00E86FFF">
        <w:rPr>
          <w:sz w:val="26"/>
          <w:szCs w:val="26"/>
        </w:rPr>
        <w:t>3</w:t>
      </w:r>
      <w:r w:rsidR="000403CF" w:rsidRPr="00E86FFF">
        <w:rPr>
          <w:sz w:val="26"/>
          <w:szCs w:val="26"/>
        </w:rPr>
        <w:t>.1.</w:t>
      </w:r>
      <w:r w:rsidR="00400913" w:rsidRPr="00E86FFF">
        <w:rPr>
          <w:sz w:val="26"/>
          <w:szCs w:val="26"/>
        </w:rPr>
        <w:tab/>
      </w:r>
      <w:r w:rsidR="000403CF" w:rsidRPr="00E86FFF">
        <w:rPr>
          <w:sz w:val="26"/>
          <w:szCs w:val="26"/>
        </w:rPr>
        <w:t>статьи</w:t>
      </w:r>
      <w:r w:rsidR="002566C1" w:rsidRPr="00E86FFF">
        <w:rPr>
          <w:sz w:val="26"/>
          <w:szCs w:val="26"/>
        </w:rPr>
        <w:t xml:space="preserve"> и обзоры в российских журналах, занимающих релевантные квартили </w:t>
      </w:r>
      <w:r w:rsidR="000403CF" w:rsidRPr="00E86FFF">
        <w:rPr>
          <w:sz w:val="26"/>
          <w:szCs w:val="26"/>
        </w:rPr>
        <w:t>Q1 и Q2</w:t>
      </w:r>
      <w:r w:rsidR="002566C1" w:rsidRPr="00E86FFF">
        <w:rPr>
          <w:sz w:val="26"/>
          <w:szCs w:val="26"/>
        </w:rPr>
        <w:t>,</w:t>
      </w:r>
      <w:r w:rsidR="000403CF" w:rsidRPr="00E86FFF">
        <w:rPr>
          <w:sz w:val="26"/>
          <w:szCs w:val="26"/>
        </w:rPr>
        <w:t xml:space="preserve"> оцениваются также как публикации в зарубежных журналах, если оригинальный язык этих публикаций – английский. Оригинальным языком считается тот язык, на котором статья была представлена автором в журнал и напечатана в оригинальном издании (при наличии русскоязычной и англоязычной версий журнала оригинальной считается русскоязычная);</w:t>
      </w:r>
    </w:p>
    <w:p w:rsidR="000403CF" w:rsidRPr="00E86FFF" w:rsidRDefault="00EC4136" w:rsidP="000D0BE3">
      <w:pPr>
        <w:pStyle w:val="a3"/>
        <w:tabs>
          <w:tab w:val="left" w:pos="1701"/>
        </w:tabs>
        <w:ind w:firstLine="851"/>
        <w:contextualSpacing/>
        <w:rPr>
          <w:sz w:val="26"/>
          <w:szCs w:val="26"/>
        </w:rPr>
      </w:pPr>
      <w:r w:rsidRPr="00E86FFF">
        <w:rPr>
          <w:sz w:val="26"/>
          <w:szCs w:val="26"/>
        </w:rPr>
        <w:t>10</w:t>
      </w:r>
      <w:r w:rsidR="000403CF" w:rsidRPr="00E86FFF">
        <w:rPr>
          <w:sz w:val="26"/>
          <w:szCs w:val="26"/>
        </w:rPr>
        <w:t>.</w:t>
      </w:r>
      <w:r w:rsidR="000C058E" w:rsidRPr="00E86FFF">
        <w:rPr>
          <w:sz w:val="26"/>
          <w:szCs w:val="26"/>
        </w:rPr>
        <w:t>3</w:t>
      </w:r>
      <w:r w:rsidR="000403CF" w:rsidRPr="00E86FFF">
        <w:rPr>
          <w:sz w:val="26"/>
          <w:szCs w:val="26"/>
        </w:rPr>
        <w:t>.2.</w:t>
      </w:r>
      <w:r w:rsidR="00400913" w:rsidRPr="00E86FFF">
        <w:rPr>
          <w:sz w:val="26"/>
          <w:szCs w:val="26"/>
        </w:rPr>
        <w:tab/>
      </w:r>
      <w:r w:rsidR="000403CF" w:rsidRPr="00E86FFF">
        <w:rPr>
          <w:sz w:val="26"/>
          <w:szCs w:val="26"/>
        </w:rPr>
        <w:t xml:space="preserve">для всех переводимых с русского языка на английский язык статей и обзоров и переводных версий журналов, </w:t>
      </w:r>
      <w:r w:rsidR="002566C1" w:rsidRPr="00E86FFF">
        <w:rPr>
          <w:sz w:val="26"/>
          <w:szCs w:val="26"/>
        </w:rPr>
        <w:t xml:space="preserve">релевантный </w:t>
      </w:r>
      <w:r w:rsidR="000403CF" w:rsidRPr="00E86FFF">
        <w:rPr>
          <w:sz w:val="26"/>
          <w:szCs w:val="26"/>
        </w:rPr>
        <w:t>квартиль журнала при оценке снижается на одну ступень</w:t>
      </w:r>
      <w:r w:rsidR="00B857D8" w:rsidRPr="00E86FFF">
        <w:rPr>
          <w:rStyle w:val="a8"/>
          <w:sz w:val="26"/>
          <w:szCs w:val="26"/>
        </w:rPr>
        <w:footnoteReference w:id="17"/>
      </w:r>
      <w:r w:rsidR="000403CF" w:rsidRPr="00E86FFF">
        <w:rPr>
          <w:sz w:val="26"/>
          <w:szCs w:val="26"/>
        </w:rPr>
        <w:t>;</w:t>
      </w:r>
    </w:p>
    <w:p w:rsidR="000403CF" w:rsidRPr="00E86FFF" w:rsidRDefault="00EC4136" w:rsidP="000D0BE3">
      <w:pPr>
        <w:pStyle w:val="a3"/>
        <w:tabs>
          <w:tab w:val="left" w:pos="1701"/>
        </w:tabs>
        <w:ind w:firstLine="851"/>
        <w:contextualSpacing/>
        <w:rPr>
          <w:sz w:val="26"/>
          <w:szCs w:val="26"/>
        </w:rPr>
      </w:pPr>
      <w:r w:rsidRPr="00E86FFF">
        <w:rPr>
          <w:sz w:val="26"/>
          <w:szCs w:val="26"/>
        </w:rPr>
        <w:lastRenderedPageBreak/>
        <w:t>10</w:t>
      </w:r>
      <w:r w:rsidR="000403CF" w:rsidRPr="00E86FFF">
        <w:rPr>
          <w:sz w:val="26"/>
          <w:szCs w:val="26"/>
        </w:rPr>
        <w:t>.</w:t>
      </w:r>
      <w:r w:rsidR="000C058E" w:rsidRPr="00E86FFF">
        <w:rPr>
          <w:sz w:val="26"/>
          <w:szCs w:val="26"/>
        </w:rPr>
        <w:t>3</w:t>
      </w:r>
      <w:r w:rsidR="000403CF" w:rsidRPr="00E86FFF">
        <w:rPr>
          <w:sz w:val="26"/>
          <w:szCs w:val="26"/>
        </w:rPr>
        <w:t>.3.</w:t>
      </w:r>
      <w:r w:rsidR="00400913" w:rsidRPr="00E86FFF">
        <w:rPr>
          <w:sz w:val="26"/>
          <w:szCs w:val="26"/>
        </w:rPr>
        <w:tab/>
      </w:r>
      <w:r w:rsidR="000403CF" w:rsidRPr="00E86FFF">
        <w:rPr>
          <w:sz w:val="26"/>
          <w:szCs w:val="26"/>
        </w:rPr>
        <w:t xml:space="preserve">для публикаций в гуманитарных журналах на русском языке, </w:t>
      </w:r>
      <w:r w:rsidR="002566C1" w:rsidRPr="00E86FFF">
        <w:rPr>
          <w:sz w:val="26"/>
          <w:szCs w:val="26"/>
        </w:rPr>
        <w:t>релевантный</w:t>
      </w:r>
      <w:r w:rsidR="000403CF" w:rsidRPr="00E86FFF">
        <w:rPr>
          <w:sz w:val="26"/>
          <w:szCs w:val="26"/>
        </w:rPr>
        <w:t xml:space="preserve"> квартиль журнала при оценке снижается на одну ступень</w:t>
      </w:r>
      <w:r w:rsidR="00B857D8" w:rsidRPr="00E86FFF">
        <w:rPr>
          <w:rStyle w:val="a8"/>
          <w:sz w:val="26"/>
          <w:szCs w:val="26"/>
        </w:rPr>
        <w:footnoteReference w:id="18"/>
      </w:r>
      <w:r w:rsidR="000403CF" w:rsidRPr="00E86FFF">
        <w:rPr>
          <w:sz w:val="26"/>
          <w:szCs w:val="26"/>
        </w:rPr>
        <w:t>.</w:t>
      </w:r>
    </w:p>
    <w:p w:rsidR="000403CF" w:rsidRPr="00E86FFF" w:rsidRDefault="00EC4136" w:rsidP="000D0BE3">
      <w:pPr>
        <w:pStyle w:val="a3"/>
        <w:contextualSpacing/>
        <w:rPr>
          <w:sz w:val="26"/>
          <w:szCs w:val="26"/>
        </w:rPr>
      </w:pPr>
      <w:r w:rsidRPr="00E86FFF">
        <w:rPr>
          <w:sz w:val="26"/>
          <w:szCs w:val="26"/>
        </w:rPr>
        <w:t>10</w:t>
      </w:r>
      <w:r w:rsidR="000403CF" w:rsidRPr="00E86FFF">
        <w:rPr>
          <w:sz w:val="26"/>
          <w:szCs w:val="26"/>
        </w:rPr>
        <w:t>.</w:t>
      </w:r>
      <w:r w:rsidR="000C058E" w:rsidRPr="00E86FFF">
        <w:rPr>
          <w:sz w:val="26"/>
          <w:szCs w:val="26"/>
        </w:rPr>
        <w:t>4</w:t>
      </w:r>
      <w:r w:rsidR="000403CF" w:rsidRPr="00E86FFF">
        <w:rPr>
          <w:sz w:val="26"/>
          <w:szCs w:val="26"/>
        </w:rPr>
        <w:t>.</w:t>
      </w:r>
      <w:r w:rsidR="00400913" w:rsidRPr="00E86FFF">
        <w:rPr>
          <w:sz w:val="26"/>
          <w:szCs w:val="26"/>
        </w:rPr>
        <w:tab/>
      </w:r>
      <w:r w:rsidR="000403CF" w:rsidRPr="00E86FFF">
        <w:rPr>
          <w:sz w:val="26"/>
          <w:szCs w:val="26"/>
        </w:rPr>
        <w:t>Процедура оценки статей и обзоров в журналах, издающихся в странах бывшего СССР (кроме Российской Федерации), следующая:</w:t>
      </w:r>
      <w:r w:rsidR="00400913" w:rsidRPr="00E86FFF">
        <w:rPr>
          <w:sz w:val="26"/>
          <w:szCs w:val="26"/>
        </w:rPr>
        <w:t xml:space="preserve"> </w:t>
      </w:r>
      <w:r w:rsidR="000403CF" w:rsidRPr="00E86FFF">
        <w:rPr>
          <w:sz w:val="26"/>
          <w:szCs w:val="26"/>
        </w:rPr>
        <w:t xml:space="preserve">если статья или обзор опубликованы в журнале, занимающем </w:t>
      </w:r>
      <w:r w:rsidR="002566C1" w:rsidRPr="00E86FFF">
        <w:rPr>
          <w:sz w:val="26"/>
          <w:szCs w:val="26"/>
        </w:rPr>
        <w:t xml:space="preserve">релевантный </w:t>
      </w:r>
      <w:r w:rsidR="000403CF" w:rsidRPr="00E86FFF">
        <w:rPr>
          <w:sz w:val="26"/>
          <w:szCs w:val="26"/>
        </w:rPr>
        <w:t>квартил</w:t>
      </w:r>
      <w:r w:rsidR="002566C1" w:rsidRPr="00E86FFF">
        <w:rPr>
          <w:sz w:val="26"/>
          <w:szCs w:val="26"/>
        </w:rPr>
        <w:t>ь</w:t>
      </w:r>
      <w:r w:rsidR="000403CF" w:rsidRPr="00E86FFF">
        <w:rPr>
          <w:sz w:val="26"/>
          <w:szCs w:val="26"/>
        </w:rPr>
        <w:t xml:space="preserve"> Q1 или Q2, на английском языке, то решение о зачете публикации и размере надбавки принимает Комиссия. Публикации на языках стран бывшего СССР (кроме Российской Федерации) не засчитываются на надбавку за публикацию в зарубежном рецензируемом научном издании (независимо от индексации в базах данных WoS и/или в Scopus).</w:t>
      </w:r>
    </w:p>
    <w:p w:rsidR="000403CF" w:rsidRPr="00E86FFF" w:rsidRDefault="00EC4136" w:rsidP="000D0BE3">
      <w:pPr>
        <w:pStyle w:val="a3"/>
        <w:contextualSpacing/>
        <w:rPr>
          <w:sz w:val="26"/>
          <w:szCs w:val="26"/>
        </w:rPr>
      </w:pPr>
      <w:r w:rsidRPr="00E86FFF">
        <w:rPr>
          <w:sz w:val="26"/>
          <w:szCs w:val="26"/>
        </w:rPr>
        <w:t>10</w:t>
      </w:r>
      <w:r w:rsidR="000403CF" w:rsidRPr="00E86FFF">
        <w:rPr>
          <w:sz w:val="26"/>
          <w:szCs w:val="26"/>
        </w:rPr>
        <w:t>.</w:t>
      </w:r>
      <w:r w:rsidR="000C058E" w:rsidRPr="00E86FFF">
        <w:rPr>
          <w:sz w:val="26"/>
          <w:szCs w:val="26"/>
        </w:rPr>
        <w:t>5</w:t>
      </w:r>
      <w:r w:rsidR="000403CF" w:rsidRPr="00E86FFF">
        <w:rPr>
          <w:sz w:val="26"/>
          <w:szCs w:val="26"/>
        </w:rPr>
        <w:t>.</w:t>
      </w:r>
      <w:r w:rsidR="00400913" w:rsidRPr="00E86FFF">
        <w:rPr>
          <w:sz w:val="26"/>
          <w:szCs w:val="26"/>
        </w:rPr>
        <w:tab/>
      </w:r>
      <w:r w:rsidR="000403CF" w:rsidRPr="00E86FFF">
        <w:rPr>
          <w:sz w:val="26"/>
          <w:szCs w:val="26"/>
        </w:rPr>
        <w:t>Процедура оценки статей или обзоров в зарубежном рецензируемом журнале следующая:</w:t>
      </w:r>
    </w:p>
    <w:p w:rsidR="000403CF" w:rsidRPr="00E86FFF" w:rsidRDefault="00EC4136" w:rsidP="000D0BE3">
      <w:pPr>
        <w:pStyle w:val="a3"/>
        <w:tabs>
          <w:tab w:val="left" w:pos="1701"/>
        </w:tabs>
        <w:ind w:firstLine="851"/>
        <w:contextualSpacing/>
        <w:rPr>
          <w:sz w:val="26"/>
          <w:szCs w:val="26"/>
        </w:rPr>
      </w:pPr>
      <w:r w:rsidRPr="00E86FFF">
        <w:rPr>
          <w:sz w:val="26"/>
          <w:szCs w:val="26"/>
        </w:rPr>
        <w:t>10</w:t>
      </w:r>
      <w:r w:rsidR="000403CF" w:rsidRPr="00E86FFF">
        <w:rPr>
          <w:sz w:val="26"/>
          <w:szCs w:val="26"/>
        </w:rPr>
        <w:t>.</w:t>
      </w:r>
      <w:r w:rsidR="000C058E" w:rsidRPr="00E86FFF">
        <w:rPr>
          <w:sz w:val="26"/>
          <w:szCs w:val="26"/>
        </w:rPr>
        <w:t>5</w:t>
      </w:r>
      <w:r w:rsidR="000403CF" w:rsidRPr="00E86FFF">
        <w:rPr>
          <w:sz w:val="26"/>
          <w:szCs w:val="26"/>
        </w:rPr>
        <w:t>.1</w:t>
      </w:r>
      <w:r w:rsidR="00400913" w:rsidRPr="00E86FFF">
        <w:rPr>
          <w:sz w:val="26"/>
          <w:szCs w:val="26"/>
        </w:rPr>
        <w:t>.</w:t>
      </w:r>
      <w:r w:rsidR="00400913" w:rsidRPr="00E86FFF">
        <w:rPr>
          <w:sz w:val="26"/>
          <w:szCs w:val="26"/>
        </w:rPr>
        <w:tab/>
      </w:r>
      <w:r w:rsidR="001301F7" w:rsidRPr="00E86FFF">
        <w:rPr>
          <w:sz w:val="26"/>
          <w:szCs w:val="26"/>
        </w:rPr>
        <w:t>надбавка за статью или обзор в зарубежном рецензируемом журнале может быть установлена за статью или обзор, опубликованные на иностранном (английском, французском, немецком, испанском, итальянском) языке в журнале, находящемся в релевантном квартиле Q1, Q2</w:t>
      </w:r>
      <w:r w:rsidR="001667C4" w:rsidRPr="00E86FFF">
        <w:rPr>
          <w:sz w:val="26"/>
          <w:szCs w:val="26"/>
        </w:rPr>
        <w:t xml:space="preserve"> или</w:t>
      </w:r>
      <w:r w:rsidR="001301F7" w:rsidRPr="00E86FFF">
        <w:rPr>
          <w:sz w:val="26"/>
          <w:szCs w:val="26"/>
        </w:rPr>
        <w:t xml:space="preserve"> </w:t>
      </w:r>
      <w:r w:rsidR="00FF4F7C" w:rsidRPr="00E86FFF">
        <w:rPr>
          <w:sz w:val="26"/>
          <w:szCs w:val="26"/>
        </w:rPr>
        <w:t>Q3</w:t>
      </w:r>
      <w:r w:rsidR="00B857D8" w:rsidRPr="00E86FFF">
        <w:rPr>
          <w:rStyle w:val="a8"/>
          <w:sz w:val="26"/>
          <w:szCs w:val="26"/>
        </w:rPr>
        <w:footnoteReference w:id="19"/>
      </w:r>
      <w:r w:rsidR="001667C4" w:rsidRPr="00E86FFF">
        <w:rPr>
          <w:sz w:val="26"/>
          <w:szCs w:val="26"/>
        </w:rPr>
        <w:t xml:space="preserve"> </w:t>
      </w:r>
      <w:r w:rsidR="00E96CCA" w:rsidRPr="00E86FFF">
        <w:rPr>
          <w:sz w:val="26"/>
          <w:szCs w:val="26"/>
        </w:rPr>
        <w:t xml:space="preserve">WoS </w:t>
      </w:r>
      <w:r w:rsidR="001301F7" w:rsidRPr="00E86FFF">
        <w:rPr>
          <w:sz w:val="26"/>
          <w:szCs w:val="26"/>
        </w:rPr>
        <w:t>или Scopus</w:t>
      </w:r>
      <w:r w:rsidR="001667C4" w:rsidRPr="00E86FFF">
        <w:rPr>
          <w:sz w:val="26"/>
          <w:szCs w:val="26"/>
        </w:rPr>
        <w:t>;</w:t>
      </w:r>
    </w:p>
    <w:p w:rsidR="000403CF" w:rsidRPr="00E86FFF" w:rsidRDefault="000C058E" w:rsidP="000D0BE3">
      <w:pPr>
        <w:pStyle w:val="a3"/>
        <w:tabs>
          <w:tab w:val="left" w:pos="1701"/>
        </w:tabs>
        <w:ind w:firstLine="851"/>
        <w:contextualSpacing/>
        <w:rPr>
          <w:sz w:val="26"/>
          <w:szCs w:val="26"/>
        </w:rPr>
      </w:pPr>
      <w:r w:rsidRPr="00E86FFF">
        <w:rPr>
          <w:sz w:val="26"/>
          <w:szCs w:val="26"/>
        </w:rPr>
        <w:t>1</w:t>
      </w:r>
      <w:r w:rsidR="00EC4136" w:rsidRPr="00E86FFF">
        <w:rPr>
          <w:sz w:val="26"/>
          <w:szCs w:val="26"/>
        </w:rPr>
        <w:t>0</w:t>
      </w:r>
      <w:r w:rsidR="000403CF" w:rsidRPr="00E86FFF">
        <w:rPr>
          <w:sz w:val="26"/>
          <w:szCs w:val="26"/>
        </w:rPr>
        <w:t>.</w:t>
      </w:r>
      <w:r w:rsidRPr="00E86FFF">
        <w:rPr>
          <w:sz w:val="26"/>
          <w:szCs w:val="26"/>
        </w:rPr>
        <w:t>5</w:t>
      </w:r>
      <w:r w:rsidR="000403CF" w:rsidRPr="00E86FFF">
        <w:rPr>
          <w:sz w:val="26"/>
          <w:szCs w:val="26"/>
        </w:rPr>
        <w:t>.</w:t>
      </w:r>
      <w:r w:rsidRPr="00E86FFF">
        <w:rPr>
          <w:sz w:val="26"/>
          <w:szCs w:val="26"/>
        </w:rPr>
        <w:t>2</w:t>
      </w:r>
      <w:r w:rsidR="000403CF" w:rsidRPr="00E86FFF">
        <w:rPr>
          <w:sz w:val="26"/>
          <w:szCs w:val="26"/>
        </w:rPr>
        <w:t>.</w:t>
      </w:r>
      <w:r w:rsidR="00400913" w:rsidRPr="00E86FFF">
        <w:rPr>
          <w:sz w:val="26"/>
          <w:szCs w:val="26"/>
        </w:rPr>
        <w:tab/>
      </w:r>
      <w:r w:rsidR="001301F7" w:rsidRPr="00E86FFF">
        <w:rPr>
          <w:sz w:val="26"/>
          <w:szCs w:val="26"/>
        </w:rPr>
        <w:t>в случае несовпадения уровня квартиля журнала в разных тематических категориях происходит ориентация на наиболее релевантный квартиль в соответствующей тематической категории. Определение квартилей происходит на экспертной основе с участием координаторов направлений, внешних экспертов и членов Комиссии.</w:t>
      </w:r>
    </w:p>
    <w:p w:rsidR="000403CF" w:rsidRPr="00E86FFF" w:rsidRDefault="00EC4136" w:rsidP="000D0BE3">
      <w:pPr>
        <w:pStyle w:val="a3"/>
        <w:contextualSpacing/>
        <w:rPr>
          <w:sz w:val="26"/>
          <w:szCs w:val="26"/>
          <w:lang w:eastAsia="en-US"/>
        </w:rPr>
      </w:pPr>
      <w:r w:rsidRPr="00E86FFF">
        <w:rPr>
          <w:sz w:val="26"/>
          <w:szCs w:val="26"/>
        </w:rPr>
        <w:t>10</w:t>
      </w:r>
      <w:r w:rsidR="000403CF" w:rsidRPr="00E86FFF">
        <w:rPr>
          <w:sz w:val="26"/>
          <w:szCs w:val="26"/>
        </w:rPr>
        <w:t>.</w:t>
      </w:r>
      <w:r w:rsidR="000C058E" w:rsidRPr="00E86FFF">
        <w:rPr>
          <w:sz w:val="26"/>
          <w:szCs w:val="26"/>
        </w:rPr>
        <w:t>6</w:t>
      </w:r>
      <w:r w:rsidR="000403CF" w:rsidRPr="00E86FFF">
        <w:rPr>
          <w:sz w:val="26"/>
          <w:szCs w:val="26"/>
        </w:rPr>
        <w:t>.</w:t>
      </w:r>
      <w:r w:rsidR="00400913" w:rsidRPr="00E86FFF">
        <w:rPr>
          <w:sz w:val="26"/>
          <w:szCs w:val="26"/>
        </w:rPr>
        <w:tab/>
      </w:r>
      <w:r w:rsidR="000403CF" w:rsidRPr="00E86FFF">
        <w:rPr>
          <w:sz w:val="26"/>
          <w:szCs w:val="26"/>
        </w:rPr>
        <w:t xml:space="preserve">Процедура оценки монографий, выпущенных издательствами, входящими в </w:t>
      </w:r>
      <w:r w:rsidR="00AD207E" w:rsidRPr="00E86FFF">
        <w:rPr>
          <w:sz w:val="26"/>
          <w:szCs w:val="26"/>
        </w:rPr>
        <w:t xml:space="preserve">Список издательств, учитываемых при назначении надбавки 3-го уровня, </w:t>
      </w:r>
      <w:r w:rsidR="000403CF" w:rsidRPr="00E86FFF">
        <w:rPr>
          <w:sz w:val="26"/>
          <w:szCs w:val="26"/>
        </w:rPr>
        <w:t>следующая:</w:t>
      </w:r>
      <w:r w:rsidR="00400913" w:rsidRPr="00E86FFF">
        <w:rPr>
          <w:sz w:val="26"/>
          <w:szCs w:val="26"/>
        </w:rPr>
        <w:t xml:space="preserve"> </w:t>
      </w:r>
      <w:r w:rsidR="000403CF" w:rsidRPr="00E86FFF">
        <w:rPr>
          <w:sz w:val="26"/>
          <w:szCs w:val="26"/>
        </w:rPr>
        <w:t>м</w:t>
      </w:r>
      <w:r w:rsidR="000403CF" w:rsidRPr="00E86FFF">
        <w:rPr>
          <w:sz w:val="26"/>
          <w:szCs w:val="26"/>
          <w:lang w:eastAsia="en-US"/>
        </w:rPr>
        <w:t>онографии, выпущенные в любом из входящих в список издательств, приравниваются к публикации в зарубежном журнале квартиля Q1.</w:t>
      </w:r>
    </w:p>
    <w:p w:rsidR="000403CF" w:rsidRPr="00E86FFF" w:rsidRDefault="00EC4136" w:rsidP="000D0BE3">
      <w:pPr>
        <w:pStyle w:val="a3"/>
        <w:contextualSpacing/>
        <w:rPr>
          <w:sz w:val="26"/>
          <w:szCs w:val="26"/>
        </w:rPr>
      </w:pPr>
      <w:r w:rsidRPr="00E86FFF">
        <w:rPr>
          <w:sz w:val="26"/>
          <w:szCs w:val="26"/>
        </w:rPr>
        <w:t>10</w:t>
      </w:r>
      <w:r w:rsidR="000403CF" w:rsidRPr="00E86FFF">
        <w:rPr>
          <w:sz w:val="26"/>
          <w:szCs w:val="26"/>
        </w:rPr>
        <w:t>.</w:t>
      </w:r>
      <w:r w:rsidR="000C058E" w:rsidRPr="00E86FFF">
        <w:rPr>
          <w:sz w:val="26"/>
          <w:szCs w:val="26"/>
        </w:rPr>
        <w:t>7</w:t>
      </w:r>
      <w:r w:rsidR="000403CF" w:rsidRPr="00E86FFF">
        <w:rPr>
          <w:sz w:val="26"/>
          <w:szCs w:val="26"/>
        </w:rPr>
        <w:t>.</w:t>
      </w:r>
      <w:r w:rsidR="00400913" w:rsidRPr="00E86FFF">
        <w:rPr>
          <w:sz w:val="26"/>
          <w:szCs w:val="26"/>
        </w:rPr>
        <w:tab/>
      </w:r>
      <w:r w:rsidR="004070C4" w:rsidRPr="00E86FFF">
        <w:rPr>
          <w:sz w:val="26"/>
          <w:szCs w:val="26"/>
        </w:rPr>
        <w:t>При</w:t>
      </w:r>
      <w:r w:rsidR="000403CF" w:rsidRPr="00E86FFF">
        <w:rPr>
          <w:sz w:val="26"/>
          <w:szCs w:val="26"/>
        </w:rPr>
        <w:t xml:space="preserve"> оценк</w:t>
      </w:r>
      <w:r w:rsidR="004070C4" w:rsidRPr="00E86FFF">
        <w:rPr>
          <w:sz w:val="26"/>
          <w:szCs w:val="26"/>
        </w:rPr>
        <w:t>е</w:t>
      </w:r>
      <w:r w:rsidR="000403CF" w:rsidRPr="00E86FFF">
        <w:rPr>
          <w:sz w:val="26"/>
          <w:szCs w:val="26"/>
        </w:rPr>
        <w:t xml:space="preserve"> рецензируемых докладов на конференциях Computer Science уровня A* по рейтингу CORE (в соответствии с версией 201</w:t>
      </w:r>
      <w:r w:rsidR="00DB3D43" w:rsidRPr="00E86FFF">
        <w:rPr>
          <w:sz w:val="26"/>
          <w:szCs w:val="26"/>
        </w:rPr>
        <w:t>5</w:t>
      </w:r>
      <w:r w:rsidR="000403CF" w:rsidRPr="00E86FFF">
        <w:rPr>
          <w:sz w:val="26"/>
          <w:szCs w:val="26"/>
        </w:rPr>
        <w:t xml:space="preserve"> года)</w:t>
      </w:r>
      <w:r w:rsidR="004070C4" w:rsidRPr="00E86FFF">
        <w:rPr>
          <w:sz w:val="26"/>
          <w:szCs w:val="26"/>
        </w:rPr>
        <w:t xml:space="preserve">, </w:t>
      </w:r>
      <w:r w:rsidR="000403CF" w:rsidRPr="00E86FFF">
        <w:rPr>
          <w:sz w:val="26"/>
          <w:szCs w:val="26"/>
        </w:rPr>
        <w:t>публикация</w:t>
      </w:r>
      <w:r w:rsidR="004070C4" w:rsidRPr="00E86FFF">
        <w:rPr>
          <w:sz w:val="26"/>
          <w:szCs w:val="26"/>
        </w:rPr>
        <w:t>/</w:t>
      </w:r>
      <w:r w:rsidR="000403CF" w:rsidRPr="00E86FFF">
        <w:rPr>
          <w:sz w:val="26"/>
          <w:szCs w:val="26"/>
        </w:rPr>
        <w:t>доклад приравнивается к публикации в зарубежном журнале квартиля Q1.</w:t>
      </w:r>
      <w:r w:rsidR="008F43D2" w:rsidRPr="00E86FFF">
        <w:rPr>
          <w:sz w:val="26"/>
          <w:szCs w:val="26"/>
        </w:rPr>
        <w:t xml:space="preserve"> Учитывая расширение возможностей по тематической области Computer Science (в рамках действующих направлений «Информатика» и «Прикладная математика»), принимаются статьи в зарубежных журналах, находящиеся в релевантных квартилях Q1 и Q2 соответствующего направления.</w:t>
      </w:r>
    </w:p>
    <w:p w:rsidR="005B39D3" w:rsidRPr="00E86FFF" w:rsidRDefault="00EC4136" w:rsidP="000D0BE3">
      <w:pPr>
        <w:pStyle w:val="a3"/>
        <w:contextualSpacing/>
        <w:rPr>
          <w:sz w:val="26"/>
          <w:szCs w:val="26"/>
        </w:rPr>
      </w:pPr>
      <w:r w:rsidRPr="00E86FFF">
        <w:rPr>
          <w:sz w:val="26"/>
          <w:szCs w:val="26"/>
        </w:rPr>
        <w:t>10</w:t>
      </w:r>
      <w:r w:rsidR="000403CF" w:rsidRPr="00E86FFF">
        <w:rPr>
          <w:sz w:val="26"/>
          <w:szCs w:val="26"/>
        </w:rPr>
        <w:t>.</w:t>
      </w:r>
      <w:r w:rsidR="004070C4" w:rsidRPr="00E86FFF">
        <w:rPr>
          <w:sz w:val="26"/>
          <w:szCs w:val="26"/>
        </w:rPr>
        <w:t>8</w:t>
      </w:r>
      <w:r w:rsidR="000403CF" w:rsidRPr="00E86FFF">
        <w:rPr>
          <w:sz w:val="26"/>
          <w:szCs w:val="26"/>
        </w:rPr>
        <w:t>.</w:t>
      </w:r>
      <w:r w:rsidR="00400913" w:rsidRPr="00E86FFF">
        <w:rPr>
          <w:sz w:val="26"/>
          <w:szCs w:val="26"/>
        </w:rPr>
        <w:tab/>
      </w:r>
      <w:r w:rsidR="005B39D3" w:rsidRPr="00E86FFF">
        <w:rPr>
          <w:sz w:val="26"/>
          <w:szCs w:val="26"/>
        </w:rPr>
        <w:t>В случае отсутствия публикации в базе на момент проведения экспертизы</w:t>
      </w:r>
      <w:r w:rsidR="00A1771A" w:rsidRPr="00E86FFF">
        <w:rPr>
          <w:sz w:val="26"/>
          <w:szCs w:val="26"/>
        </w:rPr>
        <w:t>, н</w:t>
      </w:r>
      <w:r w:rsidR="005B39D3" w:rsidRPr="00E86FFF">
        <w:rPr>
          <w:sz w:val="26"/>
          <w:szCs w:val="26"/>
        </w:rPr>
        <w:t>адбавка 3 уровня может быть установлена при следующих условиях:</w:t>
      </w:r>
    </w:p>
    <w:p w:rsidR="00A1771A" w:rsidRPr="00E86FFF" w:rsidRDefault="00400913" w:rsidP="000D0BE3">
      <w:pPr>
        <w:pStyle w:val="a3"/>
        <w:tabs>
          <w:tab w:val="left" w:pos="1701"/>
        </w:tabs>
        <w:ind w:firstLine="851"/>
        <w:contextualSpacing/>
        <w:rPr>
          <w:sz w:val="26"/>
          <w:szCs w:val="26"/>
        </w:rPr>
      </w:pPr>
      <w:r w:rsidRPr="00E86FFF">
        <w:rPr>
          <w:sz w:val="26"/>
          <w:szCs w:val="26"/>
        </w:rPr>
        <w:t>10.8.1.</w:t>
      </w:r>
      <w:r w:rsidRPr="00E86FFF">
        <w:rPr>
          <w:sz w:val="26"/>
          <w:szCs w:val="26"/>
        </w:rPr>
        <w:tab/>
      </w:r>
      <w:r w:rsidR="00A1771A" w:rsidRPr="00E86FFF">
        <w:rPr>
          <w:sz w:val="26"/>
          <w:szCs w:val="26"/>
        </w:rPr>
        <w:t>журнал индексируется базой WoS/Scopus и имеет соответствующие условиям назначения надбавки квартили;</w:t>
      </w:r>
    </w:p>
    <w:p w:rsidR="00030B39" w:rsidRPr="00E86FFF" w:rsidRDefault="00400913" w:rsidP="000D0BE3">
      <w:pPr>
        <w:pStyle w:val="a3"/>
        <w:tabs>
          <w:tab w:val="left" w:pos="1701"/>
        </w:tabs>
        <w:ind w:firstLine="851"/>
        <w:contextualSpacing/>
        <w:rPr>
          <w:sz w:val="26"/>
          <w:szCs w:val="26"/>
        </w:rPr>
      </w:pPr>
      <w:r w:rsidRPr="00E86FFF">
        <w:rPr>
          <w:sz w:val="26"/>
          <w:szCs w:val="26"/>
        </w:rPr>
        <w:t>10.8.2.</w:t>
      </w:r>
      <w:r w:rsidRPr="00E86FFF">
        <w:rPr>
          <w:sz w:val="26"/>
          <w:szCs w:val="26"/>
        </w:rPr>
        <w:tab/>
      </w:r>
      <w:r w:rsidR="00A1771A" w:rsidRPr="00E86FFF">
        <w:rPr>
          <w:sz w:val="26"/>
          <w:szCs w:val="26"/>
        </w:rPr>
        <w:t xml:space="preserve">публикация имеет все выходные данные, доступные на сайте журнала </w:t>
      </w:r>
      <w:r w:rsidR="000403CF" w:rsidRPr="00E86FFF">
        <w:rPr>
          <w:sz w:val="26"/>
          <w:szCs w:val="26"/>
        </w:rPr>
        <w:t xml:space="preserve">(№ выпуска, год, страницы, наличие </w:t>
      </w:r>
      <w:r w:rsidR="000403CF" w:rsidRPr="00E86FFF">
        <w:rPr>
          <w:sz w:val="26"/>
          <w:szCs w:val="26"/>
          <w:lang w:val="en-US"/>
        </w:rPr>
        <w:t>DOI</w:t>
      </w:r>
      <w:r w:rsidR="000403CF" w:rsidRPr="00E86FFF">
        <w:rPr>
          <w:sz w:val="26"/>
          <w:szCs w:val="26"/>
        </w:rPr>
        <w:t>)</w:t>
      </w:r>
      <w:r w:rsidR="00030B39" w:rsidRPr="00E86FFF">
        <w:rPr>
          <w:sz w:val="26"/>
          <w:szCs w:val="26"/>
        </w:rPr>
        <w:t>;</w:t>
      </w:r>
    </w:p>
    <w:p w:rsidR="00030B39" w:rsidRPr="00E86FFF" w:rsidRDefault="00400913" w:rsidP="000D0BE3">
      <w:pPr>
        <w:pStyle w:val="a3"/>
        <w:tabs>
          <w:tab w:val="left" w:pos="1701"/>
        </w:tabs>
        <w:ind w:firstLine="851"/>
        <w:contextualSpacing/>
        <w:rPr>
          <w:sz w:val="26"/>
          <w:szCs w:val="26"/>
        </w:rPr>
      </w:pPr>
      <w:r w:rsidRPr="00E86FFF">
        <w:rPr>
          <w:sz w:val="26"/>
          <w:szCs w:val="26"/>
        </w:rPr>
        <w:t>10.8.3.</w:t>
      </w:r>
      <w:r w:rsidRPr="00E86FFF">
        <w:rPr>
          <w:sz w:val="26"/>
          <w:szCs w:val="26"/>
        </w:rPr>
        <w:tab/>
      </w:r>
      <w:r w:rsidR="00A1771A" w:rsidRPr="00E86FFF">
        <w:rPr>
          <w:sz w:val="26"/>
          <w:szCs w:val="26"/>
        </w:rPr>
        <w:t>указана</w:t>
      </w:r>
      <w:r w:rsidR="00682174" w:rsidRPr="00E86FFF">
        <w:rPr>
          <w:sz w:val="26"/>
          <w:szCs w:val="26"/>
        </w:rPr>
        <w:t xml:space="preserve"> аффилиаци</w:t>
      </w:r>
      <w:r w:rsidR="00A1771A" w:rsidRPr="00E86FFF">
        <w:rPr>
          <w:sz w:val="26"/>
          <w:szCs w:val="26"/>
        </w:rPr>
        <w:t>я</w:t>
      </w:r>
      <w:r w:rsidR="00682174" w:rsidRPr="00E86FFF">
        <w:rPr>
          <w:sz w:val="26"/>
          <w:szCs w:val="26"/>
        </w:rPr>
        <w:t xml:space="preserve"> заявителя (автора) с </w:t>
      </w:r>
      <w:r w:rsidR="005C5BF2" w:rsidRPr="00E86FFF">
        <w:rPr>
          <w:sz w:val="26"/>
          <w:szCs w:val="26"/>
        </w:rPr>
        <w:t>НИУ ВШЭ</w:t>
      </w:r>
      <w:r w:rsidR="00682174" w:rsidRPr="00E86FFF">
        <w:rPr>
          <w:sz w:val="26"/>
          <w:szCs w:val="26"/>
        </w:rPr>
        <w:t xml:space="preserve"> в </w:t>
      </w:r>
      <w:r w:rsidR="00A1771A" w:rsidRPr="00E86FFF">
        <w:rPr>
          <w:sz w:val="26"/>
          <w:szCs w:val="26"/>
        </w:rPr>
        <w:t xml:space="preserve">соответствии с </w:t>
      </w:r>
      <w:r w:rsidR="00EC4136" w:rsidRPr="00E86FFF">
        <w:rPr>
          <w:sz w:val="26"/>
          <w:szCs w:val="26"/>
        </w:rPr>
        <w:t>пунктом</w:t>
      </w:r>
      <w:r w:rsidR="00682174" w:rsidRPr="00E86FFF">
        <w:rPr>
          <w:sz w:val="26"/>
          <w:szCs w:val="26"/>
        </w:rPr>
        <w:t xml:space="preserve"> 4.1. настоящего Положения</w:t>
      </w:r>
      <w:r w:rsidR="00030B39" w:rsidRPr="00E86FFF">
        <w:rPr>
          <w:sz w:val="26"/>
          <w:szCs w:val="26"/>
        </w:rPr>
        <w:t xml:space="preserve"> вне зависимости от стажа работы в </w:t>
      </w:r>
      <w:r w:rsidR="005C5BF2" w:rsidRPr="00E86FFF">
        <w:rPr>
          <w:sz w:val="26"/>
          <w:szCs w:val="26"/>
        </w:rPr>
        <w:t>НИУ ВШЭ</w:t>
      </w:r>
      <w:r w:rsidR="00030B39" w:rsidRPr="00E86FFF">
        <w:rPr>
          <w:sz w:val="26"/>
          <w:szCs w:val="26"/>
        </w:rPr>
        <w:t>.</w:t>
      </w:r>
    </w:p>
    <w:p w:rsidR="00BB54A3" w:rsidRPr="00E86FFF" w:rsidRDefault="00EC4136" w:rsidP="000D0BE3">
      <w:pPr>
        <w:pStyle w:val="a3"/>
        <w:tabs>
          <w:tab w:val="left" w:pos="1560"/>
        </w:tabs>
        <w:contextualSpacing/>
        <w:rPr>
          <w:sz w:val="26"/>
          <w:szCs w:val="26"/>
        </w:rPr>
      </w:pPr>
      <w:r w:rsidRPr="00E86FFF">
        <w:rPr>
          <w:sz w:val="26"/>
          <w:szCs w:val="26"/>
        </w:rPr>
        <w:t>10</w:t>
      </w:r>
      <w:r w:rsidR="00BB54A3" w:rsidRPr="00E86FFF">
        <w:rPr>
          <w:sz w:val="26"/>
          <w:szCs w:val="26"/>
        </w:rPr>
        <w:t>.</w:t>
      </w:r>
      <w:r w:rsidR="00065CEC" w:rsidRPr="00E86FFF">
        <w:rPr>
          <w:sz w:val="26"/>
          <w:szCs w:val="26"/>
        </w:rPr>
        <w:t>9.</w:t>
      </w:r>
      <w:r w:rsidR="00400913" w:rsidRPr="00E86FFF">
        <w:rPr>
          <w:sz w:val="26"/>
          <w:szCs w:val="26"/>
        </w:rPr>
        <w:tab/>
      </w:r>
      <w:r w:rsidR="008D19B3" w:rsidRPr="00E86FFF">
        <w:rPr>
          <w:sz w:val="26"/>
          <w:szCs w:val="26"/>
        </w:rPr>
        <w:t>Размер надбавки за публикацию в зарубежном рецензируемом научном издании</w:t>
      </w:r>
      <w:r w:rsidR="001D5238" w:rsidRPr="00E86FFF">
        <w:rPr>
          <w:sz w:val="26"/>
          <w:szCs w:val="26"/>
        </w:rPr>
        <w:t>,</w:t>
      </w:r>
      <w:r w:rsidR="008D19B3" w:rsidRPr="00E86FFF">
        <w:rPr>
          <w:sz w:val="26"/>
          <w:szCs w:val="26"/>
        </w:rPr>
        <w:t xml:space="preserve"> </w:t>
      </w:r>
      <w:r w:rsidR="001D5238" w:rsidRPr="00E86FFF">
        <w:rPr>
          <w:sz w:val="26"/>
          <w:szCs w:val="26"/>
        </w:rPr>
        <w:t>содержащую</w:t>
      </w:r>
      <w:r w:rsidR="008D19B3" w:rsidRPr="00E86FFF">
        <w:rPr>
          <w:sz w:val="26"/>
          <w:szCs w:val="26"/>
        </w:rPr>
        <w:t xml:space="preserve"> аффилиации заявителя </w:t>
      </w:r>
      <w:r w:rsidR="00D14793" w:rsidRPr="00E86FFF">
        <w:rPr>
          <w:sz w:val="26"/>
          <w:szCs w:val="26"/>
        </w:rPr>
        <w:t xml:space="preserve">(автора) </w:t>
      </w:r>
      <w:r w:rsidR="008D19B3" w:rsidRPr="00E86FFF">
        <w:rPr>
          <w:sz w:val="26"/>
          <w:szCs w:val="26"/>
        </w:rPr>
        <w:t xml:space="preserve">с </w:t>
      </w:r>
      <w:r w:rsidR="008E2695" w:rsidRPr="00E86FFF">
        <w:rPr>
          <w:sz w:val="26"/>
          <w:szCs w:val="26"/>
        </w:rPr>
        <w:t xml:space="preserve">несколькими </w:t>
      </w:r>
      <w:r w:rsidR="008D19B3" w:rsidRPr="00E86FFF">
        <w:rPr>
          <w:sz w:val="26"/>
          <w:szCs w:val="26"/>
        </w:rPr>
        <w:t>российскими университетами</w:t>
      </w:r>
      <w:r w:rsidR="00D14793" w:rsidRPr="00E86FFF">
        <w:rPr>
          <w:sz w:val="26"/>
          <w:szCs w:val="26"/>
        </w:rPr>
        <w:t xml:space="preserve"> (за исключением Независимого </w:t>
      </w:r>
      <w:r w:rsidR="004846E4" w:rsidRPr="00E86FFF">
        <w:rPr>
          <w:sz w:val="26"/>
          <w:szCs w:val="26"/>
        </w:rPr>
        <w:t xml:space="preserve">московского </w:t>
      </w:r>
      <w:r w:rsidR="00D14793" w:rsidRPr="00E86FFF">
        <w:rPr>
          <w:sz w:val="26"/>
          <w:szCs w:val="26"/>
        </w:rPr>
        <w:t>университета)</w:t>
      </w:r>
      <w:r w:rsidR="008D19B3" w:rsidRPr="00E86FFF">
        <w:rPr>
          <w:sz w:val="26"/>
          <w:szCs w:val="26"/>
        </w:rPr>
        <w:t xml:space="preserve"> определяется следующим образом:</w:t>
      </w:r>
      <w:r w:rsidR="00065CEC" w:rsidRPr="00E86FFF">
        <w:rPr>
          <w:sz w:val="26"/>
          <w:szCs w:val="26"/>
        </w:rPr>
        <w:t xml:space="preserve"> </w:t>
      </w:r>
      <w:r w:rsidR="00BB54A3" w:rsidRPr="00E86FFF">
        <w:rPr>
          <w:sz w:val="26"/>
          <w:szCs w:val="26"/>
        </w:rPr>
        <w:t xml:space="preserve">размер надбавки за </w:t>
      </w:r>
      <w:r w:rsidR="009645CC" w:rsidRPr="00E86FFF">
        <w:rPr>
          <w:sz w:val="26"/>
          <w:szCs w:val="26"/>
        </w:rPr>
        <w:t>эту</w:t>
      </w:r>
      <w:r w:rsidR="00BB54A3" w:rsidRPr="00E86FFF">
        <w:rPr>
          <w:sz w:val="26"/>
          <w:szCs w:val="26"/>
        </w:rPr>
        <w:t xml:space="preserve"> </w:t>
      </w:r>
      <w:r w:rsidR="00065CEC" w:rsidRPr="00E86FFF">
        <w:rPr>
          <w:sz w:val="26"/>
          <w:szCs w:val="26"/>
        </w:rPr>
        <w:t>публикацию</w:t>
      </w:r>
      <w:r w:rsidR="00BB54A3" w:rsidRPr="00E86FFF">
        <w:rPr>
          <w:sz w:val="26"/>
          <w:szCs w:val="26"/>
        </w:rPr>
        <w:t xml:space="preserve"> делится на количество аффилиаций</w:t>
      </w:r>
      <w:r w:rsidR="009645CC" w:rsidRPr="00E86FFF">
        <w:rPr>
          <w:sz w:val="26"/>
          <w:szCs w:val="26"/>
        </w:rPr>
        <w:t xml:space="preserve"> автора</w:t>
      </w:r>
      <w:r w:rsidR="00BB54A3" w:rsidRPr="00E86FFF">
        <w:rPr>
          <w:sz w:val="26"/>
          <w:szCs w:val="26"/>
        </w:rPr>
        <w:t xml:space="preserve"> с </w:t>
      </w:r>
      <w:r w:rsidR="008E2695" w:rsidRPr="00E86FFF">
        <w:rPr>
          <w:sz w:val="26"/>
          <w:szCs w:val="26"/>
        </w:rPr>
        <w:t>этими</w:t>
      </w:r>
      <w:r w:rsidR="00BB54A3" w:rsidRPr="00E86FFF">
        <w:rPr>
          <w:sz w:val="26"/>
          <w:szCs w:val="26"/>
        </w:rPr>
        <w:t xml:space="preserve"> университетами</w:t>
      </w:r>
      <w:r w:rsidR="009645CC" w:rsidRPr="00E86FFF">
        <w:rPr>
          <w:sz w:val="26"/>
          <w:szCs w:val="26"/>
        </w:rPr>
        <w:t>,</w:t>
      </w:r>
      <w:r w:rsidR="00BB54A3" w:rsidRPr="00E86FFF">
        <w:rPr>
          <w:sz w:val="26"/>
          <w:szCs w:val="26"/>
        </w:rPr>
        <w:t xml:space="preserve"> включая </w:t>
      </w:r>
      <w:r w:rsidR="005C5BF2" w:rsidRPr="00E86FFF">
        <w:rPr>
          <w:sz w:val="26"/>
          <w:szCs w:val="26"/>
        </w:rPr>
        <w:t>НИУ ВШЭ</w:t>
      </w:r>
      <w:r w:rsidR="00065CEC" w:rsidRPr="00E86FFF">
        <w:rPr>
          <w:sz w:val="26"/>
          <w:szCs w:val="26"/>
        </w:rPr>
        <w:t>.</w:t>
      </w:r>
    </w:p>
    <w:p w:rsidR="00BB54A3" w:rsidRPr="00E86FFF" w:rsidRDefault="00EC4136" w:rsidP="000D0BE3">
      <w:pPr>
        <w:pStyle w:val="a3"/>
        <w:tabs>
          <w:tab w:val="left" w:pos="1560"/>
        </w:tabs>
        <w:contextualSpacing/>
        <w:rPr>
          <w:sz w:val="26"/>
          <w:szCs w:val="26"/>
        </w:rPr>
      </w:pPr>
      <w:r w:rsidRPr="00E86FFF">
        <w:rPr>
          <w:sz w:val="26"/>
          <w:szCs w:val="26"/>
        </w:rPr>
        <w:lastRenderedPageBreak/>
        <w:t>10</w:t>
      </w:r>
      <w:r w:rsidR="00BB54A3" w:rsidRPr="00E86FFF">
        <w:rPr>
          <w:sz w:val="26"/>
          <w:szCs w:val="26"/>
        </w:rPr>
        <w:t>.1</w:t>
      </w:r>
      <w:r w:rsidR="00065CEC" w:rsidRPr="00E86FFF">
        <w:rPr>
          <w:sz w:val="26"/>
          <w:szCs w:val="26"/>
        </w:rPr>
        <w:t>0</w:t>
      </w:r>
      <w:r w:rsidR="00BB54A3" w:rsidRPr="00E86FFF">
        <w:rPr>
          <w:sz w:val="26"/>
          <w:szCs w:val="26"/>
        </w:rPr>
        <w:t>.</w:t>
      </w:r>
      <w:r w:rsidR="00400913" w:rsidRPr="00E86FFF">
        <w:rPr>
          <w:sz w:val="26"/>
          <w:szCs w:val="26"/>
        </w:rPr>
        <w:tab/>
      </w:r>
      <w:r w:rsidR="00BB54A3" w:rsidRPr="00E86FFF">
        <w:rPr>
          <w:sz w:val="26"/>
          <w:szCs w:val="26"/>
        </w:rPr>
        <w:t>Размер надбавки за публикацию в зарубежном рецензируемом научном издании, написанную в соавторстве, определяется следующим образом:</w:t>
      </w:r>
    </w:p>
    <w:p w:rsidR="00BB54A3" w:rsidRPr="00E86FFF" w:rsidRDefault="008833DD" w:rsidP="000D0BE3">
      <w:pPr>
        <w:pStyle w:val="a3"/>
        <w:tabs>
          <w:tab w:val="left" w:pos="1985"/>
        </w:tabs>
        <w:ind w:firstLine="851"/>
        <w:contextualSpacing/>
        <w:rPr>
          <w:sz w:val="26"/>
          <w:szCs w:val="26"/>
        </w:rPr>
      </w:pPr>
      <w:r w:rsidRPr="00E86FFF">
        <w:rPr>
          <w:sz w:val="26"/>
          <w:szCs w:val="26"/>
        </w:rPr>
        <w:t>10.10.1.</w:t>
      </w:r>
      <w:r w:rsidRPr="00E86FFF">
        <w:rPr>
          <w:sz w:val="26"/>
          <w:szCs w:val="26"/>
        </w:rPr>
        <w:tab/>
      </w:r>
      <w:r w:rsidR="00BB54A3" w:rsidRPr="00E86FFF">
        <w:rPr>
          <w:sz w:val="26"/>
          <w:szCs w:val="26"/>
        </w:rPr>
        <w:t xml:space="preserve">при количестве авторов статьи/обзора менее </w:t>
      </w:r>
      <w:r w:rsidR="005B30D8" w:rsidRPr="00E86FFF">
        <w:rPr>
          <w:sz w:val="26"/>
          <w:szCs w:val="26"/>
        </w:rPr>
        <w:t>5-ти</w:t>
      </w:r>
      <w:r w:rsidR="00BB54A3" w:rsidRPr="00E86FFF">
        <w:rPr>
          <w:sz w:val="26"/>
          <w:szCs w:val="26"/>
        </w:rPr>
        <w:t xml:space="preserve"> полный размер надбавки делится на количество соавторов, претендующих на получение данной надбавки и являющихся работниками </w:t>
      </w:r>
      <w:r w:rsidR="005C5BF2" w:rsidRPr="00E86FFF">
        <w:rPr>
          <w:sz w:val="26"/>
          <w:szCs w:val="26"/>
        </w:rPr>
        <w:t>НИУ ВШЭ</w:t>
      </w:r>
      <w:r w:rsidR="00BB54A3" w:rsidRPr="00E86FFF">
        <w:rPr>
          <w:sz w:val="26"/>
          <w:szCs w:val="26"/>
        </w:rPr>
        <w:t xml:space="preserve">, статус которых удовлетворяет условиям </w:t>
      </w:r>
      <w:r w:rsidR="00EC4136" w:rsidRPr="00E86FFF">
        <w:rPr>
          <w:sz w:val="26"/>
          <w:szCs w:val="26"/>
        </w:rPr>
        <w:t>пункта</w:t>
      </w:r>
      <w:r w:rsidR="00BB54A3" w:rsidRPr="00E86FFF">
        <w:rPr>
          <w:sz w:val="26"/>
          <w:szCs w:val="26"/>
          <w:shd w:val="clear" w:color="auto" w:fill="FFFFFF" w:themeFill="background1"/>
        </w:rPr>
        <w:t xml:space="preserve"> </w:t>
      </w:r>
      <w:r w:rsidR="004528E1" w:rsidRPr="00E86FFF">
        <w:rPr>
          <w:bCs/>
          <w:sz w:val="26"/>
          <w:szCs w:val="26"/>
        </w:rPr>
        <w:t>5.2.2</w:t>
      </w:r>
      <w:r w:rsidR="00BB54A3" w:rsidRPr="00E86FFF">
        <w:rPr>
          <w:sz w:val="26"/>
          <w:szCs w:val="26"/>
        </w:rPr>
        <w:t xml:space="preserve"> настоящего Положения, и умножается на коэффициент 1,25. Если соавтора(</w:t>
      </w:r>
      <w:r w:rsidR="00EC4136" w:rsidRPr="00E86FFF">
        <w:rPr>
          <w:sz w:val="26"/>
          <w:szCs w:val="26"/>
        </w:rPr>
        <w:t>-</w:t>
      </w:r>
      <w:r w:rsidR="00BB54A3" w:rsidRPr="00E86FFF">
        <w:rPr>
          <w:sz w:val="26"/>
          <w:szCs w:val="26"/>
        </w:rPr>
        <w:t>ов) нет или он(</w:t>
      </w:r>
      <w:r w:rsidR="00EC4136" w:rsidRPr="00E86FFF">
        <w:rPr>
          <w:sz w:val="26"/>
          <w:szCs w:val="26"/>
        </w:rPr>
        <w:t>-</w:t>
      </w:r>
      <w:r w:rsidR="00BB54A3" w:rsidRPr="00E86FFF">
        <w:rPr>
          <w:sz w:val="26"/>
          <w:szCs w:val="26"/>
        </w:rPr>
        <w:t>и) по каким-либо причинам не подают заявление о надбавке, то надбавка устанавливается одному автору, претендующему на надбавку, в полном размере;</w:t>
      </w:r>
    </w:p>
    <w:p w:rsidR="00BB54A3" w:rsidRPr="00E86FFF" w:rsidRDefault="008833DD" w:rsidP="000D0BE3">
      <w:pPr>
        <w:pStyle w:val="a3"/>
        <w:tabs>
          <w:tab w:val="left" w:pos="1985"/>
        </w:tabs>
        <w:ind w:firstLine="851"/>
        <w:contextualSpacing/>
        <w:rPr>
          <w:sz w:val="26"/>
          <w:szCs w:val="26"/>
        </w:rPr>
      </w:pPr>
      <w:r w:rsidRPr="00E86FFF">
        <w:rPr>
          <w:sz w:val="26"/>
          <w:szCs w:val="26"/>
        </w:rPr>
        <w:t>10.10.</w:t>
      </w:r>
      <w:r w:rsidR="005B30D8" w:rsidRPr="00E86FFF">
        <w:rPr>
          <w:sz w:val="26"/>
          <w:szCs w:val="26"/>
        </w:rPr>
        <w:t>2</w:t>
      </w:r>
      <w:r w:rsidRPr="00E86FFF">
        <w:rPr>
          <w:sz w:val="26"/>
          <w:szCs w:val="26"/>
        </w:rPr>
        <w:t>.</w:t>
      </w:r>
      <w:r w:rsidRPr="00E86FFF">
        <w:rPr>
          <w:sz w:val="26"/>
          <w:szCs w:val="26"/>
        </w:rPr>
        <w:tab/>
      </w:r>
      <w:r w:rsidR="00BB54A3" w:rsidRPr="00E86FFF">
        <w:rPr>
          <w:sz w:val="26"/>
          <w:szCs w:val="26"/>
        </w:rPr>
        <w:t xml:space="preserve">при количестве авторов статьи от 5 до 10 (включительно) (независимо от научного направления, принадлежности авторов к </w:t>
      </w:r>
      <w:r w:rsidR="005C5BF2" w:rsidRPr="00E86FFF">
        <w:rPr>
          <w:sz w:val="26"/>
          <w:szCs w:val="26"/>
        </w:rPr>
        <w:t>НИУ ВШЭ</w:t>
      </w:r>
      <w:r w:rsidR="00BB54A3" w:rsidRPr="00E86FFF">
        <w:rPr>
          <w:sz w:val="26"/>
          <w:szCs w:val="26"/>
        </w:rPr>
        <w:t xml:space="preserve"> и подающих соавторов в данном периоде) размер надбавки делится на 5 и умножается на коэффициент 1,25. Надбавка в полном размере может быть назначена по решению Комиссии первому автору или автору, указанному в качестве corresponding author;</w:t>
      </w:r>
    </w:p>
    <w:p w:rsidR="00BB54A3" w:rsidRPr="00E86FFF" w:rsidRDefault="008833DD" w:rsidP="000D0BE3">
      <w:pPr>
        <w:pStyle w:val="a3"/>
        <w:tabs>
          <w:tab w:val="left" w:pos="1985"/>
        </w:tabs>
        <w:ind w:firstLine="851"/>
        <w:contextualSpacing/>
        <w:rPr>
          <w:sz w:val="26"/>
          <w:szCs w:val="26"/>
        </w:rPr>
      </w:pPr>
      <w:r w:rsidRPr="00E86FFF">
        <w:rPr>
          <w:sz w:val="26"/>
          <w:szCs w:val="26"/>
        </w:rPr>
        <w:t>10.10.</w:t>
      </w:r>
      <w:r w:rsidR="005B30D8" w:rsidRPr="00E86FFF">
        <w:rPr>
          <w:sz w:val="26"/>
          <w:szCs w:val="26"/>
        </w:rPr>
        <w:t>3</w:t>
      </w:r>
      <w:r w:rsidRPr="00E86FFF">
        <w:rPr>
          <w:sz w:val="26"/>
          <w:szCs w:val="26"/>
        </w:rPr>
        <w:t>.</w:t>
      </w:r>
      <w:r w:rsidRPr="00E86FFF">
        <w:rPr>
          <w:sz w:val="26"/>
          <w:szCs w:val="26"/>
        </w:rPr>
        <w:tab/>
      </w:r>
      <w:r w:rsidR="00BB54A3" w:rsidRPr="00E86FFF">
        <w:rPr>
          <w:sz w:val="26"/>
          <w:szCs w:val="26"/>
        </w:rPr>
        <w:t xml:space="preserve">при количестве авторов более 10 </w:t>
      </w:r>
      <w:r w:rsidR="003A3F51" w:rsidRPr="00E86FFF">
        <w:rPr>
          <w:sz w:val="26"/>
          <w:szCs w:val="26"/>
        </w:rPr>
        <w:t xml:space="preserve">(независимо от научного направления, принадлежности авторов к НИУ ВШЭ и подающих соавторов в данном периоде) </w:t>
      </w:r>
      <w:r w:rsidR="00BB54A3" w:rsidRPr="00E86FFF">
        <w:rPr>
          <w:sz w:val="26"/>
          <w:szCs w:val="26"/>
        </w:rPr>
        <w:t>размер надбавки делится на 5. Надбавка в полном размере может быть назначена по решению Комиссии первому автору или автору, указанному в качестве corresponding author.</w:t>
      </w:r>
    </w:p>
    <w:p w:rsidR="00E96CCA" w:rsidRPr="00E86FFF" w:rsidRDefault="00EC4136" w:rsidP="000D0BE3">
      <w:pPr>
        <w:pStyle w:val="a3"/>
        <w:tabs>
          <w:tab w:val="left" w:pos="1560"/>
        </w:tabs>
        <w:contextualSpacing/>
        <w:rPr>
          <w:sz w:val="26"/>
          <w:szCs w:val="26"/>
        </w:rPr>
      </w:pPr>
      <w:r w:rsidRPr="00E86FFF">
        <w:rPr>
          <w:sz w:val="26"/>
          <w:szCs w:val="26"/>
        </w:rPr>
        <w:t>10</w:t>
      </w:r>
      <w:r w:rsidR="000403CF" w:rsidRPr="00E86FFF">
        <w:rPr>
          <w:sz w:val="26"/>
          <w:szCs w:val="26"/>
        </w:rPr>
        <w:t>.</w:t>
      </w:r>
      <w:r w:rsidR="00065CEC" w:rsidRPr="00E86FFF">
        <w:rPr>
          <w:sz w:val="26"/>
          <w:szCs w:val="26"/>
        </w:rPr>
        <w:t>11</w:t>
      </w:r>
      <w:r w:rsidR="000403CF" w:rsidRPr="00E86FFF">
        <w:rPr>
          <w:sz w:val="26"/>
          <w:szCs w:val="26"/>
        </w:rPr>
        <w:t>.</w:t>
      </w:r>
      <w:r w:rsidR="008833DD" w:rsidRPr="00E86FFF">
        <w:rPr>
          <w:sz w:val="26"/>
          <w:szCs w:val="26"/>
        </w:rPr>
        <w:tab/>
      </w:r>
      <w:r w:rsidR="000403CF" w:rsidRPr="00E86FFF">
        <w:rPr>
          <w:sz w:val="26"/>
          <w:szCs w:val="26"/>
        </w:rPr>
        <w:t>Надбавка за публикацию в зарубежном рецензируемом научном издании может быть установлена за одну или несколько публикаций</w:t>
      </w:r>
      <w:r w:rsidR="00256509" w:rsidRPr="00E86FFF">
        <w:rPr>
          <w:sz w:val="26"/>
          <w:szCs w:val="26"/>
        </w:rPr>
        <w:t xml:space="preserve">. </w:t>
      </w:r>
      <w:r w:rsidR="00484C08" w:rsidRPr="00E86FFF">
        <w:rPr>
          <w:sz w:val="26"/>
          <w:szCs w:val="26"/>
        </w:rPr>
        <w:t xml:space="preserve"> Работникам</w:t>
      </w:r>
      <w:r w:rsidR="00147152" w:rsidRPr="00E86FFF">
        <w:rPr>
          <w:sz w:val="26"/>
          <w:szCs w:val="26"/>
        </w:rPr>
        <w:t xml:space="preserve">, </w:t>
      </w:r>
      <w:r w:rsidR="00484C08" w:rsidRPr="00E86FFF">
        <w:rPr>
          <w:sz w:val="26"/>
          <w:szCs w:val="26"/>
        </w:rPr>
        <w:t xml:space="preserve">проработавшим </w:t>
      </w:r>
      <w:r w:rsidR="00147152" w:rsidRPr="00E86FFF">
        <w:rPr>
          <w:sz w:val="26"/>
          <w:szCs w:val="26"/>
        </w:rPr>
        <w:t>менее одного года в НИУ ВШЭ</w:t>
      </w:r>
      <w:r w:rsidR="00256509" w:rsidRPr="00E86FFF">
        <w:rPr>
          <w:sz w:val="26"/>
          <w:szCs w:val="26"/>
        </w:rPr>
        <w:t xml:space="preserve"> и в публикации которых отсутствует аффилиация с НИУ ВШЭ</w:t>
      </w:r>
      <w:r w:rsidR="00484C08" w:rsidRPr="00E86FFF">
        <w:rPr>
          <w:sz w:val="26"/>
          <w:szCs w:val="26"/>
        </w:rPr>
        <w:t>,</w:t>
      </w:r>
      <w:r w:rsidR="00256509" w:rsidRPr="00E86FFF">
        <w:rPr>
          <w:sz w:val="26"/>
          <w:szCs w:val="26"/>
        </w:rPr>
        <w:t xml:space="preserve"> надбавка </w:t>
      </w:r>
      <w:r w:rsidR="00147152" w:rsidRPr="00E86FFF">
        <w:rPr>
          <w:sz w:val="26"/>
          <w:szCs w:val="26"/>
        </w:rPr>
        <w:t xml:space="preserve">может быть установлена только за одну </w:t>
      </w:r>
      <w:r w:rsidR="00484C08" w:rsidRPr="00E86FFF">
        <w:rPr>
          <w:sz w:val="26"/>
          <w:szCs w:val="26"/>
        </w:rPr>
        <w:t xml:space="preserve"> </w:t>
      </w:r>
      <w:r w:rsidR="00147152" w:rsidRPr="00E86FFF">
        <w:rPr>
          <w:sz w:val="26"/>
          <w:szCs w:val="26"/>
        </w:rPr>
        <w:t>публикацию</w:t>
      </w:r>
      <w:r w:rsidR="000403CF" w:rsidRPr="00E86FFF">
        <w:rPr>
          <w:sz w:val="26"/>
          <w:szCs w:val="26"/>
        </w:rPr>
        <w:t>.</w:t>
      </w:r>
    </w:p>
    <w:p w:rsidR="005F2BF7" w:rsidRPr="00E86FFF" w:rsidRDefault="000403CF" w:rsidP="005F2BF7">
      <w:pPr>
        <w:pStyle w:val="a3"/>
        <w:tabs>
          <w:tab w:val="left" w:pos="1560"/>
        </w:tabs>
        <w:contextualSpacing/>
        <w:rPr>
          <w:color w:val="000000"/>
          <w:sz w:val="26"/>
          <w:szCs w:val="26"/>
        </w:rPr>
      </w:pPr>
      <w:r w:rsidRPr="00E86FFF">
        <w:rPr>
          <w:color w:val="000000"/>
          <w:sz w:val="26"/>
          <w:szCs w:val="26"/>
        </w:rPr>
        <w:t>При количестве публикаций более одной, 100% надбавки устанавливается за одну из публикаций имеющих наибольший квартиль, за каждую последующую добавляется 20% к размеру надбавк</w:t>
      </w:r>
      <w:r w:rsidR="00857C3E" w:rsidRPr="00E86FFF">
        <w:rPr>
          <w:color w:val="000000"/>
          <w:sz w:val="26"/>
          <w:szCs w:val="26"/>
        </w:rPr>
        <w:t>и.</w:t>
      </w:r>
      <w:r w:rsidRPr="00E86FFF">
        <w:rPr>
          <w:color w:val="000000"/>
          <w:sz w:val="26"/>
          <w:szCs w:val="26"/>
        </w:rPr>
        <w:t xml:space="preserve"> </w:t>
      </w:r>
      <w:r w:rsidR="005F2BF7" w:rsidRPr="00E86FFF">
        <w:rPr>
          <w:color w:val="000000"/>
          <w:sz w:val="26"/>
          <w:szCs w:val="26"/>
        </w:rPr>
        <w:t>При этом совокупный размер надбавки устанавливается в размере, не превышающем 1,5 размера надбавки соответствующего квартиля (определяется по публикации с максимальным квартилем) пропорционально размеру ставки.</w:t>
      </w:r>
    </w:p>
    <w:p w:rsidR="005F2BF7" w:rsidRPr="00E86FFF" w:rsidRDefault="005F2BF7" w:rsidP="005F2BF7">
      <w:pPr>
        <w:pStyle w:val="a3"/>
        <w:tabs>
          <w:tab w:val="left" w:pos="1560"/>
        </w:tabs>
        <w:contextualSpacing/>
        <w:rPr>
          <w:bCs/>
          <w:color w:val="000000"/>
          <w:sz w:val="26"/>
          <w:szCs w:val="26"/>
        </w:rPr>
      </w:pPr>
      <w:r w:rsidRPr="00E86FFF">
        <w:rPr>
          <w:color w:val="000000"/>
          <w:sz w:val="26"/>
          <w:szCs w:val="26"/>
        </w:rPr>
        <w:t xml:space="preserve">В случае подачи нескольких публикаций с количеством авторов от 5 и более может применяться иной алгоритм расчета 100% </w:t>
      </w:r>
      <w:r w:rsidR="00E529FA" w:rsidRPr="00E86FFF">
        <w:rPr>
          <w:color w:val="000000"/>
          <w:sz w:val="26"/>
          <w:szCs w:val="26"/>
        </w:rPr>
        <w:t xml:space="preserve">размера </w:t>
      </w:r>
      <w:r w:rsidRPr="00E86FFF">
        <w:rPr>
          <w:color w:val="000000"/>
          <w:sz w:val="26"/>
          <w:szCs w:val="26"/>
        </w:rPr>
        <w:t>надбавки, разработанный Советом Программы «Научный фонд Национального исследовательского университета «Высшая школа экономики».</w:t>
      </w:r>
    </w:p>
    <w:p w:rsidR="00291AD7" w:rsidRPr="00E86FFF" w:rsidRDefault="00EC4136" w:rsidP="000D0BE3">
      <w:pPr>
        <w:pStyle w:val="a3"/>
        <w:tabs>
          <w:tab w:val="left" w:pos="1560"/>
        </w:tabs>
        <w:contextualSpacing/>
        <w:rPr>
          <w:sz w:val="26"/>
          <w:szCs w:val="26"/>
        </w:rPr>
      </w:pPr>
      <w:r w:rsidRPr="00E86FFF">
        <w:rPr>
          <w:color w:val="000000"/>
          <w:sz w:val="26"/>
          <w:szCs w:val="26"/>
        </w:rPr>
        <w:t>10</w:t>
      </w:r>
      <w:r w:rsidR="000403CF" w:rsidRPr="00E86FFF">
        <w:rPr>
          <w:color w:val="000000"/>
          <w:sz w:val="26"/>
          <w:szCs w:val="26"/>
        </w:rPr>
        <w:t>.</w:t>
      </w:r>
      <w:r w:rsidR="004070C4" w:rsidRPr="00E86FFF">
        <w:rPr>
          <w:color w:val="000000"/>
          <w:sz w:val="26"/>
          <w:szCs w:val="26"/>
        </w:rPr>
        <w:t>1</w:t>
      </w:r>
      <w:r w:rsidR="00065CEC" w:rsidRPr="00E86FFF">
        <w:rPr>
          <w:color w:val="000000"/>
          <w:sz w:val="26"/>
          <w:szCs w:val="26"/>
        </w:rPr>
        <w:t>2</w:t>
      </w:r>
      <w:r w:rsidR="000403CF" w:rsidRPr="00E86FFF">
        <w:rPr>
          <w:color w:val="000000"/>
          <w:sz w:val="26"/>
          <w:szCs w:val="26"/>
        </w:rPr>
        <w:t>.</w:t>
      </w:r>
      <w:r w:rsidR="008833DD" w:rsidRPr="00E86FFF">
        <w:rPr>
          <w:color w:val="000000"/>
          <w:sz w:val="26"/>
          <w:szCs w:val="26"/>
        </w:rPr>
        <w:tab/>
      </w:r>
      <w:r w:rsidR="00291AD7" w:rsidRPr="00E86FFF">
        <w:rPr>
          <w:sz w:val="26"/>
          <w:szCs w:val="26"/>
        </w:rPr>
        <w:t xml:space="preserve">Надбавка за </w:t>
      </w:r>
      <w:r w:rsidR="00F83B5C" w:rsidRPr="00E86FFF">
        <w:rPr>
          <w:sz w:val="26"/>
          <w:szCs w:val="26"/>
        </w:rPr>
        <w:t>публикацию</w:t>
      </w:r>
      <w:r w:rsidR="00291AD7" w:rsidRPr="00E86FFF">
        <w:rPr>
          <w:sz w:val="26"/>
          <w:szCs w:val="26"/>
        </w:rPr>
        <w:t xml:space="preserve"> не устанавливается соавтору(</w:t>
      </w:r>
      <w:r w:rsidRPr="00E86FFF">
        <w:rPr>
          <w:sz w:val="26"/>
          <w:szCs w:val="26"/>
        </w:rPr>
        <w:t>-</w:t>
      </w:r>
      <w:r w:rsidR="00291AD7" w:rsidRPr="00E86FFF">
        <w:rPr>
          <w:sz w:val="26"/>
          <w:szCs w:val="26"/>
        </w:rPr>
        <w:t>ам) в случае подачи публикации, за которую уже установлена надбавка другому соавтору(</w:t>
      </w:r>
      <w:r w:rsidRPr="00E86FFF">
        <w:rPr>
          <w:sz w:val="26"/>
          <w:szCs w:val="26"/>
        </w:rPr>
        <w:t>-</w:t>
      </w:r>
      <w:r w:rsidR="00291AD7" w:rsidRPr="00E86FFF">
        <w:rPr>
          <w:sz w:val="26"/>
          <w:szCs w:val="26"/>
        </w:rPr>
        <w:t>ам) в предыдущей кампании по академическим надбавкам.</w:t>
      </w:r>
    </w:p>
    <w:p w:rsidR="00380656" w:rsidRPr="00E86FFF" w:rsidRDefault="00EC4136" w:rsidP="000D0BE3">
      <w:pPr>
        <w:pStyle w:val="a3"/>
        <w:tabs>
          <w:tab w:val="left" w:pos="1560"/>
        </w:tabs>
        <w:contextualSpacing/>
        <w:rPr>
          <w:sz w:val="26"/>
          <w:szCs w:val="26"/>
        </w:rPr>
      </w:pPr>
      <w:r w:rsidRPr="00E86FFF">
        <w:rPr>
          <w:sz w:val="26"/>
          <w:szCs w:val="26"/>
        </w:rPr>
        <w:t>10</w:t>
      </w:r>
      <w:r w:rsidR="000403CF" w:rsidRPr="00E86FFF">
        <w:rPr>
          <w:sz w:val="26"/>
          <w:szCs w:val="26"/>
        </w:rPr>
        <w:t>.1</w:t>
      </w:r>
      <w:r w:rsidR="00065CEC" w:rsidRPr="00E86FFF">
        <w:rPr>
          <w:sz w:val="26"/>
          <w:szCs w:val="26"/>
        </w:rPr>
        <w:t>3</w:t>
      </w:r>
      <w:r w:rsidR="000403CF" w:rsidRPr="00E86FFF">
        <w:rPr>
          <w:sz w:val="26"/>
          <w:szCs w:val="26"/>
        </w:rPr>
        <w:t>.</w:t>
      </w:r>
      <w:r w:rsidR="008833DD" w:rsidRPr="00E86FFF">
        <w:rPr>
          <w:sz w:val="26"/>
          <w:szCs w:val="26"/>
        </w:rPr>
        <w:tab/>
      </w:r>
      <w:r w:rsidR="000403CF" w:rsidRPr="00E86FFF">
        <w:rPr>
          <w:sz w:val="26"/>
          <w:szCs w:val="26"/>
        </w:rPr>
        <w:t>Надбавка за публикацию в зарубежном рецензируемом</w:t>
      </w:r>
      <w:r w:rsidR="00380656" w:rsidRPr="00E86FFF">
        <w:rPr>
          <w:sz w:val="26"/>
          <w:szCs w:val="26"/>
        </w:rPr>
        <w:t xml:space="preserve"> научном издании устанавливается:</w:t>
      </w:r>
    </w:p>
    <w:p w:rsidR="00380656" w:rsidRPr="00E86FFF" w:rsidRDefault="008833DD" w:rsidP="000D0BE3">
      <w:pPr>
        <w:pStyle w:val="a3"/>
        <w:tabs>
          <w:tab w:val="left" w:pos="1985"/>
        </w:tabs>
        <w:ind w:firstLine="851"/>
        <w:contextualSpacing/>
        <w:rPr>
          <w:sz w:val="26"/>
          <w:szCs w:val="26"/>
        </w:rPr>
      </w:pPr>
      <w:r w:rsidRPr="00E86FFF">
        <w:rPr>
          <w:sz w:val="26"/>
          <w:szCs w:val="26"/>
        </w:rPr>
        <w:t>10.13.1.</w:t>
      </w:r>
      <w:r w:rsidRPr="00E86FFF">
        <w:rPr>
          <w:sz w:val="26"/>
          <w:szCs w:val="26"/>
        </w:rPr>
        <w:tab/>
      </w:r>
      <w:r w:rsidR="000403CF" w:rsidRPr="00E86FFF">
        <w:rPr>
          <w:sz w:val="26"/>
          <w:szCs w:val="26"/>
        </w:rPr>
        <w:t xml:space="preserve">на два года с </w:t>
      </w:r>
      <w:r w:rsidR="00E67A0B" w:rsidRPr="00E86FFF">
        <w:rPr>
          <w:sz w:val="26"/>
          <w:szCs w:val="26"/>
        </w:rPr>
        <w:t>0</w:t>
      </w:r>
      <w:r w:rsidR="000403CF" w:rsidRPr="00E86FFF">
        <w:rPr>
          <w:sz w:val="26"/>
          <w:szCs w:val="26"/>
        </w:rPr>
        <w:t xml:space="preserve">1 сентября текущего года по 31 августа второго года, </w:t>
      </w:r>
      <w:r w:rsidR="00380656" w:rsidRPr="00E86FFF">
        <w:rPr>
          <w:sz w:val="26"/>
          <w:szCs w:val="26"/>
        </w:rPr>
        <w:t xml:space="preserve">за публикации в журнале (издании), отнесенном к квартилю </w:t>
      </w:r>
      <w:r w:rsidR="00380656" w:rsidRPr="00E86FFF">
        <w:rPr>
          <w:sz w:val="26"/>
          <w:szCs w:val="26"/>
          <w:lang w:val="en-US"/>
        </w:rPr>
        <w:t>Q</w:t>
      </w:r>
      <w:r w:rsidR="00380656" w:rsidRPr="00E86FFF">
        <w:rPr>
          <w:sz w:val="26"/>
          <w:szCs w:val="26"/>
        </w:rPr>
        <w:t>1</w:t>
      </w:r>
      <w:r w:rsidR="00FA29A0" w:rsidRPr="00E86FFF">
        <w:rPr>
          <w:sz w:val="26"/>
          <w:szCs w:val="26"/>
        </w:rPr>
        <w:t xml:space="preserve">, при наличии аффилиации с </w:t>
      </w:r>
      <w:r w:rsidR="005C5BF2" w:rsidRPr="00E86FFF">
        <w:rPr>
          <w:sz w:val="26"/>
          <w:szCs w:val="26"/>
        </w:rPr>
        <w:t>НИУ ВШЭ</w:t>
      </w:r>
      <w:r w:rsidR="00FA29A0" w:rsidRPr="00E86FFF">
        <w:rPr>
          <w:sz w:val="26"/>
          <w:szCs w:val="26"/>
        </w:rPr>
        <w:t xml:space="preserve"> в форме, указанной в </w:t>
      </w:r>
      <w:r w:rsidR="004528E1" w:rsidRPr="00E86FFF">
        <w:rPr>
          <w:sz w:val="26"/>
          <w:szCs w:val="26"/>
        </w:rPr>
        <w:t>пункте</w:t>
      </w:r>
      <w:r w:rsidR="00FA29A0" w:rsidRPr="00E86FFF">
        <w:rPr>
          <w:sz w:val="26"/>
          <w:szCs w:val="26"/>
        </w:rPr>
        <w:t xml:space="preserve"> 4.1 настоящего Положения</w:t>
      </w:r>
      <w:r w:rsidR="00C00455" w:rsidRPr="00E86FFF">
        <w:rPr>
          <w:rStyle w:val="a8"/>
          <w:sz w:val="26"/>
          <w:szCs w:val="26"/>
        </w:rPr>
        <w:footnoteReference w:id="20"/>
      </w:r>
      <w:r w:rsidR="00FA29A0" w:rsidRPr="00E86FFF">
        <w:rPr>
          <w:sz w:val="26"/>
          <w:szCs w:val="26"/>
        </w:rPr>
        <w:t>;</w:t>
      </w:r>
    </w:p>
    <w:p w:rsidR="00380656" w:rsidRPr="00E86FFF" w:rsidRDefault="008833DD" w:rsidP="000D0BE3">
      <w:pPr>
        <w:pStyle w:val="a3"/>
        <w:tabs>
          <w:tab w:val="left" w:pos="1985"/>
        </w:tabs>
        <w:ind w:firstLine="851"/>
        <w:contextualSpacing/>
        <w:rPr>
          <w:sz w:val="26"/>
          <w:szCs w:val="26"/>
        </w:rPr>
      </w:pPr>
      <w:r w:rsidRPr="00E86FFF">
        <w:rPr>
          <w:sz w:val="26"/>
          <w:szCs w:val="26"/>
        </w:rPr>
        <w:t>10.13.2.</w:t>
      </w:r>
      <w:r w:rsidRPr="00E86FFF">
        <w:rPr>
          <w:sz w:val="26"/>
          <w:szCs w:val="26"/>
        </w:rPr>
        <w:tab/>
      </w:r>
      <w:r w:rsidR="00FA29A0" w:rsidRPr="00E86FFF">
        <w:rPr>
          <w:sz w:val="26"/>
          <w:szCs w:val="26"/>
        </w:rPr>
        <w:t xml:space="preserve">на один год с </w:t>
      </w:r>
      <w:r w:rsidR="00E67A0B" w:rsidRPr="00E86FFF">
        <w:rPr>
          <w:sz w:val="26"/>
          <w:szCs w:val="26"/>
        </w:rPr>
        <w:t>0</w:t>
      </w:r>
      <w:r w:rsidR="00FA29A0" w:rsidRPr="00E86FFF">
        <w:rPr>
          <w:sz w:val="26"/>
          <w:szCs w:val="26"/>
        </w:rPr>
        <w:t xml:space="preserve">1 сентября текущего года по 31 августа следующего года, за статьи/обзоры в журналах, отнесенных к квартилю Q1, </w:t>
      </w:r>
      <w:r w:rsidR="003E403E" w:rsidRPr="00E86FFF">
        <w:rPr>
          <w:sz w:val="26"/>
          <w:szCs w:val="26"/>
        </w:rPr>
        <w:t>при отсутствии</w:t>
      </w:r>
      <w:r w:rsidR="00FA29A0" w:rsidRPr="00E86FFF">
        <w:rPr>
          <w:sz w:val="26"/>
          <w:szCs w:val="26"/>
        </w:rPr>
        <w:t xml:space="preserve"> </w:t>
      </w:r>
      <w:r w:rsidR="00FA29A0" w:rsidRPr="00E86FFF">
        <w:rPr>
          <w:sz w:val="26"/>
          <w:szCs w:val="26"/>
        </w:rPr>
        <w:lastRenderedPageBreak/>
        <w:t xml:space="preserve">аффилиации с </w:t>
      </w:r>
      <w:r w:rsidR="005C5BF2" w:rsidRPr="00E86FFF">
        <w:rPr>
          <w:sz w:val="26"/>
          <w:szCs w:val="26"/>
        </w:rPr>
        <w:t>НИУ ВШЭ</w:t>
      </w:r>
      <w:r w:rsidR="00FA29A0" w:rsidRPr="00E86FFF">
        <w:rPr>
          <w:sz w:val="26"/>
          <w:szCs w:val="26"/>
        </w:rPr>
        <w:t xml:space="preserve"> в соответствии с п</w:t>
      </w:r>
      <w:r w:rsidR="004528E1" w:rsidRPr="00E86FFF">
        <w:rPr>
          <w:sz w:val="26"/>
          <w:szCs w:val="26"/>
        </w:rPr>
        <w:t>унктами</w:t>
      </w:r>
      <w:r w:rsidR="00065CEC" w:rsidRPr="00E86FFF">
        <w:rPr>
          <w:sz w:val="26"/>
          <w:szCs w:val="26"/>
        </w:rPr>
        <w:t xml:space="preserve"> </w:t>
      </w:r>
      <w:r w:rsidR="004528E1" w:rsidRPr="00E86FFF">
        <w:rPr>
          <w:sz w:val="26"/>
          <w:szCs w:val="26"/>
        </w:rPr>
        <w:t>4.2.1-4.2.2</w:t>
      </w:r>
      <w:r w:rsidR="00FA29A0" w:rsidRPr="00E86FFF">
        <w:rPr>
          <w:sz w:val="26"/>
          <w:szCs w:val="26"/>
        </w:rPr>
        <w:t xml:space="preserve"> настоящего Положения;</w:t>
      </w:r>
    </w:p>
    <w:p w:rsidR="00FA29A0" w:rsidRPr="00E86FFF" w:rsidRDefault="008833DD" w:rsidP="000D0BE3">
      <w:pPr>
        <w:pStyle w:val="a3"/>
        <w:tabs>
          <w:tab w:val="left" w:pos="1985"/>
        </w:tabs>
        <w:ind w:firstLine="851"/>
        <w:contextualSpacing/>
        <w:rPr>
          <w:sz w:val="26"/>
          <w:szCs w:val="26"/>
        </w:rPr>
      </w:pPr>
      <w:r w:rsidRPr="00E86FFF">
        <w:rPr>
          <w:sz w:val="26"/>
          <w:szCs w:val="26"/>
        </w:rPr>
        <w:t>10.13.3.</w:t>
      </w:r>
      <w:r w:rsidRPr="00E86FFF">
        <w:rPr>
          <w:sz w:val="26"/>
          <w:szCs w:val="26"/>
        </w:rPr>
        <w:tab/>
      </w:r>
      <w:r w:rsidR="00FA29A0" w:rsidRPr="00E86FFF">
        <w:rPr>
          <w:sz w:val="26"/>
          <w:szCs w:val="26"/>
        </w:rPr>
        <w:t xml:space="preserve">на один год с </w:t>
      </w:r>
      <w:r w:rsidR="00E67A0B" w:rsidRPr="00E86FFF">
        <w:rPr>
          <w:sz w:val="26"/>
          <w:szCs w:val="26"/>
        </w:rPr>
        <w:t>0</w:t>
      </w:r>
      <w:r w:rsidR="00FA29A0" w:rsidRPr="00E86FFF">
        <w:rPr>
          <w:sz w:val="26"/>
          <w:szCs w:val="26"/>
        </w:rPr>
        <w:t>1 сентября текущего года по 31 августа следующего года, за статьи/обзоры в журналах, отнесенных к квартил</w:t>
      </w:r>
      <w:r w:rsidR="008E2695" w:rsidRPr="00E86FFF">
        <w:rPr>
          <w:sz w:val="26"/>
          <w:szCs w:val="26"/>
        </w:rPr>
        <w:t>ю</w:t>
      </w:r>
      <w:r w:rsidR="00FA29A0" w:rsidRPr="00E86FFF">
        <w:rPr>
          <w:sz w:val="26"/>
          <w:szCs w:val="26"/>
        </w:rPr>
        <w:t xml:space="preserve"> Q2</w:t>
      </w:r>
      <w:r w:rsidR="001466D9" w:rsidRPr="00E86FFF">
        <w:rPr>
          <w:sz w:val="26"/>
          <w:szCs w:val="26"/>
        </w:rPr>
        <w:t>, Q3</w:t>
      </w:r>
      <w:r w:rsidR="00B857D8" w:rsidRPr="00E86FFF">
        <w:rPr>
          <w:rStyle w:val="a8"/>
          <w:sz w:val="26"/>
          <w:szCs w:val="26"/>
        </w:rPr>
        <w:footnoteReference w:id="21"/>
      </w:r>
      <w:r w:rsidR="00FA29A0" w:rsidRPr="00E86FFF">
        <w:rPr>
          <w:sz w:val="26"/>
          <w:szCs w:val="26"/>
        </w:rPr>
        <w:t>;</w:t>
      </w:r>
    </w:p>
    <w:p w:rsidR="00B058DC" w:rsidRPr="00E86FFF" w:rsidRDefault="008833DD" w:rsidP="000D0BE3">
      <w:pPr>
        <w:pStyle w:val="a3"/>
        <w:tabs>
          <w:tab w:val="left" w:pos="1985"/>
        </w:tabs>
        <w:ind w:firstLine="851"/>
        <w:contextualSpacing/>
        <w:rPr>
          <w:sz w:val="26"/>
          <w:szCs w:val="26"/>
        </w:rPr>
      </w:pPr>
      <w:r w:rsidRPr="00E86FFF">
        <w:rPr>
          <w:sz w:val="26"/>
          <w:szCs w:val="26"/>
        </w:rPr>
        <w:t>10.13.4.</w:t>
      </w:r>
      <w:r w:rsidRPr="00E86FFF">
        <w:rPr>
          <w:sz w:val="26"/>
          <w:szCs w:val="26"/>
        </w:rPr>
        <w:tab/>
      </w:r>
      <w:r w:rsidR="00B058DC" w:rsidRPr="00E86FFF">
        <w:rPr>
          <w:sz w:val="26"/>
          <w:szCs w:val="26"/>
        </w:rPr>
        <w:t xml:space="preserve">в случае нескольких публикаций, отнесенных к квартилям </w:t>
      </w:r>
      <w:r w:rsidR="00B058DC" w:rsidRPr="00E86FFF">
        <w:rPr>
          <w:sz w:val="26"/>
          <w:szCs w:val="26"/>
          <w:lang w:val="en-US"/>
        </w:rPr>
        <w:t>Q</w:t>
      </w:r>
      <w:r w:rsidR="00B058DC" w:rsidRPr="00E86FFF">
        <w:rPr>
          <w:sz w:val="26"/>
          <w:szCs w:val="26"/>
        </w:rPr>
        <w:t>1</w:t>
      </w:r>
      <w:r w:rsidR="005C6212" w:rsidRPr="00E86FFF">
        <w:rPr>
          <w:sz w:val="26"/>
          <w:szCs w:val="26"/>
        </w:rPr>
        <w:t>,</w:t>
      </w:r>
      <w:r w:rsidR="00B058DC" w:rsidRPr="00E86FFF">
        <w:rPr>
          <w:sz w:val="26"/>
          <w:szCs w:val="26"/>
        </w:rPr>
        <w:t xml:space="preserve"> </w:t>
      </w:r>
      <w:r w:rsidR="00B058DC" w:rsidRPr="00E86FFF">
        <w:rPr>
          <w:sz w:val="26"/>
          <w:szCs w:val="26"/>
          <w:lang w:val="en-US"/>
        </w:rPr>
        <w:t>Q</w:t>
      </w:r>
      <w:r w:rsidR="00B058DC" w:rsidRPr="00E86FFF">
        <w:rPr>
          <w:sz w:val="26"/>
          <w:szCs w:val="26"/>
        </w:rPr>
        <w:t>2</w:t>
      </w:r>
      <w:r w:rsidR="001466D9" w:rsidRPr="00E86FFF">
        <w:rPr>
          <w:sz w:val="26"/>
          <w:szCs w:val="26"/>
        </w:rPr>
        <w:t>, Q3</w:t>
      </w:r>
      <w:r w:rsidR="00B857D8" w:rsidRPr="00E86FFF">
        <w:rPr>
          <w:rStyle w:val="a8"/>
          <w:sz w:val="26"/>
          <w:szCs w:val="26"/>
        </w:rPr>
        <w:footnoteReference w:id="22"/>
      </w:r>
      <w:r w:rsidR="005C6212" w:rsidRPr="00E86FFF">
        <w:rPr>
          <w:sz w:val="26"/>
          <w:szCs w:val="26"/>
        </w:rPr>
        <w:t xml:space="preserve"> WoS/Scopus</w:t>
      </w:r>
      <w:r w:rsidR="00B058DC" w:rsidRPr="00E86FFF">
        <w:rPr>
          <w:sz w:val="26"/>
          <w:szCs w:val="26"/>
        </w:rPr>
        <w:t>, в течение первого года выплачивается полный размер надбавки, рассчитанный по всем публикациям</w:t>
      </w:r>
      <w:r w:rsidR="00F83B5C" w:rsidRPr="00E86FFF">
        <w:rPr>
          <w:sz w:val="26"/>
          <w:szCs w:val="26"/>
        </w:rPr>
        <w:t xml:space="preserve"> в соответствии с </w:t>
      </w:r>
      <w:r w:rsidR="005C2924" w:rsidRPr="00E86FFF">
        <w:rPr>
          <w:sz w:val="26"/>
          <w:szCs w:val="26"/>
        </w:rPr>
        <w:t>п</w:t>
      </w:r>
      <w:r w:rsidR="004528E1" w:rsidRPr="00E86FFF">
        <w:rPr>
          <w:sz w:val="26"/>
          <w:szCs w:val="26"/>
        </w:rPr>
        <w:t>унктом</w:t>
      </w:r>
      <w:r w:rsidR="00F83B5C" w:rsidRPr="00E86FFF">
        <w:rPr>
          <w:sz w:val="26"/>
          <w:szCs w:val="26"/>
        </w:rPr>
        <w:t xml:space="preserve"> 1</w:t>
      </w:r>
      <w:r w:rsidR="004528E1" w:rsidRPr="00E86FFF">
        <w:rPr>
          <w:sz w:val="26"/>
          <w:szCs w:val="26"/>
        </w:rPr>
        <w:t>0</w:t>
      </w:r>
      <w:r w:rsidR="00F83B5C" w:rsidRPr="00E86FFF">
        <w:rPr>
          <w:sz w:val="26"/>
          <w:szCs w:val="26"/>
        </w:rPr>
        <w:t>.</w:t>
      </w:r>
      <w:r w:rsidR="00FD5FEC" w:rsidRPr="00E86FFF">
        <w:rPr>
          <w:sz w:val="26"/>
          <w:szCs w:val="26"/>
        </w:rPr>
        <w:t>11 настоящего Положения</w:t>
      </w:r>
      <w:r w:rsidR="00B058DC" w:rsidRPr="00E86FFF">
        <w:rPr>
          <w:sz w:val="26"/>
          <w:szCs w:val="26"/>
        </w:rPr>
        <w:t>, в следующем (втором) году выплачивается надбавка за публикации в журнале (издании) квартиля Q1</w:t>
      </w:r>
      <w:r w:rsidR="001466D9" w:rsidRPr="00E86FFF">
        <w:rPr>
          <w:rStyle w:val="a8"/>
          <w:sz w:val="26"/>
          <w:szCs w:val="26"/>
        </w:rPr>
        <w:footnoteReference w:id="23"/>
      </w:r>
      <w:r w:rsidR="008B6401" w:rsidRPr="00E86FFF">
        <w:rPr>
          <w:sz w:val="26"/>
          <w:szCs w:val="26"/>
        </w:rPr>
        <w:t xml:space="preserve"> при наличии аффилиации с </w:t>
      </w:r>
      <w:r w:rsidR="005C5BF2" w:rsidRPr="00E86FFF">
        <w:rPr>
          <w:sz w:val="26"/>
          <w:szCs w:val="26"/>
        </w:rPr>
        <w:t>НИУ ВШЭ</w:t>
      </w:r>
      <w:r w:rsidR="008B6401" w:rsidRPr="00E86FFF">
        <w:rPr>
          <w:sz w:val="26"/>
          <w:szCs w:val="26"/>
        </w:rPr>
        <w:t xml:space="preserve"> в форме, указанной в </w:t>
      </w:r>
      <w:r w:rsidR="004528E1" w:rsidRPr="00E86FFF">
        <w:rPr>
          <w:sz w:val="26"/>
          <w:szCs w:val="26"/>
        </w:rPr>
        <w:t>пункте</w:t>
      </w:r>
      <w:r w:rsidR="008B6401" w:rsidRPr="00E86FFF">
        <w:rPr>
          <w:sz w:val="26"/>
          <w:szCs w:val="26"/>
        </w:rPr>
        <w:t xml:space="preserve"> 4.1 настоящего Положения</w:t>
      </w:r>
      <w:r w:rsidR="003A3F51" w:rsidRPr="00E86FFF">
        <w:rPr>
          <w:sz w:val="26"/>
          <w:szCs w:val="26"/>
        </w:rPr>
        <w:t xml:space="preserve"> </w:t>
      </w:r>
      <w:r w:rsidR="00B4608F" w:rsidRPr="00E86FFF">
        <w:rPr>
          <w:sz w:val="26"/>
          <w:szCs w:val="26"/>
        </w:rPr>
        <w:t>(вне зависимости от стажа работы в НИУ ВШЭ)</w:t>
      </w:r>
      <w:r w:rsidR="00B058DC" w:rsidRPr="00E86FFF">
        <w:rPr>
          <w:sz w:val="26"/>
          <w:szCs w:val="26"/>
        </w:rPr>
        <w:t>.</w:t>
      </w:r>
    </w:p>
    <w:p w:rsidR="000403CF" w:rsidRPr="00E86FFF" w:rsidRDefault="00EC4136" w:rsidP="000D0BE3">
      <w:pPr>
        <w:pStyle w:val="a3"/>
        <w:tabs>
          <w:tab w:val="left" w:pos="1560"/>
        </w:tabs>
        <w:contextualSpacing/>
        <w:rPr>
          <w:sz w:val="26"/>
          <w:szCs w:val="26"/>
        </w:rPr>
      </w:pPr>
      <w:r w:rsidRPr="00E86FFF">
        <w:rPr>
          <w:sz w:val="26"/>
          <w:szCs w:val="26"/>
        </w:rPr>
        <w:t>10</w:t>
      </w:r>
      <w:r w:rsidR="00B058DC" w:rsidRPr="00E86FFF">
        <w:rPr>
          <w:sz w:val="26"/>
          <w:szCs w:val="26"/>
        </w:rPr>
        <w:t>.1</w:t>
      </w:r>
      <w:r w:rsidR="00065CEC" w:rsidRPr="00E86FFF">
        <w:rPr>
          <w:sz w:val="26"/>
          <w:szCs w:val="26"/>
        </w:rPr>
        <w:t>4</w:t>
      </w:r>
      <w:r w:rsidR="00B058DC" w:rsidRPr="00E86FFF">
        <w:rPr>
          <w:sz w:val="26"/>
          <w:szCs w:val="26"/>
        </w:rPr>
        <w:t>.</w:t>
      </w:r>
      <w:r w:rsidR="008833DD" w:rsidRPr="00E86FFF">
        <w:rPr>
          <w:sz w:val="26"/>
          <w:szCs w:val="26"/>
        </w:rPr>
        <w:tab/>
      </w:r>
      <w:r w:rsidR="00B058DC" w:rsidRPr="00E86FFF">
        <w:rPr>
          <w:sz w:val="26"/>
          <w:szCs w:val="26"/>
        </w:rPr>
        <w:t xml:space="preserve">Надбавка за публикацию в зарубежном рецензируемом научном издании </w:t>
      </w:r>
      <w:r w:rsidR="000403CF" w:rsidRPr="00E86FFF">
        <w:rPr>
          <w:sz w:val="26"/>
          <w:szCs w:val="26"/>
        </w:rPr>
        <w:t xml:space="preserve">выплачивается ежемесячно пропорционально отработанному времени </w:t>
      </w:r>
      <w:r w:rsidR="00837133" w:rsidRPr="00E86FFF">
        <w:rPr>
          <w:sz w:val="26"/>
          <w:szCs w:val="26"/>
        </w:rPr>
        <w:t xml:space="preserve">(для штатных работников) </w:t>
      </w:r>
      <w:r w:rsidR="000403CF" w:rsidRPr="00E86FFF">
        <w:rPr>
          <w:sz w:val="26"/>
          <w:szCs w:val="26"/>
        </w:rPr>
        <w:t>или пропорционально занимаемой ставке (для внешних совместителей</w:t>
      </w:r>
      <w:r w:rsidR="00B73F86" w:rsidRPr="00E86FFF">
        <w:rPr>
          <w:sz w:val="26"/>
          <w:szCs w:val="26"/>
        </w:rPr>
        <w:t>, в случае нескольких долей ставок – ставки суммируются</w:t>
      </w:r>
      <w:r w:rsidR="000403CF" w:rsidRPr="00E86FFF">
        <w:rPr>
          <w:sz w:val="26"/>
          <w:szCs w:val="26"/>
        </w:rPr>
        <w:t>) и включается в расчет средней заработной платы.</w:t>
      </w:r>
    </w:p>
    <w:p w:rsidR="00065CEC" w:rsidRPr="00E86FFF" w:rsidRDefault="00065CEC" w:rsidP="000D0BE3">
      <w:pPr>
        <w:pStyle w:val="a3"/>
        <w:ind w:firstLine="0"/>
        <w:contextualSpacing/>
        <w:rPr>
          <w:sz w:val="26"/>
          <w:szCs w:val="26"/>
        </w:rPr>
      </w:pPr>
    </w:p>
    <w:p w:rsidR="00FF2AB2" w:rsidRPr="00E86FFF" w:rsidRDefault="00FF2AB2" w:rsidP="00E86FFF">
      <w:pPr>
        <w:pStyle w:val="1"/>
        <w:numPr>
          <w:ilvl w:val="0"/>
          <w:numId w:val="12"/>
        </w:numPr>
        <w:rPr>
          <w:rFonts w:ascii="Times New Roman" w:hAnsi="Times New Roman" w:cs="Times New Roman"/>
          <w:sz w:val="26"/>
          <w:szCs w:val="26"/>
        </w:rPr>
      </w:pPr>
      <w:r w:rsidRPr="00E86FFF">
        <w:rPr>
          <w:rFonts w:ascii="Times New Roman" w:hAnsi="Times New Roman" w:cs="Times New Roman"/>
          <w:sz w:val="26"/>
          <w:szCs w:val="26"/>
        </w:rPr>
        <w:t>УСЛОВИЯ УСТАНОВЛЕНИЯ НАДБАВКИ РЕКТОРА</w:t>
      </w:r>
    </w:p>
    <w:p w:rsidR="008833DD" w:rsidRPr="00E86FFF" w:rsidRDefault="008833DD" w:rsidP="000D0BE3">
      <w:pPr>
        <w:pStyle w:val="a3"/>
        <w:ind w:left="426" w:firstLine="0"/>
        <w:contextualSpacing/>
        <w:rPr>
          <w:b/>
          <w:sz w:val="26"/>
          <w:szCs w:val="26"/>
        </w:rPr>
      </w:pPr>
    </w:p>
    <w:p w:rsidR="001A4C90" w:rsidRPr="00E86FFF" w:rsidRDefault="000F22C2" w:rsidP="000D0BE3">
      <w:pPr>
        <w:pStyle w:val="a3"/>
        <w:contextualSpacing/>
        <w:rPr>
          <w:sz w:val="26"/>
          <w:szCs w:val="26"/>
        </w:rPr>
      </w:pPr>
      <w:r w:rsidRPr="00E86FFF">
        <w:rPr>
          <w:sz w:val="26"/>
          <w:szCs w:val="26"/>
        </w:rPr>
        <w:t>11</w:t>
      </w:r>
      <w:r w:rsidR="001A4C90" w:rsidRPr="00E86FFF">
        <w:rPr>
          <w:sz w:val="26"/>
          <w:szCs w:val="26"/>
        </w:rPr>
        <w:t>.1.</w:t>
      </w:r>
      <w:r w:rsidR="008833DD" w:rsidRPr="00E86FFF">
        <w:rPr>
          <w:sz w:val="26"/>
          <w:szCs w:val="26"/>
        </w:rPr>
        <w:tab/>
      </w:r>
      <w:r w:rsidRPr="00E86FFF">
        <w:rPr>
          <w:sz w:val="26"/>
          <w:szCs w:val="26"/>
        </w:rPr>
        <w:t xml:space="preserve">Надбавка ректора может быть установлена заявителю за результаты академической деятельности, по итогам оценки не набравшего порогового числа баллов, равного 14 баллам, и отличающегося, на один или два балла в меньшую сторону. Итоги оценки результатов академической деятельности, утвержденные Комиссией, представляет ректору проректор, руководящий деятельностью НИУ ВШЭ в области проведения фундаментальных научных исследований, а также научных исследований, осуществляемых в соответствии с государственным заданием (исполнительный директор Программы </w:t>
      </w:r>
      <w:r w:rsidRPr="00E86FFF">
        <w:rPr>
          <w:bCs/>
          <w:sz w:val="26"/>
          <w:szCs w:val="26"/>
        </w:rPr>
        <w:t>«</w:t>
      </w:r>
      <w:r w:rsidRPr="00E86FFF">
        <w:rPr>
          <w:sz w:val="26"/>
          <w:szCs w:val="26"/>
        </w:rPr>
        <w:t xml:space="preserve">Научный фонд Национального исследовательского университета </w:t>
      </w:r>
      <w:r w:rsidRPr="00E86FFF">
        <w:rPr>
          <w:bCs/>
          <w:sz w:val="26"/>
          <w:szCs w:val="26"/>
        </w:rPr>
        <w:t>«</w:t>
      </w:r>
      <w:r w:rsidRPr="00E86FFF">
        <w:rPr>
          <w:sz w:val="26"/>
          <w:szCs w:val="26"/>
        </w:rPr>
        <w:t>Высшая школа экономики</w:t>
      </w:r>
      <w:r w:rsidRPr="00E86FFF">
        <w:rPr>
          <w:bCs/>
          <w:sz w:val="26"/>
          <w:szCs w:val="26"/>
        </w:rPr>
        <w:t>»</w:t>
      </w:r>
      <w:r w:rsidRPr="00E86FFF">
        <w:rPr>
          <w:sz w:val="26"/>
          <w:szCs w:val="26"/>
        </w:rPr>
        <w:t xml:space="preserve">). </w:t>
      </w:r>
      <w:r w:rsidRPr="00E86FFF">
        <w:rPr>
          <w:sz w:val="26"/>
          <w:szCs w:val="26"/>
          <w:shd w:val="clear" w:color="auto" w:fill="FFFFFF" w:themeFill="background1"/>
        </w:rPr>
        <w:t xml:space="preserve">Решение об установлении надбавки ректора и ее размер принимается </w:t>
      </w:r>
      <w:r w:rsidRPr="00E86FFF">
        <w:rPr>
          <w:sz w:val="26"/>
          <w:szCs w:val="26"/>
        </w:rPr>
        <w:t>ректором.</w:t>
      </w:r>
    </w:p>
    <w:p w:rsidR="002C64E1" w:rsidRPr="00E86FFF" w:rsidRDefault="000F22C2" w:rsidP="000D0BE3">
      <w:pPr>
        <w:pStyle w:val="a3"/>
        <w:contextualSpacing/>
        <w:rPr>
          <w:sz w:val="26"/>
          <w:szCs w:val="26"/>
        </w:rPr>
      </w:pPr>
      <w:r w:rsidRPr="00E86FFF">
        <w:rPr>
          <w:sz w:val="26"/>
          <w:szCs w:val="26"/>
        </w:rPr>
        <w:t>11</w:t>
      </w:r>
      <w:r w:rsidR="001A4C90" w:rsidRPr="00E86FFF">
        <w:rPr>
          <w:sz w:val="26"/>
          <w:szCs w:val="26"/>
        </w:rPr>
        <w:t>.2.</w:t>
      </w:r>
      <w:r w:rsidR="008833DD" w:rsidRPr="00E86FFF">
        <w:rPr>
          <w:sz w:val="26"/>
          <w:szCs w:val="26"/>
        </w:rPr>
        <w:tab/>
      </w:r>
      <w:r w:rsidR="002C64E1" w:rsidRPr="00E86FFF">
        <w:rPr>
          <w:sz w:val="26"/>
          <w:szCs w:val="26"/>
        </w:rPr>
        <w:t xml:space="preserve">Надбавка ректора устанавливается на один год с </w:t>
      </w:r>
      <w:r w:rsidR="00E67A0B" w:rsidRPr="00E86FFF">
        <w:rPr>
          <w:sz w:val="26"/>
          <w:szCs w:val="26"/>
        </w:rPr>
        <w:t>0</w:t>
      </w:r>
      <w:r w:rsidR="002C64E1" w:rsidRPr="00E86FFF">
        <w:rPr>
          <w:sz w:val="26"/>
          <w:szCs w:val="26"/>
        </w:rPr>
        <w:t>1 сентября текущего года по 31 августа следующего года, выплачивается ежемесячно и включается в расчет средней заработной платы</w:t>
      </w:r>
      <w:r w:rsidR="009611E7" w:rsidRPr="00E86FFF">
        <w:rPr>
          <w:sz w:val="26"/>
          <w:szCs w:val="26"/>
        </w:rPr>
        <w:t>:</w:t>
      </w:r>
    </w:p>
    <w:p w:rsidR="009611E7" w:rsidRPr="00E86FFF" w:rsidRDefault="009611E7" w:rsidP="006F544E">
      <w:pPr>
        <w:pStyle w:val="a3"/>
        <w:ind w:firstLine="851"/>
        <w:contextualSpacing/>
        <w:rPr>
          <w:sz w:val="26"/>
          <w:szCs w:val="26"/>
        </w:rPr>
      </w:pPr>
      <w:r w:rsidRPr="00E86FFF">
        <w:rPr>
          <w:sz w:val="26"/>
          <w:szCs w:val="26"/>
        </w:rPr>
        <w:t>11.2.1.</w:t>
      </w:r>
      <w:r w:rsidRPr="00E86FFF">
        <w:rPr>
          <w:sz w:val="26"/>
          <w:szCs w:val="26"/>
        </w:rPr>
        <w:tab/>
        <w:t>в полном размере работникам и</w:t>
      </w:r>
      <w:r w:rsidR="00F90645" w:rsidRPr="00E86FFF">
        <w:rPr>
          <w:sz w:val="26"/>
          <w:szCs w:val="26"/>
        </w:rPr>
        <w:t>з</w:t>
      </w:r>
      <w:r w:rsidRPr="00E86FFF">
        <w:rPr>
          <w:sz w:val="26"/>
          <w:szCs w:val="26"/>
        </w:rPr>
        <w:t xml:space="preserve"> числа профессорско-преподавательского состава, занимающим полную ставку, пропорционально отработанному времени;</w:t>
      </w:r>
    </w:p>
    <w:p w:rsidR="009611E7" w:rsidRPr="00E86FFF" w:rsidRDefault="00F90645" w:rsidP="00F90645">
      <w:pPr>
        <w:pStyle w:val="a3"/>
        <w:ind w:firstLine="851"/>
        <w:contextualSpacing/>
        <w:rPr>
          <w:sz w:val="26"/>
          <w:szCs w:val="26"/>
        </w:rPr>
      </w:pPr>
      <w:r w:rsidRPr="00E86FFF">
        <w:rPr>
          <w:sz w:val="26"/>
          <w:szCs w:val="26"/>
        </w:rPr>
        <w:t>11.2</w:t>
      </w:r>
      <w:r w:rsidR="009611E7" w:rsidRPr="00E86FFF">
        <w:rPr>
          <w:sz w:val="26"/>
          <w:szCs w:val="26"/>
        </w:rPr>
        <w:t>.2.</w:t>
      </w:r>
      <w:r w:rsidR="009611E7" w:rsidRPr="00E86FFF">
        <w:rPr>
          <w:sz w:val="26"/>
          <w:szCs w:val="26"/>
        </w:rPr>
        <w:tab/>
        <w:t>в полном размере работникам и</w:t>
      </w:r>
      <w:r w:rsidRPr="00E86FFF">
        <w:rPr>
          <w:sz w:val="26"/>
          <w:szCs w:val="26"/>
        </w:rPr>
        <w:t>з</w:t>
      </w:r>
      <w:r w:rsidR="009611E7" w:rsidRPr="00E86FFF">
        <w:rPr>
          <w:sz w:val="26"/>
          <w:szCs w:val="26"/>
        </w:rPr>
        <w:t xml:space="preserve"> числа научных и административных работников НИУ ВШЭ (на полную ставку), занимающих не менее 0,5 ставки профессорско-преподавательского состава</w:t>
      </w:r>
      <w:r w:rsidRPr="00E86FFF">
        <w:rPr>
          <w:rStyle w:val="a8"/>
          <w:sz w:val="26"/>
          <w:szCs w:val="26"/>
        </w:rPr>
        <w:footnoteReference w:id="24"/>
      </w:r>
      <w:r w:rsidR="009611E7" w:rsidRPr="00E86FFF">
        <w:rPr>
          <w:sz w:val="26"/>
          <w:szCs w:val="26"/>
        </w:rPr>
        <w:t>;</w:t>
      </w:r>
    </w:p>
    <w:p w:rsidR="009611E7" w:rsidRPr="00E86FFF" w:rsidRDefault="00F90645" w:rsidP="00F90645">
      <w:pPr>
        <w:pStyle w:val="a3"/>
        <w:ind w:firstLine="851"/>
        <w:contextualSpacing/>
        <w:rPr>
          <w:sz w:val="26"/>
          <w:szCs w:val="26"/>
        </w:rPr>
      </w:pPr>
      <w:r w:rsidRPr="00E86FFF">
        <w:rPr>
          <w:sz w:val="26"/>
          <w:szCs w:val="26"/>
        </w:rPr>
        <w:t>11.2</w:t>
      </w:r>
      <w:r w:rsidR="009611E7" w:rsidRPr="00E86FFF">
        <w:rPr>
          <w:sz w:val="26"/>
          <w:szCs w:val="26"/>
        </w:rPr>
        <w:t>.3.</w:t>
      </w:r>
      <w:r w:rsidR="009611E7" w:rsidRPr="00E86FFF">
        <w:rPr>
          <w:sz w:val="26"/>
          <w:szCs w:val="26"/>
        </w:rPr>
        <w:tab/>
        <w:t xml:space="preserve">в размере, равном половине размера надбавки ректора, работникам из числа научных и административных работников НИУ ВШЭ (на полную ставку), </w:t>
      </w:r>
      <w:r w:rsidR="009611E7" w:rsidRPr="00E86FFF">
        <w:rPr>
          <w:sz w:val="26"/>
          <w:szCs w:val="26"/>
        </w:rPr>
        <w:lastRenderedPageBreak/>
        <w:t xml:space="preserve">занимающих менее 0,5 ставки (но не менее </w:t>
      </w:r>
      <w:r w:rsidR="00755F43" w:rsidRPr="00E86FFF">
        <w:rPr>
          <w:sz w:val="26"/>
          <w:szCs w:val="26"/>
        </w:rPr>
        <w:t xml:space="preserve">0,25 </w:t>
      </w:r>
      <w:r w:rsidR="009611E7" w:rsidRPr="00E86FFF">
        <w:rPr>
          <w:sz w:val="26"/>
          <w:szCs w:val="26"/>
        </w:rPr>
        <w:t>ставки) профессорско-преподавательского состава</w:t>
      </w:r>
      <w:r w:rsidRPr="00E86FFF">
        <w:rPr>
          <w:rStyle w:val="a8"/>
          <w:sz w:val="26"/>
          <w:szCs w:val="26"/>
        </w:rPr>
        <w:footnoteReference w:id="25"/>
      </w:r>
      <w:r w:rsidR="009611E7" w:rsidRPr="00E86FFF">
        <w:rPr>
          <w:sz w:val="26"/>
          <w:szCs w:val="26"/>
        </w:rPr>
        <w:t>.</w:t>
      </w:r>
    </w:p>
    <w:p w:rsidR="009611E7" w:rsidRPr="00E86FFF" w:rsidRDefault="009611E7" w:rsidP="00F90645">
      <w:pPr>
        <w:pStyle w:val="a3"/>
        <w:ind w:firstLine="851"/>
        <w:contextualSpacing/>
        <w:rPr>
          <w:sz w:val="26"/>
          <w:szCs w:val="26"/>
        </w:rPr>
      </w:pPr>
    </w:p>
    <w:p w:rsidR="009A7E88" w:rsidRPr="00E86FFF" w:rsidRDefault="009A7E88" w:rsidP="000D0BE3">
      <w:pPr>
        <w:pStyle w:val="a3"/>
        <w:ind w:left="426" w:hanging="426"/>
        <w:contextualSpacing/>
        <w:rPr>
          <w:sz w:val="26"/>
          <w:szCs w:val="26"/>
        </w:rPr>
      </w:pPr>
    </w:p>
    <w:p w:rsidR="001A4C90" w:rsidRPr="00E86FFF" w:rsidRDefault="001A4C90" w:rsidP="00E86FFF">
      <w:pPr>
        <w:pStyle w:val="1"/>
        <w:numPr>
          <w:ilvl w:val="0"/>
          <w:numId w:val="12"/>
        </w:numPr>
        <w:rPr>
          <w:rFonts w:ascii="Times New Roman" w:hAnsi="Times New Roman" w:cs="Times New Roman"/>
          <w:sz w:val="26"/>
          <w:szCs w:val="26"/>
        </w:rPr>
      </w:pPr>
      <w:r w:rsidRPr="00E86FFF">
        <w:rPr>
          <w:rFonts w:ascii="Times New Roman" w:hAnsi="Times New Roman" w:cs="Times New Roman"/>
          <w:sz w:val="26"/>
          <w:szCs w:val="26"/>
        </w:rPr>
        <w:t>ФУНКЦИИ КОМИССИИ ПО АКАДЕМИЧЕСКИМ НАДБАВКАМ</w:t>
      </w:r>
      <w:r w:rsidR="005C6212" w:rsidRPr="00E86FFF">
        <w:rPr>
          <w:rFonts w:ascii="Times New Roman" w:hAnsi="Times New Roman" w:cs="Times New Roman"/>
          <w:sz w:val="26"/>
          <w:szCs w:val="26"/>
        </w:rPr>
        <w:t xml:space="preserve"> И ОРГАНИЗАЦИОННО-ТЕХНИЧЕСКОЕ ОБЕСПЕЧЕНИЕ ЕЕ ДЕЯТЕЛЬНОСТИ</w:t>
      </w:r>
    </w:p>
    <w:p w:rsidR="008833DD" w:rsidRPr="00E86FFF" w:rsidRDefault="008833DD" w:rsidP="000D0BE3">
      <w:pPr>
        <w:pStyle w:val="a3"/>
        <w:ind w:left="426" w:firstLine="0"/>
        <w:contextualSpacing/>
        <w:rPr>
          <w:b/>
          <w:sz w:val="26"/>
          <w:szCs w:val="26"/>
        </w:rPr>
      </w:pPr>
    </w:p>
    <w:p w:rsidR="001A4C90" w:rsidRPr="00E86FFF" w:rsidRDefault="000F22C2" w:rsidP="000D0BE3">
      <w:pPr>
        <w:pStyle w:val="a3"/>
        <w:contextualSpacing/>
        <w:rPr>
          <w:sz w:val="26"/>
          <w:szCs w:val="26"/>
        </w:rPr>
      </w:pPr>
      <w:r w:rsidRPr="00E86FFF">
        <w:rPr>
          <w:sz w:val="26"/>
          <w:szCs w:val="26"/>
        </w:rPr>
        <w:t>12</w:t>
      </w:r>
      <w:r w:rsidR="001A4C90" w:rsidRPr="00E86FFF">
        <w:rPr>
          <w:sz w:val="26"/>
          <w:szCs w:val="26"/>
        </w:rPr>
        <w:t>.1.</w:t>
      </w:r>
      <w:r w:rsidR="008833DD" w:rsidRPr="00E86FFF">
        <w:rPr>
          <w:sz w:val="26"/>
          <w:szCs w:val="26"/>
        </w:rPr>
        <w:tab/>
      </w:r>
      <w:r w:rsidR="001A4C90" w:rsidRPr="00E86FFF">
        <w:rPr>
          <w:sz w:val="26"/>
          <w:szCs w:val="26"/>
        </w:rPr>
        <w:t>Состав Комиссии утверждается ректором НИУ</w:t>
      </w:r>
      <w:r w:rsidR="00D320C7" w:rsidRPr="00E86FFF">
        <w:rPr>
          <w:sz w:val="26"/>
          <w:szCs w:val="26"/>
        </w:rPr>
        <w:t> </w:t>
      </w:r>
      <w:r w:rsidR="001A4C90" w:rsidRPr="00E86FFF">
        <w:rPr>
          <w:sz w:val="26"/>
          <w:szCs w:val="26"/>
        </w:rPr>
        <w:t>ВШЭ.</w:t>
      </w:r>
    </w:p>
    <w:p w:rsidR="001A4C90" w:rsidRPr="00E86FFF" w:rsidRDefault="000F22C2" w:rsidP="000D0BE3">
      <w:pPr>
        <w:pStyle w:val="a3"/>
        <w:contextualSpacing/>
        <w:rPr>
          <w:sz w:val="26"/>
          <w:szCs w:val="26"/>
        </w:rPr>
      </w:pPr>
      <w:r w:rsidRPr="00E86FFF">
        <w:rPr>
          <w:sz w:val="26"/>
          <w:szCs w:val="26"/>
        </w:rPr>
        <w:t>12</w:t>
      </w:r>
      <w:r w:rsidR="001A4C90" w:rsidRPr="00E86FFF">
        <w:rPr>
          <w:sz w:val="26"/>
          <w:szCs w:val="26"/>
        </w:rPr>
        <w:t>.2.</w:t>
      </w:r>
      <w:r w:rsidR="008833DD" w:rsidRPr="00E86FFF">
        <w:rPr>
          <w:sz w:val="26"/>
          <w:szCs w:val="26"/>
        </w:rPr>
        <w:tab/>
      </w:r>
      <w:r w:rsidR="001A4C90" w:rsidRPr="00E86FFF">
        <w:rPr>
          <w:sz w:val="26"/>
          <w:szCs w:val="26"/>
        </w:rPr>
        <w:t>В состав Комиссии входят научный руководитель</w:t>
      </w:r>
      <w:r w:rsidRPr="00E86FFF">
        <w:rPr>
          <w:sz w:val="26"/>
          <w:szCs w:val="26"/>
        </w:rPr>
        <w:t xml:space="preserve"> НИУ ВШЭ</w:t>
      </w:r>
      <w:r w:rsidR="001A4C90" w:rsidRPr="00E86FFF">
        <w:rPr>
          <w:sz w:val="26"/>
          <w:szCs w:val="26"/>
        </w:rPr>
        <w:t xml:space="preserve">, ректор, первый проректор (по рекомендации ректора), исполнительный директор Программы </w:t>
      </w:r>
      <w:r w:rsidR="00464E8E" w:rsidRPr="00E86FFF">
        <w:rPr>
          <w:bCs/>
          <w:sz w:val="26"/>
          <w:szCs w:val="26"/>
        </w:rPr>
        <w:t>«</w:t>
      </w:r>
      <w:r w:rsidR="001A4C90" w:rsidRPr="00E86FFF">
        <w:rPr>
          <w:sz w:val="26"/>
          <w:szCs w:val="26"/>
        </w:rPr>
        <w:t xml:space="preserve">Научный Фонд Национального исследовательского университета </w:t>
      </w:r>
      <w:r w:rsidR="00464E8E" w:rsidRPr="00E86FFF">
        <w:rPr>
          <w:bCs/>
          <w:sz w:val="26"/>
          <w:szCs w:val="26"/>
        </w:rPr>
        <w:t>«</w:t>
      </w:r>
      <w:r w:rsidR="001A4C90" w:rsidRPr="00E86FFF">
        <w:rPr>
          <w:sz w:val="26"/>
          <w:szCs w:val="26"/>
        </w:rPr>
        <w:t>Высшая школа экономики</w:t>
      </w:r>
      <w:r w:rsidR="00464E8E" w:rsidRPr="00E86FFF">
        <w:rPr>
          <w:bCs/>
          <w:sz w:val="26"/>
          <w:szCs w:val="26"/>
        </w:rPr>
        <w:t>»</w:t>
      </w:r>
      <w:r w:rsidR="001A4C90" w:rsidRPr="00E86FFF">
        <w:rPr>
          <w:sz w:val="26"/>
          <w:szCs w:val="26"/>
        </w:rPr>
        <w:t xml:space="preserve">, сопредседатель Совета Программы </w:t>
      </w:r>
      <w:r w:rsidR="00464E8E" w:rsidRPr="00E86FFF">
        <w:rPr>
          <w:bCs/>
          <w:sz w:val="26"/>
          <w:szCs w:val="26"/>
        </w:rPr>
        <w:t>«</w:t>
      </w:r>
      <w:r w:rsidR="001A4C90" w:rsidRPr="00E86FFF">
        <w:rPr>
          <w:sz w:val="26"/>
          <w:szCs w:val="26"/>
        </w:rPr>
        <w:t xml:space="preserve">Научный Фонд Национального исследовательского университета </w:t>
      </w:r>
      <w:r w:rsidR="00464E8E" w:rsidRPr="00E86FFF">
        <w:rPr>
          <w:bCs/>
          <w:sz w:val="26"/>
          <w:szCs w:val="26"/>
        </w:rPr>
        <w:t>«</w:t>
      </w:r>
      <w:r w:rsidR="001A4C90" w:rsidRPr="00E86FFF">
        <w:rPr>
          <w:sz w:val="26"/>
          <w:szCs w:val="26"/>
        </w:rPr>
        <w:t>Высшая школа экономики</w:t>
      </w:r>
      <w:r w:rsidR="00464E8E" w:rsidRPr="00E86FFF">
        <w:rPr>
          <w:bCs/>
          <w:sz w:val="26"/>
          <w:szCs w:val="26"/>
        </w:rPr>
        <w:t>»</w:t>
      </w:r>
      <w:r w:rsidR="001A4C90" w:rsidRPr="00E86FFF">
        <w:rPr>
          <w:sz w:val="26"/>
          <w:szCs w:val="26"/>
        </w:rPr>
        <w:t xml:space="preserve"> и координаторы научных направлений.</w:t>
      </w:r>
    </w:p>
    <w:p w:rsidR="001A4C90" w:rsidRPr="00E86FFF" w:rsidRDefault="000F22C2" w:rsidP="000D0BE3">
      <w:pPr>
        <w:pStyle w:val="a3"/>
        <w:contextualSpacing/>
        <w:rPr>
          <w:sz w:val="26"/>
          <w:szCs w:val="26"/>
        </w:rPr>
      </w:pPr>
      <w:r w:rsidRPr="00E86FFF">
        <w:rPr>
          <w:sz w:val="26"/>
          <w:szCs w:val="26"/>
        </w:rPr>
        <w:t>12</w:t>
      </w:r>
      <w:r w:rsidR="001A4C90" w:rsidRPr="00E86FFF">
        <w:rPr>
          <w:sz w:val="26"/>
          <w:szCs w:val="26"/>
        </w:rPr>
        <w:t>.3.</w:t>
      </w:r>
      <w:r w:rsidR="008833DD" w:rsidRPr="00E86FFF">
        <w:rPr>
          <w:sz w:val="26"/>
          <w:szCs w:val="26"/>
        </w:rPr>
        <w:tab/>
      </w:r>
      <w:r w:rsidR="001A4C90" w:rsidRPr="00E86FFF">
        <w:rPr>
          <w:sz w:val="26"/>
          <w:szCs w:val="26"/>
        </w:rPr>
        <w:t>Комиссия собирается не реже одного раза в год. В период между заседаниями действует процедура электронного голосования членов Комиссии.</w:t>
      </w:r>
    </w:p>
    <w:p w:rsidR="001A4C90" w:rsidRPr="00E86FFF" w:rsidRDefault="000F22C2" w:rsidP="000D0BE3">
      <w:pPr>
        <w:pStyle w:val="a3"/>
        <w:contextualSpacing/>
        <w:rPr>
          <w:sz w:val="26"/>
          <w:szCs w:val="26"/>
        </w:rPr>
      </w:pPr>
      <w:r w:rsidRPr="00E86FFF">
        <w:rPr>
          <w:sz w:val="26"/>
          <w:szCs w:val="26"/>
        </w:rPr>
        <w:t>12</w:t>
      </w:r>
      <w:r w:rsidR="001A4C90" w:rsidRPr="00E86FFF">
        <w:rPr>
          <w:sz w:val="26"/>
          <w:szCs w:val="26"/>
        </w:rPr>
        <w:t>.4.</w:t>
      </w:r>
      <w:r w:rsidR="008833DD" w:rsidRPr="00E86FFF">
        <w:rPr>
          <w:sz w:val="26"/>
          <w:szCs w:val="26"/>
        </w:rPr>
        <w:tab/>
      </w:r>
      <w:r w:rsidR="001A4C90" w:rsidRPr="00E86FFF">
        <w:rPr>
          <w:sz w:val="26"/>
          <w:szCs w:val="26"/>
        </w:rPr>
        <w:t>Решения Комиссии принимаются простым большинством голосов, при равенстве голосов голос ректора является решающим.</w:t>
      </w:r>
    </w:p>
    <w:p w:rsidR="001A4C90" w:rsidRPr="00E86FFF" w:rsidRDefault="000F22C2" w:rsidP="000D0BE3">
      <w:pPr>
        <w:pStyle w:val="a3"/>
        <w:contextualSpacing/>
        <w:rPr>
          <w:sz w:val="26"/>
          <w:szCs w:val="26"/>
        </w:rPr>
      </w:pPr>
      <w:r w:rsidRPr="00E86FFF">
        <w:rPr>
          <w:sz w:val="26"/>
          <w:szCs w:val="26"/>
        </w:rPr>
        <w:t>12</w:t>
      </w:r>
      <w:r w:rsidR="001A4C90" w:rsidRPr="00E86FFF">
        <w:rPr>
          <w:sz w:val="26"/>
          <w:szCs w:val="26"/>
        </w:rPr>
        <w:t>.5.</w:t>
      </w:r>
      <w:r w:rsidR="008833DD" w:rsidRPr="00E86FFF">
        <w:rPr>
          <w:sz w:val="26"/>
          <w:szCs w:val="26"/>
        </w:rPr>
        <w:tab/>
      </w:r>
      <w:r w:rsidR="001A4C90" w:rsidRPr="00E86FFF">
        <w:rPr>
          <w:sz w:val="26"/>
          <w:szCs w:val="26"/>
        </w:rPr>
        <w:t>Решения Комиссии оформляются протоколами, на основании которых издаются приказы о назначении академических надбавок</w:t>
      </w:r>
      <w:r w:rsidR="008833DD" w:rsidRPr="00E86FFF">
        <w:rPr>
          <w:sz w:val="26"/>
          <w:szCs w:val="26"/>
        </w:rPr>
        <w:t>, подписываемые</w:t>
      </w:r>
      <w:r w:rsidR="001A4C90" w:rsidRPr="00E86FFF">
        <w:rPr>
          <w:sz w:val="26"/>
          <w:szCs w:val="26"/>
        </w:rPr>
        <w:t xml:space="preserve"> проректор</w:t>
      </w:r>
      <w:r w:rsidR="008833DD" w:rsidRPr="00E86FFF">
        <w:rPr>
          <w:sz w:val="26"/>
          <w:szCs w:val="26"/>
        </w:rPr>
        <w:t>ом</w:t>
      </w:r>
      <w:r w:rsidR="001A4C90" w:rsidRPr="00E86FFF">
        <w:rPr>
          <w:sz w:val="26"/>
          <w:szCs w:val="26"/>
        </w:rPr>
        <w:t xml:space="preserve">, </w:t>
      </w:r>
      <w:r w:rsidR="008833DD" w:rsidRPr="00E86FFF">
        <w:rPr>
          <w:sz w:val="26"/>
          <w:szCs w:val="26"/>
        </w:rPr>
        <w:t xml:space="preserve">координирующим </w:t>
      </w:r>
      <w:r w:rsidR="001A4C90" w:rsidRPr="00E86FFF">
        <w:rPr>
          <w:sz w:val="26"/>
          <w:szCs w:val="26"/>
        </w:rPr>
        <w:t>деятельность УАИ и УАЭ.</w:t>
      </w:r>
    </w:p>
    <w:p w:rsidR="001A4C90" w:rsidRPr="00E86FFF" w:rsidRDefault="000F22C2" w:rsidP="000D0BE3">
      <w:pPr>
        <w:pStyle w:val="a3"/>
        <w:contextualSpacing/>
        <w:rPr>
          <w:sz w:val="26"/>
          <w:szCs w:val="26"/>
        </w:rPr>
      </w:pPr>
      <w:r w:rsidRPr="00E86FFF">
        <w:rPr>
          <w:sz w:val="26"/>
          <w:szCs w:val="26"/>
        </w:rPr>
        <w:t>12</w:t>
      </w:r>
      <w:r w:rsidR="001A4C90" w:rsidRPr="00E86FFF">
        <w:rPr>
          <w:sz w:val="26"/>
          <w:szCs w:val="26"/>
        </w:rPr>
        <w:t>.6.</w:t>
      </w:r>
      <w:r w:rsidR="008833DD" w:rsidRPr="00E86FFF">
        <w:rPr>
          <w:sz w:val="26"/>
          <w:szCs w:val="26"/>
        </w:rPr>
        <w:tab/>
      </w:r>
      <w:r w:rsidR="001A4C90" w:rsidRPr="00E86FFF">
        <w:rPr>
          <w:sz w:val="26"/>
          <w:szCs w:val="26"/>
        </w:rPr>
        <w:t xml:space="preserve">Протоколы </w:t>
      </w:r>
      <w:r w:rsidRPr="00E86FFF">
        <w:rPr>
          <w:sz w:val="26"/>
          <w:szCs w:val="26"/>
        </w:rPr>
        <w:t xml:space="preserve">заседания </w:t>
      </w:r>
      <w:r w:rsidR="001A4C90" w:rsidRPr="00E86FFF">
        <w:rPr>
          <w:sz w:val="26"/>
          <w:szCs w:val="26"/>
        </w:rPr>
        <w:t xml:space="preserve">Комиссии </w:t>
      </w:r>
      <w:r w:rsidR="00C2465E" w:rsidRPr="00E86FFF">
        <w:rPr>
          <w:sz w:val="26"/>
          <w:szCs w:val="26"/>
        </w:rPr>
        <w:t xml:space="preserve">и документы к ним являются документами постоянного срока хранения, в течение 5 (пяти) лет </w:t>
      </w:r>
      <w:r w:rsidR="001A4C90" w:rsidRPr="00E86FFF">
        <w:rPr>
          <w:sz w:val="26"/>
          <w:szCs w:val="26"/>
        </w:rPr>
        <w:t>хранятся в УАИ</w:t>
      </w:r>
      <w:r w:rsidR="002A7FCE" w:rsidRPr="00E86FFF">
        <w:rPr>
          <w:sz w:val="26"/>
          <w:szCs w:val="26"/>
        </w:rPr>
        <w:t xml:space="preserve"> и затем передаются на архивное хранение в </w:t>
      </w:r>
      <w:r w:rsidR="00C2465E" w:rsidRPr="00E86FFF">
        <w:rPr>
          <w:sz w:val="26"/>
          <w:szCs w:val="26"/>
        </w:rPr>
        <w:t>Управление делами</w:t>
      </w:r>
      <w:r w:rsidR="00903F93" w:rsidRPr="00E86FFF">
        <w:rPr>
          <w:sz w:val="26"/>
          <w:szCs w:val="26"/>
        </w:rPr>
        <w:t xml:space="preserve"> в установленном в НИУ ВШЭ порядке</w:t>
      </w:r>
      <w:r w:rsidR="001A4C90" w:rsidRPr="00E86FFF">
        <w:rPr>
          <w:sz w:val="26"/>
          <w:szCs w:val="26"/>
        </w:rPr>
        <w:t>.</w:t>
      </w:r>
    </w:p>
    <w:p w:rsidR="001A4C90" w:rsidRPr="00E86FFF" w:rsidRDefault="000F22C2" w:rsidP="000D0BE3">
      <w:pPr>
        <w:pStyle w:val="a3"/>
        <w:contextualSpacing/>
        <w:rPr>
          <w:sz w:val="26"/>
          <w:szCs w:val="26"/>
        </w:rPr>
      </w:pPr>
      <w:r w:rsidRPr="00E86FFF">
        <w:rPr>
          <w:sz w:val="26"/>
          <w:szCs w:val="26"/>
        </w:rPr>
        <w:t>12</w:t>
      </w:r>
      <w:r w:rsidR="001A4C90" w:rsidRPr="00E86FFF">
        <w:rPr>
          <w:sz w:val="26"/>
          <w:szCs w:val="26"/>
        </w:rPr>
        <w:t>.7.</w:t>
      </w:r>
      <w:r w:rsidR="008833DD" w:rsidRPr="00E86FFF">
        <w:rPr>
          <w:sz w:val="26"/>
          <w:szCs w:val="26"/>
        </w:rPr>
        <w:tab/>
      </w:r>
      <w:r w:rsidR="001A4C90" w:rsidRPr="00E86FFF">
        <w:rPr>
          <w:sz w:val="26"/>
          <w:szCs w:val="26"/>
        </w:rPr>
        <w:t>В функции Комиссии входит:</w:t>
      </w:r>
    </w:p>
    <w:p w:rsidR="001A4C90" w:rsidRPr="00E86FFF" w:rsidRDefault="000F22C2" w:rsidP="000D0BE3">
      <w:pPr>
        <w:pStyle w:val="a3"/>
        <w:tabs>
          <w:tab w:val="left" w:pos="1701"/>
        </w:tabs>
        <w:ind w:firstLine="851"/>
        <w:contextualSpacing/>
        <w:rPr>
          <w:sz w:val="26"/>
          <w:szCs w:val="26"/>
        </w:rPr>
      </w:pPr>
      <w:r w:rsidRPr="00E86FFF">
        <w:rPr>
          <w:sz w:val="26"/>
          <w:szCs w:val="26"/>
        </w:rPr>
        <w:t>12</w:t>
      </w:r>
      <w:r w:rsidR="001A4C90" w:rsidRPr="00E86FFF">
        <w:rPr>
          <w:sz w:val="26"/>
          <w:szCs w:val="26"/>
        </w:rPr>
        <w:t>.7.1.</w:t>
      </w:r>
      <w:r w:rsidR="008833DD" w:rsidRPr="00E86FFF">
        <w:rPr>
          <w:sz w:val="26"/>
          <w:szCs w:val="26"/>
        </w:rPr>
        <w:tab/>
      </w:r>
      <w:r w:rsidR="001A4C90" w:rsidRPr="00E86FFF">
        <w:rPr>
          <w:sz w:val="26"/>
          <w:szCs w:val="26"/>
        </w:rPr>
        <w:t>утверждение результатов расчета баллов за представленные публикации;</w:t>
      </w:r>
    </w:p>
    <w:p w:rsidR="004C1746" w:rsidRPr="00E86FFF" w:rsidRDefault="000F22C2" w:rsidP="000D0BE3">
      <w:pPr>
        <w:pStyle w:val="a3"/>
        <w:tabs>
          <w:tab w:val="left" w:pos="1701"/>
        </w:tabs>
        <w:ind w:firstLine="851"/>
        <w:contextualSpacing/>
        <w:rPr>
          <w:strike/>
          <w:sz w:val="26"/>
          <w:szCs w:val="26"/>
        </w:rPr>
      </w:pPr>
      <w:r w:rsidRPr="00E86FFF">
        <w:rPr>
          <w:sz w:val="26"/>
          <w:szCs w:val="26"/>
        </w:rPr>
        <w:t>12</w:t>
      </w:r>
      <w:r w:rsidR="004C1746" w:rsidRPr="00E86FFF">
        <w:rPr>
          <w:sz w:val="26"/>
          <w:szCs w:val="26"/>
        </w:rPr>
        <w:t>.7.2.</w:t>
      </w:r>
      <w:r w:rsidR="008833DD" w:rsidRPr="00E86FFF">
        <w:rPr>
          <w:sz w:val="26"/>
          <w:szCs w:val="26"/>
        </w:rPr>
        <w:tab/>
      </w:r>
      <w:r w:rsidR="004C1746" w:rsidRPr="00E86FFF">
        <w:rPr>
          <w:sz w:val="26"/>
          <w:szCs w:val="26"/>
        </w:rPr>
        <w:t xml:space="preserve">утверждение отклоненных координаторами научных направлений публикаций, заявленных на надбавку за академические успехи и вклад в научную репутацию </w:t>
      </w:r>
      <w:r w:rsidR="001A2C0D" w:rsidRPr="00E86FFF">
        <w:rPr>
          <w:sz w:val="26"/>
          <w:szCs w:val="26"/>
        </w:rPr>
        <w:t>НИУ ВШЭ</w:t>
      </w:r>
      <w:r w:rsidR="004C1746" w:rsidRPr="00E86FFF">
        <w:rPr>
          <w:sz w:val="26"/>
          <w:szCs w:val="26"/>
        </w:rPr>
        <w:t>, по представленным основаниям</w:t>
      </w:r>
      <w:r w:rsidR="0068181F" w:rsidRPr="00E86FFF">
        <w:rPr>
          <w:sz w:val="26"/>
          <w:szCs w:val="26"/>
        </w:rPr>
        <w:t>;</w:t>
      </w:r>
    </w:p>
    <w:p w:rsidR="001A4C90" w:rsidRPr="00E86FFF" w:rsidRDefault="000F22C2" w:rsidP="000D0BE3">
      <w:pPr>
        <w:pStyle w:val="a3"/>
        <w:tabs>
          <w:tab w:val="left" w:pos="1701"/>
        </w:tabs>
        <w:ind w:firstLine="851"/>
        <w:contextualSpacing/>
        <w:rPr>
          <w:strike/>
          <w:sz w:val="26"/>
          <w:szCs w:val="26"/>
        </w:rPr>
      </w:pPr>
      <w:r w:rsidRPr="00E86FFF">
        <w:rPr>
          <w:sz w:val="26"/>
          <w:szCs w:val="26"/>
        </w:rPr>
        <w:t>12</w:t>
      </w:r>
      <w:r w:rsidR="001A4C90" w:rsidRPr="00E86FFF">
        <w:rPr>
          <w:sz w:val="26"/>
          <w:szCs w:val="26"/>
        </w:rPr>
        <w:t>.7.</w:t>
      </w:r>
      <w:r w:rsidR="0068181F" w:rsidRPr="00E86FFF">
        <w:rPr>
          <w:sz w:val="26"/>
          <w:szCs w:val="26"/>
        </w:rPr>
        <w:t>3</w:t>
      </w:r>
      <w:r w:rsidR="001A4C90" w:rsidRPr="00E86FFF">
        <w:rPr>
          <w:sz w:val="26"/>
          <w:szCs w:val="26"/>
        </w:rPr>
        <w:t>.</w:t>
      </w:r>
      <w:r w:rsidR="008833DD" w:rsidRPr="00E86FFF">
        <w:rPr>
          <w:sz w:val="26"/>
          <w:szCs w:val="26"/>
        </w:rPr>
        <w:tab/>
      </w:r>
      <w:r w:rsidR="001A4C90" w:rsidRPr="00E86FFF">
        <w:rPr>
          <w:sz w:val="26"/>
          <w:szCs w:val="26"/>
        </w:rPr>
        <w:t>принятие решения о назначении академических надбавок;</w:t>
      </w:r>
    </w:p>
    <w:p w:rsidR="001A4C90" w:rsidRPr="00E86FFF" w:rsidRDefault="000F22C2" w:rsidP="000D0BE3">
      <w:pPr>
        <w:pStyle w:val="a3"/>
        <w:tabs>
          <w:tab w:val="left" w:pos="1701"/>
        </w:tabs>
        <w:ind w:firstLine="851"/>
        <w:contextualSpacing/>
        <w:rPr>
          <w:sz w:val="26"/>
          <w:szCs w:val="26"/>
        </w:rPr>
      </w:pPr>
      <w:r w:rsidRPr="00E86FFF">
        <w:rPr>
          <w:sz w:val="26"/>
          <w:szCs w:val="26"/>
        </w:rPr>
        <w:t>12</w:t>
      </w:r>
      <w:r w:rsidR="001A4C90" w:rsidRPr="00E86FFF">
        <w:rPr>
          <w:sz w:val="26"/>
          <w:szCs w:val="26"/>
        </w:rPr>
        <w:t>.7.</w:t>
      </w:r>
      <w:r w:rsidR="0068181F" w:rsidRPr="00E86FFF">
        <w:rPr>
          <w:sz w:val="26"/>
          <w:szCs w:val="26"/>
        </w:rPr>
        <w:t>4</w:t>
      </w:r>
      <w:r w:rsidR="001A4C90" w:rsidRPr="00E86FFF">
        <w:rPr>
          <w:sz w:val="26"/>
          <w:szCs w:val="26"/>
        </w:rPr>
        <w:t>.</w:t>
      </w:r>
      <w:r w:rsidR="008833DD" w:rsidRPr="00E86FFF">
        <w:rPr>
          <w:sz w:val="26"/>
          <w:szCs w:val="26"/>
        </w:rPr>
        <w:tab/>
      </w:r>
      <w:r w:rsidR="001A4C90" w:rsidRPr="00E86FFF">
        <w:rPr>
          <w:sz w:val="26"/>
          <w:szCs w:val="26"/>
        </w:rPr>
        <w:t>предоставление рекомендаций по кандидатурам для назначения надбавок ректора (на основании результатов экспертизы публикаций);</w:t>
      </w:r>
    </w:p>
    <w:p w:rsidR="001A4C90" w:rsidRPr="00E86FFF" w:rsidRDefault="000F22C2" w:rsidP="000D0BE3">
      <w:pPr>
        <w:pStyle w:val="a3"/>
        <w:tabs>
          <w:tab w:val="left" w:pos="1701"/>
        </w:tabs>
        <w:ind w:firstLine="851"/>
        <w:contextualSpacing/>
        <w:rPr>
          <w:sz w:val="26"/>
          <w:szCs w:val="26"/>
        </w:rPr>
      </w:pPr>
      <w:r w:rsidRPr="00E86FFF">
        <w:rPr>
          <w:sz w:val="26"/>
          <w:szCs w:val="26"/>
        </w:rPr>
        <w:t>12</w:t>
      </w:r>
      <w:r w:rsidR="001A4C90" w:rsidRPr="00E86FFF">
        <w:rPr>
          <w:sz w:val="26"/>
          <w:szCs w:val="26"/>
        </w:rPr>
        <w:t>.7.</w:t>
      </w:r>
      <w:r w:rsidR="0068181F" w:rsidRPr="00E86FFF">
        <w:rPr>
          <w:sz w:val="26"/>
          <w:szCs w:val="26"/>
        </w:rPr>
        <w:t>5</w:t>
      </w:r>
      <w:r w:rsidR="001A4C90" w:rsidRPr="00E86FFF">
        <w:rPr>
          <w:sz w:val="26"/>
          <w:szCs w:val="26"/>
        </w:rPr>
        <w:t>.</w:t>
      </w:r>
      <w:r w:rsidR="008833DD" w:rsidRPr="00E86FFF">
        <w:rPr>
          <w:sz w:val="26"/>
          <w:szCs w:val="26"/>
        </w:rPr>
        <w:tab/>
      </w:r>
      <w:r w:rsidR="001A4C90" w:rsidRPr="00E86FFF">
        <w:rPr>
          <w:sz w:val="26"/>
          <w:szCs w:val="26"/>
        </w:rPr>
        <w:t xml:space="preserve">принятие решения об отмене и прекращении начисления академической надбавки по выявленным Комиссией по академической этике ученого совета </w:t>
      </w:r>
      <w:r w:rsidR="001A2C0D" w:rsidRPr="00E86FFF">
        <w:rPr>
          <w:sz w:val="26"/>
          <w:szCs w:val="26"/>
        </w:rPr>
        <w:t>НИУ ВШЭ</w:t>
      </w:r>
      <w:r w:rsidR="001A4C90" w:rsidRPr="00E86FFF">
        <w:rPr>
          <w:sz w:val="26"/>
          <w:szCs w:val="26"/>
        </w:rPr>
        <w:t xml:space="preserve"> фактам нарушения принципов академической этики;</w:t>
      </w:r>
    </w:p>
    <w:p w:rsidR="001A4C90" w:rsidRPr="00E86FFF" w:rsidRDefault="000F22C2" w:rsidP="000D0BE3">
      <w:pPr>
        <w:pStyle w:val="a3"/>
        <w:tabs>
          <w:tab w:val="left" w:pos="1701"/>
        </w:tabs>
        <w:ind w:firstLine="851"/>
        <w:contextualSpacing/>
        <w:rPr>
          <w:sz w:val="26"/>
          <w:szCs w:val="26"/>
        </w:rPr>
      </w:pPr>
      <w:r w:rsidRPr="00E86FFF">
        <w:rPr>
          <w:sz w:val="26"/>
          <w:szCs w:val="26"/>
        </w:rPr>
        <w:t>12</w:t>
      </w:r>
      <w:r w:rsidR="001A4C90" w:rsidRPr="00E86FFF">
        <w:rPr>
          <w:sz w:val="26"/>
          <w:szCs w:val="26"/>
        </w:rPr>
        <w:t>.7.</w:t>
      </w:r>
      <w:r w:rsidR="0068181F" w:rsidRPr="00E86FFF">
        <w:rPr>
          <w:sz w:val="26"/>
          <w:szCs w:val="26"/>
        </w:rPr>
        <w:t>6</w:t>
      </w:r>
      <w:r w:rsidR="001A4C90" w:rsidRPr="00E86FFF">
        <w:rPr>
          <w:sz w:val="26"/>
          <w:szCs w:val="26"/>
        </w:rPr>
        <w:t>.</w:t>
      </w:r>
      <w:r w:rsidR="008833DD" w:rsidRPr="00E86FFF">
        <w:rPr>
          <w:sz w:val="26"/>
          <w:szCs w:val="26"/>
        </w:rPr>
        <w:tab/>
      </w:r>
      <w:r w:rsidR="001A4C90" w:rsidRPr="00E86FFF">
        <w:rPr>
          <w:sz w:val="26"/>
          <w:szCs w:val="26"/>
        </w:rPr>
        <w:t>принятие решения об отмене и прекращении начисления академической надбавки, установленной в результате технической ошибки, на основании результатов дополнительно проведенной экспертизы;</w:t>
      </w:r>
    </w:p>
    <w:p w:rsidR="001A4C90" w:rsidRPr="00E86FFF" w:rsidRDefault="000F22C2" w:rsidP="000D0BE3">
      <w:pPr>
        <w:pStyle w:val="a3"/>
        <w:tabs>
          <w:tab w:val="left" w:pos="1701"/>
        </w:tabs>
        <w:ind w:firstLine="851"/>
        <w:contextualSpacing/>
        <w:rPr>
          <w:sz w:val="26"/>
          <w:szCs w:val="26"/>
        </w:rPr>
      </w:pPr>
      <w:r w:rsidRPr="00E86FFF">
        <w:rPr>
          <w:sz w:val="26"/>
          <w:szCs w:val="26"/>
        </w:rPr>
        <w:t>12</w:t>
      </w:r>
      <w:r w:rsidR="001A4C90" w:rsidRPr="00E86FFF">
        <w:rPr>
          <w:sz w:val="26"/>
          <w:szCs w:val="26"/>
        </w:rPr>
        <w:t>.7.</w:t>
      </w:r>
      <w:r w:rsidR="0068181F" w:rsidRPr="00E86FFF">
        <w:rPr>
          <w:sz w:val="26"/>
          <w:szCs w:val="26"/>
        </w:rPr>
        <w:t>7</w:t>
      </w:r>
      <w:r w:rsidR="001A4C90" w:rsidRPr="00E86FFF">
        <w:rPr>
          <w:sz w:val="26"/>
          <w:szCs w:val="26"/>
        </w:rPr>
        <w:t>.</w:t>
      </w:r>
      <w:r w:rsidR="008833DD" w:rsidRPr="00E86FFF">
        <w:rPr>
          <w:sz w:val="26"/>
          <w:szCs w:val="26"/>
        </w:rPr>
        <w:tab/>
      </w:r>
      <w:r w:rsidR="001A4C90" w:rsidRPr="00E86FFF">
        <w:rPr>
          <w:sz w:val="26"/>
          <w:szCs w:val="26"/>
        </w:rPr>
        <w:t>разработка и определение критериев оценки публикаций и расчета баллов по каждому типу публикаций;</w:t>
      </w:r>
    </w:p>
    <w:p w:rsidR="001A4C90" w:rsidRPr="00E86FFF" w:rsidRDefault="000F22C2" w:rsidP="000D0BE3">
      <w:pPr>
        <w:pStyle w:val="a3"/>
        <w:tabs>
          <w:tab w:val="left" w:pos="1701"/>
        </w:tabs>
        <w:ind w:firstLine="851"/>
        <w:contextualSpacing/>
        <w:rPr>
          <w:sz w:val="26"/>
          <w:szCs w:val="26"/>
        </w:rPr>
      </w:pPr>
      <w:r w:rsidRPr="00E86FFF">
        <w:rPr>
          <w:sz w:val="26"/>
          <w:szCs w:val="26"/>
        </w:rPr>
        <w:lastRenderedPageBreak/>
        <w:t>12</w:t>
      </w:r>
      <w:r w:rsidR="001A4C90" w:rsidRPr="00E86FFF">
        <w:rPr>
          <w:sz w:val="26"/>
          <w:szCs w:val="26"/>
        </w:rPr>
        <w:t>.7.</w:t>
      </w:r>
      <w:r w:rsidR="0068181F" w:rsidRPr="00E86FFF">
        <w:rPr>
          <w:sz w:val="26"/>
          <w:szCs w:val="26"/>
        </w:rPr>
        <w:t>8</w:t>
      </w:r>
      <w:r w:rsidR="001A4C90" w:rsidRPr="00E86FFF">
        <w:rPr>
          <w:sz w:val="26"/>
          <w:szCs w:val="26"/>
        </w:rPr>
        <w:t>.</w:t>
      </w:r>
      <w:r w:rsidR="008833DD" w:rsidRPr="00E86FFF">
        <w:rPr>
          <w:sz w:val="26"/>
          <w:szCs w:val="26"/>
        </w:rPr>
        <w:tab/>
      </w:r>
      <w:r w:rsidRPr="00E86FFF">
        <w:rPr>
          <w:sz w:val="26"/>
          <w:szCs w:val="26"/>
        </w:rPr>
        <w:t>решение иных вопросов, находящихся в компетенции Комиссии, в том числе решение вопросов, не урегулированных настоящим Положением.</w:t>
      </w:r>
    </w:p>
    <w:p w:rsidR="001A4C90" w:rsidRPr="00E86FFF" w:rsidRDefault="000F22C2" w:rsidP="000D0BE3">
      <w:pPr>
        <w:pStyle w:val="a3"/>
        <w:tabs>
          <w:tab w:val="left" w:pos="1418"/>
        </w:tabs>
        <w:contextualSpacing/>
        <w:rPr>
          <w:sz w:val="26"/>
          <w:szCs w:val="26"/>
        </w:rPr>
      </w:pPr>
      <w:r w:rsidRPr="00E86FFF">
        <w:rPr>
          <w:sz w:val="26"/>
          <w:szCs w:val="26"/>
        </w:rPr>
        <w:t>12</w:t>
      </w:r>
      <w:r w:rsidR="001A4C90" w:rsidRPr="00E86FFF">
        <w:rPr>
          <w:sz w:val="26"/>
          <w:szCs w:val="26"/>
        </w:rPr>
        <w:t>.8.</w:t>
      </w:r>
      <w:r w:rsidR="008833DD" w:rsidRPr="00E86FFF">
        <w:rPr>
          <w:sz w:val="26"/>
          <w:szCs w:val="26"/>
        </w:rPr>
        <w:tab/>
      </w:r>
      <w:r w:rsidR="001A4C90" w:rsidRPr="00E86FFF">
        <w:rPr>
          <w:sz w:val="26"/>
          <w:szCs w:val="26"/>
        </w:rPr>
        <w:t>Организационно-техническое обеспечение деятельности Комиссии возлагается на УАИ.</w:t>
      </w:r>
    </w:p>
    <w:p w:rsidR="001A4C90" w:rsidRPr="00E86FFF" w:rsidRDefault="000F22C2" w:rsidP="000D0BE3">
      <w:pPr>
        <w:pStyle w:val="a3"/>
        <w:contextualSpacing/>
        <w:rPr>
          <w:sz w:val="26"/>
          <w:szCs w:val="26"/>
        </w:rPr>
      </w:pPr>
      <w:r w:rsidRPr="00E86FFF">
        <w:rPr>
          <w:sz w:val="26"/>
          <w:szCs w:val="26"/>
        </w:rPr>
        <w:t>12</w:t>
      </w:r>
      <w:r w:rsidR="001A4C90" w:rsidRPr="00E86FFF">
        <w:rPr>
          <w:sz w:val="26"/>
          <w:szCs w:val="26"/>
        </w:rPr>
        <w:t>.9.</w:t>
      </w:r>
      <w:r w:rsidR="008833DD" w:rsidRPr="00E86FFF">
        <w:rPr>
          <w:sz w:val="26"/>
          <w:szCs w:val="26"/>
        </w:rPr>
        <w:tab/>
      </w:r>
      <w:r w:rsidR="001A4C90" w:rsidRPr="00E86FFF">
        <w:rPr>
          <w:sz w:val="26"/>
          <w:szCs w:val="26"/>
        </w:rPr>
        <w:t>В функции УАИ входит:</w:t>
      </w:r>
    </w:p>
    <w:p w:rsidR="001A4C90" w:rsidRPr="00E86FFF" w:rsidRDefault="000F22C2" w:rsidP="000D0BE3">
      <w:pPr>
        <w:pStyle w:val="a3"/>
        <w:tabs>
          <w:tab w:val="left" w:pos="1701"/>
        </w:tabs>
        <w:ind w:firstLine="851"/>
        <w:contextualSpacing/>
        <w:rPr>
          <w:sz w:val="26"/>
          <w:szCs w:val="26"/>
        </w:rPr>
      </w:pPr>
      <w:r w:rsidRPr="00E86FFF">
        <w:rPr>
          <w:sz w:val="26"/>
          <w:szCs w:val="26"/>
        </w:rPr>
        <w:t>12</w:t>
      </w:r>
      <w:r w:rsidR="001A4C90" w:rsidRPr="00E86FFF">
        <w:rPr>
          <w:sz w:val="26"/>
          <w:szCs w:val="26"/>
        </w:rPr>
        <w:t>.9.1.</w:t>
      </w:r>
      <w:r w:rsidR="008833DD" w:rsidRPr="00E86FFF">
        <w:rPr>
          <w:sz w:val="26"/>
          <w:szCs w:val="26"/>
        </w:rPr>
        <w:tab/>
      </w:r>
      <w:r w:rsidR="0068181F" w:rsidRPr="00E86FFF">
        <w:rPr>
          <w:sz w:val="26"/>
          <w:szCs w:val="26"/>
        </w:rPr>
        <w:t xml:space="preserve">консультирование </w:t>
      </w:r>
      <w:r w:rsidR="00166FA2" w:rsidRPr="00E86FFF">
        <w:rPr>
          <w:sz w:val="26"/>
          <w:szCs w:val="26"/>
        </w:rPr>
        <w:t>авторов заявок (работников)</w:t>
      </w:r>
      <w:r w:rsidR="001A4C90" w:rsidRPr="00E86FFF">
        <w:rPr>
          <w:sz w:val="26"/>
          <w:szCs w:val="26"/>
        </w:rPr>
        <w:t xml:space="preserve"> на академические надбавки </w:t>
      </w:r>
      <w:r w:rsidR="0068181F" w:rsidRPr="00E86FFF">
        <w:rPr>
          <w:sz w:val="26"/>
          <w:szCs w:val="26"/>
        </w:rPr>
        <w:t>по вопросам подачи заявок</w:t>
      </w:r>
      <w:r w:rsidR="001A4C90" w:rsidRPr="00E86FFF">
        <w:rPr>
          <w:sz w:val="26"/>
          <w:szCs w:val="26"/>
        </w:rPr>
        <w:t>;</w:t>
      </w:r>
    </w:p>
    <w:p w:rsidR="001A4C90" w:rsidRPr="00E86FFF" w:rsidRDefault="000F22C2" w:rsidP="000D0BE3">
      <w:pPr>
        <w:pStyle w:val="a3"/>
        <w:tabs>
          <w:tab w:val="left" w:pos="1701"/>
        </w:tabs>
        <w:ind w:firstLine="851"/>
        <w:contextualSpacing/>
        <w:rPr>
          <w:sz w:val="26"/>
          <w:szCs w:val="26"/>
        </w:rPr>
      </w:pPr>
      <w:r w:rsidRPr="00E86FFF">
        <w:rPr>
          <w:sz w:val="26"/>
          <w:szCs w:val="26"/>
        </w:rPr>
        <w:t>12</w:t>
      </w:r>
      <w:r w:rsidR="001A4C90" w:rsidRPr="00E86FFF">
        <w:rPr>
          <w:sz w:val="26"/>
          <w:szCs w:val="26"/>
        </w:rPr>
        <w:t>.9.2.</w:t>
      </w:r>
      <w:r w:rsidR="008833DD" w:rsidRPr="00E86FFF">
        <w:rPr>
          <w:sz w:val="26"/>
          <w:szCs w:val="26"/>
        </w:rPr>
        <w:tab/>
      </w:r>
      <w:r w:rsidR="001A4C90" w:rsidRPr="00E86FFF">
        <w:rPr>
          <w:sz w:val="26"/>
          <w:szCs w:val="26"/>
        </w:rPr>
        <w:t xml:space="preserve">проверка статуса </w:t>
      </w:r>
      <w:r w:rsidR="00FE0D1D" w:rsidRPr="00E86FFF">
        <w:rPr>
          <w:sz w:val="26"/>
          <w:szCs w:val="26"/>
        </w:rPr>
        <w:t>з</w:t>
      </w:r>
      <w:r w:rsidR="001A4C90" w:rsidRPr="00E86FFF">
        <w:rPr>
          <w:sz w:val="26"/>
          <w:szCs w:val="26"/>
        </w:rPr>
        <w:t>аявителей;</w:t>
      </w:r>
    </w:p>
    <w:p w:rsidR="001A4C90" w:rsidRPr="00E86FFF" w:rsidRDefault="000F22C2" w:rsidP="000D0BE3">
      <w:pPr>
        <w:pStyle w:val="a3"/>
        <w:tabs>
          <w:tab w:val="left" w:pos="1701"/>
        </w:tabs>
        <w:ind w:firstLine="851"/>
        <w:contextualSpacing/>
        <w:rPr>
          <w:sz w:val="26"/>
          <w:szCs w:val="26"/>
        </w:rPr>
      </w:pPr>
      <w:r w:rsidRPr="00E86FFF">
        <w:rPr>
          <w:sz w:val="26"/>
          <w:szCs w:val="26"/>
        </w:rPr>
        <w:t>12</w:t>
      </w:r>
      <w:r w:rsidR="001A4C90" w:rsidRPr="00E86FFF">
        <w:rPr>
          <w:sz w:val="26"/>
          <w:szCs w:val="26"/>
        </w:rPr>
        <w:t>.9.3.</w:t>
      </w:r>
      <w:r w:rsidR="008833DD" w:rsidRPr="00E86FFF">
        <w:rPr>
          <w:sz w:val="26"/>
          <w:szCs w:val="26"/>
        </w:rPr>
        <w:tab/>
      </w:r>
      <w:r w:rsidR="005E4377" w:rsidRPr="00E86FFF">
        <w:rPr>
          <w:sz w:val="26"/>
          <w:szCs w:val="26"/>
        </w:rPr>
        <w:t>вынесение на</w:t>
      </w:r>
      <w:r w:rsidR="001A4C90" w:rsidRPr="00E86FFF">
        <w:rPr>
          <w:sz w:val="26"/>
          <w:szCs w:val="26"/>
        </w:rPr>
        <w:t xml:space="preserve"> Комисси</w:t>
      </w:r>
      <w:r w:rsidR="005E4377" w:rsidRPr="00E86FFF">
        <w:rPr>
          <w:sz w:val="26"/>
          <w:szCs w:val="26"/>
        </w:rPr>
        <w:t xml:space="preserve">ю </w:t>
      </w:r>
      <w:r w:rsidR="001A4C90" w:rsidRPr="00E86FFF">
        <w:rPr>
          <w:sz w:val="26"/>
          <w:szCs w:val="26"/>
        </w:rPr>
        <w:t>результатов оценки публикаций, включая экспертные заключения;</w:t>
      </w:r>
    </w:p>
    <w:p w:rsidR="001A4C90" w:rsidRPr="00E86FFF" w:rsidRDefault="000F22C2" w:rsidP="000D0BE3">
      <w:pPr>
        <w:pStyle w:val="a3"/>
        <w:tabs>
          <w:tab w:val="left" w:pos="1701"/>
        </w:tabs>
        <w:ind w:firstLine="851"/>
        <w:contextualSpacing/>
        <w:rPr>
          <w:sz w:val="26"/>
          <w:szCs w:val="26"/>
        </w:rPr>
      </w:pPr>
      <w:r w:rsidRPr="00E86FFF">
        <w:rPr>
          <w:sz w:val="26"/>
          <w:szCs w:val="26"/>
        </w:rPr>
        <w:t>12</w:t>
      </w:r>
      <w:r w:rsidR="001A4C90" w:rsidRPr="00E86FFF">
        <w:rPr>
          <w:sz w:val="26"/>
          <w:szCs w:val="26"/>
        </w:rPr>
        <w:t>.9.4.</w:t>
      </w:r>
      <w:r w:rsidR="008833DD" w:rsidRPr="00E86FFF">
        <w:rPr>
          <w:sz w:val="26"/>
          <w:szCs w:val="26"/>
        </w:rPr>
        <w:tab/>
      </w:r>
      <w:r w:rsidR="001A4C90" w:rsidRPr="00E86FFF">
        <w:rPr>
          <w:sz w:val="26"/>
          <w:szCs w:val="26"/>
        </w:rPr>
        <w:t xml:space="preserve">размещение на интернет-странице Программы </w:t>
      </w:r>
      <w:r w:rsidR="00464E8E" w:rsidRPr="00E86FFF">
        <w:rPr>
          <w:bCs/>
          <w:sz w:val="26"/>
          <w:szCs w:val="26"/>
        </w:rPr>
        <w:t>«</w:t>
      </w:r>
      <w:r w:rsidR="001A4C90" w:rsidRPr="00E86FFF">
        <w:rPr>
          <w:sz w:val="26"/>
          <w:szCs w:val="26"/>
        </w:rPr>
        <w:t xml:space="preserve">Научный фонд Национального исследовательского университета </w:t>
      </w:r>
      <w:r w:rsidR="00464E8E" w:rsidRPr="00E86FFF">
        <w:rPr>
          <w:bCs/>
          <w:sz w:val="26"/>
          <w:szCs w:val="26"/>
        </w:rPr>
        <w:t>«</w:t>
      </w:r>
      <w:r w:rsidR="001A4C90" w:rsidRPr="00E86FFF">
        <w:rPr>
          <w:sz w:val="26"/>
          <w:szCs w:val="26"/>
        </w:rPr>
        <w:t>Высшая школа экономики</w:t>
      </w:r>
      <w:r w:rsidR="00464E8E" w:rsidRPr="00E86FFF">
        <w:rPr>
          <w:bCs/>
          <w:sz w:val="26"/>
          <w:szCs w:val="26"/>
        </w:rPr>
        <w:t>»</w:t>
      </w:r>
      <w:r w:rsidR="001A4C90" w:rsidRPr="00E86FFF">
        <w:rPr>
          <w:sz w:val="26"/>
          <w:szCs w:val="26"/>
        </w:rPr>
        <w:t xml:space="preserve"> на </w:t>
      </w:r>
      <w:r w:rsidRPr="00E86FFF">
        <w:rPr>
          <w:sz w:val="26"/>
          <w:szCs w:val="26"/>
        </w:rPr>
        <w:t>П</w:t>
      </w:r>
      <w:r w:rsidR="001A4C90" w:rsidRPr="00E86FFF">
        <w:rPr>
          <w:sz w:val="26"/>
          <w:szCs w:val="26"/>
        </w:rPr>
        <w:t xml:space="preserve">ортале </w:t>
      </w:r>
      <w:r w:rsidRPr="00E86FFF">
        <w:rPr>
          <w:sz w:val="26"/>
          <w:szCs w:val="26"/>
        </w:rPr>
        <w:t>по адресу</w:t>
      </w:r>
      <w:r w:rsidR="001A4C90" w:rsidRPr="00E86FFF">
        <w:rPr>
          <w:sz w:val="26"/>
          <w:szCs w:val="26"/>
        </w:rPr>
        <w:t xml:space="preserve">: </w:t>
      </w:r>
      <w:hyperlink r:id="rId14" w:history="1">
        <w:r w:rsidR="001A4C90" w:rsidRPr="00E86FFF">
          <w:rPr>
            <w:rStyle w:val="a5"/>
            <w:sz w:val="26"/>
            <w:szCs w:val="26"/>
          </w:rPr>
          <w:t>http://www.hse.ru/science/scifund</w:t>
        </w:r>
      </w:hyperlink>
      <w:r w:rsidR="001A4C90" w:rsidRPr="00E86FFF">
        <w:rPr>
          <w:sz w:val="26"/>
          <w:szCs w:val="26"/>
        </w:rPr>
        <w:t xml:space="preserve"> списка лиц, которым установлены академические надбавки;</w:t>
      </w:r>
    </w:p>
    <w:p w:rsidR="001A4C90" w:rsidRPr="00E86FFF" w:rsidRDefault="000F22C2" w:rsidP="000D0BE3">
      <w:pPr>
        <w:pStyle w:val="a3"/>
        <w:tabs>
          <w:tab w:val="left" w:pos="1701"/>
        </w:tabs>
        <w:ind w:firstLine="851"/>
        <w:contextualSpacing/>
        <w:jc w:val="left"/>
        <w:rPr>
          <w:sz w:val="26"/>
          <w:szCs w:val="26"/>
        </w:rPr>
      </w:pPr>
      <w:r w:rsidRPr="00E86FFF">
        <w:rPr>
          <w:sz w:val="26"/>
          <w:szCs w:val="26"/>
        </w:rPr>
        <w:t>12</w:t>
      </w:r>
      <w:r w:rsidR="001A4C90" w:rsidRPr="00E86FFF">
        <w:rPr>
          <w:sz w:val="26"/>
          <w:szCs w:val="26"/>
        </w:rPr>
        <w:t>.9.5.</w:t>
      </w:r>
      <w:r w:rsidR="008833DD" w:rsidRPr="00E86FFF">
        <w:rPr>
          <w:sz w:val="26"/>
          <w:szCs w:val="26"/>
        </w:rPr>
        <w:tab/>
      </w:r>
      <w:r w:rsidR="001A4C90" w:rsidRPr="00E86FFF">
        <w:rPr>
          <w:sz w:val="26"/>
          <w:szCs w:val="26"/>
        </w:rPr>
        <w:t>оформление приказов о назначении/отмене академических надбавок</w:t>
      </w:r>
      <w:r w:rsidR="0068181F" w:rsidRPr="00E86FFF">
        <w:rPr>
          <w:sz w:val="26"/>
          <w:szCs w:val="26"/>
        </w:rPr>
        <w:t xml:space="preserve"> и премий</w:t>
      </w:r>
      <w:r w:rsidR="001D2B32" w:rsidRPr="00E86FFF">
        <w:rPr>
          <w:sz w:val="26"/>
          <w:szCs w:val="26"/>
        </w:rPr>
        <w:t>;</w:t>
      </w:r>
    </w:p>
    <w:p w:rsidR="001D2B32" w:rsidRPr="00E86FFF" w:rsidRDefault="000F22C2" w:rsidP="000D0BE3">
      <w:pPr>
        <w:pStyle w:val="a3"/>
        <w:tabs>
          <w:tab w:val="left" w:pos="1701"/>
        </w:tabs>
        <w:ind w:firstLine="851"/>
        <w:contextualSpacing/>
        <w:rPr>
          <w:sz w:val="26"/>
          <w:szCs w:val="26"/>
        </w:rPr>
      </w:pPr>
      <w:r w:rsidRPr="00E86FFF">
        <w:rPr>
          <w:sz w:val="26"/>
          <w:szCs w:val="26"/>
        </w:rPr>
        <w:t>12</w:t>
      </w:r>
      <w:r w:rsidR="001D2B32" w:rsidRPr="00E86FFF">
        <w:rPr>
          <w:sz w:val="26"/>
          <w:szCs w:val="26"/>
        </w:rPr>
        <w:t>.9.6.</w:t>
      </w:r>
      <w:r w:rsidR="008833DD" w:rsidRPr="00E86FFF">
        <w:rPr>
          <w:sz w:val="26"/>
          <w:szCs w:val="26"/>
        </w:rPr>
        <w:tab/>
      </w:r>
      <w:r w:rsidR="001D2B32" w:rsidRPr="00E86FFF">
        <w:rPr>
          <w:sz w:val="26"/>
          <w:szCs w:val="26"/>
        </w:rPr>
        <w:t xml:space="preserve">направление в филиалы </w:t>
      </w:r>
      <w:r w:rsidR="005C5BF2" w:rsidRPr="00E86FFF">
        <w:rPr>
          <w:sz w:val="26"/>
          <w:szCs w:val="26"/>
        </w:rPr>
        <w:t>НИУ ВШЭ</w:t>
      </w:r>
      <w:r w:rsidR="001D2B32" w:rsidRPr="00E86FFF">
        <w:rPr>
          <w:sz w:val="26"/>
          <w:szCs w:val="26"/>
        </w:rPr>
        <w:t xml:space="preserve"> выписок из протоколов Комиссии об установлении академических надбавок работникам филиалов.</w:t>
      </w:r>
    </w:p>
    <w:p w:rsidR="0068181F" w:rsidRPr="00E86FFF" w:rsidRDefault="000F22C2" w:rsidP="000D0BE3">
      <w:pPr>
        <w:pStyle w:val="a3"/>
        <w:tabs>
          <w:tab w:val="left" w:pos="1560"/>
        </w:tabs>
        <w:contextualSpacing/>
        <w:rPr>
          <w:sz w:val="26"/>
          <w:szCs w:val="26"/>
        </w:rPr>
      </w:pPr>
      <w:r w:rsidRPr="00E86FFF">
        <w:rPr>
          <w:sz w:val="26"/>
          <w:szCs w:val="26"/>
        </w:rPr>
        <w:t>12</w:t>
      </w:r>
      <w:r w:rsidR="0068181F" w:rsidRPr="00E86FFF">
        <w:rPr>
          <w:sz w:val="26"/>
          <w:szCs w:val="26"/>
        </w:rPr>
        <w:t>.10.</w:t>
      </w:r>
      <w:r w:rsidR="008833DD" w:rsidRPr="00E86FFF">
        <w:rPr>
          <w:sz w:val="26"/>
          <w:szCs w:val="26"/>
        </w:rPr>
        <w:tab/>
      </w:r>
      <w:r w:rsidR="0068181F" w:rsidRPr="00E86FFF">
        <w:rPr>
          <w:sz w:val="26"/>
          <w:szCs w:val="26"/>
        </w:rPr>
        <w:t>В функции УАЭ входит:</w:t>
      </w:r>
    </w:p>
    <w:p w:rsidR="0068181F" w:rsidRPr="00E86FFF" w:rsidRDefault="000F22C2" w:rsidP="000D0BE3">
      <w:pPr>
        <w:pStyle w:val="a3"/>
        <w:tabs>
          <w:tab w:val="left" w:pos="1843"/>
        </w:tabs>
        <w:ind w:firstLine="851"/>
        <w:contextualSpacing/>
        <w:rPr>
          <w:sz w:val="26"/>
          <w:szCs w:val="26"/>
        </w:rPr>
      </w:pPr>
      <w:r w:rsidRPr="00E86FFF">
        <w:rPr>
          <w:sz w:val="26"/>
          <w:szCs w:val="26"/>
        </w:rPr>
        <w:t>12</w:t>
      </w:r>
      <w:r w:rsidR="0068181F" w:rsidRPr="00E86FFF">
        <w:rPr>
          <w:sz w:val="26"/>
          <w:szCs w:val="26"/>
        </w:rPr>
        <w:t>.10.1.</w:t>
      </w:r>
      <w:r w:rsidR="008833DD" w:rsidRPr="00E86FFF">
        <w:rPr>
          <w:sz w:val="26"/>
          <w:szCs w:val="26"/>
        </w:rPr>
        <w:tab/>
      </w:r>
      <w:r w:rsidR="00020D09" w:rsidRPr="00E86FFF">
        <w:rPr>
          <w:sz w:val="26"/>
          <w:szCs w:val="26"/>
        </w:rPr>
        <w:t>организация и проведение экспертизы публикаций;</w:t>
      </w:r>
    </w:p>
    <w:p w:rsidR="008833DD" w:rsidRPr="00E86FFF" w:rsidRDefault="000F22C2" w:rsidP="000D0BE3">
      <w:pPr>
        <w:pStyle w:val="a3"/>
        <w:tabs>
          <w:tab w:val="left" w:pos="1843"/>
        </w:tabs>
        <w:ind w:firstLine="851"/>
        <w:contextualSpacing/>
        <w:rPr>
          <w:sz w:val="26"/>
          <w:szCs w:val="26"/>
        </w:rPr>
      </w:pPr>
      <w:r w:rsidRPr="00E86FFF">
        <w:rPr>
          <w:sz w:val="26"/>
          <w:szCs w:val="26"/>
        </w:rPr>
        <w:t>12</w:t>
      </w:r>
      <w:r w:rsidR="00020D09" w:rsidRPr="00E86FFF">
        <w:rPr>
          <w:sz w:val="26"/>
          <w:szCs w:val="26"/>
        </w:rPr>
        <w:t>.10.2.</w:t>
      </w:r>
      <w:r w:rsidR="008833DD" w:rsidRPr="00E86FFF">
        <w:rPr>
          <w:sz w:val="26"/>
          <w:szCs w:val="26"/>
        </w:rPr>
        <w:tab/>
      </w:r>
      <w:r w:rsidRPr="00E86FFF">
        <w:rPr>
          <w:sz w:val="26"/>
          <w:szCs w:val="26"/>
        </w:rPr>
        <w:t xml:space="preserve">выгрузка </w:t>
      </w:r>
      <w:r w:rsidR="00020D09" w:rsidRPr="00E86FFF">
        <w:rPr>
          <w:sz w:val="26"/>
          <w:szCs w:val="26"/>
        </w:rPr>
        <w:t xml:space="preserve">с </w:t>
      </w:r>
      <w:r w:rsidRPr="00E86FFF">
        <w:rPr>
          <w:sz w:val="26"/>
          <w:szCs w:val="26"/>
        </w:rPr>
        <w:t xml:space="preserve">Портала </w:t>
      </w:r>
      <w:r w:rsidR="00020D09" w:rsidRPr="00E86FFF">
        <w:rPr>
          <w:sz w:val="26"/>
          <w:szCs w:val="26"/>
        </w:rPr>
        <w:t>в систему экспертизы заявок на академические надбавки;</w:t>
      </w:r>
    </w:p>
    <w:p w:rsidR="008833DD" w:rsidRPr="00E86FFF" w:rsidRDefault="000F22C2" w:rsidP="000D0BE3">
      <w:pPr>
        <w:pStyle w:val="a3"/>
        <w:tabs>
          <w:tab w:val="left" w:pos="1843"/>
        </w:tabs>
        <w:ind w:firstLine="851"/>
        <w:contextualSpacing/>
        <w:rPr>
          <w:sz w:val="26"/>
          <w:szCs w:val="26"/>
        </w:rPr>
      </w:pPr>
      <w:r w:rsidRPr="00E86FFF">
        <w:rPr>
          <w:sz w:val="26"/>
          <w:szCs w:val="26"/>
        </w:rPr>
        <w:t>12.10.3.</w:t>
      </w:r>
      <w:r w:rsidR="008833DD" w:rsidRPr="00E86FFF">
        <w:rPr>
          <w:sz w:val="26"/>
          <w:szCs w:val="26"/>
        </w:rPr>
        <w:tab/>
      </w:r>
      <w:r w:rsidRPr="00E86FFF">
        <w:rPr>
          <w:sz w:val="26"/>
          <w:szCs w:val="26"/>
        </w:rPr>
        <w:t xml:space="preserve">проверка заявки на комплектность и наличие всех необходимых </w:t>
      </w:r>
      <w:r w:rsidR="00611AFB" w:rsidRPr="00E86FFF">
        <w:rPr>
          <w:sz w:val="26"/>
          <w:szCs w:val="26"/>
        </w:rPr>
        <w:t xml:space="preserve">для проведения экспертизы </w:t>
      </w:r>
      <w:r w:rsidRPr="00E86FFF">
        <w:rPr>
          <w:sz w:val="26"/>
          <w:szCs w:val="26"/>
        </w:rPr>
        <w:t xml:space="preserve">документов. </w:t>
      </w:r>
      <w:r w:rsidR="008D0562" w:rsidRPr="00E86FFF">
        <w:rPr>
          <w:sz w:val="26"/>
          <w:szCs w:val="26"/>
        </w:rPr>
        <w:t xml:space="preserve">В случае отсутствия в заявке на портале материалов научных публикаций или замены их файлами, не содержащими научных публикаций, сотрудники УАЭ вправе не </w:t>
      </w:r>
      <w:r w:rsidR="00365A49" w:rsidRPr="00E86FFF">
        <w:rPr>
          <w:sz w:val="26"/>
          <w:szCs w:val="26"/>
        </w:rPr>
        <w:t xml:space="preserve">засчитывать </w:t>
      </w:r>
      <w:r w:rsidR="008D0562" w:rsidRPr="00E86FFF">
        <w:rPr>
          <w:sz w:val="26"/>
          <w:szCs w:val="26"/>
        </w:rPr>
        <w:t>данные публикации</w:t>
      </w:r>
      <w:r w:rsidR="00365A49" w:rsidRPr="00E86FFF">
        <w:rPr>
          <w:sz w:val="26"/>
          <w:szCs w:val="26"/>
        </w:rPr>
        <w:t xml:space="preserve"> на академическую надбавку</w:t>
      </w:r>
      <w:r w:rsidR="008D0562" w:rsidRPr="00E86FFF">
        <w:rPr>
          <w:sz w:val="26"/>
          <w:szCs w:val="26"/>
        </w:rPr>
        <w:t>.</w:t>
      </w:r>
      <w:r w:rsidR="00365A49" w:rsidRPr="00E86FFF">
        <w:rPr>
          <w:sz w:val="26"/>
          <w:szCs w:val="26"/>
        </w:rPr>
        <w:t xml:space="preserve"> При возникновении вопросов эксперты могут запросить у заявителя </w:t>
      </w:r>
      <w:r w:rsidR="00611AFB" w:rsidRPr="00E86FFF">
        <w:rPr>
          <w:sz w:val="26"/>
          <w:szCs w:val="26"/>
        </w:rPr>
        <w:t xml:space="preserve">недостающую </w:t>
      </w:r>
      <w:r w:rsidR="00365A49" w:rsidRPr="00E86FFF">
        <w:rPr>
          <w:sz w:val="26"/>
          <w:szCs w:val="26"/>
        </w:rPr>
        <w:t>информацию;</w:t>
      </w:r>
    </w:p>
    <w:p w:rsidR="0068181F" w:rsidRPr="00E86FFF" w:rsidRDefault="000F22C2" w:rsidP="000D0BE3">
      <w:pPr>
        <w:pStyle w:val="a3"/>
        <w:tabs>
          <w:tab w:val="left" w:pos="1843"/>
        </w:tabs>
        <w:ind w:firstLine="851"/>
        <w:contextualSpacing/>
        <w:rPr>
          <w:sz w:val="26"/>
          <w:szCs w:val="26"/>
        </w:rPr>
      </w:pPr>
      <w:r w:rsidRPr="00E86FFF">
        <w:rPr>
          <w:sz w:val="26"/>
          <w:szCs w:val="26"/>
        </w:rPr>
        <w:t>12</w:t>
      </w:r>
      <w:r w:rsidR="00D1434C" w:rsidRPr="00E86FFF">
        <w:rPr>
          <w:sz w:val="26"/>
          <w:szCs w:val="26"/>
        </w:rPr>
        <w:t>.10.</w:t>
      </w:r>
      <w:r w:rsidRPr="00E86FFF">
        <w:rPr>
          <w:sz w:val="26"/>
          <w:szCs w:val="26"/>
        </w:rPr>
        <w:t>4</w:t>
      </w:r>
      <w:r w:rsidR="00D1434C" w:rsidRPr="00E86FFF">
        <w:rPr>
          <w:sz w:val="26"/>
          <w:szCs w:val="26"/>
        </w:rPr>
        <w:t>.</w:t>
      </w:r>
      <w:r w:rsidR="008833DD" w:rsidRPr="00E86FFF">
        <w:rPr>
          <w:sz w:val="26"/>
          <w:szCs w:val="26"/>
        </w:rPr>
        <w:tab/>
      </w:r>
      <w:r w:rsidR="00D1434C" w:rsidRPr="00E86FFF">
        <w:rPr>
          <w:sz w:val="26"/>
          <w:szCs w:val="26"/>
        </w:rPr>
        <w:t xml:space="preserve">формирование результатов экспертизы </w:t>
      </w:r>
      <w:r w:rsidRPr="00E86FFF">
        <w:rPr>
          <w:sz w:val="26"/>
          <w:szCs w:val="26"/>
        </w:rPr>
        <w:t>для Комиссии</w:t>
      </w:r>
      <w:r w:rsidR="001D2B32" w:rsidRPr="00E86FFF">
        <w:rPr>
          <w:sz w:val="26"/>
          <w:szCs w:val="26"/>
        </w:rPr>
        <w:t>.</w:t>
      </w:r>
    </w:p>
    <w:p w:rsidR="001A4C90" w:rsidRPr="00E86FFF" w:rsidRDefault="000F22C2" w:rsidP="000D0BE3">
      <w:pPr>
        <w:pStyle w:val="a3"/>
        <w:tabs>
          <w:tab w:val="left" w:pos="1560"/>
        </w:tabs>
        <w:contextualSpacing/>
        <w:rPr>
          <w:sz w:val="26"/>
          <w:szCs w:val="26"/>
        </w:rPr>
      </w:pPr>
      <w:r w:rsidRPr="00E86FFF">
        <w:rPr>
          <w:sz w:val="26"/>
          <w:szCs w:val="26"/>
        </w:rPr>
        <w:t>12</w:t>
      </w:r>
      <w:r w:rsidR="001A4C90" w:rsidRPr="00E86FFF">
        <w:rPr>
          <w:sz w:val="26"/>
          <w:szCs w:val="26"/>
        </w:rPr>
        <w:t>.1</w:t>
      </w:r>
      <w:r w:rsidR="0068181F" w:rsidRPr="00E86FFF">
        <w:rPr>
          <w:sz w:val="26"/>
          <w:szCs w:val="26"/>
        </w:rPr>
        <w:t>1</w:t>
      </w:r>
      <w:r w:rsidR="001A4C90" w:rsidRPr="00E86FFF">
        <w:rPr>
          <w:sz w:val="26"/>
          <w:szCs w:val="26"/>
        </w:rPr>
        <w:t>.</w:t>
      </w:r>
      <w:r w:rsidR="008833DD" w:rsidRPr="00E86FFF">
        <w:rPr>
          <w:sz w:val="26"/>
          <w:szCs w:val="26"/>
        </w:rPr>
        <w:tab/>
      </w:r>
      <w:r w:rsidR="005E4377" w:rsidRPr="00E86FFF">
        <w:rPr>
          <w:sz w:val="26"/>
          <w:szCs w:val="26"/>
        </w:rPr>
        <w:t>После утверждения результатов Комиссией р</w:t>
      </w:r>
      <w:r w:rsidR="001A4C90" w:rsidRPr="00E86FFF">
        <w:rPr>
          <w:sz w:val="26"/>
          <w:szCs w:val="26"/>
        </w:rPr>
        <w:t xml:space="preserve">езультаты экспертных заключений и оценки публикаций </w:t>
      </w:r>
      <w:r w:rsidR="001D2B32" w:rsidRPr="00E86FFF">
        <w:rPr>
          <w:sz w:val="26"/>
          <w:szCs w:val="26"/>
        </w:rPr>
        <w:t xml:space="preserve">в баллах </w:t>
      </w:r>
      <w:r w:rsidR="00611FF8" w:rsidRPr="00E86FFF">
        <w:rPr>
          <w:sz w:val="26"/>
          <w:szCs w:val="26"/>
        </w:rPr>
        <w:t>могут быть получены заявителем по запросу в УАЭ.</w:t>
      </w:r>
    </w:p>
    <w:p w:rsidR="00634DCF" w:rsidRPr="00E86FFF" w:rsidRDefault="00634DCF" w:rsidP="00E86FFF">
      <w:pPr>
        <w:pStyle w:val="a9"/>
        <w:rPr>
          <w:sz w:val="26"/>
          <w:szCs w:val="26"/>
        </w:rPr>
      </w:pPr>
    </w:p>
    <w:p w:rsidR="00634DCF" w:rsidRPr="00E86FFF" w:rsidRDefault="00E86FFF" w:rsidP="00E86FFF">
      <w:pPr>
        <w:pStyle w:val="1"/>
        <w:rPr>
          <w:rFonts w:ascii="Times New Roman" w:hAnsi="Times New Roman" w:cs="Times New Roman"/>
          <w:sz w:val="26"/>
          <w:szCs w:val="26"/>
        </w:rPr>
      </w:pPr>
      <w:r w:rsidRPr="00E86FFF">
        <w:rPr>
          <w:rFonts w:ascii="Times New Roman" w:hAnsi="Times New Roman" w:cs="Times New Roman"/>
          <w:sz w:val="26"/>
          <w:szCs w:val="26"/>
        </w:rPr>
        <w:t xml:space="preserve">13. </w:t>
      </w:r>
      <w:r w:rsidR="00634DCF" w:rsidRPr="00E86FFF">
        <w:rPr>
          <w:rFonts w:ascii="Times New Roman" w:hAnsi="Times New Roman" w:cs="Times New Roman"/>
          <w:sz w:val="26"/>
          <w:szCs w:val="26"/>
        </w:rPr>
        <w:t>РЕШЕНИЕ СПОРНЫХ ВОПРОСОВ ПО РЕЗУЛЬТАТАМ ЭКСПЕРТИЗЫ</w:t>
      </w:r>
    </w:p>
    <w:p w:rsidR="00634DCF" w:rsidRPr="00E86FFF" w:rsidRDefault="00365A49" w:rsidP="000D0BE3">
      <w:pPr>
        <w:pStyle w:val="a3"/>
        <w:contextualSpacing/>
        <w:rPr>
          <w:sz w:val="26"/>
          <w:szCs w:val="26"/>
        </w:rPr>
      </w:pPr>
      <w:r w:rsidRPr="00E86FFF">
        <w:rPr>
          <w:sz w:val="26"/>
          <w:szCs w:val="26"/>
        </w:rPr>
        <w:t>13</w:t>
      </w:r>
      <w:r w:rsidR="00634DCF" w:rsidRPr="00E86FFF">
        <w:rPr>
          <w:sz w:val="26"/>
          <w:szCs w:val="26"/>
        </w:rPr>
        <w:t>.1.</w:t>
      </w:r>
      <w:r w:rsidR="008833DD" w:rsidRPr="00E86FFF">
        <w:rPr>
          <w:sz w:val="26"/>
          <w:szCs w:val="26"/>
        </w:rPr>
        <w:tab/>
      </w:r>
      <w:r w:rsidR="00634DCF" w:rsidRPr="00E86FFF">
        <w:rPr>
          <w:sz w:val="26"/>
          <w:szCs w:val="26"/>
        </w:rPr>
        <w:t xml:space="preserve">Претензии на организацию экспертизы направляются проректору, координирующему деятельность УАЭ в соответствии с установленным в </w:t>
      </w:r>
      <w:r w:rsidR="005C5BF2" w:rsidRPr="00E86FFF">
        <w:rPr>
          <w:sz w:val="26"/>
          <w:szCs w:val="26"/>
        </w:rPr>
        <w:t>НИУ ВШЭ</w:t>
      </w:r>
      <w:r w:rsidR="00634DCF" w:rsidRPr="00E86FFF">
        <w:rPr>
          <w:sz w:val="26"/>
          <w:szCs w:val="26"/>
        </w:rPr>
        <w:t xml:space="preserve"> распределением обязанностей.</w:t>
      </w:r>
    </w:p>
    <w:p w:rsidR="006509F7" w:rsidRPr="00E86FFF" w:rsidRDefault="00365A49" w:rsidP="000D0BE3">
      <w:pPr>
        <w:pStyle w:val="a3"/>
        <w:contextualSpacing/>
        <w:rPr>
          <w:sz w:val="26"/>
          <w:szCs w:val="26"/>
        </w:rPr>
      </w:pPr>
      <w:r w:rsidRPr="00E86FFF">
        <w:rPr>
          <w:sz w:val="26"/>
          <w:szCs w:val="26"/>
        </w:rPr>
        <w:t>13</w:t>
      </w:r>
      <w:r w:rsidR="00634DCF" w:rsidRPr="00E86FFF">
        <w:rPr>
          <w:sz w:val="26"/>
          <w:szCs w:val="26"/>
        </w:rPr>
        <w:t>.2.</w:t>
      </w:r>
      <w:r w:rsidR="008833DD" w:rsidRPr="00E86FFF">
        <w:rPr>
          <w:sz w:val="26"/>
          <w:szCs w:val="26"/>
        </w:rPr>
        <w:tab/>
      </w:r>
      <w:r w:rsidR="00540BAA" w:rsidRPr="00E86FFF">
        <w:rPr>
          <w:sz w:val="26"/>
          <w:szCs w:val="26"/>
        </w:rPr>
        <w:t xml:space="preserve">Результаты экспертизы, в том числе в случае признания претензии заявителя обоснованной, не подлежат пересмотру, за исключением обнаружения ошибок, произошедших в результате технических сбоев в работе </w:t>
      </w:r>
      <w:r w:rsidR="00D52054" w:rsidRPr="00E86FFF">
        <w:rPr>
          <w:sz w:val="26"/>
          <w:szCs w:val="26"/>
        </w:rPr>
        <w:t>П</w:t>
      </w:r>
      <w:r w:rsidR="00540BAA" w:rsidRPr="00E86FFF">
        <w:rPr>
          <w:sz w:val="26"/>
          <w:szCs w:val="26"/>
        </w:rPr>
        <w:t>ортала.</w:t>
      </w:r>
      <w:r w:rsidR="006509F7" w:rsidRPr="00E86FFF">
        <w:rPr>
          <w:sz w:val="26"/>
          <w:szCs w:val="26"/>
        </w:rPr>
        <w:br w:type="page"/>
      </w:r>
    </w:p>
    <w:p w:rsidR="006509F7" w:rsidRPr="00E86FFF" w:rsidRDefault="006509F7" w:rsidP="000D0BE3">
      <w:pPr>
        <w:pStyle w:val="a3"/>
        <w:ind w:left="4678" w:firstLine="0"/>
        <w:contextualSpacing/>
        <w:jc w:val="left"/>
        <w:rPr>
          <w:sz w:val="26"/>
          <w:szCs w:val="26"/>
        </w:rPr>
      </w:pPr>
      <w:r w:rsidRPr="00E86FFF">
        <w:rPr>
          <w:sz w:val="26"/>
          <w:szCs w:val="26"/>
        </w:rPr>
        <w:lastRenderedPageBreak/>
        <w:t xml:space="preserve">Приложение </w:t>
      </w:r>
      <w:r w:rsidR="00400913" w:rsidRPr="00E86FFF">
        <w:rPr>
          <w:sz w:val="26"/>
          <w:szCs w:val="26"/>
        </w:rPr>
        <w:t xml:space="preserve">№ </w:t>
      </w:r>
      <w:r w:rsidRPr="00E86FFF">
        <w:rPr>
          <w:sz w:val="26"/>
          <w:szCs w:val="26"/>
        </w:rPr>
        <w:t>1</w:t>
      </w:r>
    </w:p>
    <w:p w:rsidR="006509F7" w:rsidRPr="00E86FFF" w:rsidRDefault="00180007" w:rsidP="000D0BE3">
      <w:pPr>
        <w:pStyle w:val="a3"/>
        <w:ind w:left="4678" w:firstLine="0"/>
        <w:contextualSpacing/>
        <w:jc w:val="left"/>
        <w:rPr>
          <w:sz w:val="26"/>
          <w:szCs w:val="26"/>
        </w:rPr>
      </w:pPr>
      <w:r w:rsidRPr="00E86FFF">
        <w:rPr>
          <w:sz w:val="26"/>
          <w:szCs w:val="26"/>
        </w:rPr>
        <w:t>к</w:t>
      </w:r>
      <w:r w:rsidR="006509F7" w:rsidRPr="00E86FFF">
        <w:rPr>
          <w:sz w:val="26"/>
          <w:szCs w:val="26"/>
        </w:rPr>
        <w:t xml:space="preserve"> Положению об академических надбавках федерального государственного автономного образовательного учреждения высшего профессионального образования «Национальный исследовательский университет «Высшая школа экономики»</w:t>
      </w:r>
    </w:p>
    <w:p w:rsidR="00C1228A" w:rsidRPr="00E86FFF" w:rsidRDefault="00C1228A" w:rsidP="000D0BE3">
      <w:pPr>
        <w:pStyle w:val="a3"/>
        <w:ind w:left="4678" w:firstLine="0"/>
        <w:contextualSpacing/>
        <w:jc w:val="center"/>
        <w:rPr>
          <w:sz w:val="26"/>
          <w:szCs w:val="26"/>
        </w:rPr>
      </w:pPr>
    </w:p>
    <w:p w:rsidR="006509F7" w:rsidRPr="00E86FFF" w:rsidRDefault="00C1228A" w:rsidP="000D0BE3">
      <w:pPr>
        <w:pStyle w:val="a3"/>
        <w:ind w:left="426" w:hanging="426"/>
        <w:contextualSpacing/>
        <w:jc w:val="center"/>
        <w:rPr>
          <w:b/>
          <w:sz w:val="26"/>
          <w:szCs w:val="26"/>
        </w:rPr>
      </w:pPr>
      <w:r w:rsidRPr="00E86FFF">
        <w:rPr>
          <w:b/>
          <w:sz w:val="26"/>
          <w:szCs w:val="26"/>
        </w:rPr>
        <w:t>Требования к оформлению заявки</w:t>
      </w:r>
    </w:p>
    <w:p w:rsidR="00581596" w:rsidRPr="00E86FFF" w:rsidRDefault="00581596" w:rsidP="000D0BE3">
      <w:pPr>
        <w:pStyle w:val="a3"/>
        <w:ind w:left="426" w:hanging="426"/>
        <w:contextualSpacing/>
        <w:jc w:val="center"/>
        <w:rPr>
          <w:b/>
          <w:sz w:val="26"/>
          <w:szCs w:val="26"/>
        </w:rPr>
      </w:pPr>
    </w:p>
    <w:p w:rsidR="006509F7" w:rsidRPr="00E86FFF" w:rsidRDefault="006509F7" w:rsidP="000D0BE3">
      <w:pPr>
        <w:pStyle w:val="a3"/>
        <w:numPr>
          <w:ilvl w:val="0"/>
          <w:numId w:val="9"/>
        </w:numPr>
        <w:tabs>
          <w:tab w:val="left" w:pos="1134"/>
        </w:tabs>
        <w:ind w:left="0" w:firstLine="709"/>
        <w:contextualSpacing/>
        <w:rPr>
          <w:sz w:val="26"/>
          <w:szCs w:val="26"/>
        </w:rPr>
      </w:pPr>
      <w:r w:rsidRPr="00E86FFF">
        <w:rPr>
          <w:sz w:val="26"/>
          <w:szCs w:val="26"/>
        </w:rPr>
        <w:t xml:space="preserve">Заявка на академическую надбавку подается через личный кабинет заявителя в электронном виде на </w:t>
      </w:r>
      <w:r w:rsidR="006B1545" w:rsidRPr="00E86FFF">
        <w:rPr>
          <w:sz w:val="26"/>
          <w:szCs w:val="26"/>
        </w:rPr>
        <w:t>П</w:t>
      </w:r>
      <w:r w:rsidRPr="00E86FFF">
        <w:rPr>
          <w:sz w:val="26"/>
          <w:szCs w:val="26"/>
        </w:rPr>
        <w:t xml:space="preserve">ортале путём электронного формирования списка публикаций в заявке на академическую надбавку. Вход в личный кабинет </w:t>
      </w:r>
      <w:r w:rsidR="006B1545" w:rsidRPr="00E86FFF">
        <w:rPr>
          <w:sz w:val="26"/>
          <w:szCs w:val="26"/>
        </w:rPr>
        <w:t xml:space="preserve">осуществляется </w:t>
      </w:r>
      <w:r w:rsidRPr="00E86FFF">
        <w:rPr>
          <w:sz w:val="26"/>
          <w:szCs w:val="26"/>
        </w:rPr>
        <w:t xml:space="preserve">по адресу: </w:t>
      </w:r>
      <w:hyperlink r:id="rId15" w:history="1">
        <w:r w:rsidRPr="00E86FFF">
          <w:rPr>
            <w:rStyle w:val="a5"/>
            <w:sz w:val="26"/>
            <w:szCs w:val="26"/>
          </w:rPr>
          <w:t>http://www.hse.ru/user</w:t>
        </w:r>
      </w:hyperlink>
      <w:r w:rsidRPr="00E86FFF">
        <w:rPr>
          <w:sz w:val="26"/>
          <w:szCs w:val="26"/>
        </w:rPr>
        <w:t>.</w:t>
      </w:r>
    </w:p>
    <w:p w:rsidR="006509F7" w:rsidRPr="00E86FFF" w:rsidRDefault="006509F7" w:rsidP="000D0BE3">
      <w:pPr>
        <w:pStyle w:val="a3"/>
        <w:tabs>
          <w:tab w:val="left" w:pos="1134"/>
        </w:tabs>
        <w:contextualSpacing/>
        <w:rPr>
          <w:sz w:val="26"/>
          <w:szCs w:val="26"/>
        </w:rPr>
      </w:pPr>
      <w:r w:rsidRPr="00E86FFF">
        <w:rPr>
          <w:sz w:val="26"/>
          <w:szCs w:val="26"/>
        </w:rPr>
        <w:t xml:space="preserve">Пароль и логин (имя) для входа в личный кабинет выдаются работникам </w:t>
      </w:r>
      <w:r w:rsidR="005C5BF2" w:rsidRPr="00E86FFF">
        <w:rPr>
          <w:sz w:val="26"/>
          <w:szCs w:val="26"/>
        </w:rPr>
        <w:t>НИУ ВШЭ</w:t>
      </w:r>
      <w:r w:rsidRPr="00E86FFF">
        <w:rPr>
          <w:sz w:val="26"/>
          <w:szCs w:val="26"/>
        </w:rPr>
        <w:t xml:space="preserve"> при личном обращении по адресу: </w:t>
      </w:r>
      <w:hyperlink r:id="rId16" w:history="1">
        <w:r w:rsidRPr="00E86FFF">
          <w:rPr>
            <w:rStyle w:val="a5"/>
            <w:sz w:val="26"/>
            <w:szCs w:val="26"/>
          </w:rPr>
          <w:t>portal@hse.ru</w:t>
        </w:r>
      </w:hyperlink>
      <w:r w:rsidRPr="00E86FFF">
        <w:rPr>
          <w:sz w:val="26"/>
          <w:szCs w:val="26"/>
        </w:rPr>
        <w:t>.</w:t>
      </w:r>
    </w:p>
    <w:p w:rsidR="004D48B4" w:rsidRPr="00E86FFF" w:rsidRDefault="004D48B4" w:rsidP="000D0BE3">
      <w:pPr>
        <w:pStyle w:val="a3"/>
        <w:tabs>
          <w:tab w:val="left" w:pos="1134"/>
        </w:tabs>
        <w:contextualSpacing/>
        <w:rPr>
          <w:sz w:val="26"/>
          <w:szCs w:val="26"/>
        </w:rPr>
      </w:pPr>
      <w:r w:rsidRPr="00E86FFF">
        <w:rPr>
          <w:sz w:val="26"/>
          <w:szCs w:val="26"/>
        </w:rPr>
        <w:t>2.</w:t>
      </w:r>
      <w:r w:rsidR="00C20A36" w:rsidRPr="00E86FFF">
        <w:rPr>
          <w:sz w:val="26"/>
          <w:szCs w:val="26"/>
        </w:rPr>
        <w:tab/>
      </w:r>
      <w:r w:rsidRPr="00E86FFF">
        <w:rPr>
          <w:sz w:val="26"/>
          <w:szCs w:val="26"/>
        </w:rPr>
        <w:t>Заявка на академическую надбавку включает:</w:t>
      </w:r>
    </w:p>
    <w:p w:rsidR="004D48B4" w:rsidRPr="00E86FFF" w:rsidRDefault="004D48B4" w:rsidP="000D0BE3">
      <w:pPr>
        <w:pStyle w:val="a3"/>
        <w:ind w:firstLine="851"/>
        <w:contextualSpacing/>
        <w:rPr>
          <w:sz w:val="26"/>
          <w:szCs w:val="26"/>
        </w:rPr>
      </w:pPr>
      <w:r w:rsidRPr="00E86FFF">
        <w:rPr>
          <w:sz w:val="26"/>
          <w:szCs w:val="26"/>
        </w:rPr>
        <w:t>2.1.</w:t>
      </w:r>
      <w:r w:rsidR="00C20A36" w:rsidRPr="00E86FFF">
        <w:rPr>
          <w:sz w:val="26"/>
          <w:szCs w:val="26"/>
        </w:rPr>
        <w:tab/>
      </w:r>
      <w:r w:rsidRPr="00E86FFF">
        <w:rPr>
          <w:sz w:val="26"/>
          <w:szCs w:val="26"/>
        </w:rPr>
        <w:t>соглашение (информацию) с условиями подачи заявки (только после подписания соглашения появляется возможность заполнения заявки на академическую надбавку);</w:t>
      </w:r>
    </w:p>
    <w:p w:rsidR="004D48B4" w:rsidRPr="00E86FFF" w:rsidRDefault="004D48B4" w:rsidP="000D0BE3">
      <w:pPr>
        <w:pStyle w:val="a3"/>
        <w:ind w:firstLine="851"/>
        <w:contextualSpacing/>
        <w:rPr>
          <w:sz w:val="26"/>
          <w:szCs w:val="26"/>
        </w:rPr>
      </w:pPr>
      <w:r w:rsidRPr="00E86FFF">
        <w:rPr>
          <w:sz w:val="26"/>
          <w:szCs w:val="26"/>
        </w:rPr>
        <w:t>2.2.</w:t>
      </w:r>
      <w:r w:rsidR="00C20A36" w:rsidRPr="00E86FFF">
        <w:rPr>
          <w:sz w:val="26"/>
          <w:szCs w:val="26"/>
        </w:rPr>
        <w:tab/>
      </w:r>
      <w:r w:rsidRPr="00E86FFF">
        <w:rPr>
          <w:sz w:val="26"/>
          <w:szCs w:val="26"/>
        </w:rPr>
        <w:t>сведения о заявителе, содержащие следующую информацию:</w:t>
      </w:r>
    </w:p>
    <w:p w:rsidR="004D48B4" w:rsidRPr="00E86FFF" w:rsidRDefault="004D48B4" w:rsidP="000D0BE3">
      <w:pPr>
        <w:pStyle w:val="a3"/>
        <w:tabs>
          <w:tab w:val="left" w:pos="1134"/>
        </w:tabs>
        <w:ind w:firstLine="851"/>
        <w:contextualSpacing/>
        <w:rPr>
          <w:sz w:val="26"/>
          <w:szCs w:val="26"/>
        </w:rPr>
      </w:pPr>
      <w:r w:rsidRPr="00E86FFF">
        <w:rPr>
          <w:sz w:val="26"/>
          <w:szCs w:val="26"/>
        </w:rPr>
        <w:t>–</w:t>
      </w:r>
      <w:r w:rsidR="00C20A36" w:rsidRPr="00E86FFF">
        <w:rPr>
          <w:sz w:val="26"/>
          <w:szCs w:val="26"/>
        </w:rPr>
        <w:tab/>
      </w:r>
      <w:r w:rsidRPr="00E86FFF">
        <w:rPr>
          <w:sz w:val="26"/>
          <w:szCs w:val="26"/>
        </w:rPr>
        <w:t>фамилия, имя, отчество заявителя (генерируются автоматически);</w:t>
      </w:r>
    </w:p>
    <w:p w:rsidR="004D48B4" w:rsidRPr="00E86FFF" w:rsidRDefault="004D48B4" w:rsidP="000D0BE3">
      <w:pPr>
        <w:pStyle w:val="a3"/>
        <w:tabs>
          <w:tab w:val="left" w:pos="1134"/>
        </w:tabs>
        <w:ind w:firstLine="851"/>
        <w:contextualSpacing/>
        <w:rPr>
          <w:sz w:val="26"/>
          <w:szCs w:val="26"/>
        </w:rPr>
      </w:pPr>
      <w:r w:rsidRPr="00E86FFF">
        <w:rPr>
          <w:sz w:val="26"/>
          <w:szCs w:val="26"/>
        </w:rPr>
        <w:t>–</w:t>
      </w:r>
      <w:r w:rsidR="00C20A36" w:rsidRPr="00E86FFF">
        <w:rPr>
          <w:sz w:val="26"/>
          <w:szCs w:val="26"/>
        </w:rPr>
        <w:tab/>
      </w:r>
      <w:r w:rsidRPr="00E86FFF">
        <w:rPr>
          <w:sz w:val="26"/>
          <w:szCs w:val="26"/>
        </w:rPr>
        <w:t>место работы, должности и ставки заявителя (генерируются автоматически);</w:t>
      </w:r>
    </w:p>
    <w:p w:rsidR="004D48B4" w:rsidRPr="00E86FFF" w:rsidRDefault="004D48B4" w:rsidP="000D0BE3">
      <w:pPr>
        <w:pStyle w:val="a3"/>
        <w:tabs>
          <w:tab w:val="left" w:pos="1134"/>
        </w:tabs>
        <w:ind w:firstLine="851"/>
        <w:contextualSpacing/>
        <w:rPr>
          <w:sz w:val="26"/>
          <w:szCs w:val="26"/>
        </w:rPr>
      </w:pPr>
      <w:r w:rsidRPr="00E86FFF">
        <w:rPr>
          <w:sz w:val="26"/>
          <w:szCs w:val="26"/>
        </w:rPr>
        <w:t>–</w:t>
      </w:r>
      <w:r w:rsidR="00C20A36" w:rsidRPr="00E86FFF">
        <w:rPr>
          <w:sz w:val="26"/>
          <w:szCs w:val="26"/>
        </w:rPr>
        <w:tab/>
      </w:r>
      <w:r w:rsidRPr="00E86FFF">
        <w:rPr>
          <w:sz w:val="26"/>
          <w:szCs w:val="26"/>
        </w:rPr>
        <w:t>научное направление, к которому можн</w:t>
      </w:r>
      <w:r w:rsidR="00540B76" w:rsidRPr="00E86FFF">
        <w:rPr>
          <w:sz w:val="26"/>
          <w:szCs w:val="26"/>
        </w:rPr>
        <w:t>о отнести заявку (выбирается</w:t>
      </w:r>
      <w:r w:rsidRPr="00E86FFF">
        <w:rPr>
          <w:sz w:val="26"/>
          <w:szCs w:val="26"/>
        </w:rPr>
        <w:t xml:space="preserve"> из предлагаемого списка</w:t>
      </w:r>
      <w:r w:rsidR="00540B76" w:rsidRPr="00E86FFF">
        <w:rPr>
          <w:sz w:val="26"/>
          <w:szCs w:val="26"/>
        </w:rPr>
        <w:t>)</w:t>
      </w:r>
      <w:r w:rsidRPr="00E86FFF">
        <w:rPr>
          <w:sz w:val="26"/>
          <w:szCs w:val="26"/>
        </w:rPr>
        <w:t>;</w:t>
      </w:r>
    </w:p>
    <w:p w:rsidR="004D48B4" w:rsidRPr="00E86FFF" w:rsidRDefault="004D48B4" w:rsidP="000D0BE3">
      <w:pPr>
        <w:pStyle w:val="a3"/>
        <w:tabs>
          <w:tab w:val="left" w:pos="1134"/>
        </w:tabs>
        <w:ind w:firstLine="851"/>
        <w:contextualSpacing/>
        <w:rPr>
          <w:sz w:val="26"/>
          <w:szCs w:val="26"/>
        </w:rPr>
      </w:pPr>
      <w:r w:rsidRPr="00E86FFF">
        <w:rPr>
          <w:sz w:val="26"/>
          <w:szCs w:val="26"/>
        </w:rPr>
        <w:t>–</w:t>
      </w:r>
      <w:r w:rsidR="00C20A36" w:rsidRPr="00E86FFF">
        <w:rPr>
          <w:sz w:val="26"/>
          <w:szCs w:val="26"/>
        </w:rPr>
        <w:tab/>
      </w:r>
      <w:r w:rsidRPr="00E86FFF">
        <w:rPr>
          <w:sz w:val="26"/>
          <w:szCs w:val="26"/>
        </w:rPr>
        <w:t>научная степень</w:t>
      </w:r>
      <w:r w:rsidR="003E403E" w:rsidRPr="00E86FFF">
        <w:rPr>
          <w:sz w:val="26"/>
          <w:szCs w:val="26"/>
        </w:rPr>
        <w:t xml:space="preserve"> </w:t>
      </w:r>
      <w:r w:rsidR="00540B76" w:rsidRPr="00E86FFF">
        <w:rPr>
          <w:sz w:val="26"/>
          <w:szCs w:val="26"/>
        </w:rPr>
        <w:t>(выбирается из предлагаемого списка);</w:t>
      </w:r>
    </w:p>
    <w:p w:rsidR="004D48B4" w:rsidRPr="00E86FFF" w:rsidRDefault="004D48B4" w:rsidP="000D0BE3">
      <w:pPr>
        <w:pStyle w:val="a3"/>
        <w:tabs>
          <w:tab w:val="left" w:pos="1134"/>
        </w:tabs>
        <w:ind w:firstLine="851"/>
        <w:contextualSpacing/>
        <w:rPr>
          <w:sz w:val="26"/>
          <w:szCs w:val="26"/>
        </w:rPr>
      </w:pPr>
      <w:r w:rsidRPr="00E86FFF">
        <w:rPr>
          <w:sz w:val="26"/>
          <w:szCs w:val="26"/>
        </w:rPr>
        <w:t>–</w:t>
      </w:r>
      <w:r w:rsidR="00C20A36" w:rsidRPr="00E86FFF">
        <w:rPr>
          <w:sz w:val="26"/>
          <w:szCs w:val="26"/>
        </w:rPr>
        <w:tab/>
      </w:r>
      <w:r w:rsidRPr="00E86FFF">
        <w:rPr>
          <w:sz w:val="26"/>
          <w:szCs w:val="26"/>
        </w:rPr>
        <w:t>телефон;</w:t>
      </w:r>
    </w:p>
    <w:p w:rsidR="004D48B4" w:rsidRPr="00E86FFF" w:rsidRDefault="004D48B4" w:rsidP="000D0BE3">
      <w:pPr>
        <w:pStyle w:val="a3"/>
        <w:tabs>
          <w:tab w:val="left" w:pos="1134"/>
        </w:tabs>
        <w:ind w:firstLine="851"/>
        <w:contextualSpacing/>
        <w:rPr>
          <w:sz w:val="26"/>
          <w:szCs w:val="26"/>
        </w:rPr>
      </w:pPr>
      <w:r w:rsidRPr="00E86FFF">
        <w:rPr>
          <w:sz w:val="26"/>
          <w:szCs w:val="26"/>
        </w:rPr>
        <w:t>–</w:t>
      </w:r>
      <w:r w:rsidR="00C20A36" w:rsidRPr="00E86FFF">
        <w:rPr>
          <w:sz w:val="26"/>
          <w:szCs w:val="26"/>
        </w:rPr>
        <w:tab/>
      </w:r>
      <w:r w:rsidRPr="00E86FFF">
        <w:rPr>
          <w:sz w:val="26"/>
          <w:szCs w:val="26"/>
        </w:rPr>
        <w:t>e-mail.</w:t>
      </w:r>
    </w:p>
    <w:p w:rsidR="004D48B4" w:rsidRPr="00E86FFF" w:rsidRDefault="004D48B4" w:rsidP="000D0BE3">
      <w:pPr>
        <w:pStyle w:val="a3"/>
        <w:ind w:firstLine="851"/>
        <w:contextualSpacing/>
        <w:rPr>
          <w:sz w:val="26"/>
          <w:szCs w:val="26"/>
        </w:rPr>
      </w:pPr>
      <w:r w:rsidRPr="00E86FFF">
        <w:rPr>
          <w:sz w:val="26"/>
          <w:szCs w:val="26"/>
        </w:rPr>
        <w:t>2.3.</w:t>
      </w:r>
      <w:r w:rsidR="00C20A36" w:rsidRPr="00E86FFF">
        <w:rPr>
          <w:sz w:val="26"/>
          <w:szCs w:val="26"/>
        </w:rPr>
        <w:tab/>
      </w:r>
      <w:r w:rsidRPr="00E86FFF">
        <w:rPr>
          <w:sz w:val="26"/>
          <w:szCs w:val="26"/>
        </w:rPr>
        <w:t>список публикаций, подаваемых на академическую надбавку, сформированный электронной программой Портала.</w:t>
      </w:r>
    </w:p>
    <w:p w:rsidR="004D48B4" w:rsidRPr="00E86FFF" w:rsidRDefault="004D48B4" w:rsidP="000D0BE3">
      <w:pPr>
        <w:pStyle w:val="a3"/>
        <w:contextualSpacing/>
        <w:rPr>
          <w:sz w:val="26"/>
          <w:szCs w:val="26"/>
        </w:rPr>
      </w:pPr>
      <w:r w:rsidRPr="00E86FFF">
        <w:rPr>
          <w:sz w:val="26"/>
          <w:szCs w:val="26"/>
        </w:rPr>
        <w:t>Предварительно информацию о публикациях заявитель вносит в личный кабинет на Портале. По каждой публикации заявителем в обязательном порядке добавляются (в одном или нескольких</w:t>
      </w:r>
      <w:r w:rsidR="000A66BC" w:rsidRPr="00E86FFF">
        <w:rPr>
          <w:sz w:val="26"/>
          <w:szCs w:val="26"/>
        </w:rPr>
        <w:t xml:space="preserve"> файлах</w:t>
      </w:r>
      <w:r w:rsidRPr="00E86FFF">
        <w:rPr>
          <w:sz w:val="26"/>
          <w:szCs w:val="26"/>
        </w:rPr>
        <w:t>) в электронном виде:</w:t>
      </w:r>
    </w:p>
    <w:p w:rsidR="004D48B4" w:rsidRPr="00E86FFF" w:rsidRDefault="004D48B4" w:rsidP="000D0BE3">
      <w:pPr>
        <w:pStyle w:val="a3"/>
        <w:tabs>
          <w:tab w:val="left" w:pos="1134"/>
        </w:tabs>
        <w:ind w:firstLine="851"/>
        <w:contextualSpacing/>
        <w:rPr>
          <w:sz w:val="26"/>
          <w:szCs w:val="26"/>
        </w:rPr>
      </w:pPr>
      <w:r w:rsidRPr="00E86FFF">
        <w:rPr>
          <w:sz w:val="26"/>
          <w:szCs w:val="26"/>
        </w:rPr>
        <w:t>–</w:t>
      </w:r>
      <w:r w:rsidR="00C20A36" w:rsidRPr="00E86FFF">
        <w:rPr>
          <w:sz w:val="26"/>
          <w:szCs w:val="26"/>
        </w:rPr>
        <w:tab/>
      </w:r>
      <w:r w:rsidRPr="00E86FFF">
        <w:rPr>
          <w:sz w:val="26"/>
          <w:szCs w:val="26"/>
        </w:rPr>
        <w:t>полный текст публикации (вне зависимости от объема и типа публикации) в формате .pdf;</w:t>
      </w:r>
    </w:p>
    <w:p w:rsidR="004D48B4" w:rsidRPr="00E86FFF" w:rsidRDefault="004D48B4" w:rsidP="000D0BE3">
      <w:pPr>
        <w:pStyle w:val="a3"/>
        <w:tabs>
          <w:tab w:val="left" w:pos="1134"/>
        </w:tabs>
        <w:ind w:firstLine="851"/>
        <w:contextualSpacing/>
        <w:rPr>
          <w:sz w:val="26"/>
          <w:szCs w:val="26"/>
        </w:rPr>
      </w:pPr>
      <w:r w:rsidRPr="00E86FFF">
        <w:rPr>
          <w:sz w:val="26"/>
          <w:szCs w:val="26"/>
        </w:rPr>
        <w:t>–</w:t>
      </w:r>
      <w:r w:rsidR="00C20A36" w:rsidRPr="00E86FFF">
        <w:rPr>
          <w:sz w:val="26"/>
          <w:szCs w:val="26"/>
        </w:rPr>
        <w:tab/>
      </w:r>
      <w:r w:rsidRPr="00E86FFF">
        <w:rPr>
          <w:sz w:val="26"/>
          <w:szCs w:val="26"/>
        </w:rPr>
        <w:t>титульные страницы публикации, включая оглавление (при его наличии), аннотацию публикации (при ее наличии), сведения об авторе в форматах .pdf, .jpg, .tiff, совместимых с форматом архива .zip;</w:t>
      </w:r>
    </w:p>
    <w:p w:rsidR="004D48B4" w:rsidRPr="00E86FFF" w:rsidRDefault="004D48B4" w:rsidP="000D0BE3">
      <w:pPr>
        <w:pStyle w:val="a3"/>
        <w:tabs>
          <w:tab w:val="left" w:pos="1134"/>
        </w:tabs>
        <w:ind w:firstLine="851"/>
        <w:contextualSpacing/>
        <w:rPr>
          <w:sz w:val="26"/>
          <w:szCs w:val="26"/>
        </w:rPr>
      </w:pPr>
      <w:r w:rsidRPr="00E86FFF">
        <w:rPr>
          <w:sz w:val="26"/>
          <w:szCs w:val="26"/>
        </w:rPr>
        <w:t>–</w:t>
      </w:r>
      <w:r w:rsidR="00C20A36" w:rsidRPr="00E86FFF">
        <w:rPr>
          <w:sz w:val="26"/>
          <w:szCs w:val="26"/>
        </w:rPr>
        <w:tab/>
      </w:r>
      <w:r w:rsidRPr="00E86FFF">
        <w:rPr>
          <w:sz w:val="26"/>
          <w:szCs w:val="26"/>
        </w:rPr>
        <w:t>другие страницы, позволяющие определить тип публикации, издательство, место издания, год выпуска, объем публикации, DOI (при наличии), аффилиацию и иные выходные данные в форматах .pdf, .jpg, .tiff, совместимых с форматом архива .zip.</w:t>
      </w:r>
    </w:p>
    <w:p w:rsidR="004D48B4" w:rsidRPr="00E86FFF" w:rsidRDefault="004D48B4" w:rsidP="000D0BE3">
      <w:pPr>
        <w:pStyle w:val="a3"/>
        <w:contextualSpacing/>
        <w:rPr>
          <w:sz w:val="26"/>
          <w:szCs w:val="26"/>
        </w:rPr>
      </w:pPr>
      <w:r w:rsidRPr="00E86FFF">
        <w:rPr>
          <w:sz w:val="26"/>
          <w:szCs w:val="26"/>
        </w:rPr>
        <w:t xml:space="preserve">В заявке предусмотрена дополнительная опция прикрепления файлов, если </w:t>
      </w:r>
      <w:r w:rsidR="006F054B" w:rsidRPr="00E86FFF">
        <w:rPr>
          <w:sz w:val="26"/>
          <w:szCs w:val="26"/>
        </w:rPr>
        <w:t>необходимые</w:t>
      </w:r>
      <w:r w:rsidRPr="00E86FFF">
        <w:rPr>
          <w:sz w:val="26"/>
          <w:szCs w:val="26"/>
        </w:rPr>
        <w:t xml:space="preserve"> файлы </w:t>
      </w:r>
      <w:r w:rsidR="000A66BC" w:rsidRPr="00E86FFF">
        <w:rPr>
          <w:sz w:val="26"/>
          <w:szCs w:val="26"/>
        </w:rPr>
        <w:t xml:space="preserve">в личном кабинете </w:t>
      </w:r>
      <w:r w:rsidRPr="00E86FFF">
        <w:rPr>
          <w:sz w:val="26"/>
          <w:szCs w:val="26"/>
        </w:rPr>
        <w:t>отсутствуют</w:t>
      </w:r>
      <w:r w:rsidR="006F054B" w:rsidRPr="00E86FFF">
        <w:rPr>
          <w:sz w:val="26"/>
          <w:szCs w:val="26"/>
        </w:rPr>
        <w:t>.</w:t>
      </w:r>
    </w:p>
    <w:p w:rsidR="006509F7" w:rsidRPr="00E86FFF" w:rsidRDefault="004D48B4" w:rsidP="000D0BE3">
      <w:pPr>
        <w:pStyle w:val="a3"/>
        <w:contextualSpacing/>
        <w:rPr>
          <w:sz w:val="26"/>
          <w:szCs w:val="26"/>
        </w:rPr>
      </w:pPr>
      <w:r w:rsidRPr="00E86FFF">
        <w:rPr>
          <w:sz w:val="26"/>
          <w:szCs w:val="26"/>
        </w:rPr>
        <w:t>Тексты публикаций и титульные страницы, представленные в виде фотографий страниц, либо в формате .doc, .docx, .rtf не принимаются.</w:t>
      </w:r>
    </w:p>
    <w:p w:rsidR="006509F7" w:rsidRPr="00E86FFF" w:rsidRDefault="00D01494" w:rsidP="000D0BE3">
      <w:pPr>
        <w:pStyle w:val="a3"/>
        <w:tabs>
          <w:tab w:val="left" w:pos="1134"/>
        </w:tabs>
        <w:contextualSpacing/>
        <w:rPr>
          <w:sz w:val="26"/>
          <w:szCs w:val="26"/>
        </w:rPr>
      </w:pPr>
      <w:r w:rsidRPr="00E86FFF">
        <w:rPr>
          <w:sz w:val="26"/>
          <w:szCs w:val="26"/>
        </w:rPr>
        <w:lastRenderedPageBreak/>
        <w:t>3</w:t>
      </w:r>
      <w:r w:rsidR="006509F7" w:rsidRPr="00E86FFF">
        <w:rPr>
          <w:sz w:val="26"/>
          <w:szCs w:val="26"/>
        </w:rPr>
        <w:t>.</w:t>
      </w:r>
      <w:r w:rsidR="00C20A36" w:rsidRPr="00E86FFF">
        <w:rPr>
          <w:sz w:val="26"/>
          <w:szCs w:val="26"/>
        </w:rPr>
        <w:tab/>
      </w:r>
      <w:r w:rsidR="006509F7" w:rsidRPr="00E86FFF">
        <w:rPr>
          <w:sz w:val="26"/>
          <w:szCs w:val="26"/>
        </w:rPr>
        <w:t>Для каждой публикации в обязательном порядке в специальном поле в заявке заявитель отмечает уровень</w:t>
      </w:r>
      <w:r w:rsidR="00D86394" w:rsidRPr="00E86FFF">
        <w:rPr>
          <w:sz w:val="26"/>
          <w:szCs w:val="26"/>
        </w:rPr>
        <w:t>(-</w:t>
      </w:r>
      <w:r w:rsidR="006509F7" w:rsidRPr="00E86FFF">
        <w:rPr>
          <w:sz w:val="26"/>
          <w:szCs w:val="26"/>
        </w:rPr>
        <w:t>и) надбавки, на который(</w:t>
      </w:r>
      <w:r w:rsidR="00D86394" w:rsidRPr="00E86FFF">
        <w:rPr>
          <w:sz w:val="26"/>
          <w:szCs w:val="26"/>
        </w:rPr>
        <w:t>-ые</w:t>
      </w:r>
      <w:r w:rsidR="006509F7" w:rsidRPr="00E86FFF">
        <w:rPr>
          <w:sz w:val="26"/>
          <w:szCs w:val="26"/>
        </w:rPr>
        <w:t xml:space="preserve">) представляется данная публикация. Некоторые типы публикаций в соответствии с Приложением </w:t>
      </w:r>
      <w:r w:rsidR="00C20A36" w:rsidRPr="00E86FFF">
        <w:rPr>
          <w:sz w:val="26"/>
          <w:szCs w:val="26"/>
        </w:rPr>
        <w:t>№ </w:t>
      </w:r>
      <w:r w:rsidR="000B70CE" w:rsidRPr="00E86FFF">
        <w:rPr>
          <w:sz w:val="26"/>
          <w:szCs w:val="26"/>
        </w:rPr>
        <w:t>2</w:t>
      </w:r>
      <w:r w:rsidR="006509F7" w:rsidRPr="00E86FFF">
        <w:rPr>
          <w:sz w:val="26"/>
          <w:szCs w:val="26"/>
        </w:rPr>
        <w:t xml:space="preserve"> настоящего Положения одновременно могут представляться на несколько уровней надбавки.</w:t>
      </w:r>
    </w:p>
    <w:p w:rsidR="006509F7" w:rsidRPr="00E86FFF" w:rsidRDefault="00D01494" w:rsidP="000D0BE3">
      <w:pPr>
        <w:pStyle w:val="a3"/>
        <w:tabs>
          <w:tab w:val="left" w:pos="1134"/>
        </w:tabs>
        <w:contextualSpacing/>
        <w:rPr>
          <w:sz w:val="26"/>
          <w:szCs w:val="26"/>
        </w:rPr>
      </w:pPr>
      <w:r w:rsidRPr="00E86FFF">
        <w:rPr>
          <w:sz w:val="26"/>
          <w:szCs w:val="26"/>
        </w:rPr>
        <w:t>4</w:t>
      </w:r>
      <w:r w:rsidR="006509F7" w:rsidRPr="00E86FFF">
        <w:rPr>
          <w:sz w:val="26"/>
          <w:szCs w:val="26"/>
        </w:rPr>
        <w:t>.</w:t>
      </w:r>
      <w:r w:rsidR="00C20A36" w:rsidRPr="00E86FFF">
        <w:rPr>
          <w:sz w:val="26"/>
          <w:szCs w:val="26"/>
        </w:rPr>
        <w:tab/>
      </w:r>
      <w:r w:rsidR="006509F7" w:rsidRPr="00E86FFF">
        <w:rPr>
          <w:sz w:val="26"/>
          <w:szCs w:val="26"/>
        </w:rPr>
        <w:t xml:space="preserve">На получение надбавки за академические успехи и вклад в научную репутацию </w:t>
      </w:r>
      <w:r w:rsidR="005C5BF2" w:rsidRPr="00E86FFF">
        <w:rPr>
          <w:sz w:val="26"/>
          <w:szCs w:val="26"/>
        </w:rPr>
        <w:t>НИУ ВШЭ</w:t>
      </w:r>
      <w:r w:rsidR="006509F7" w:rsidRPr="00E86FFF">
        <w:rPr>
          <w:sz w:val="26"/>
          <w:szCs w:val="26"/>
        </w:rPr>
        <w:t xml:space="preserve"> (надбавка 2-го уровня) заявитель дополнительно выделяет в заявке одну публикацию определенного типа в соответствии с разделом </w:t>
      </w:r>
      <w:r w:rsidR="00D86394" w:rsidRPr="00E86FFF">
        <w:rPr>
          <w:sz w:val="26"/>
          <w:szCs w:val="26"/>
        </w:rPr>
        <w:t xml:space="preserve">9 </w:t>
      </w:r>
      <w:r w:rsidR="006509F7" w:rsidRPr="00E86FFF">
        <w:rPr>
          <w:sz w:val="26"/>
          <w:szCs w:val="26"/>
        </w:rPr>
        <w:t xml:space="preserve">настоящего Положения. В выделенной на надбавку 2 уровня публикации заявитель дополнительно: </w:t>
      </w:r>
    </w:p>
    <w:p w:rsidR="006509F7" w:rsidRPr="00E86FFF" w:rsidRDefault="00D01494" w:rsidP="000D0BE3">
      <w:pPr>
        <w:pStyle w:val="a3"/>
        <w:ind w:firstLine="851"/>
        <w:contextualSpacing/>
        <w:rPr>
          <w:sz w:val="26"/>
          <w:szCs w:val="26"/>
        </w:rPr>
      </w:pPr>
      <w:r w:rsidRPr="00E86FFF">
        <w:rPr>
          <w:sz w:val="26"/>
          <w:szCs w:val="26"/>
        </w:rPr>
        <w:t>4</w:t>
      </w:r>
      <w:r w:rsidR="006509F7" w:rsidRPr="00E86FFF">
        <w:rPr>
          <w:sz w:val="26"/>
          <w:szCs w:val="26"/>
        </w:rPr>
        <w:t>.1.</w:t>
      </w:r>
      <w:r w:rsidR="00C20A36" w:rsidRPr="00E86FFF">
        <w:rPr>
          <w:sz w:val="26"/>
          <w:szCs w:val="26"/>
        </w:rPr>
        <w:tab/>
      </w:r>
      <w:r w:rsidR="006509F7" w:rsidRPr="00E86FFF">
        <w:rPr>
          <w:sz w:val="26"/>
          <w:szCs w:val="26"/>
        </w:rPr>
        <w:t>вносит информацию о научной новизне и значимости данной публикации в сравнении с другими исследованиями в данной области;</w:t>
      </w:r>
    </w:p>
    <w:p w:rsidR="006509F7" w:rsidRPr="00E86FFF" w:rsidRDefault="00D01494" w:rsidP="000D0BE3">
      <w:pPr>
        <w:pStyle w:val="a3"/>
        <w:ind w:firstLine="851"/>
        <w:contextualSpacing/>
        <w:rPr>
          <w:sz w:val="26"/>
          <w:szCs w:val="26"/>
        </w:rPr>
      </w:pPr>
      <w:r w:rsidRPr="00E86FFF">
        <w:rPr>
          <w:sz w:val="26"/>
          <w:szCs w:val="26"/>
        </w:rPr>
        <w:t>4</w:t>
      </w:r>
      <w:r w:rsidR="006509F7" w:rsidRPr="00E86FFF">
        <w:rPr>
          <w:sz w:val="26"/>
          <w:szCs w:val="26"/>
        </w:rPr>
        <w:t>.2.</w:t>
      </w:r>
      <w:r w:rsidR="00C20A36" w:rsidRPr="00E86FFF">
        <w:rPr>
          <w:sz w:val="26"/>
          <w:szCs w:val="26"/>
        </w:rPr>
        <w:tab/>
      </w:r>
      <w:r w:rsidR="006509F7" w:rsidRPr="00E86FFF">
        <w:rPr>
          <w:sz w:val="26"/>
          <w:szCs w:val="26"/>
        </w:rPr>
        <w:t>указывает ключевые слова;</w:t>
      </w:r>
    </w:p>
    <w:p w:rsidR="006509F7" w:rsidRPr="00E86FFF" w:rsidRDefault="00D01494" w:rsidP="000D0BE3">
      <w:pPr>
        <w:pStyle w:val="a3"/>
        <w:ind w:firstLine="851"/>
        <w:contextualSpacing/>
        <w:rPr>
          <w:sz w:val="26"/>
          <w:szCs w:val="26"/>
        </w:rPr>
      </w:pPr>
      <w:r w:rsidRPr="00E86FFF">
        <w:rPr>
          <w:sz w:val="26"/>
          <w:szCs w:val="26"/>
        </w:rPr>
        <w:t>4</w:t>
      </w:r>
      <w:r w:rsidR="006509F7" w:rsidRPr="00E86FFF">
        <w:rPr>
          <w:sz w:val="26"/>
          <w:szCs w:val="26"/>
        </w:rPr>
        <w:t>.3.</w:t>
      </w:r>
      <w:r w:rsidR="00C20A36" w:rsidRPr="00E86FFF">
        <w:rPr>
          <w:sz w:val="26"/>
          <w:szCs w:val="26"/>
        </w:rPr>
        <w:tab/>
      </w:r>
      <w:r w:rsidR="006509F7" w:rsidRPr="00E86FFF">
        <w:rPr>
          <w:sz w:val="26"/>
          <w:szCs w:val="26"/>
        </w:rPr>
        <w:t>указывает узкую область исследования в соответствии с выбранным классификатором с текстовой расшифровкой кода.</w:t>
      </w:r>
    </w:p>
    <w:p w:rsidR="006509F7" w:rsidRPr="00E86FFF" w:rsidRDefault="006509F7" w:rsidP="000D0BE3">
      <w:pPr>
        <w:pStyle w:val="a3"/>
        <w:contextualSpacing/>
        <w:rPr>
          <w:sz w:val="26"/>
          <w:szCs w:val="26"/>
        </w:rPr>
      </w:pPr>
      <w:r w:rsidRPr="00E86FFF">
        <w:rPr>
          <w:sz w:val="26"/>
          <w:szCs w:val="26"/>
        </w:rPr>
        <w:t>Для определения узкой области может быть использован любой актуальный классификатор:</w:t>
      </w:r>
    </w:p>
    <w:p w:rsidR="006509F7" w:rsidRPr="00E86FFF" w:rsidRDefault="006509F7" w:rsidP="000D0BE3">
      <w:pPr>
        <w:pStyle w:val="a3"/>
        <w:tabs>
          <w:tab w:val="left" w:pos="1134"/>
        </w:tabs>
        <w:contextualSpacing/>
        <w:jc w:val="left"/>
        <w:rPr>
          <w:sz w:val="26"/>
          <w:szCs w:val="26"/>
        </w:rPr>
      </w:pPr>
      <w:r w:rsidRPr="00E86FFF">
        <w:rPr>
          <w:sz w:val="26"/>
          <w:szCs w:val="26"/>
        </w:rPr>
        <w:t>–</w:t>
      </w:r>
      <w:r w:rsidR="00C20A36" w:rsidRPr="00E86FFF">
        <w:rPr>
          <w:sz w:val="26"/>
          <w:szCs w:val="26"/>
        </w:rPr>
        <w:tab/>
      </w:r>
      <w:r w:rsidRPr="00E86FFF">
        <w:rPr>
          <w:sz w:val="26"/>
          <w:szCs w:val="26"/>
        </w:rPr>
        <w:t xml:space="preserve">государственный рубрикатор научно-технической информации (ГРНТИ) </w:t>
      </w:r>
      <w:hyperlink r:id="rId17" w:history="1">
        <w:r w:rsidR="00A93243" w:rsidRPr="00E86FFF">
          <w:rPr>
            <w:rStyle w:val="a5"/>
            <w:sz w:val="26"/>
            <w:szCs w:val="26"/>
          </w:rPr>
          <w:t>http://www.extech.ru/info/catalogs/grnti/</w:t>
        </w:r>
      </w:hyperlink>
      <w:r w:rsidRPr="00E86FFF">
        <w:rPr>
          <w:sz w:val="26"/>
          <w:szCs w:val="26"/>
        </w:rPr>
        <w:t>;</w:t>
      </w:r>
    </w:p>
    <w:p w:rsidR="006509F7" w:rsidRPr="00E86FFF" w:rsidRDefault="006509F7" w:rsidP="000D0BE3">
      <w:pPr>
        <w:pStyle w:val="a3"/>
        <w:tabs>
          <w:tab w:val="left" w:pos="1134"/>
        </w:tabs>
        <w:contextualSpacing/>
        <w:jc w:val="left"/>
        <w:rPr>
          <w:sz w:val="26"/>
          <w:szCs w:val="26"/>
        </w:rPr>
      </w:pPr>
      <w:r w:rsidRPr="00E86FFF">
        <w:rPr>
          <w:sz w:val="26"/>
          <w:szCs w:val="26"/>
        </w:rPr>
        <w:t>–</w:t>
      </w:r>
      <w:r w:rsidR="00C20A36" w:rsidRPr="00E86FFF">
        <w:rPr>
          <w:sz w:val="26"/>
          <w:szCs w:val="26"/>
        </w:rPr>
        <w:tab/>
      </w:r>
      <w:r w:rsidRPr="00E86FFF">
        <w:rPr>
          <w:sz w:val="26"/>
          <w:szCs w:val="26"/>
        </w:rPr>
        <w:t xml:space="preserve">унифицированная десятичная классификация УДК </w:t>
      </w:r>
      <w:hyperlink r:id="rId18" w:history="1">
        <w:r w:rsidR="00A93243" w:rsidRPr="00E86FFF">
          <w:rPr>
            <w:rStyle w:val="a5"/>
            <w:sz w:val="26"/>
            <w:szCs w:val="26"/>
          </w:rPr>
          <w:t>http://teacode.com/online/udc/</w:t>
        </w:r>
      </w:hyperlink>
      <w:r w:rsidRPr="00E86FFF">
        <w:rPr>
          <w:sz w:val="26"/>
          <w:szCs w:val="26"/>
        </w:rPr>
        <w:t>;</w:t>
      </w:r>
    </w:p>
    <w:p w:rsidR="006509F7" w:rsidRPr="00E86FFF" w:rsidRDefault="006509F7" w:rsidP="000D0BE3">
      <w:pPr>
        <w:pStyle w:val="a3"/>
        <w:tabs>
          <w:tab w:val="left" w:pos="1134"/>
        </w:tabs>
        <w:contextualSpacing/>
        <w:jc w:val="left"/>
        <w:rPr>
          <w:sz w:val="26"/>
          <w:szCs w:val="26"/>
        </w:rPr>
      </w:pPr>
      <w:r w:rsidRPr="00E86FFF">
        <w:rPr>
          <w:sz w:val="26"/>
          <w:szCs w:val="26"/>
        </w:rPr>
        <w:t>–</w:t>
      </w:r>
      <w:r w:rsidR="00C20A36" w:rsidRPr="00E86FFF">
        <w:rPr>
          <w:sz w:val="26"/>
          <w:szCs w:val="26"/>
        </w:rPr>
        <w:tab/>
      </w:r>
      <w:r w:rsidRPr="00E86FFF">
        <w:rPr>
          <w:sz w:val="26"/>
          <w:szCs w:val="26"/>
        </w:rPr>
        <w:t xml:space="preserve">тематический рубрикатор научной электронной библиотеки e-library </w:t>
      </w:r>
      <w:hyperlink r:id="rId19" w:history="1">
        <w:r w:rsidR="00A93243" w:rsidRPr="00E86FFF">
          <w:rPr>
            <w:rStyle w:val="a5"/>
            <w:sz w:val="26"/>
            <w:szCs w:val="26"/>
          </w:rPr>
          <w:t>http://elibrary.ru/rubrics.asp</w:t>
        </w:r>
      </w:hyperlink>
      <w:r w:rsidRPr="00E86FFF">
        <w:rPr>
          <w:sz w:val="26"/>
          <w:szCs w:val="26"/>
        </w:rPr>
        <w:t>;</w:t>
      </w:r>
    </w:p>
    <w:p w:rsidR="006509F7" w:rsidRPr="00E86FFF" w:rsidRDefault="006509F7" w:rsidP="000D0BE3">
      <w:pPr>
        <w:pStyle w:val="a3"/>
        <w:numPr>
          <w:ilvl w:val="0"/>
          <w:numId w:val="11"/>
        </w:numPr>
        <w:tabs>
          <w:tab w:val="left" w:pos="1134"/>
        </w:tabs>
        <w:ind w:left="0" w:firstLine="709"/>
        <w:contextualSpacing/>
        <w:jc w:val="left"/>
        <w:rPr>
          <w:sz w:val="26"/>
          <w:szCs w:val="26"/>
          <w:lang w:val="en-US"/>
        </w:rPr>
      </w:pPr>
      <w:r w:rsidRPr="00E86FFF">
        <w:rPr>
          <w:sz w:val="26"/>
          <w:szCs w:val="26"/>
          <w:lang w:val="en-US"/>
        </w:rPr>
        <w:t xml:space="preserve">Mathematical Subject Classification MSC </w:t>
      </w:r>
      <w:r w:rsidR="00A93243" w:rsidRPr="00E86FFF">
        <w:rPr>
          <w:sz w:val="26"/>
          <w:szCs w:val="26"/>
          <w:lang w:val="en-US"/>
        </w:rPr>
        <w:t>https://zbmath.org/classification/</w:t>
      </w:r>
      <w:r w:rsidRPr="00E86FFF">
        <w:rPr>
          <w:sz w:val="26"/>
          <w:szCs w:val="26"/>
          <w:lang w:val="en-US"/>
        </w:rPr>
        <w:t xml:space="preserve"> </w:t>
      </w:r>
      <w:r w:rsidRPr="00E86FFF">
        <w:rPr>
          <w:sz w:val="26"/>
          <w:szCs w:val="26"/>
        </w:rPr>
        <w:t>или</w:t>
      </w:r>
      <w:r w:rsidRPr="00E86FFF">
        <w:rPr>
          <w:sz w:val="26"/>
          <w:szCs w:val="26"/>
          <w:lang w:val="en-US"/>
        </w:rPr>
        <w:t xml:space="preserve"> </w:t>
      </w:r>
      <w:r w:rsidR="00A93243" w:rsidRPr="00E86FFF">
        <w:rPr>
          <w:sz w:val="26"/>
          <w:szCs w:val="26"/>
          <w:lang w:val="en-US"/>
        </w:rPr>
        <w:t>http://msc2010.org/</w:t>
      </w:r>
      <w:r w:rsidRPr="00E86FFF">
        <w:rPr>
          <w:sz w:val="26"/>
          <w:szCs w:val="26"/>
          <w:lang w:val="en-US"/>
        </w:rPr>
        <w:t xml:space="preserve"> </w:t>
      </w:r>
      <w:r w:rsidRPr="00E86FFF">
        <w:rPr>
          <w:sz w:val="26"/>
          <w:szCs w:val="26"/>
        </w:rPr>
        <w:t>для</w:t>
      </w:r>
      <w:r w:rsidRPr="00E86FFF">
        <w:rPr>
          <w:sz w:val="26"/>
          <w:szCs w:val="26"/>
          <w:lang w:val="en-US"/>
        </w:rPr>
        <w:t xml:space="preserve"> </w:t>
      </w:r>
      <w:r w:rsidRPr="00E86FFF">
        <w:rPr>
          <w:sz w:val="26"/>
          <w:szCs w:val="26"/>
        </w:rPr>
        <w:t>направления</w:t>
      </w:r>
      <w:r w:rsidRPr="00E86FFF">
        <w:rPr>
          <w:sz w:val="26"/>
          <w:szCs w:val="26"/>
          <w:lang w:val="en-US"/>
        </w:rPr>
        <w:t xml:space="preserve"> </w:t>
      </w:r>
      <w:r w:rsidRPr="00E86FFF">
        <w:rPr>
          <w:sz w:val="26"/>
          <w:szCs w:val="26"/>
        </w:rPr>
        <w:t>математика</w:t>
      </w:r>
      <w:r w:rsidRPr="00E86FFF">
        <w:rPr>
          <w:sz w:val="26"/>
          <w:szCs w:val="26"/>
          <w:lang w:val="en-US"/>
        </w:rPr>
        <w:t>;</w:t>
      </w:r>
    </w:p>
    <w:p w:rsidR="006509F7" w:rsidRPr="00E86FFF" w:rsidRDefault="006509F7" w:rsidP="000D0BE3">
      <w:pPr>
        <w:pStyle w:val="a3"/>
        <w:tabs>
          <w:tab w:val="left" w:pos="1134"/>
        </w:tabs>
        <w:contextualSpacing/>
        <w:jc w:val="left"/>
        <w:rPr>
          <w:sz w:val="26"/>
          <w:szCs w:val="26"/>
        </w:rPr>
      </w:pPr>
      <w:r w:rsidRPr="00E86FFF">
        <w:rPr>
          <w:sz w:val="26"/>
          <w:szCs w:val="26"/>
        </w:rPr>
        <w:t>–</w:t>
      </w:r>
      <w:r w:rsidR="00C20A36" w:rsidRPr="00E86FFF">
        <w:rPr>
          <w:sz w:val="26"/>
          <w:szCs w:val="26"/>
        </w:rPr>
        <w:tab/>
      </w:r>
      <w:r w:rsidRPr="00E86FFF">
        <w:rPr>
          <w:sz w:val="26"/>
          <w:szCs w:val="26"/>
          <w:lang w:val="en-US"/>
        </w:rPr>
        <w:t>ACM</w:t>
      </w:r>
      <w:r w:rsidRPr="00E86FFF">
        <w:rPr>
          <w:sz w:val="26"/>
          <w:szCs w:val="26"/>
        </w:rPr>
        <w:t xml:space="preserve"> </w:t>
      </w:r>
      <w:hyperlink r:id="rId20" w:history="1">
        <w:r w:rsidR="00A93243" w:rsidRPr="00E86FFF">
          <w:rPr>
            <w:rStyle w:val="a5"/>
            <w:sz w:val="26"/>
            <w:szCs w:val="26"/>
            <w:lang w:val="en-US"/>
          </w:rPr>
          <w:t>http</w:t>
        </w:r>
        <w:r w:rsidR="00A93243" w:rsidRPr="00E86FFF">
          <w:rPr>
            <w:rStyle w:val="a5"/>
            <w:sz w:val="26"/>
            <w:szCs w:val="26"/>
          </w:rPr>
          <w:t>://</w:t>
        </w:r>
        <w:r w:rsidR="00A93243" w:rsidRPr="00E86FFF">
          <w:rPr>
            <w:rStyle w:val="a5"/>
            <w:sz w:val="26"/>
            <w:szCs w:val="26"/>
            <w:lang w:val="en-US"/>
          </w:rPr>
          <w:t>www</w:t>
        </w:r>
        <w:r w:rsidR="00A93243" w:rsidRPr="00E86FFF">
          <w:rPr>
            <w:rStyle w:val="a5"/>
            <w:sz w:val="26"/>
            <w:szCs w:val="26"/>
          </w:rPr>
          <w:t>.</w:t>
        </w:r>
        <w:r w:rsidR="00A93243" w:rsidRPr="00E86FFF">
          <w:rPr>
            <w:rStyle w:val="a5"/>
            <w:sz w:val="26"/>
            <w:szCs w:val="26"/>
            <w:lang w:val="en-US"/>
          </w:rPr>
          <w:t>acm</w:t>
        </w:r>
        <w:r w:rsidR="00A93243" w:rsidRPr="00E86FFF">
          <w:rPr>
            <w:rStyle w:val="a5"/>
            <w:sz w:val="26"/>
            <w:szCs w:val="26"/>
          </w:rPr>
          <w:t>.</w:t>
        </w:r>
        <w:r w:rsidR="00A93243" w:rsidRPr="00E86FFF">
          <w:rPr>
            <w:rStyle w:val="a5"/>
            <w:sz w:val="26"/>
            <w:szCs w:val="26"/>
            <w:lang w:val="en-US"/>
          </w:rPr>
          <w:t>org</w:t>
        </w:r>
        <w:r w:rsidR="00A93243" w:rsidRPr="00E86FFF">
          <w:rPr>
            <w:rStyle w:val="a5"/>
            <w:sz w:val="26"/>
            <w:szCs w:val="26"/>
          </w:rPr>
          <w:t>/</w:t>
        </w:r>
        <w:r w:rsidR="00A93243" w:rsidRPr="00E86FFF">
          <w:rPr>
            <w:rStyle w:val="a5"/>
            <w:sz w:val="26"/>
            <w:szCs w:val="26"/>
            <w:lang w:val="en-US"/>
          </w:rPr>
          <w:t>about</w:t>
        </w:r>
        <w:r w:rsidR="00A93243" w:rsidRPr="00E86FFF">
          <w:rPr>
            <w:rStyle w:val="a5"/>
            <w:sz w:val="26"/>
            <w:szCs w:val="26"/>
          </w:rPr>
          <w:t>/</w:t>
        </w:r>
        <w:r w:rsidR="00A93243" w:rsidRPr="00E86FFF">
          <w:rPr>
            <w:rStyle w:val="a5"/>
            <w:sz w:val="26"/>
            <w:szCs w:val="26"/>
            <w:lang w:val="en-US"/>
          </w:rPr>
          <w:t>class</w:t>
        </w:r>
        <w:r w:rsidR="00A93243" w:rsidRPr="00E86FFF">
          <w:rPr>
            <w:rStyle w:val="a5"/>
            <w:sz w:val="26"/>
            <w:szCs w:val="26"/>
          </w:rPr>
          <w:t>/</w:t>
        </w:r>
        <w:r w:rsidR="00A93243" w:rsidRPr="00E86FFF">
          <w:rPr>
            <w:rStyle w:val="a5"/>
            <w:sz w:val="26"/>
            <w:szCs w:val="26"/>
            <w:lang w:val="en-US"/>
          </w:rPr>
          <w:t>class</w:t>
        </w:r>
        <w:r w:rsidR="00A93243" w:rsidRPr="00E86FFF">
          <w:rPr>
            <w:rStyle w:val="a5"/>
            <w:sz w:val="26"/>
            <w:szCs w:val="26"/>
          </w:rPr>
          <w:t>/2012</w:t>
        </w:r>
      </w:hyperlink>
      <w:r w:rsidRPr="00E86FFF">
        <w:rPr>
          <w:sz w:val="26"/>
          <w:szCs w:val="26"/>
        </w:rPr>
        <w:t xml:space="preserve"> для направления компьютерные и информационные науки;</w:t>
      </w:r>
    </w:p>
    <w:p w:rsidR="006509F7" w:rsidRPr="00E86FFF" w:rsidRDefault="006509F7" w:rsidP="000D0BE3">
      <w:pPr>
        <w:pStyle w:val="a3"/>
        <w:tabs>
          <w:tab w:val="left" w:pos="1134"/>
        </w:tabs>
        <w:contextualSpacing/>
        <w:jc w:val="left"/>
        <w:rPr>
          <w:sz w:val="26"/>
          <w:szCs w:val="26"/>
        </w:rPr>
      </w:pPr>
      <w:r w:rsidRPr="00E86FFF">
        <w:rPr>
          <w:sz w:val="26"/>
          <w:szCs w:val="26"/>
        </w:rPr>
        <w:t>–</w:t>
      </w:r>
      <w:r w:rsidR="00C20A36" w:rsidRPr="00E86FFF">
        <w:rPr>
          <w:sz w:val="26"/>
          <w:szCs w:val="26"/>
        </w:rPr>
        <w:tab/>
      </w:r>
      <w:r w:rsidRPr="00E86FFF">
        <w:rPr>
          <w:sz w:val="26"/>
          <w:szCs w:val="26"/>
        </w:rPr>
        <w:t xml:space="preserve">PACS </w:t>
      </w:r>
      <w:hyperlink r:id="rId21" w:history="1">
        <w:r w:rsidR="00A93243" w:rsidRPr="00E86FFF">
          <w:rPr>
            <w:rStyle w:val="a5"/>
            <w:sz w:val="26"/>
            <w:szCs w:val="26"/>
          </w:rPr>
          <w:t>http://www.aip.org/pacs</w:t>
        </w:r>
      </w:hyperlink>
      <w:r w:rsidRPr="00E86FFF">
        <w:rPr>
          <w:sz w:val="26"/>
          <w:szCs w:val="26"/>
        </w:rPr>
        <w:t xml:space="preserve"> для направления физика;</w:t>
      </w:r>
    </w:p>
    <w:p w:rsidR="006509F7" w:rsidRPr="00E86FFF" w:rsidRDefault="006509F7" w:rsidP="000D0BE3">
      <w:pPr>
        <w:pStyle w:val="a3"/>
        <w:tabs>
          <w:tab w:val="left" w:pos="1134"/>
        </w:tabs>
        <w:contextualSpacing/>
        <w:jc w:val="left"/>
        <w:rPr>
          <w:sz w:val="26"/>
          <w:szCs w:val="26"/>
        </w:rPr>
      </w:pPr>
      <w:r w:rsidRPr="00E86FFF">
        <w:rPr>
          <w:sz w:val="26"/>
          <w:szCs w:val="26"/>
        </w:rPr>
        <w:t>–</w:t>
      </w:r>
      <w:r w:rsidR="00C20A36" w:rsidRPr="00E86FFF">
        <w:rPr>
          <w:sz w:val="26"/>
          <w:szCs w:val="26"/>
        </w:rPr>
        <w:tab/>
      </w:r>
      <w:r w:rsidRPr="00E86FFF">
        <w:rPr>
          <w:sz w:val="26"/>
          <w:szCs w:val="26"/>
        </w:rPr>
        <w:t xml:space="preserve">JEL </w:t>
      </w:r>
      <w:hyperlink r:id="rId22" w:history="1">
        <w:r w:rsidR="00A93243" w:rsidRPr="00E86FFF">
          <w:rPr>
            <w:rStyle w:val="a5"/>
            <w:sz w:val="26"/>
            <w:szCs w:val="26"/>
          </w:rPr>
          <w:t>http://www.aeaweb.org/jel/guide/jel.php</w:t>
        </w:r>
      </w:hyperlink>
      <w:r w:rsidRPr="00E86FFF">
        <w:rPr>
          <w:sz w:val="26"/>
          <w:szCs w:val="26"/>
        </w:rPr>
        <w:t xml:space="preserve"> для направления экономика и бизнес.</w:t>
      </w:r>
    </w:p>
    <w:p w:rsidR="006509F7" w:rsidRPr="00E86FFF" w:rsidRDefault="00D01494" w:rsidP="000D0BE3">
      <w:pPr>
        <w:pStyle w:val="a3"/>
        <w:tabs>
          <w:tab w:val="left" w:pos="1134"/>
        </w:tabs>
        <w:contextualSpacing/>
        <w:rPr>
          <w:sz w:val="26"/>
          <w:szCs w:val="26"/>
        </w:rPr>
      </w:pPr>
      <w:r w:rsidRPr="00E86FFF">
        <w:rPr>
          <w:sz w:val="26"/>
          <w:szCs w:val="26"/>
        </w:rPr>
        <w:t>5</w:t>
      </w:r>
      <w:r w:rsidR="006509F7" w:rsidRPr="00E86FFF">
        <w:rPr>
          <w:sz w:val="26"/>
          <w:szCs w:val="26"/>
        </w:rPr>
        <w:t>.</w:t>
      </w:r>
      <w:r w:rsidR="00C20A36" w:rsidRPr="00E86FFF">
        <w:rPr>
          <w:sz w:val="26"/>
          <w:szCs w:val="26"/>
        </w:rPr>
        <w:tab/>
      </w:r>
      <w:r w:rsidR="006509F7" w:rsidRPr="00E86FFF">
        <w:rPr>
          <w:sz w:val="26"/>
          <w:szCs w:val="26"/>
        </w:rPr>
        <w:t>На получение надбавки за публикацию в зарубежном рецензируемом научном издании (надбавка 3-го уровня), заявитель дополнительно при представлении статьи/обзора</w:t>
      </w:r>
      <w:r w:rsidR="000A66BC" w:rsidRPr="00E86FFF">
        <w:rPr>
          <w:sz w:val="26"/>
          <w:szCs w:val="26"/>
        </w:rPr>
        <w:t xml:space="preserve"> указывает</w:t>
      </w:r>
      <w:r w:rsidR="006509F7" w:rsidRPr="00E86FFF">
        <w:rPr>
          <w:sz w:val="26"/>
          <w:szCs w:val="26"/>
        </w:rPr>
        <w:t>:</w:t>
      </w:r>
    </w:p>
    <w:p w:rsidR="006509F7" w:rsidRPr="00E86FFF" w:rsidRDefault="00D01494" w:rsidP="000D0BE3">
      <w:pPr>
        <w:pStyle w:val="a3"/>
        <w:ind w:firstLine="851"/>
        <w:contextualSpacing/>
        <w:rPr>
          <w:sz w:val="26"/>
          <w:szCs w:val="26"/>
        </w:rPr>
      </w:pPr>
      <w:r w:rsidRPr="00E86FFF">
        <w:rPr>
          <w:sz w:val="26"/>
          <w:szCs w:val="26"/>
        </w:rPr>
        <w:t>5</w:t>
      </w:r>
      <w:r w:rsidR="006509F7" w:rsidRPr="00E86FFF">
        <w:rPr>
          <w:sz w:val="26"/>
          <w:szCs w:val="26"/>
        </w:rPr>
        <w:t>.1.</w:t>
      </w:r>
      <w:r w:rsidR="00C20A36" w:rsidRPr="00E86FFF">
        <w:rPr>
          <w:sz w:val="26"/>
          <w:szCs w:val="26"/>
        </w:rPr>
        <w:tab/>
      </w:r>
      <w:r w:rsidR="006509F7" w:rsidRPr="00E86FFF">
        <w:rPr>
          <w:sz w:val="26"/>
          <w:szCs w:val="26"/>
        </w:rPr>
        <w:t>название издательства;</w:t>
      </w:r>
    </w:p>
    <w:p w:rsidR="006509F7" w:rsidRPr="00E86FFF" w:rsidRDefault="00D01494" w:rsidP="000D0BE3">
      <w:pPr>
        <w:pStyle w:val="a3"/>
        <w:ind w:firstLine="851"/>
        <w:contextualSpacing/>
        <w:rPr>
          <w:sz w:val="26"/>
          <w:szCs w:val="26"/>
        </w:rPr>
      </w:pPr>
      <w:r w:rsidRPr="00E86FFF">
        <w:rPr>
          <w:sz w:val="26"/>
          <w:szCs w:val="26"/>
        </w:rPr>
        <w:t>5</w:t>
      </w:r>
      <w:r w:rsidR="006509F7" w:rsidRPr="00E86FFF">
        <w:rPr>
          <w:sz w:val="26"/>
          <w:szCs w:val="26"/>
        </w:rPr>
        <w:t>.2.</w:t>
      </w:r>
      <w:r w:rsidR="00C20A36" w:rsidRPr="00E86FFF">
        <w:rPr>
          <w:sz w:val="26"/>
          <w:szCs w:val="26"/>
        </w:rPr>
        <w:tab/>
      </w:r>
      <w:r w:rsidR="006509F7" w:rsidRPr="00E86FFF">
        <w:rPr>
          <w:sz w:val="26"/>
          <w:szCs w:val="26"/>
        </w:rPr>
        <w:t>все тематические категории и квартиль журнала в базах данных Web of Science (далее по тексту WoS) и Scopus;</w:t>
      </w:r>
    </w:p>
    <w:p w:rsidR="006509F7" w:rsidRPr="00E86FFF" w:rsidRDefault="00D01494" w:rsidP="000D0BE3">
      <w:pPr>
        <w:pStyle w:val="a3"/>
        <w:tabs>
          <w:tab w:val="left" w:pos="1418"/>
        </w:tabs>
        <w:ind w:firstLine="851"/>
        <w:contextualSpacing/>
        <w:rPr>
          <w:sz w:val="26"/>
          <w:szCs w:val="26"/>
        </w:rPr>
      </w:pPr>
      <w:r w:rsidRPr="00E86FFF">
        <w:rPr>
          <w:sz w:val="26"/>
          <w:szCs w:val="26"/>
        </w:rPr>
        <w:t>5</w:t>
      </w:r>
      <w:r w:rsidR="006509F7" w:rsidRPr="00E86FFF">
        <w:rPr>
          <w:sz w:val="26"/>
          <w:szCs w:val="26"/>
        </w:rPr>
        <w:t>.3.</w:t>
      </w:r>
      <w:r w:rsidR="00C20A36" w:rsidRPr="00E86FFF">
        <w:rPr>
          <w:sz w:val="26"/>
          <w:szCs w:val="26"/>
        </w:rPr>
        <w:tab/>
      </w:r>
      <w:r w:rsidR="006509F7" w:rsidRPr="00E86FFF">
        <w:rPr>
          <w:sz w:val="26"/>
          <w:szCs w:val="26"/>
        </w:rPr>
        <w:t>DOI (если имеется у статьи).</w:t>
      </w:r>
    </w:p>
    <w:p w:rsidR="006509F7" w:rsidRPr="00E86FFF" w:rsidRDefault="006509F7" w:rsidP="000D0BE3">
      <w:pPr>
        <w:pStyle w:val="a3"/>
        <w:contextualSpacing/>
        <w:rPr>
          <w:sz w:val="26"/>
          <w:szCs w:val="26"/>
        </w:rPr>
      </w:pPr>
      <w:r w:rsidRPr="00E86FFF">
        <w:rPr>
          <w:sz w:val="26"/>
          <w:szCs w:val="26"/>
        </w:rPr>
        <w:t>Рецензии не обязательны для представления в заявке, но Комиссия и УАЭ вправе запросить</w:t>
      </w:r>
      <w:r w:rsidR="00611FF8" w:rsidRPr="00E86FFF">
        <w:rPr>
          <w:sz w:val="26"/>
          <w:szCs w:val="26"/>
        </w:rPr>
        <w:t xml:space="preserve"> у заявителя</w:t>
      </w:r>
      <w:r w:rsidRPr="00E86FFF">
        <w:rPr>
          <w:sz w:val="26"/>
          <w:szCs w:val="26"/>
        </w:rPr>
        <w:t xml:space="preserve"> рецензии, если возникают сомнения в рецензируемости издания/журнала.</w:t>
      </w:r>
    </w:p>
    <w:p w:rsidR="006509F7" w:rsidRPr="00E86FFF" w:rsidRDefault="00D01494" w:rsidP="000D0BE3">
      <w:pPr>
        <w:pStyle w:val="a3"/>
        <w:contextualSpacing/>
        <w:rPr>
          <w:sz w:val="26"/>
          <w:szCs w:val="26"/>
        </w:rPr>
      </w:pPr>
      <w:r w:rsidRPr="00E86FFF">
        <w:rPr>
          <w:sz w:val="26"/>
          <w:szCs w:val="26"/>
        </w:rPr>
        <w:t>6</w:t>
      </w:r>
      <w:r w:rsidR="006509F7" w:rsidRPr="00E86FFF">
        <w:rPr>
          <w:sz w:val="26"/>
          <w:szCs w:val="26"/>
        </w:rPr>
        <w:t>.</w:t>
      </w:r>
      <w:r w:rsidR="00C20A36" w:rsidRPr="00E86FFF">
        <w:rPr>
          <w:sz w:val="26"/>
          <w:szCs w:val="26"/>
        </w:rPr>
        <w:tab/>
      </w:r>
      <w:r w:rsidR="006509F7" w:rsidRPr="00E86FFF">
        <w:rPr>
          <w:sz w:val="26"/>
          <w:szCs w:val="26"/>
        </w:rPr>
        <w:t xml:space="preserve">Заявителям, предоставлявшим информацию в заявках на академическую надбавку 2015 года, повторного внесения сведений о публикациях 2014 года не требуется. Публикации, представленные в </w:t>
      </w:r>
      <w:r w:rsidR="006B1545" w:rsidRPr="00E86FFF">
        <w:rPr>
          <w:sz w:val="26"/>
          <w:szCs w:val="26"/>
        </w:rPr>
        <w:t xml:space="preserve">предыдущем </w:t>
      </w:r>
      <w:r w:rsidR="006509F7" w:rsidRPr="00E86FFF">
        <w:rPr>
          <w:sz w:val="26"/>
          <w:szCs w:val="26"/>
        </w:rPr>
        <w:t>году, автоматически отражаются в заявке с возможностью их удаления</w:t>
      </w:r>
      <w:r w:rsidR="002B75DD" w:rsidRPr="00E86FFF">
        <w:rPr>
          <w:sz w:val="26"/>
          <w:szCs w:val="26"/>
        </w:rPr>
        <w:t xml:space="preserve"> и внесения вновь</w:t>
      </w:r>
      <w:r w:rsidR="006509F7" w:rsidRPr="00E86FFF">
        <w:rPr>
          <w:sz w:val="26"/>
          <w:szCs w:val="26"/>
        </w:rPr>
        <w:t xml:space="preserve">. Редактирование информации </w:t>
      </w:r>
      <w:r w:rsidR="00A93243" w:rsidRPr="00E86FFF">
        <w:rPr>
          <w:sz w:val="26"/>
          <w:szCs w:val="26"/>
        </w:rPr>
        <w:t>в</w:t>
      </w:r>
      <w:r w:rsidR="006509F7" w:rsidRPr="00E86FFF">
        <w:rPr>
          <w:sz w:val="26"/>
          <w:szCs w:val="26"/>
        </w:rPr>
        <w:t xml:space="preserve"> этих публикациях невозможно.</w:t>
      </w:r>
    </w:p>
    <w:p w:rsidR="002A7FCE" w:rsidRPr="00E86FFF" w:rsidRDefault="00D01494" w:rsidP="000D0BE3">
      <w:pPr>
        <w:pStyle w:val="a3"/>
        <w:contextualSpacing/>
        <w:rPr>
          <w:sz w:val="26"/>
          <w:szCs w:val="26"/>
        </w:rPr>
        <w:sectPr w:rsidR="002A7FCE" w:rsidRPr="00E86FFF" w:rsidSect="000D0BE3">
          <w:headerReference w:type="default" r:id="rId23"/>
          <w:pgSz w:w="11906" w:h="16838"/>
          <w:pgMar w:top="1134" w:right="567" w:bottom="1134" w:left="1701" w:header="708" w:footer="708" w:gutter="0"/>
          <w:cols w:space="708"/>
          <w:titlePg/>
          <w:docGrid w:linePitch="360"/>
        </w:sectPr>
      </w:pPr>
      <w:r w:rsidRPr="00E86FFF">
        <w:rPr>
          <w:sz w:val="26"/>
          <w:szCs w:val="26"/>
        </w:rPr>
        <w:t>7</w:t>
      </w:r>
      <w:r w:rsidR="006509F7" w:rsidRPr="00E86FFF">
        <w:rPr>
          <w:sz w:val="26"/>
          <w:szCs w:val="26"/>
        </w:rPr>
        <w:t>.</w:t>
      </w:r>
      <w:r w:rsidR="00C20A36" w:rsidRPr="00E86FFF">
        <w:rPr>
          <w:sz w:val="26"/>
          <w:szCs w:val="26"/>
        </w:rPr>
        <w:tab/>
      </w:r>
      <w:r w:rsidR="006509F7" w:rsidRPr="00E86FFF">
        <w:rPr>
          <w:sz w:val="26"/>
          <w:szCs w:val="26"/>
        </w:rPr>
        <w:t>Заявка считается завершенной после нажатия кнопки «Отправить заявку» в конце формы. После этого процедура редактирования заявки становится недоступной. В личном кабинете заявителя появляется статус «Готово».</w:t>
      </w:r>
      <w:r w:rsidR="00F32153" w:rsidRPr="00E86FFF">
        <w:rPr>
          <w:sz w:val="26"/>
          <w:szCs w:val="26"/>
        </w:rPr>
        <w:br w:type="page"/>
      </w:r>
    </w:p>
    <w:p w:rsidR="00F32153" w:rsidRPr="00E86FFF" w:rsidRDefault="00A76B71" w:rsidP="00CB45ED">
      <w:pPr>
        <w:spacing w:after="200"/>
        <w:ind w:left="7938"/>
        <w:rPr>
          <w:sz w:val="26"/>
          <w:szCs w:val="26"/>
        </w:rPr>
      </w:pPr>
      <w:r w:rsidRPr="00E86FFF">
        <w:rPr>
          <w:sz w:val="26"/>
          <w:szCs w:val="26"/>
        </w:rPr>
        <w:lastRenderedPageBreak/>
        <w:t xml:space="preserve">Приложение </w:t>
      </w:r>
      <w:r w:rsidR="00400913" w:rsidRPr="00E86FFF">
        <w:rPr>
          <w:sz w:val="26"/>
          <w:szCs w:val="26"/>
        </w:rPr>
        <w:t xml:space="preserve">№ </w:t>
      </w:r>
      <w:r w:rsidR="004D48B4" w:rsidRPr="00E86FFF">
        <w:rPr>
          <w:sz w:val="26"/>
          <w:szCs w:val="26"/>
        </w:rPr>
        <w:t>2</w:t>
      </w:r>
    </w:p>
    <w:p w:rsidR="00A76B71" w:rsidRPr="00E86FFF" w:rsidRDefault="00180007" w:rsidP="00CB45ED">
      <w:pPr>
        <w:spacing w:after="200"/>
        <w:ind w:left="7938"/>
        <w:rPr>
          <w:sz w:val="26"/>
          <w:szCs w:val="26"/>
        </w:rPr>
      </w:pPr>
      <w:r w:rsidRPr="00E86FFF">
        <w:rPr>
          <w:sz w:val="26"/>
          <w:szCs w:val="26"/>
        </w:rPr>
        <w:t>к</w:t>
      </w:r>
      <w:r w:rsidR="00A76B71" w:rsidRPr="00E86FFF">
        <w:rPr>
          <w:sz w:val="26"/>
          <w:szCs w:val="26"/>
        </w:rPr>
        <w:t xml:space="preserve"> Положению об академических надбавках федерального государственного автономного образовательного учреждения высшего профессионального образования </w:t>
      </w:r>
      <w:r w:rsidR="004070C4" w:rsidRPr="00E86FFF">
        <w:rPr>
          <w:sz w:val="26"/>
          <w:szCs w:val="26"/>
        </w:rPr>
        <w:t>«</w:t>
      </w:r>
      <w:r w:rsidR="00A76B71" w:rsidRPr="00E86FFF">
        <w:rPr>
          <w:sz w:val="26"/>
          <w:szCs w:val="26"/>
        </w:rPr>
        <w:t xml:space="preserve">Национальный исследовательский университет </w:t>
      </w:r>
      <w:r w:rsidR="004070C4" w:rsidRPr="00E86FFF">
        <w:rPr>
          <w:sz w:val="26"/>
          <w:szCs w:val="26"/>
        </w:rPr>
        <w:t>«</w:t>
      </w:r>
      <w:r w:rsidR="00A76B71" w:rsidRPr="00E86FFF">
        <w:rPr>
          <w:sz w:val="26"/>
          <w:szCs w:val="26"/>
        </w:rPr>
        <w:t>Высшая школа экономики</w:t>
      </w:r>
      <w:r w:rsidR="004070C4" w:rsidRPr="00E86FFF">
        <w:rPr>
          <w:sz w:val="26"/>
          <w:szCs w:val="26"/>
        </w:rPr>
        <w:t>»</w:t>
      </w:r>
    </w:p>
    <w:tbl>
      <w:tblPr>
        <w:tblStyle w:val="af0"/>
        <w:tblW w:w="14842" w:type="dxa"/>
        <w:tblLook w:val="04A0" w:firstRow="1" w:lastRow="0" w:firstColumn="1" w:lastColumn="0" w:noHBand="0" w:noVBand="1"/>
      </w:tblPr>
      <w:tblGrid>
        <w:gridCol w:w="6629"/>
        <w:gridCol w:w="1992"/>
        <w:gridCol w:w="1418"/>
        <w:gridCol w:w="2393"/>
        <w:gridCol w:w="2410"/>
      </w:tblGrid>
      <w:tr w:rsidR="00A76B71" w:rsidRPr="00E86FFF" w:rsidTr="00CB45ED">
        <w:trPr>
          <w:trHeight w:val="783"/>
        </w:trPr>
        <w:tc>
          <w:tcPr>
            <w:tcW w:w="6629" w:type="dxa"/>
            <w:hideMark/>
          </w:tcPr>
          <w:p w:rsidR="00A76B71" w:rsidRPr="00E86FFF" w:rsidRDefault="00A76B71" w:rsidP="002813FE">
            <w:pPr>
              <w:pStyle w:val="a3"/>
              <w:ind w:firstLine="0"/>
              <w:jc w:val="left"/>
              <w:rPr>
                <w:b/>
                <w:bCs/>
                <w:sz w:val="26"/>
                <w:szCs w:val="26"/>
              </w:rPr>
            </w:pPr>
            <w:r w:rsidRPr="00E86FFF">
              <w:rPr>
                <w:b/>
                <w:bCs/>
                <w:sz w:val="26"/>
                <w:szCs w:val="26"/>
              </w:rPr>
              <w:t>Типы публикаций на надбавку 1 уровня</w:t>
            </w:r>
          </w:p>
        </w:tc>
        <w:tc>
          <w:tcPr>
            <w:tcW w:w="1992" w:type="dxa"/>
            <w:hideMark/>
          </w:tcPr>
          <w:p w:rsidR="00A76B71" w:rsidRPr="00E86FFF" w:rsidRDefault="00A76B71" w:rsidP="002B75DD">
            <w:pPr>
              <w:pStyle w:val="a3"/>
              <w:ind w:firstLine="0"/>
              <w:jc w:val="center"/>
              <w:rPr>
                <w:b/>
                <w:bCs/>
                <w:sz w:val="26"/>
                <w:szCs w:val="26"/>
              </w:rPr>
            </w:pPr>
            <w:r w:rsidRPr="00E86FFF">
              <w:rPr>
                <w:b/>
                <w:bCs/>
                <w:sz w:val="26"/>
                <w:szCs w:val="26"/>
              </w:rPr>
              <w:t>2016</w:t>
            </w:r>
          </w:p>
        </w:tc>
        <w:tc>
          <w:tcPr>
            <w:tcW w:w="1418" w:type="dxa"/>
            <w:hideMark/>
          </w:tcPr>
          <w:p w:rsidR="00A76B71" w:rsidRPr="00E86FFF" w:rsidRDefault="00A76B71" w:rsidP="002B75DD">
            <w:pPr>
              <w:pStyle w:val="a3"/>
              <w:ind w:firstLine="0"/>
              <w:jc w:val="center"/>
              <w:rPr>
                <w:b/>
                <w:bCs/>
                <w:sz w:val="26"/>
                <w:szCs w:val="26"/>
              </w:rPr>
            </w:pPr>
            <w:r w:rsidRPr="00E86FFF">
              <w:rPr>
                <w:b/>
                <w:bCs/>
                <w:sz w:val="26"/>
                <w:szCs w:val="26"/>
              </w:rPr>
              <w:t>2017</w:t>
            </w:r>
          </w:p>
        </w:tc>
        <w:tc>
          <w:tcPr>
            <w:tcW w:w="2393" w:type="dxa"/>
            <w:hideMark/>
          </w:tcPr>
          <w:p w:rsidR="00A76B71" w:rsidRPr="00E86FFF" w:rsidRDefault="00A76B71" w:rsidP="002813FE">
            <w:pPr>
              <w:pStyle w:val="a3"/>
              <w:ind w:firstLine="6"/>
              <w:jc w:val="center"/>
              <w:rPr>
                <w:b/>
                <w:bCs/>
                <w:sz w:val="26"/>
                <w:szCs w:val="26"/>
              </w:rPr>
            </w:pPr>
            <w:r w:rsidRPr="00E86FFF">
              <w:rPr>
                <w:b/>
                <w:bCs/>
                <w:sz w:val="26"/>
                <w:szCs w:val="26"/>
              </w:rPr>
              <w:t>Объем публикации не менее (а.л.)</w:t>
            </w:r>
          </w:p>
        </w:tc>
        <w:tc>
          <w:tcPr>
            <w:tcW w:w="2410" w:type="dxa"/>
            <w:hideMark/>
          </w:tcPr>
          <w:p w:rsidR="00A76B71" w:rsidRPr="00E86FFF" w:rsidRDefault="00A76B71" w:rsidP="002813FE">
            <w:pPr>
              <w:pStyle w:val="a3"/>
              <w:ind w:firstLine="6"/>
              <w:jc w:val="center"/>
              <w:rPr>
                <w:b/>
                <w:bCs/>
                <w:sz w:val="26"/>
                <w:szCs w:val="26"/>
              </w:rPr>
            </w:pPr>
            <w:r w:rsidRPr="00E86FFF">
              <w:rPr>
                <w:b/>
                <w:bCs/>
                <w:sz w:val="26"/>
                <w:szCs w:val="26"/>
              </w:rPr>
              <w:t>В случае соавторства на каждого автора, не менее (а.л.)</w:t>
            </w:r>
          </w:p>
        </w:tc>
      </w:tr>
      <w:tr w:rsidR="00A93243" w:rsidRPr="00E86FFF" w:rsidTr="00CB45ED">
        <w:trPr>
          <w:trHeight w:val="536"/>
        </w:trPr>
        <w:tc>
          <w:tcPr>
            <w:tcW w:w="14842" w:type="dxa"/>
            <w:gridSpan w:val="5"/>
            <w:shd w:val="clear" w:color="auto" w:fill="F2F2F2" w:themeFill="background1" w:themeFillShade="F2"/>
            <w:vAlign w:val="center"/>
            <w:hideMark/>
          </w:tcPr>
          <w:p w:rsidR="00A93243" w:rsidRPr="00E86FFF" w:rsidRDefault="00A93243" w:rsidP="00A93243">
            <w:pPr>
              <w:pStyle w:val="a3"/>
              <w:ind w:firstLine="6"/>
              <w:jc w:val="center"/>
              <w:rPr>
                <w:i/>
                <w:sz w:val="26"/>
                <w:szCs w:val="26"/>
              </w:rPr>
            </w:pPr>
            <w:r w:rsidRPr="00E86FFF">
              <w:rPr>
                <w:b/>
                <w:bCs/>
                <w:i/>
                <w:iCs/>
                <w:sz w:val="26"/>
                <w:szCs w:val="26"/>
              </w:rPr>
              <w:t>Монографии</w:t>
            </w:r>
          </w:p>
        </w:tc>
      </w:tr>
      <w:tr w:rsidR="00A76B71" w:rsidRPr="00E86FFF" w:rsidTr="00CB45ED">
        <w:trPr>
          <w:trHeight w:val="576"/>
        </w:trPr>
        <w:tc>
          <w:tcPr>
            <w:tcW w:w="6629" w:type="dxa"/>
            <w:vAlign w:val="center"/>
            <w:hideMark/>
          </w:tcPr>
          <w:p w:rsidR="00A76B71" w:rsidRPr="00E86FFF" w:rsidRDefault="00A76B71" w:rsidP="007E0D06">
            <w:pPr>
              <w:pStyle w:val="a3"/>
              <w:ind w:firstLine="0"/>
              <w:jc w:val="left"/>
              <w:rPr>
                <w:sz w:val="26"/>
                <w:szCs w:val="26"/>
              </w:rPr>
            </w:pPr>
            <w:r w:rsidRPr="00E86FFF">
              <w:rPr>
                <w:sz w:val="26"/>
                <w:szCs w:val="26"/>
              </w:rPr>
              <w:t xml:space="preserve">Монография, выпущенная издательством, </w:t>
            </w:r>
            <w:r w:rsidRPr="00E86FFF">
              <w:rPr>
                <w:b/>
                <w:bCs/>
                <w:sz w:val="26"/>
                <w:szCs w:val="26"/>
              </w:rPr>
              <w:t>входящим</w:t>
            </w:r>
            <w:r w:rsidRPr="00E86FFF">
              <w:rPr>
                <w:sz w:val="26"/>
                <w:szCs w:val="26"/>
              </w:rPr>
              <w:t xml:space="preserve"> в «Список издательств»</w:t>
            </w:r>
            <w:r w:rsidRPr="00E86FFF">
              <w:rPr>
                <w:b/>
                <w:bCs/>
                <w:sz w:val="26"/>
                <w:szCs w:val="26"/>
              </w:rPr>
              <w:t xml:space="preserve"> (5 и более авторов)</w:t>
            </w:r>
          </w:p>
        </w:tc>
        <w:tc>
          <w:tcPr>
            <w:tcW w:w="1992" w:type="dxa"/>
            <w:vAlign w:val="center"/>
            <w:hideMark/>
          </w:tcPr>
          <w:p w:rsidR="00A76B71" w:rsidRPr="00E86FFF" w:rsidRDefault="00A76B71" w:rsidP="002813FE">
            <w:pPr>
              <w:pStyle w:val="a3"/>
              <w:ind w:firstLine="0"/>
              <w:jc w:val="center"/>
              <w:rPr>
                <w:sz w:val="26"/>
                <w:szCs w:val="26"/>
              </w:rPr>
            </w:pPr>
            <w:r w:rsidRPr="00E86FFF">
              <w:rPr>
                <w:sz w:val="26"/>
                <w:szCs w:val="26"/>
              </w:rPr>
              <w:t>10</w:t>
            </w:r>
          </w:p>
        </w:tc>
        <w:tc>
          <w:tcPr>
            <w:tcW w:w="1418" w:type="dxa"/>
            <w:vAlign w:val="center"/>
            <w:hideMark/>
          </w:tcPr>
          <w:p w:rsidR="00A76B71" w:rsidRPr="00E86FFF" w:rsidRDefault="00A76B71" w:rsidP="002813FE">
            <w:pPr>
              <w:pStyle w:val="a3"/>
              <w:ind w:firstLine="0"/>
              <w:jc w:val="center"/>
              <w:rPr>
                <w:sz w:val="26"/>
                <w:szCs w:val="26"/>
              </w:rPr>
            </w:pPr>
            <w:r w:rsidRPr="00E86FFF">
              <w:rPr>
                <w:sz w:val="26"/>
                <w:szCs w:val="26"/>
              </w:rPr>
              <w:t>10</w:t>
            </w:r>
          </w:p>
        </w:tc>
        <w:tc>
          <w:tcPr>
            <w:tcW w:w="2393" w:type="dxa"/>
            <w:vAlign w:val="center"/>
            <w:hideMark/>
          </w:tcPr>
          <w:p w:rsidR="00A76B71" w:rsidRPr="00E86FFF" w:rsidRDefault="00A76B71" w:rsidP="002813FE">
            <w:pPr>
              <w:pStyle w:val="a3"/>
              <w:ind w:firstLine="6"/>
              <w:jc w:val="center"/>
              <w:rPr>
                <w:sz w:val="26"/>
                <w:szCs w:val="26"/>
              </w:rPr>
            </w:pPr>
            <w:r w:rsidRPr="00E86FFF">
              <w:rPr>
                <w:sz w:val="26"/>
                <w:szCs w:val="26"/>
              </w:rPr>
              <w:t>7</w:t>
            </w:r>
          </w:p>
        </w:tc>
        <w:tc>
          <w:tcPr>
            <w:tcW w:w="2410" w:type="dxa"/>
            <w:vAlign w:val="center"/>
            <w:hideMark/>
          </w:tcPr>
          <w:p w:rsidR="00A76B71" w:rsidRPr="00E86FFF" w:rsidRDefault="00A76B71" w:rsidP="002813FE">
            <w:pPr>
              <w:pStyle w:val="a3"/>
              <w:ind w:firstLine="6"/>
              <w:jc w:val="center"/>
              <w:rPr>
                <w:sz w:val="26"/>
                <w:szCs w:val="26"/>
              </w:rPr>
            </w:pPr>
            <w:r w:rsidRPr="00E86FFF">
              <w:rPr>
                <w:sz w:val="26"/>
                <w:szCs w:val="26"/>
              </w:rPr>
              <w:t>3,5</w:t>
            </w:r>
          </w:p>
        </w:tc>
      </w:tr>
      <w:tr w:rsidR="00A76B71" w:rsidRPr="00E86FFF" w:rsidTr="00CB45ED">
        <w:trPr>
          <w:trHeight w:val="576"/>
        </w:trPr>
        <w:tc>
          <w:tcPr>
            <w:tcW w:w="6629" w:type="dxa"/>
            <w:vAlign w:val="center"/>
            <w:hideMark/>
          </w:tcPr>
          <w:p w:rsidR="00A76B71" w:rsidRPr="00E86FFF" w:rsidRDefault="00A76B71" w:rsidP="007E0D06">
            <w:pPr>
              <w:pStyle w:val="a3"/>
              <w:ind w:firstLine="0"/>
              <w:jc w:val="left"/>
              <w:rPr>
                <w:sz w:val="26"/>
                <w:szCs w:val="26"/>
              </w:rPr>
            </w:pPr>
            <w:r w:rsidRPr="00E86FFF">
              <w:rPr>
                <w:sz w:val="26"/>
                <w:szCs w:val="26"/>
              </w:rPr>
              <w:t xml:space="preserve">Глава/главы монографии, выпущенной издательством, </w:t>
            </w:r>
            <w:r w:rsidRPr="00E86FFF">
              <w:rPr>
                <w:b/>
                <w:bCs/>
                <w:sz w:val="26"/>
                <w:szCs w:val="26"/>
              </w:rPr>
              <w:t>входящим</w:t>
            </w:r>
            <w:r w:rsidRPr="00E86FFF">
              <w:rPr>
                <w:sz w:val="26"/>
                <w:szCs w:val="26"/>
              </w:rPr>
              <w:t xml:space="preserve"> в «Список издательств»</w:t>
            </w:r>
          </w:p>
        </w:tc>
        <w:tc>
          <w:tcPr>
            <w:tcW w:w="1992" w:type="dxa"/>
            <w:vAlign w:val="center"/>
            <w:hideMark/>
          </w:tcPr>
          <w:p w:rsidR="00A76B71" w:rsidRPr="00E86FFF" w:rsidRDefault="00A76B71" w:rsidP="002813FE">
            <w:pPr>
              <w:pStyle w:val="a3"/>
              <w:ind w:firstLine="0"/>
              <w:jc w:val="center"/>
              <w:rPr>
                <w:sz w:val="26"/>
                <w:szCs w:val="26"/>
              </w:rPr>
            </w:pPr>
            <w:r w:rsidRPr="00E86FFF">
              <w:rPr>
                <w:sz w:val="26"/>
                <w:szCs w:val="26"/>
              </w:rPr>
              <w:t>5/7</w:t>
            </w:r>
          </w:p>
        </w:tc>
        <w:tc>
          <w:tcPr>
            <w:tcW w:w="1418" w:type="dxa"/>
            <w:vAlign w:val="center"/>
            <w:hideMark/>
          </w:tcPr>
          <w:p w:rsidR="00A76B71" w:rsidRPr="00E86FFF" w:rsidRDefault="00A76B71" w:rsidP="002813FE">
            <w:pPr>
              <w:pStyle w:val="a3"/>
              <w:ind w:firstLine="0"/>
              <w:jc w:val="center"/>
              <w:rPr>
                <w:sz w:val="26"/>
                <w:szCs w:val="26"/>
              </w:rPr>
            </w:pPr>
            <w:r w:rsidRPr="00E86FFF">
              <w:rPr>
                <w:sz w:val="26"/>
                <w:szCs w:val="26"/>
              </w:rPr>
              <w:t>5/7</w:t>
            </w:r>
          </w:p>
        </w:tc>
        <w:tc>
          <w:tcPr>
            <w:tcW w:w="2393" w:type="dxa"/>
            <w:vAlign w:val="center"/>
            <w:hideMark/>
          </w:tcPr>
          <w:p w:rsidR="00A76B71" w:rsidRPr="00E86FFF" w:rsidRDefault="00A76B71" w:rsidP="002813FE">
            <w:pPr>
              <w:pStyle w:val="a3"/>
              <w:ind w:firstLine="6"/>
              <w:jc w:val="center"/>
              <w:rPr>
                <w:sz w:val="26"/>
                <w:szCs w:val="26"/>
              </w:rPr>
            </w:pPr>
            <w:r w:rsidRPr="00E86FFF">
              <w:rPr>
                <w:sz w:val="26"/>
                <w:szCs w:val="26"/>
              </w:rPr>
              <w:t>0,5 суммарно/0,5 для каждой главы в среднем</w:t>
            </w:r>
          </w:p>
        </w:tc>
        <w:tc>
          <w:tcPr>
            <w:tcW w:w="2410" w:type="dxa"/>
            <w:vAlign w:val="center"/>
            <w:hideMark/>
          </w:tcPr>
          <w:p w:rsidR="00A76B71" w:rsidRPr="00E86FFF" w:rsidRDefault="00A76B71" w:rsidP="002813FE">
            <w:pPr>
              <w:pStyle w:val="a3"/>
              <w:ind w:firstLine="6"/>
              <w:jc w:val="center"/>
              <w:rPr>
                <w:sz w:val="26"/>
                <w:szCs w:val="26"/>
              </w:rPr>
            </w:pPr>
            <w:r w:rsidRPr="00E86FFF">
              <w:rPr>
                <w:sz w:val="26"/>
                <w:szCs w:val="26"/>
              </w:rPr>
              <w:t>0,5 суммарно/0,5 для каждой главы в среднем</w:t>
            </w:r>
          </w:p>
        </w:tc>
      </w:tr>
      <w:tr w:rsidR="00A76B71" w:rsidRPr="00E86FFF" w:rsidTr="00CB45ED">
        <w:trPr>
          <w:trHeight w:val="288"/>
        </w:trPr>
        <w:tc>
          <w:tcPr>
            <w:tcW w:w="6629" w:type="dxa"/>
            <w:vAlign w:val="center"/>
            <w:hideMark/>
          </w:tcPr>
          <w:p w:rsidR="00A76B71" w:rsidRPr="00E86FFF" w:rsidRDefault="00A76B71" w:rsidP="007E0D06">
            <w:pPr>
              <w:pStyle w:val="a3"/>
              <w:ind w:firstLine="0"/>
              <w:jc w:val="left"/>
              <w:rPr>
                <w:sz w:val="26"/>
                <w:szCs w:val="26"/>
              </w:rPr>
            </w:pPr>
            <w:r w:rsidRPr="00E86FFF">
              <w:rPr>
                <w:sz w:val="26"/>
                <w:szCs w:val="26"/>
              </w:rPr>
              <w:t xml:space="preserve">Монография, выпущенная издательством, </w:t>
            </w:r>
            <w:r w:rsidRPr="00E86FFF">
              <w:rPr>
                <w:b/>
                <w:bCs/>
                <w:sz w:val="26"/>
                <w:szCs w:val="26"/>
              </w:rPr>
              <w:t>не входящим</w:t>
            </w:r>
            <w:r w:rsidRPr="00E86FFF">
              <w:rPr>
                <w:sz w:val="26"/>
                <w:szCs w:val="26"/>
              </w:rPr>
              <w:t xml:space="preserve"> в «Список издательств»</w:t>
            </w:r>
          </w:p>
        </w:tc>
        <w:tc>
          <w:tcPr>
            <w:tcW w:w="1992" w:type="dxa"/>
            <w:vAlign w:val="center"/>
            <w:hideMark/>
          </w:tcPr>
          <w:p w:rsidR="00A76B71" w:rsidRPr="00E86FFF" w:rsidRDefault="00A76B71" w:rsidP="002813FE">
            <w:pPr>
              <w:pStyle w:val="a3"/>
              <w:ind w:firstLine="0"/>
              <w:jc w:val="center"/>
              <w:rPr>
                <w:sz w:val="26"/>
                <w:szCs w:val="26"/>
              </w:rPr>
            </w:pPr>
            <w:r w:rsidRPr="00E86FFF">
              <w:rPr>
                <w:sz w:val="26"/>
                <w:szCs w:val="26"/>
              </w:rPr>
              <w:t>8</w:t>
            </w:r>
          </w:p>
        </w:tc>
        <w:tc>
          <w:tcPr>
            <w:tcW w:w="1418" w:type="dxa"/>
            <w:vAlign w:val="center"/>
            <w:hideMark/>
          </w:tcPr>
          <w:p w:rsidR="00A76B71" w:rsidRPr="00E86FFF" w:rsidRDefault="00A76B71" w:rsidP="002813FE">
            <w:pPr>
              <w:pStyle w:val="a3"/>
              <w:ind w:firstLine="0"/>
              <w:jc w:val="center"/>
              <w:rPr>
                <w:sz w:val="26"/>
                <w:szCs w:val="26"/>
              </w:rPr>
            </w:pPr>
            <w:r w:rsidRPr="00E86FFF">
              <w:rPr>
                <w:sz w:val="26"/>
                <w:szCs w:val="26"/>
              </w:rPr>
              <w:t>8</w:t>
            </w:r>
          </w:p>
        </w:tc>
        <w:tc>
          <w:tcPr>
            <w:tcW w:w="2393" w:type="dxa"/>
            <w:vAlign w:val="center"/>
            <w:hideMark/>
          </w:tcPr>
          <w:p w:rsidR="00A76B71" w:rsidRPr="00E86FFF" w:rsidRDefault="00A76B71" w:rsidP="002813FE">
            <w:pPr>
              <w:pStyle w:val="a3"/>
              <w:ind w:firstLine="6"/>
              <w:jc w:val="center"/>
              <w:rPr>
                <w:sz w:val="26"/>
                <w:szCs w:val="26"/>
              </w:rPr>
            </w:pPr>
            <w:r w:rsidRPr="00E86FFF">
              <w:rPr>
                <w:sz w:val="26"/>
                <w:szCs w:val="26"/>
              </w:rPr>
              <w:t>7</w:t>
            </w:r>
          </w:p>
        </w:tc>
        <w:tc>
          <w:tcPr>
            <w:tcW w:w="2410" w:type="dxa"/>
            <w:vAlign w:val="center"/>
            <w:hideMark/>
          </w:tcPr>
          <w:p w:rsidR="00A76B71" w:rsidRPr="00E86FFF" w:rsidRDefault="00A76B71" w:rsidP="002813FE">
            <w:pPr>
              <w:pStyle w:val="a3"/>
              <w:ind w:firstLine="6"/>
              <w:jc w:val="center"/>
              <w:rPr>
                <w:sz w:val="26"/>
                <w:szCs w:val="26"/>
              </w:rPr>
            </w:pPr>
            <w:r w:rsidRPr="00E86FFF">
              <w:rPr>
                <w:sz w:val="26"/>
                <w:szCs w:val="26"/>
              </w:rPr>
              <w:t>3,5</w:t>
            </w:r>
          </w:p>
        </w:tc>
      </w:tr>
      <w:tr w:rsidR="00A76B71" w:rsidRPr="00E86FFF" w:rsidTr="00CB45ED">
        <w:trPr>
          <w:trHeight w:val="576"/>
        </w:trPr>
        <w:tc>
          <w:tcPr>
            <w:tcW w:w="6629" w:type="dxa"/>
            <w:vAlign w:val="center"/>
            <w:hideMark/>
          </w:tcPr>
          <w:p w:rsidR="00A76B71" w:rsidRPr="00E86FFF" w:rsidRDefault="00A76B71" w:rsidP="007E0D06">
            <w:pPr>
              <w:pStyle w:val="a3"/>
              <w:ind w:firstLine="0"/>
              <w:jc w:val="left"/>
              <w:rPr>
                <w:sz w:val="26"/>
                <w:szCs w:val="26"/>
              </w:rPr>
            </w:pPr>
            <w:r w:rsidRPr="00E86FFF">
              <w:rPr>
                <w:sz w:val="26"/>
                <w:szCs w:val="26"/>
              </w:rPr>
              <w:t xml:space="preserve">Глава/главы монографии, выпущенной издательством, </w:t>
            </w:r>
            <w:r w:rsidRPr="00E86FFF">
              <w:rPr>
                <w:b/>
                <w:bCs/>
                <w:sz w:val="26"/>
                <w:szCs w:val="26"/>
              </w:rPr>
              <w:t>не входящим</w:t>
            </w:r>
            <w:r w:rsidRPr="00E86FFF">
              <w:rPr>
                <w:sz w:val="26"/>
                <w:szCs w:val="26"/>
              </w:rPr>
              <w:t xml:space="preserve"> в «Список издательств»</w:t>
            </w:r>
          </w:p>
        </w:tc>
        <w:tc>
          <w:tcPr>
            <w:tcW w:w="1992" w:type="dxa"/>
            <w:vAlign w:val="center"/>
            <w:hideMark/>
          </w:tcPr>
          <w:p w:rsidR="00A76B71" w:rsidRPr="00E86FFF" w:rsidRDefault="00A76B71" w:rsidP="002813FE">
            <w:pPr>
              <w:pStyle w:val="a3"/>
              <w:ind w:firstLine="0"/>
              <w:jc w:val="center"/>
              <w:rPr>
                <w:sz w:val="26"/>
                <w:szCs w:val="26"/>
              </w:rPr>
            </w:pPr>
            <w:r w:rsidRPr="00E86FFF">
              <w:rPr>
                <w:sz w:val="26"/>
                <w:szCs w:val="26"/>
              </w:rPr>
              <w:t>3/4</w:t>
            </w:r>
          </w:p>
        </w:tc>
        <w:tc>
          <w:tcPr>
            <w:tcW w:w="1418" w:type="dxa"/>
            <w:vAlign w:val="center"/>
            <w:hideMark/>
          </w:tcPr>
          <w:p w:rsidR="00A76B71" w:rsidRPr="00E86FFF" w:rsidRDefault="00A76B71" w:rsidP="002813FE">
            <w:pPr>
              <w:pStyle w:val="a3"/>
              <w:ind w:firstLine="0"/>
              <w:jc w:val="center"/>
              <w:rPr>
                <w:sz w:val="26"/>
                <w:szCs w:val="26"/>
              </w:rPr>
            </w:pPr>
            <w:r w:rsidRPr="00E86FFF">
              <w:rPr>
                <w:sz w:val="26"/>
                <w:szCs w:val="26"/>
              </w:rPr>
              <w:t>3/4</w:t>
            </w:r>
          </w:p>
        </w:tc>
        <w:tc>
          <w:tcPr>
            <w:tcW w:w="2393" w:type="dxa"/>
            <w:vAlign w:val="center"/>
            <w:hideMark/>
          </w:tcPr>
          <w:p w:rsidR="00A76B71" w:rsidRPr="00E86FFF" w:rsidRDefault="00A76B71" w:rsidP="002813FE">
            <w:pPr>
              <w:pStyle w:val="a3"/>
              <w:ind w:firstLine="6"/>
              <w:jc w:val="center"/>
              <w:rPr>
                <w:sz w:val="26"/>
                <w:szCs w:val="26"/>
              </w:rPr>
            </w:pPr>
            <w:r w:rsidRPr="00E86FFF">
              <w:rPr>
                <w:sz w:val="26"/>
                <w:szCs w:val="26"/>
              </w:rPr>
              <w:t>0,5 суммарно/0,5 для каждой главы в среднем</w:t>
            </w:r>
          </w:p>
        </w:tc>
        <w:tc>
          <w:tcPr>
            <w:tcW w:w="2410" w:type="dxa"/>
            <w:vAlign w:val="center"/>
            <w:hideMark/>
          </w:tcPr>
          <w:p w:rsidR="00A76B71" w:rsidRPr="00E86FFF" w:rsidRDefault="00A76B71" w:rsidP="002813FE">
            <w:pPr>
              <w:pStyle w:val="a3"/>
              <w:ind w:firstLine="6"/>
              <w:jc w:val="center"/>
              <w:rPr>
                <w:sz w:val="26"/>
                <w:szCs w:val="26"/>
              </w:rPr>
            </w:pPr>
            <w:r w:rsidRPr="00E86FFF">
              <w:rPr>
                <w:sz w:val="26"/>
                <w:szCs w:val="26"/>
              </w:rPr>
              <w:t>0,5 суммарно/0,5 для каждой главы в среднем</w:t>
            </w:r>
          </w:p>
        </w:tc>
      </w:tr>
      <w:tr w:rsidR="00A93243" w:rsidRPr="00E86FFF" w:rsidTr="00CB45ED">
        <w:trPr>
          <w:trHeight w:val="588"/>
        </w:trPr>
        <w:tc>
          <w:tcPr>
            <w:tcW w:w="14842" w:type="dxa"/>
            <w:gridSpan w:val="5"/>
            <w:shd w:val="clear" w:color="auto" w:fill="F2F2F2" w:themeFill="background1" w:themeFillShade="F2"/>
            <w:vAlign w:val="center"/>
            <w:hideMark/>
          </w:tcPr>
          <w:p w:rsidR="00A93243" w:rsidRPr="00E86FFF" w:rsidRDefault="00A93243" w:rsidP="002813FE">
            <w:pPr>
              <w:pStyle w:val="a3"/>
              <w:ind w:firstLine="6"/>
              <w:jc w:val="center"/>
              <w:rPr>
                <w:sz w:val="26"/>
                <w:szCs w:val="26"/>
              </w:rPr>
            </w:pPr>
            <w:r w:rsidRPr="00E86FFF">
              <w:rPr>
                <w:b/>
                <w:bCs/>
                <w:i/>
                <w:iCs/>
                <w:sz w:val="26"/>
                <w:szCs w:val="26"/>
              </w:rPr>
              <w:t>Учебники, учебные пособия</w:t>
            </w:r>
          </w:p>
        </w:tc>
      </w:tr>
      <w:tr w:rsidR="00A76B71" w:rsidRPr="00E86FFF" w:rsidTr="00CB45ED">
        <w:trPr>
          <w:trHeight w:val="324"/>
        </w:trPr>
        <w:tc>
          <w:tcPr>
            <w:tcW w:w="6629" w:type="dxa"/>
            <w:vAlign w:val="center"/>
            <w:hideMark/>
          </w:tcPr>
          <w:p w:rsidR="00A76B71" w:rsidRPr="00E86FFF" w:rsidRDefault="00A76B71" w:rsidP="007E0D06">
            <w:pPr>
              <w:pStyle w:val="a3"/>
              <w:ind w:firstLine="0"/>
              <w:jc w:val="left"/>
              <w:rPr>
                <w:sz w:val="26"/>
                <w:szCs w:val="26"/>
              </w:rPr>
            </w:pPr>
            <w:r w:rsidRPr="00E86FFF">
              <w:rPr>
                <w:sz w:val="26"/>
                <w:szCs w:val="26"/>
              </w:rPr>
              <w:t>Учебник</w:t>
            </w:r>
          </w:p>
        </w:tc>
        <w:tc>
          <w:tcPr>
            <w:tcW w:w="1992" w:type="dxa"/>
            <w:vAlign w:val="center"/>
            <w:hideMark/>
          </w:tcPr>
          <w:p w:rsidR="00A76B71" w:rsidRPr="00E86FFF" w:rsidRDefault="00A76B71" w:rsidP="002813FE">
            <w:pPr>
              <w:pStyle w:val="a3"/>
              <w:ind w:firstLine="0"/>
              <w:jc w:val="center"/>
              <w:rPr>
                <w:sz w:val="26"/>
                <w:szCs w:val="26"/>
              </w:rPr>
            </w:pPr>
            <w:r w:rsidRPr="00E86FFF">
              <w:rPr>
                <w:sz w:val="26"/>
                <w:szCs w:val="26"/>
              </w:rPr>
              <w:t>7</w:t>
            </w:r>
          </w:p>
        </w:tc>
        <w:tc>
          <w:tcPr>
            <w:tcW w:w="1418" w:type="dxa"/>
            <w:vAlign w:val="center"/>
            <w:hideMark/>
          </w:tcPr>
          <w:p w:rsidR="00A76B71" w:rsidRPr="00E86FFF" w:rsidRDefault="00A76B71" w:rsidP="002813FE">
            <w:pPr>
              <w:pStyle w:val="a3"/>
              <w:ind w:firstLine="0"/>
              <w:jc w:val="center"/>
              <w:rPr>
                <w:sz w:val="26"/>
                <w:szCs w:val="26"/>
              </w:rPr>
            </w:pPr>
            <w:r w:rsidRPr="00E86FFF">
              <w:rPr>
                <w:sz w:val="26"/>
                <w:szCs w:val="26"/>
              </w:rPr>
              <w:t>7</w:t>
            </w:r>
          </w:p>
        </w:tc>
        <w:tc>
          <w:tcPr>
            <w:tcW w:w="2393" w:type="dxa"/>
            <w:vAlign w:val="center"/>
            <w:hideMark/>
          </w:tcPr>
          <w:p w:rsidR="00A76B71" w:rsidRPr="00E86FFF" w:rsidRDefault="00A76B71" w:rsidP="002813FE">
            <w:pPr>
              <w:pStyle w:val="a3"/>
              <w:ind w:firstLine="6"/>
              <w:jc w:val="center"/>
              <w:rPr>
                <w:sz w:val="26"/>
                <w:szCs w:val="26"/>
              </w:rPr>
            </w:pPr>
            <w:r w:rsidRPr="00E86FFF">
              <w:rPr>
                <w:sz w:val="26"/>
                <w:szCs w:val="26"/>
              </w:rPr>
              <w:t>7</w:t>
            </w:r>
          </w:p>
        </w:tc>
        <w:tc>
          <w:tcPr>
            <w:tcW w:w="2410" w:type="dxa"/>
            <w:vAlign w:val="center"/>
            <w:hideMark/>
          </w:tcPr>
          <w:p w:rsidR="00A76B71" w:rsidRPr="00E86FFF" w:rsidRDefault="00A76B71" w:rsidP="002813FE">
            <w:pPr>
              <w:pStyle w:val="a3"/>
              <w:ind w:firstLine="6"/>
              <w:jc w:val="center"/>
              <w:rPr>
                <w:sz w:val="26"/>
                <w:szCs w:val="26"/>
              </w:rPr>
            </w:pPr>
            <w:r w:rsidRPr="00E86FFF">
              <w:rPr>
                <w:sz w:val="26"/>
                <w:szCs w:val="26"/>
              </w:rPr>
              <w:t>3,5</w:t>
            </w:r>
          </w:p>
        </w:tc>
      </w:tr>
      <w:tr w:rsidR="00A76B71" w:rsidRPr="00E86FFF" w:rsidTr="00CB45ED">
        <w:trPr>
          <w:trHeight w:val="864"/>
        </w:trPr>
        <w:tc>
          <w:tcPr>
            <w:tcW w:w="6629" w:type="dxa"/>
            <w:vAlign w:val="center"/>
            <w:hideMark/>
          </w:tcPr>
          <w:p w:rsidR="00A76B71" w:rsidRPr="00E86FFF" w:rsidRDefault="00A76B71" w:rsidP="007E0D06">
            <w:pPr>
              <w:pStyle w:val="a3"/>
              <w:ind w:firstLine="0"/>
              <w:jc w:val="left"/>
              <w:rPr>
                <w:sz w:val="26"/>
                <w:szCs w:val="26"/>
              </w:rPr>
            </w:pPr>
            <w:r w:rsidRPr="00E86FFF">
              <w:rPr>
                <w:sz w:val="26"/>
                <w:szCs w:val="26"/>
              </w:rPr>
              <w:t>Глава/главы учебника</w:t>
            </w:r>
          </w:p>
        </w:tc>
        <w:tc>
          <w:tcPr>
            <w:tcW w:w="1992" w:type="dxa"/>
            <w:vAlign w:val="center"/>
            <w:hideMark/>
          </w:tcPr>
          <w:p w:rsidR="00A76B71" w:rsidRPr="00E86FFF" w:rsidRDefault="00A76B71" w:rsidP="002813FE">
            <w:pPr>
              <w:pStyle w:val="a3"/>
              <w:ind w:firstLine="0"/>
              <w:jc w:val="center"/>
              <w:rPr>
                <w:sz w:val="26"/>
                <w:szCs w:val="26"/>
              </w:rPr>
            </w:pPr>
            <w:r w:rsidRPr="00E86FFF">
              <w:rPr>
                <w:sz w:val="26"/>
                <w:szCs w:val="26"/>
              </w:rPr>
              <w:t>3/5</w:t>
            </w:r>
          </w:p>
        </w:tc>
        <w:tc>
          <w:tcPr>
            <w:tcW w:w="1418" w:type="dxa"/>
            <w:vAlign w:val="center"/>
            <w:hideMark/>
          </w:tcPr>
          <w:p w:rsidR="00A76B71" w:rsidRPr="00E86FFF" w:rsidRDefault="00A76B71" w:rsidP="002813FE">
            <w:pPr>
              <w:pStyle w:val="a3"/>
              <w:ind w:firstLine="0"/>
              <w:jc w:val="center"/>
              <w:rPr>
                <w:sz w:val="26"/>
                <w:szCs w:val="26"/>
              </w:rPr>
            </w:pPr>
            <w:r w:rsidRPr="00E86FFF">
              <w:rPr>
                <w:sz w:val="26"/>
                <w:szCs w:val="26"/>
              </w:rPr>
              <w:t>3/5</w:t>
            </w:r>
          </w:p>
        </w:tc>
        <w:tc>
          <w:tcPr>
            <w:tcW w:w="2393" w:type="dxa"/>
            <w:vAlign w:val="center"/>
            <w:hideMark/>
          </w:tcPr>
          <w:p w:rsidR="00A76B71" w:rsidRPr="00E86FFF" w:rsidRDefault="00A76B71" w:rsidP="002813FE">
            <w:pPr>
              <w:pStyle w:val="a3"/>
              <w:ind w:firstLine="6"/>
              <w:jc w:val="center"/>
              <w:rPr>
                <w:sz w:val="26"/>
                <w:szCs w:val="26"/>
              </w:rPr>
            </w:pPr>
            <w:r w:rsidRPr="00E86FFF">
              <w:rPr>
                <w:sz w:val="26"/>
                <w:szCs w:val="26"/>
              </w:rPr>
              <w:t>1 суммарно/1 для каждой</w:t>
            </w:r>
            <w:r w:rsidR="00CA6C56" w:rsidRPr="00E86FFF">
              <w:rPr>
                <w:sz w:val="26"/>
                <w:szCs w:val="26"/>
              </w:rPr>
              <w:t xml:space="preserve"> </w:t>
            </w:r>
            <w:r w:rsidRPr="00E86FFF">
              <w:rPr>
                <w:sz w:val="26"/>
                <w:szCs w:val="26"/>
              </w:rPr>
              <w:t xml:space="preserve">главы в </w:t>
            </w:r>
            <w:r w:rsidRPr="00E86FFF">
              <w:rPr>
                <w:sz w:val="26"/>
                <w:szCs w:val="26"/>
              </w:rPr>
              <w:lastRenderedPageBreak/>
              <w:t>среднем</w:t>
            </w:r>
          </w:p>
        </w:tc>
        <w:tc>
          <w:tcPr>
            <w:tcW w:w="2410" w:type="dxa"/>
            <w:vAlign w:val="center"/>
            <w:hideMark/>
          </w:tcPr>
          <w:p w:rsidR="00A76B71" w:rsidRPr="00E86FFF" w:rsidRDefault="00A76B71" w:rsidP="002813FE">
            <w:pPr>
              <w:pStyle w:val="a3"/>
              <w:ind w:firstLine="6"/>
              <w:jc w:val="center"/>
              <w:rPr>
                <w:sz w:val="26"/>
                <w:szCs w:val="26"/>
              </w:rPr>
            </w:pPr>
            <w:r w:rsidRPr="00E86FFF">
              <w:rPr>
                <w:sz w:val="26"/>
                <w:szCs w:val="26"/>
              </w:rPr>
              <w:lastRenderedPageBreak/>
              <w:t>1 суммарно/1 для каждой</w:t>
            </w:r>
            <w:r w:rsidR="00CA6C56" w:rsidRPr="00E86FFF">
              <w:rPr>
                <w:sz w:val="26"/>
                <w:szCs w:val="26"/>
              </w:rPr>
              <w:t xml:space="preserve"> </w:t>
            </w:r>
            <w:r w:rsidRPr="00E86FFF">
              <w:rPr>
                <w:sz w:val="26"/>
                <w:szCs w:val="26"/>
              </w:rPr>
              <w:t xml:space="preserve">главы в </w:t>
            </w:r>
            <w:r w:rsidRPr="00E86FFF">
              <w:rPr>
                <w:sz w:val="26"/>
                <w:szCs w:val="26"/>
              </w:rPr>
              <w:lastRenderedPageBreak/>
              <w:t>среднем</w:t>
            </w:r>
          </w:p>
        </w:tc>
      </w:tr>
      <w:tr w:rsidR="00D41D94" w:rsidRPr="00E86FFF" w:rsidTr="000D0BE3">
        <w:trPr>
          <w:trHeight w:val="288"/>
        </w:trPr>
        <w:tc>
          <w:tcPr>
            <w:tcW w:w="6629" w:type="dxa"/>
            <w:vAlign w:val="center"/>
            <w:hideMark/>
          </w:tcPr>
          <w:p w:rsidR="00D41D94" w:rsidRPr="00E86FFF" w:rsidRDefault="00D41D94" w:rsidP="007E0D06">
            <w:pPr>
              <w:pStyle w:val="a3"/>
              <w:ind w:firstLine="0"/>
              <w:jc w:val="left"/>
              <w:rPr>
                <w:sz w:val="26"/>
                <w:szCs w:val="26"/>
              </w:rPr>
            </w:pPr>
            <w:r w:rsidRPr="00E86FFF">
              <w:rPr>
                <w:sz w:val="26"/>
                <w:szCs w:val="26"/>
              </w:rPr>
              <w:lastRenderedPageBreak/>
              <w:t>Учебное пособие</w:t>
            </w:r>
          </w:p>
        </w:tc>
        <w:tc>
          <w:tcPr>
            <w:tcW w:w="1992" w:type="dxa"/>
            <w:hideMark/>
          </w:tcPr>
          <w:p w:rsidR="00D41D94" w:rsidRPr="00E86FFF" w:rsidRDefault="006F544E" w:rsidP="002813FE">
            <w:pPr>
              <w:pStyle w:val="a3"/>
              <w:ind w:firstLine="0"/>
              <w:jc w:val="center"/>
              <w:rPr>
                <w:sz w:val="26"/>
                <w:szCs w:val="26"/>
                <w:lang w:val="en-US"/>
              </w:rPr>
            </w:pPr>
            <w:r w:rsidRPr="00E86FFF">
              <w:rPr>
                <w:sz w:val="26"/>
                <w:szCs w:val="26"/>
                <w:lang w:val="en-US"/>
              </w:rPr>
              <w:t>4</w:t>
            </w:r>
          </w:p>
        </w:tc>
        <w:tc>
          <w:tcPr>
            <w:tcW w:w="1418" w:type="dxa"/>
            <w:hideMark/>
          </w:tcPr>
          <w:p w:rsidR="00D41D94" w:rsidRPr="00E86FFF" w:rsidRDefault="006F544E" w:rsidP="002813FE">
            <w:pPr>
              <w:pStyle w:val="a3"/>
              <w:ind w:firstLine="0"/>
              <w:jc w:val="center"/>
              <w:rPr>
                <w:sz w:val="26"/>
                <w:szCs w:val="26"/>
                <w:lang w:val="en-US"/>
              </w:rPr>
            </w:pPr>
            <w:r w:rsidRPr="00E86FFF">
              <w:rPr>
                <w:sz w:val="26"/>
                <w:szCs w:val="26"/>
                <w:lang w:val="en-US"/>
              </w:rPr>
              <w:t>4</w:t>
            </w:r>
          </w:p>
        </w:tc>
        <w:tc>
          <w:tcPr>
            <w:tcW w:w="2393" w:type="dxa"/>
            <w:vAlign w:val="center"/>
            <w:hideMark/>
          </w:tcPr>
          <w:p w:rsidR="00D41D94" w:rsidRPr="00E86FFF" w:rsidRDefault="00D41D94" w:rsidP="002813FE">
            <w:pPr>
              <w:pStyle w:val="a3"/>
              <w:ind w:firstLine="6"/>
              <w:jc w:val="center"/>
              <w:rPr>
                <w:sz w:val="26"/>
                <w:szCs w:val="26"/>
              </w:rPr>
            </w:pPr>
            <w:r w:rsidRPr="00E86FFF">
              <w:rPr>
                <w:sz w:val="26"/>
                <w:szCs w:val="26"/>
              </w:rPr>
              <w:t>7</w:t>
            </w:r>
          </w:p>
        </w:tc>
        <w:tc>
          <w:tcPr>
            <w:tcW w:w="2410" w:type="dxa"/>
            <w:vAlign w:val="center"/>
            <w:hideMark/>
          </w:tcPr>
          <w:p w:rsidR="00D41D94" w:rsidRPr="00E86FFF" w:rsidRDefault="00D41D94" w:rsidP="002813FE">
            <w:pPr>
              <w:pStyle w:val="a3"/>
              <w:ind w:firstLine="6"/>
              <w:jc w:val="center"/>
              <w:rPr>
                <w:sz w:val="26"/>
                <w:szCs w:val="26"/>
              </w:rPr>
            </w:pPr>
            <w:r w:rsidRPr="00E86FFF">
              <w:rPr>
                <w:sz w:val="26"/>
                <w:szCs w:val="26"/>
              </w:rPr>
              <w:t>3,5</w:t>
            </w:r>
          </w:p>
        </w:tc>
      </w:tr>
      <w:tr w:rsidR="00D41D94" w:rsidRPr="00E86FFF" w:rsidTr="000D0BE3">
        <w:trPr>
          <w:trHeight w:val="280"/>
        </w:trPr>
        <w:tc>
          <w:tcPr>
            <w:tcW w:w="6629" w:type="dxa"/>
            <w:vAlign w:val="center"/>
            <w:hideMark/>
          </w:tcPr>
          <w:p w:rsidR="00D41D94" w:rsidRPr="00E86FFF" w:rsidRDefault="00D41D94" w:rsidP="007E0D06">
            <w:pPr>
              <w:pStyle w:val="a3"/>
              <w:ind w:firstLine="0"/>
              <w:jc w:val="left"/>
              <w:rPr>
                <w:sz w:val="26"/>
                <w:szCs w:val="26"/>
              </w:rPr>
            </w:pPr>
            <w:r w:rsidRPr="00E86FFF">
              <w:rPr>
                <w:sz w:val="26"/>
                <w:szCs w:val="26"/>
              </w:rPr>
              <w:t>Глава/главы учебного пособия</w:t>
            </w:r>
          </w:p>
        </w:tc>
        <w:tc>
          <w:tcPr>
            <w:tcW w:w="1992" w:type="dxa"/>
            <w:hideMark/>
          </w:tcPr>
          <w:p w:rsidR="00D41D94" w:rsidRPr="00E86FFF" w:rsidRDefault="006F544E" w:rsidP="00DA4183">
            <w:pPr>
              <w:pStyle w:val="a3"/>
              <w:ind w:firstLine="0"/>
              <w:jc w:val="center"/>
              <w:rPr>
                <w:sz w:val="26"/>
                <w:szCs w:val="26"/>
                <w:lang w:val="en-US"/>
              </w:rPr>
            </w:pPr>
            <w:r w:rsidRPr="00E86FFF">
              <w:rPr>
                <w:sz w:val="26"/>
                <w:szCs w:val="26"/>
                <w:lang w:val="en-US"/>
              </w:rPr>
              <w:t>1</w:t>
            </w:r>
            <w:r w:rsidR="00D41D94" w:rsidRPr="00E86FFF">
              <w:rPr>
                <w:sz w:val="26"/>
                <w:szCs w:val="26"/>
              </w:rPr>
              <w:t>/</w:t>
            </w:r>
            <w:r w:rsidRPr="00E86FFF">
              <w:rPr>
                <w:sz w:val="26"/>
                <w:szCs w:val="26"/>
                <w:lang w:val="en-US"/>
              </w:rPr>
              <w:t>2</w:t>
            </w:r>
          </w:p>
        </w:tc>
        <w:tc>
          <w:tcPr>
            <w:tcW w:w="1418" w:type="dxa"/>
            <w:hideMark/>
          </w:tcPr>
          <w:p w:rsidR="00D41D94" w:rsidRPr="00E86FFF" w:rsidRDefault="006F544E" w:rsidP="00DA4183">
            <w:pPr>
              <w:pStyle w:val="a3"/>
              <w:ind w:firstLine="0"/>
              <w:jc w:val="center"/>
              <w:rPr>
                <w:sz w:val="26"/>
                <w:szCs w:val="26"/>
                <w:lang w:val="en-US"/>
              </w:rPr>
            </w:pPr>
            <w:r w:rsidRPr="00E86FFF">
              <w:rPr>
                <w:sz w:val="26"/>
                <w:szCs w:val="26"/>
                <w:lang w:val="en-US"/>
              </w:rPr>
              <w:t>1</w:t>
            </w:r>
            <w:r w:rsidR="00D41D94" w:rsidRPr="00E86FFF">
              <w:rPr>
                <w:sz w:val="26"/>
                <w:szCs w:val="26"/>
              </w:rPr>
              <w:t>/</w:t>
            </w:r>
            <w:r w:rsidRPr="00E86FFF">
              <w:rPr>
                <w:sz w:val="26"/>
                <w:szCs w:val="26"/>
                <w:lang w:val="en-US"/>
              </w:rPr>
              <w:t>2</w:t>
            </w:r>
          </w:p>
        </w:tc>
        <w:tc>
          <w:tcPr>
            <w:tcW w:w="2393" w:type="dxa"/>
            <w:vAlign w:val="center"/>
            <w:hideMark/>
          </w:tcPr>
          <w:p w:rsidR="00D41D94" w:rsidRPr="00E86FFF" w:rsidRDefault="00D41D94" w:rsidP="009948DF">
            <w:pPr>
              <w:pStyle w:val="a3"/>
              <w:ind w:firstLine="6"/>
              <w:jc w:val="center"/>
              <w:rPr>
                <w:sz w:val="26"/>
                <w:szCs w:val="26"/>
              </w:rPr>
            </w:pPr>
            <w:r w:rsidRPr="00E86FFF">
              <w:rPr>
                <w:sz w:val="26"/>
                <w:szCs w:val="26"/>
              </w:rPr>
              <w:t>1 суммарно/1 для каждой главы в среднем</w:t>
            </w:r>
          </w:p>
        </w:tc>
        <w:tc>
          <w:tcPr>
            <w:tcW w:w="2410" w:type="dxa"/>
            <w:vAlign w:val="center"/>
            <w:hideMark/>
          </w:tcPr>
          <w:p w:rsidR="00D41D94" w:rsidRPr="00E86FFF" w:rsidRDefault="00D41D94" w:rsidP="009948DF">
            <w:pPr>
              <w:pStyle w:val="a3"/>
              <w:ind w:firstLine="6"/>
              <w:jc w:val="center"/>
              <w:rPr>
                <w:sz w:val="26"/>
                <w:szCs w:val="26"/>
              </w:rPr>
            </w:pPr>
            <w:r w:rsidRPr="00E86FFF">
              <w:rPr>
                <w:sz w:val="26"/>
                <w:szCs w:val="26"/>
              </w:rPr>
              <w:t>1 суммарно/1 для каждой главы в среднем</w:t>
            </w:r>
          </w:p>
        </w:tc>
      </w:tr>
      <w:tr w:rsidR="00A93243" w:rsidRPr="00E86FFF" w:rsidTr="00CB45ED">
        <w:trPr>
          <w:trHeight w:val="587"/>
        </w:trPr>
        <w:tc>
          <w:tcPr>
            <w:tcW w:w="14842" w:type="dxa"/>
            <w:gridSpan w:val="5"/>
            <w:shd w:val="clear" w:color="auto" w:fill="F2F2F2" w:themeFill="background1" w:themeFillShade="F2"/>
            <w:noWrap/>
            <w:vAlign w:val="center"/>
            <w:hideMark/>
          </w:tcPr>
          <w:p w:rsidR="00A93243" w:rsidRPr="00E86FFF" w:rsidRDefault="00A93243" w:rsidP="002813FE">
            <w:pPr>
              <w:pStyle w:val="a3"/>
              <w:ind w:firstLine="6"/>
              <w:jc w:val="center"/>
              <w:rPr>
                <w:sz w:val="26"/>
                <w:szCs w:val="26"/>
              </w:rPr>
            </w:pPr>
            <w:r w:rsidRPr="00E86FFF">
              <w:rPr>
                <w:b/>
                <w:bCs/>
                <w:i/>
                <w:iCs/>
                <w:sz w:val="26"/>
                <w:szCs w:val="26"/>
              </w:rPr>
              <w:t>Статьи/обзоры</w:t>
            </w:r>
            <w:r w:rsidR="003302BF" w:rsidRPr="00E86FFF">
              <w:rPr>
                <w:b/>
                <w:bCs/>
                <w:i/>
                <w:iCs/>
                <w:sz w:val="26"/>
                <w:szCs w:val="26"/>
              </w:rPr>
              <w:t xml:space="preserve">/рецензии </w:t>
            </w:r>
            <w:r w:rsidRPr="00E86FFF">
              <w:rPr>
                <w:b/>
                <w:bCs/>
                <w:i/>
                <w:iCs/>
                <w:sz w:val="26"/>
                <w:szCs w:val="26"/>
              </w:rPr>
              <w:t>в научных журналах</w:t>
            </w:r>
          </w:p>
        </w:tc>
      </w:tr>
      <w:tr w:rsidR="00A76B71" w:rsidRPr="00E86FFF" w:rsidTr="00CB45ED">
        <w:trPr>
          <w:trHeight w:val="576"/>
        </w:trPr>
        <w:tc>
          <w:tcPr>
            <w:tcW w:w="6629" w:type="dxa"/>
            <w:vAlign w:val="center"/>
            <w:hideMark/>
          </w:tcPr>
          <w:p w:rsidR="00A76B71" w:rsidRPr="00E86FFF" w:rsidRDefault="00A76B71" w:rsidP="002813FE">
            <w:pPr>
              <w:pStyle w:val="a3"/>
              <w:ind w:firstLine="0"/>
              <w:jc w:val="left"/>
              <w:rPr>
                <w:sz w:val="26"/>
                <w:szCs w:val="26"/>
              </w:rPr>
            </w:pPr>
            <w:r w:rsidRPr="00E86FFF">
              <w:rPr>
                <w:sz w:val="26"/>
                <w:szCs w:val="26"/>
              </w:rPr>
              <w:t xml:space="preserve">Статья (обзор) в </w:t>
            </w:r>
            <w:r w:rsidRPr="00E86FFF">
              <w:rPr>
                <w:b/>
                <w:bCs/>
                <w:sz w:val="26"/>
                <w:szCs w:val="26"/>
              </w:rPr>
              <w:t>зарубежном</w:t>
            </w:r>
            <w:r w:rsidRPr="00E86FFF">
              <w:rPr>
                <w:sz w:val="26"/>
                <w:szCs w:val="26"/>
              </w:rPr>
              <w:t xml:space="preserve"> научном журнале </w:t>
            </w:r>
            <w:r w:rsidRPr="00E86FFF">
              <w:rPr>
                <w:b/>
                <w:bCs/>
                <w:sz w:val="26"/>
                <w:szCs w:val="26"/>
              </w:rPr>
              <w:t>индексируемом</w:t>
            </w:r>
            <w:r w:rsidR="00CA6C56" w:rsidRPr="00E86FFF">
              <w:rPr>
                <w:sz w:val="26"/>
                <w:szCs w:val="26"/>
              </w:rPr>
              <w:t xml:space="preserve"> WoS/Scopus (если публикация </w:t>
            </w:r>
            <w:r w:rsidRPr="00E86FFF">
              <w:rPr>
                <w:sz w:val="26"/>
                <w:szCs w:val="26"/>
              </w:rPr>
              <w:t>не соответству</w:t>
            </w:r>
            <w:r w:rsidR="00CA6C56" w:rsidRPr="00E86FFF">
              <w:rPr>
                <w:sz w:val="26"/>
                <w:szCs w:val="26"/>
              </w:rPr>
              <w:t>ет</w:t>
            </w:r>
            <w:r w:rsidRPr="00E86FFF">
              <w:rPr>
                <w:sz w:val="26"/>
                <w:szCs w:val="26"/>
              </w:rPr>
              <w:t xml:space="preserve"> требованиям для назначения надбавки 3-го уровня</w:t>
            </w:r>
            <w:r w:rsidR="00CA6C56" w:rsidRPr="00E86FFF">
              <w:rPr>
                <w:sz w:val="26"/>
                <w:szCs w:val="26"/>
              </w:rPr>
              <w:t>)</w:t>
            </w:r>
          </w:p>
        </w:tc>
        <w:tc>
          <w:tcPr>
            <w:tcW w:w="1992" w:type="dxa"/>
            <w:vAlign w:val="center"/>
            <w:hideMark/>
          </w:tcPr>
          <w:p w:rsidR="00A76B71" w:rsidRPr="00E86FFF" w:rsidRDefault="00A76B71" w:rsidP="002813FE">
            <w:pPr>
              <w:pStyle w:val="a3"/>
              <w:ind w:firstLine="0"/>
              <w:jc w:val="center"/>
              <w:rPr>
                <w:sz w:val="26"/>
                <w:szCs w:val="26"/>
              </w:rPr>
            </w:pPr>
            <w:r w:rsidRPr="00E86FFF">
              <w:rPr>
                <w:sz w:val="26"/>
                <w:szCs w:val="26"/>
              </w:rPr>
              <w:t>6</w:t>
            </w:r>
          </w:p>
        </w:tc>
        <w:tc>
          <w:tcPr>
            <w:tcW w:w="1418" w:type="dxa"/>
            <w:vAlign w:val="center"/>
            <w:hideMark/>
          </w:tcPr>
          <w:p w:rsidR="00A76B71" w:rsidRPr="00E86FFF" w:rsidRDefault="00A76B71" w:rsidP="002813FE">
            <w:pPr>
              <w:pStyle w:val="a3"/>
              <w:ind w:firstLine="0"/>
              <w:jc w:val="center"/>
              <w:rPr>
                <w:sz w:val="26"/>
                <w:szCs w:val="26"/>
              </w:rPr>
            </w:pPr>
            <w:r w:rsidRPr="00E86FFF">
              <w:rPr>
                <w:sz w:val="26"/>
                <w:szCs w:val="26"/>
              </w:rPr>
              <w:t>6</w:t>
            </w:r>
          </w:p>
        </w:tc>
        <w:tc>
          <w:tcPr>
            <w:tcW w:w="2393" w:type="dxa"/>
            <w:vAlign w:val="center"/>
            <w:hideMark/>
          </w:tcPr>
          <w:p w:rsidR="00A76B71" w:rsidRPr="00E86FFF" w:rsidRDefault="000F59B3" w:rsidP="002813FE">
            <w:pPr>
              <w:pStyle w:val="a3"/>
              <w:ind w:firstLine="6"/>
              <w:jc w:val="center"/>
              <w:rPr>
                <w:sz w:val="26"/>
                <w:szCs w:val="26"/>
              </w:rPr>
            </w:pPr>
            <w:r w:rsidRPr="00E86FFF">
              <w:rPr>
                <w:sz w:val="26"/>
                <w:szCs w:val="26"/>
              </w:rPr>
              <w:t>------------</w:t>
            </w:r>
          </w:p>
        </w:tc>
        <w:tc>
          <w:tcPr>
            <w:tcW w:w="2410" w:type="dxa"/>
            <w:vAlign w:val="center"/>
            <w:hideMark/>
          </w:tcPr>
          <w:p w:rsidR="00A76B71" w:rsidRPr="00E86FFF" w:rsidRDefault="000F59B3" w:rsidP="002813FE">
            <w:pPr>
              <w:pStyle w:val="a3"/>
              <w:ind w:firstLine="6"/>
              <w:jc w:val="center"/>
              <w:rPr>
                <w:sz w:val="26"/>
                <w:szCs w:val="26"/>
              </w:rPr>
            </w:pPr>
            <w:r w:rsidRPr="00E86FFF">
              <w:rPr>
                <w:sz w:val="26"/>
                <w:szCs w:val="26"/>
              </w:rPr>
              <w:t>------------</w:t>
            </w:r>
          </w:p>
        </w:tc>
      </w:tr>
      <w:tr w:rsidR="00692DE0" w:rsidRPr="00E86FFF" w:rsidTr="00CB45ED">
        <w:trPr>
          <w:trHeight w:val="576"/>
        </w:trPr>
        <w:tc>
          <w:tcPr>
            <w:tcW w:w="6629" w:type="dxa"/>
            <w:vAlign w:val="center"/>
          </w:tcPr>
          <w:p w:rsidR="00692DE0" w:rsidRPr="00E86FFF" w:rsidRDefault="00692DE0" w:rsidP="00692DE0">
            <w:pPr>
              <w:pStyle w:val="a3"/>
              <w:ind w:firstLine="0"/>
              <w:jc w:val="left"/>
              <w:rPr>
                <w:sz w:val="26"/>
                <w:szCs w:val="26"/>
              </w:rPr>
            </w:pPr>
            <w:r w:rsidRPr="00E86FFF">
              <w:rPr>
                <w:sz w:val="26"/>
                <w:szCs w:val="26"/>
              </w:rPr>
              <w:t xml:space="preserve">Статья в </w:t>
            </w:r>
            <w:r w:rsidRPr="00E86FFF">
              <w:rPr>
                <w:b/>
                <w:bCs/>
                <w:sz w:val="26"/>
                <w:szCs w:val="26"/>
              </w:rPr>
              <w:t>зарубежном</w:t>
            </w:r>
            <w:r w:rsidRPr="00E86FFF">
              <w:rPr>
                <w:sz w:val="26"/>
                <w:szCs w:val="26"/>
              </w:rPr>
              <w:t xml:space="preserve"> научном журнале </w:t>
            </w:r>
            <w:r w:rsidRPr="00E86FFF">
              <w:rPr>
                <w:b/>
                <w:bCs/>
                <w:sz w:val="26"/>
                <w:szCs w:val="26"/>
              </w:rPr>
              <w:t>не индексируемом</w:t>
            </w:r>
            <w:r w:rsidRPr="00E86FFF">
              <w:rPr>
                <w:sz w:val="26"/>
                <w:szCs w:val="26"/>
              </w:rPr>
              <w:t xml:space="preserve"> WoS/Scopus </w:t>
            </w:r>
          </w:p>
        </w:tc>
        <w:tc>
          <w:tcPr>
            <w:tcW w:w="1992" w:type="dxa"/>
            <w:vAlign w:val="center"/>
          </w:tcPr>
          <w:p w:rsidR="00692DE0" w:rsidRPr="00E86FFF" w:rsidRDefault="00692DE0" w:rsidP="002813FE">
            <w:pPr>
              <w:pStyle w:val="a3"/>
              <w:ind w:firstLine="0"/>
              <w:jc w:val="center"/>
              <w:rPr>
                <w:sz w:val="26"/>
                <w:szCs w:val="26"/>
              </w:rPr>
            </w:pPr>
            <w:r w:rsidRPr="00E86FFF">
              <w:rPr>
                <w:sz w:val="26"/>
                <w:szCs w:val="26"/>
              </w:rPr>
              <w:t>4</w:t>
            </w:r>
          </w:p>
        </w:tc>
        <w:tc>
          <w:tcPr>
            <w:tcW w:w="1418" w:type="dxa"/>
            <w:vAlign w:val="center"/>
          </w:tcPr>
          <w:p w:rsidR="00692DE0" w:rsidRPr="00E86FFF" w:rsidRDefault="00692DE0" w:rsidP="002813FE">
            <w:pPr>
              <w:pStyle w:val="a3"/>
              <w:ind w:firstLine="0"/>
              <w:jc w:val="center"/>
              <w:rPr>
                <w:sz w:val="26"/>
                <w:szCs w:val="26"/>
              </w:rPr>
            </w:pPr>
            <w:r w:rsidRPr="00E86FFF">
              <w:rPr>
                <w:sz w:val="26"/>
                <w:szCs w:val="26"/>
              </w:rPr>
              <w:t>–</w:t>
            </w:r>
          </w:p>
        </w:tc>
        <w:tc>
          <w:tcPr>
            <w:tcW w:w="2393" w:type="dxa"/>
            <w:vAlign w:val="center"/>
          </w:tcPr>
          <w:p w:rsidR="00692DE0" w:rsidRPr="00E86FFF" w:rsidRDefault="00692DE0" w:rsidP="002813FE">
            <w:pPr>
              <w:pStyle w:val="a3"/>
              <w:ind w:firstLine="6"/>
              <w:jc w:val="center"/>
              <w:rPr>
                <w:sz w:val="26"/>
                <w:szCs w:val="26"/>
              </w:rPr>
            </w:pPr>
            <w:r w:rsidRPr="00E86FFF">
              <w:rPr>
                <w:sz w:val="26"/>
                <w:szCs w:val="26"/>
              </w:rPr>
              <w:t>0,5</w:t>
            </w:r>
            <w:r w:rsidRPr="00E86FFF">
              <w:rPr>
                <w:rStyle w:val="a8"/>
                <w:sz w:val="26"/>
                <w:szCs w:val="26"/>
              </w:rPr>
              <w:footnoteReference w:id="26"/>
            </w:r>
          </w:p>
        </w:tc>
        <w:tc>
          <w:tcPr>
            <w:tcW w:w="2410" w:type="dxa"/>
            <w:vAlign w:val="center"/>
          </w:tcPr>
          <w:p w:rsidR="00692DE0" w:rsidRPr="00E86FFF" w:rsidRDefault="00692DE0" w:rsidP="0025685C">
            <w:pPr>
              <w:pStyle w:val="a3"/>
              <w:ind w:firstLine="6"/>
              <w:jc w:val="center"/>
              <w:rPr>
                <w:sz w:val="26"/>
                <w:szCs w:val="26"/>
                <w:lang w:val="en-US"/>
              </w:rPr>
            </w:pPr>
            <w:r w:rsidRPr="00E86FFF">
              <w:rPr>
                <w:sz w:val="26"/>
                <w:szCs w:val="26"/>
              </w:rPr>
              <w:t>0,</w:t>
            </w:r>
            <w:r w:rsidR="0025685C" w:rsidRPr="00E86FFF">
              <w:rPr>
                <w:sz w:val="26"/>
                <w:szCs w:val="26"/>
              </w:rPr>
              <w:t>3</w:t>
            </w:r>
            <w:r w:rsidR="0025685C" w:rsidRPr="00E86FFF">
              <w:rPr>
                <w:sz w:val="26"/>
                <w:szCs w:val="26"/>
                <w:vertAlign w:val="superscript"/>
              </w:rPr>
              <w:t>26</w:t>
            </w:r>
          </w:p>
        </w:tc>
      </w:tr>
      <w:tr w:rsidR="00692DE0" w:rsidRPr="00E86FFF" w:rsidTr="00CB45ED">
        <w:trPr>
          <w:trHeight w:val="576"/>
        </w:trPr>
        <w:tc>
          <w:tcPr>
            <w:tcW w:w="6629" w:type="dxa"/>
            <w:vAlign w:val="center"/>
            <w:hideMark/>
          </w:tcPr>
          <w:p w:rsidR="00692DE0" w:rsidRPr="00E86FFF" w:rsidRDefault="00692DE0" w:rsidP="002813FE">
            <w:pPr>
              <w:pStyle w:val="a3"/>
              <w:ind w:firstLine="0"/>
              <w:jc w:val="left"/>
              <w:rPr>
                <w:sz w:val="26"/>
                <w:szCs w:val="26"/>
              </w:rPr>
            </w:pPr>
            <w:r w:rsidRPr="00E86FFF">
              <w:rPr>
                <w:sz w:val="26"/>
                <w:szCs w:val="26"/>
              </w:rPr>
              <w:t xml:space="preserve">Статья в </w:t>
            </w:r>
            <w:r w:rsidRPr="00E86FFF">
              <w:rPr>
                <w:b/>
                <w:bCs/>
                <w:sz w:val="26"/>
                <w:szCs w:val="26"/>
              </w:rPr>
              <w:t>зарубежном</w:t>
            </w:r>
            <w:r w:rsidRPr="00E86FFF">
              <w:rPr>
                <w:sz w:val="26"/>
                <w:szCs w:val="26"/>
              </w:rPr>
              <w:t xml:space="preserve"> научном журнале </w:t>
            </w:r>
            <w:r w:rsidRPr="00E86FFF">
              <w:rPr>
                <w:b/>
                <w:bCs/>
                <w:sz w:val="26"/>
                <w:szCs w:val="26"/>
              </w:rPr>
              <w:t>не индексируемом</w:t>
            </w:r>
            <w:r w:rsidRPr="00E86FFF">
              <w:rPr>
                <w:sz w:val="26"/>
                <w:szCs w:val="26"/>
              </w:rPr>
              <w:t xml:space="preserve"> WoS/Scopus </w:t>
            </w:r>
            <w:r w:rsidRPr="00E86FFF">
              <w:rPr>
                <w:b/>
                <w:bCs/>
                <w:sz w:val="26"/>
                <w:szCs w:val="26"/>
              </w:rPr>
              <w:t>(в оригинале на английском языке/ в оригинале на русском языке)</w:t>
            </w:r>
          </w:p>
        </w:tc>
        <w:tc>
          <w:tcPr>
            <w:tcW w:w="1992" w:type="dxa"/>
            <w:vAlign w:val="center"/>
            <w:hideMark/>
          </w:tcPr>
          <w:p w:rsidR="00692DE0" w:rsidRPr="00E86FFF" w:rsidRDefault="00692DE0" w:rsidP="002813FE">
            <w:pPr>
              <w:pStyle w:val="a3"/>
              <w:ind w:firstLine="0"/>
              <w:jc w:val="center"/>
              <w:rPr>
                <w:sz w:val="26"/>
                <w:szCs w:val="26"/>
              </w:rPr>
            </w:pPr>
            <w:r w:rsidRPr="00E86FFF">
              <w:rPr>
                <w:sz w:val="26"/>
                <w:szCs w:val="26"/>
              </w:rPr>
              <w:t>–</w:t>
            </w:r>
          </w:p>
        </w:tc>
        <w:tc>
          <w:tcPr>
            <w:tcW w:w="1418" w:type="dxa"/>
            <w:vAlign w:val="center"/>
            <w:hideMark/>
          </w:tcPr>
          <w:p w:rsidR="00692DE0" w:rsidRPr="00E86FFF" w:rsidRDefault="00692DE0" w:rsidP="002813FE">
            <w:pPr>
              <w:pStyle w:val="a3"/>
              <w:ind w:firstLine="0"/>
              <w:jc w:val="center"/>
              <w:rPr>
                <w:sz w:val="26"/>
                <w:szCs w:val="26"/>
              </w:rPr>
            </w:pPr>
            <w:r w:rsidRPr="00E86FFF">
              <w:rPr>
                <w:sz w:val="26"/>
                <w:szCs w:val="26"/>
              </w:rPr>
              <w:t>3/2</w:t>
            </w:r>
          </w:p>
        </w:tc>
        <w:tc>
          <w:tcPr>
            <w:tcW w:w="2393" w:type="dxa"/>
            <w:vAlign w:val="center"/>
            <w:hideMark/>
          </w:tcPr>
          <w:p w:rsidR="00692DE0" w:rsidRPr="00E86FFF" w:rsidRDefault="00692DE0" w:rsidP="008A5F74">
            <w:pPr>
              <w:pStyle w:val="a3"/>
              <w:ind w:firstLine="6"/>
              <w:jc w:val="center"/>
              <w:rPr>
                <w:sz w:val="26"/>
                <w:szCs w:val="26"/>
              </w:rPr>
            </w:pPr>
            <w:r w:rsidRPr="00E86FFF">
              <w:rPr>
                <w:sz w:val="26"/>
                <w:szCs w:val="26"/>
              </w:rPr>
              <w:t>0,</w:t>
            </w:r>
            <w:r w:rsidR="008A5F74" w:rsidRPr="00E86FFF">
              <w:rPr>
                <w:sz w:val="26"/>
                <w:szCs w:val="26"/>
              </w:rPr>
              <w:t>5</w:t>
            </w:r>
            <w:r w:rsidR="0025685C" w:rsidRPr="00E86FFF">
              <w:rPr>
                <w:sz w:val="26"/>
                <w:szCs w:val="26"/>
                <w:vertAlign w:val="superscript"/>
              </w:rPr>
              <w:t>26</w:t>
            </w:r>
          </w:p>
        </w:tc>
        <w:tc>
          <w:tcPr>
            <w:tcW w:w="2410" w:type="dxa"/>
            <w:vAlign w:val="center"/>
            <w:hideMark/>
          </w:tcPr>
          <w:p w:rsidR="00692DE0" w:rsidRPr="00E86FFF" w:rsidRDefault="004A7F84" w:rsidP="008A5F74">
            <w:pPr>
              <w:pStyle w:val="a3"/>
              <w:ind w:firstLine="6"/>
              <w:jc w:val="center"/>
              <w:rPr>
                <w:sz w:val="26"/>
                <w:szCs w:val="26"/>
              </w:rPr>
            </w:pPr>
            <w:r w:rsidRPr="00E86FFF">
              <w:rPr>
                <w:sz w:val="26"/>
                <w:szCs w:val="26"/>
              </w:rPr>
              <w:t>0,</w:t>
            </w:r>
            <w:r w:rsidR="008A5F74" w:rsidRPr="00E86FFF">
              <w:rPr>
                <w:sz w:val="26"/>
                <w:szCs w:val="26"/>
              </w:rPr>
              <w:t>3</w:t>
            </w:r>
            <w:r w:rsidR="0025685C" w:rsidRPr="00E86FFF">
              <w:rPr>
                <w:sz w:val="26"/>
                <w:szCs w:val="26"/>
                <w:vertAlign w:val="superscript"/>
              </w:rPr>
              <w:t>26</w:t>
            </w:r>
          </w:p>
        </w:tc>
      </w:tr>
      <w:tr w:rsidR="00692DE0" w:rsidRPr="00E86FFF" w:rsidTr="00CB45ED">
        <w:trPr>
          <w:trHeight w:val="864"/>
        </w:trPr>
        <w:tc>
          <w:tcPr>
            <w:tcW w:w="6629" w:type="dxa"/>
            <w:vAlign w:val="center"/>
            <w:hideMark/>
          </w:tcPr>
          <w:p w:rsidR="00692DE0" w:rsidRPr="00E86FFF" w:rsidRDefault="00692DE0" w:rsidP="002813FE">
            <w:pPr>
              <w:pStyle w:val="a3"/>
              <w:ind w:firstLine="0"/>
              <w:jc w:val="left"/>
              <w:rPr>
                <w:sz w:val="26"/>
                <w:szCs w:val="26"/>
              </w:rPr>
            </w:pPr>
            <w:r w:rsidRPr="00E86FFF">
              <w:rPr>
                <w:sz w:val="26"/>
                <w:szCs w:val="26"/>
              </w:rPr>
              <w:t xml:space="preserve">Статья (обзор) в </w:t>
            </w:r>
            <w:r w:rsidRPr="00E86FFF">
              <w:rPr>
                <w:b/>
                <w:bCs/>
                <w:sz w:val="26"/>
                <w:szCs w:val="26"/>
              </w:rPr>
              <w:t>российском</w:t>
            </w:r>
            <w:r w:rsidRPr="00E86FFF">
              <w:rPr>
                <w:sz w:val="26"/>
                <w:szCs w:val="26"/>
              </w:rPr>
              <w:t xml:space="preserve"> научном журнале, в том числе и переводном, </w:t>
            </w:r>
            <w:r w:rsidRPr="00E86FFF">
              <w:rPr>
                <w:b/>
                <w:bCs/>
                <w:sz w:val="26"/>
                <w:szCs w:val="26"/>
              </w:rPr>
              <w:t>индексируемом</w:t>
            </w:r>
            <w:r w:rsidRPr="00E86FFF">
              <w:rPr>
                <w:sz w:val="26"/>
                <w:szCs w:val="26"/>
              </w:rPr>
              <w:t xml:space="preserve"> WoS/Scopus (если публикация не соответствует требованиям для назначения надбавки 3-го уровня) </w:t>
            </w:r>
            <w:r w:rsidRPr="00E86FFF">
              <w:rPr>
                <w:b/>
                <w:bCs/>
                <w:sz w:val="26"/>
                <w:szCs w:val="26"/>
              </w:rPr>
              <w:t>(в оригинале на английском языке/ в оригинале на русском языке)</w:t>
            </w:r>
          </w:p>
        </w:tc>
        <w:tc>
          <w:tcPr>
            <w:tcW w:w="1992" w:type="dxa"/>
            <w:vAlign w:val="center"/>
            <w:hideMark/>
          </w:tcPr>
          <w:p w:rsidR="00692DE0" w:rsidRPr="00E86FFF" w:rsidRDefault="00692DE0" w:rsidP="002813FE">
            <w:pPr>
              <w:pStyle w:val="a3"/>
              <w:ind w:firstLine="0"/>
              <w:jc w:val="center"/>
              <w:rPr>
                <w:sz w:val="26"/>
                <w:szCs w:val="26"/>
              </w:rPr>
            </w:pPr>
            <w:r w:rsidRPr="00E86FFF">
              <w:rPr>
                <w:sz w:val="26"/>
                <w:szCs w:val="26"/>
              </w:rPr>
              <w:t>6/5</w:t>
            </w:r>
          </w:p>
        </w:tc>
        <w:tc>
          <w:tcPr>
            <w:tcW w:w="1418" w:type="dxa"/>
            <w:vAlign w:val="center"/>
            <w:hideMark/>
          </w:tcPr>
          <w:p w:rsidR="00692DE0" w:rsidRPr="00E86FFF" w:rsidRDefault="00692DE0" w:rsidP="002813FE">
            <w:pPr>
              <w:pStyle w:val="a3"/>
              <w:ind w:firstLine="0"/>
              <w:jc w:val="center"/>
              <w:rPr>
                <w:sz w:val="26"/>
                <w:szCs w:val="26"/>
              </w:rPr>
            </w:pPr>
            <w:r w:rsidRPr="00E86FFF">
              <w:rPr>
                <w:sz w:val="26"/>
                <w:szCs w:val="26"/>
              </w:rPr>
              <w:t>6/5</w:t>
            </w:r>
          </w:p>
        </w:tc>
        <w:tc>
          <w:tcPr>
            <w:tcW w:w="2393" w:type="dxa"/>
            <w:vAlign w:val="center"/>
            <w:hideMark/>
          </w:tcPr>
          <w:p w:rsidR="00692DE0" w:rsidRPr="00E86FFF" w:rsidRDefault="00692DE0" w:rsidP="00F94DF8">
            <w:pPr>
              <w:pStyle w:val="a3"/>
              <w:ind w:firstLine="6"/>
              <w:jc w:val="center"/>
              <w:rPr>
                <w:sz w:val="26"/>
                <w:szCs w:val="26"/>
              </w:rPr>
            </w:pPr>
            <w:r w:rsidRPr="00E86FFF">
              <w:rPr>
                <w:sz w:val="26"/>
                <w:szCs w:val="26"/>
              </w:rPr>
              <w:t>------------</w:t>
            </w:r>
          </w:p>
        </w:tc>
        <w:tc>
          <w:tcPr>
            <w:tcW w:w="2410" w:type="dxa"/>
            <w:vAlign w:val="center"/>
            <w:hideMark/>
          </w:tcPr>
          <w:p w:rsidR="00692DE0" w:rsidRPr="00E86FFF" w:rsidRDefault="00692DE0" w:rsidP="002813FE">
            <w:pPr>
              <w:pStyle w:val="a3"/>
              <w:ind w:firstLine="6"/>
              <w:jc w:val="center"/>
              <w:rPr>
                <w:sz w:val="26"/>
                <w:szCs w:val="26"/>
              </w:rPr>
            </w:pPr>
            <w:r w:rsidRPr="00E86FFF">
              <w:rPr>
                <w:sz w:val="26"/>
                <w:szCs w:val="26"/>
              </w:rPr>
              <w:t>------------</w:t>
            </w:r>
          </w:p>
        </w:tc>
      </w:tr>
      <w:tr w:rsidR="008F775C" w:rsidRPr="00E86FFF" w:rsidTr="00CB45ED">
        <w:trPr>
          <w:trHeight w:val="576"/>
        </w:trPr>
        <w:tc>
          <w:tcPr>
            <w:tcW w:w="6629" w:type="dxa"/>
            <w:vAlign w:val="center"/>
          </w:tcPr>
          <w:p w:rsidR="008F775C" w:rsidRPr="00E86FFF" w:rsidRDefault="008F775C" w:rsidP="006B5FA3">
            <w:pPr>
              <w:pStyle w:val="a3"/>
              <w:ind w:firstLine="0"/>
              <w:jc w:val="left"/>
              <w:rPr>
                <w:sz w:val="26"/>
                <w:szCs w:val="26"/>
              </w:rPr>
            </w:pPr>
            <w:r w:rsidRPr="00E86FFF">
              <w:rPr>
                <w:sz w:val="26"/>
                <w:szCs w:val="26"/>
              </w:rPr>
              <w:t xml:space="preserve">Статья в </w:t>
            </w:r>
            <w:r w:rsidRPr="00E86FFF">
              <w:rPr>
                <w:b/>
                <w:sz w:val="26"/>
                <w:szCs w:val="26"/>
              </w:rPr>
              <w:t>российском</w:t>
            </w:r>
            <w:r w:rsidRPr="00E86FFF">
              <w:rPr>
                <w:sz w:val="26"/>
                <w:szCs w:val="26"/>
              </w:rPr>
              <w:t xml:space="preserve"> научном журнале, </w:t>
            </w:r>
            <w:r w:rsidRPr="00E86FFF">
              <w:rPr>
                <w:b/>
                <w:sz w:val="26"/>
                <w:szCs w:val="26"/>
              </w:rPr>
              <w:t>не индексируемом</w:t>
            </w:r>
            <w:r w:rsidRPr="00E86FFF">
              <w:rPr>
                <w:sz w:val="26"/>
                <w:szCs w:val="26"/>
              </w:rPr>
              <w:t xml:space="preserve"> WoS/Scopus</w:t>
            </w:r>
          </w:p>
        </w:tc>
        <w:tc>
          <w:tcPr>
            <w:tcW w:w="1992" w:type="dxa"/>
            <w:vAlign w:val="center"/>
          </w:tcPr>
          <w:p w:rsidR="008F775C" w:rsidRPr="00E86FFF" w:rsidDel="006B5FA3" w:rsidRDefault="008F775C" w:rsidP="002813FE">
            <w:pPr>
              <w:pStyle w:val="a3"/>
              <w:ind w:firstLine="0"/>
              <w:jc w:val="center"/>
              <w:rPr>
                <w:sz w:val="26"/>
                <w:szCs w:val="26"/>
                <w:lang w:val="en-US"/>
              </w:rPr>
            </w:pPr>
            <w:r w:rsidRPr="00E86FFF">
              <w:rPr>
                <w:sz w:val="26"/>
                <w:szCs w:val="26"/>
                <w:lang w:val="en-US"/>
              </w:rPr>
              <w:t>4</w:t>
            </w:r>
          </w:p>
        </w:tc>
        <w:tc>
          <w:tcPr>
            <w:tcW w:w="1418" w:type="dxa"/>
            <w:vAlign w:val="center"/>
          </w:tcPr>
          <w:p w:rsidR="008F775C" w:rsidRPr="00E86FFF" w:rsidRDefault="008F775C" w:rsidP="002813FE">
            <w:pPr>
              <w:pStyle w:val="a3"/>
              <w:ind w:firstLine="0"/>
              <w:jc w:val="center"/>
              <w:rPr>
                <w:sz w:val="26"/>
                <w:szCs w:val="26"/>
                <w:lang w:val="en-US"/>
              </w:rPr>
            </w:pPr>
            <w:r w:rsidRPr="00E86FFF">
              <w:rPr>
                <w:sz w:val="26"/>
                <w:szCs w:val="26"/>
                <w:lang w:val="en-US"/>
              </w:rPr>
              <w:t>–</w:t>
            </w:r>
          </w:p>
        </w:tc>
        <w:tc>
          <w:tcPr>
            <w:tcW w:w="2393" w:type="dxa"/>
            <w:vAlign w:val="center"/>
          </w:tcPr>
          <w:p w:rsidR="008F775C" w:rsidRPr="00E86FFF" w:rsidRDefault="004A7F84" w:rsidP="008A5F74">
            <w:pPr>
              <w:pStyle w:val="a3"/>
              <w:ind w:firstLine="6"/>
              <w:jc w:val="center"/>
              <w:rPr>
                <w:sz w:val="26"/>
                <w:szCs w:val="26"/>
              </w:rPr>
            </w:pPr>
            <w:r w:rsidRPr="00E86FFF">
              <w:rPr>
                <w:sz w:val="26"/>
                <w:szCs w:val="26"/>
              </w:rPr>
              <w:t>0,</w:t>
            </w:r>
            <w:r w:rsidR="008A5F74" w:rsidRPr="00E86FFF">
              <w:rPr>
                <w:sz w:val="26"/>
                <w:szCs w:val="26"/>
              </w:rPr>
              <w:t>5</w:t>
            </w:r>
            <w:r w:rsidR="0025685C" w:rsidRPr="00E86FFF">
              <w:rPr>
                <w:sz w:val="26"/>
                <w:szCs w:val="26"/>
                <w:vertAlign w:val="superscript"/>
              </w:rPr>
              <w:t>26</w:t>
            </w:r>
          </w:p>
        </w:tc>
        <w:tc>
          <w:tcPr>
            <w:tcW w:w="2410" w:type="dxa"/>
            <w:vAlign w:val="center"/>
          </w:tcPr>
          <w:p w:rsidR="008F775C" w:rsidRPr="00E86FFF" w:rsidRDefault="004A7F84" w:rsidP="008A5F74">
            <w:pPr>
              <w:jc w:val="center"/>
              <w:rPr>
                <w:sz w:val="26"/>
                <w:szCs w:val="26"/>
              </w:rPr>
            </w:pPr>
            <w:r w:rsidRPr="00E86FFF">
              <w:rPr>
                <w:sz w:val="26"/>
                <w:szCs w:val="26"/>
              </w:rPr>
              <w:t>0,</w:t>
            </w:r>
            <w:r w:rsidR="008A5F74" w:rsidRPr="00E86FFF">
              <w:rPr>
                <w:sz w:val="26"/>
                <w:szCs w:val="26"/>
              </w:rPr>
              <w:t>3</w:t>
            </w:r>
            <w:r w:rsidR="0025685C" w:rsidRPr="00E86FFF">
              <w:rPr>
                <w:sz w:val="26"/>
                <w:szCs w:val="26"/>
                <w:vertAlign w:val="superscript"/>
              </w:rPr>
              <w:t>26</w:t>
            </w:r>
          </w:p>
        </w:tc>
      </w:tr>
      <w:tr w:rsidR="0025685C" w:rsidRPr="00E86FFF" w:rsidTr="00CB45ED">
        <w:trPr>
          <w:trHeight w:val="576"/>
        </w:trPr>
        <w:tc>
          <w:tcPr>
            <w:tcW w:w="6629" w:type="dxa"/>
            <w:vAlign w:val="center"/>
            <w:hideMark/>
          </w:tcPr>
          <w:p w:rsidR="0025685C" w:rsidRPr="00E86FFF" w:rsidRDefault="0025685C" w:rsidP="00D320C7">
            <w:pPr>
              <w:pStyle w:val="a3"/>
              <w:ind w:firstLine="0"/>
              <w:jc w:val="left"/>
              <w:rPr>
                <w:sz w:val="26"/>
                <w:szCs w:val="26"/>
              </w:rPr>
            </w:pPr>
            <w:r w:rsidRPr="00E86FFF">
              <w:rPr>
                <w:sz w:val="26"/>
                <w:szCs w:val="26"/>
              </w:rPr>
              <w:t xml:space="preserve">Статья в </w:t>
            </w:r>
            <w:r w:rsidRPr="00E86FFF">
              <w:rPr>
                <w:b/>
                <w:bCs/>
                <w:sz w:val="26"/>
                <w:szCs w:val="26"/>
              </w:rPr>
              <w:t>российском</w:t>
            </w:r>
            <w:r w:rsidRPr="00E86FFF">
              <w:rPr>
                <w:sz w:val="26"/>
                <w:szCs w:val="26"/>
              </w:rPr>
              <w:t xml:space="preserve"> научном журнале </w:t>
            </w:r>
            <w:r w:rsidRPr="00E86FFF">
              <w:rPr>
                <w:bCs/>
                <w:sz w:val="26"/>
                <w:szCs w:val="26"/>
              </w:rPr>
              <w:t xml:space="preserve">(за исключением Списка журналов, не учитываемых на академическую </w:t>
            </w:r>
            <w:r w:rsidRPr="00E86FFF">
              <w:rPr>
                <w:bCs/>
                <w:sz w:val="26"/>
                <w:szCs w:val="26"/>
              </w:rPr>
              <w:lastRenderedPageBreak/>
              <w:t>надбавку),</w:t>
            </w:r>
            <w:r w:rsidRPr="00E86FFF">
              <w:rPr>
                <w:sz w:val="26"/>
                <w:szCs w:val="26"/>
              </w:rPr>
              <w:t xml:space="preserve"> </w:t>
            </w:r>
            <w:r w:rsidRPr="00E86FFF">
              <w:rPr>
                <w:b/>
                <w:bCs/>
                <w:sz w:val="26"/>
                <w:szCs w:val="26"/>
              </w:rPr>
              <w:t xml:space="preserve">входящем </w:t>
            </w:r>
            <w:r w:rsidRPr="00E86FFF">
              <w:rPr>
                <w:bCs/>
                <w:sz w:val="26"/>
                <w:szCs w:val="26"/>
              </w:rPr>
              <w:t>в Список ведущих российских журналов</w:t>
            </w:r>
          </w:p>
        </w:tc>
        <w:tc>
          <w:tcPr>
            <w:tcW w:w="1992" w:type="dxa"/>
            <w:vAlign w:val="center"/>
            <w:hideMark/>
          </w:tcPr>
          <w:p w:rsidR="0025685C" w:rsidRPr="00E86FFF" w:rsidRDefault="0025685C" w:rsidP="002813FE">
            <w:pPr>
              <w:pStyle w:val="a3"/>
              <w:ind w:firstLine="0"/>
              <w:jc w:val="center"/>
              <w:rPr>
                <w:sz w:val="26"/>
                <w:szCs w:val="26"/>
                <w:lang w:val="en-US"/>
              </w:rPr>
            </w:pPr>
            <w:r w:rsidRPr="00E86FFF">
              <w:rPr>
                <w:sz w:val="26"/>
                <w:szCs w:val="26"/>
                <w:lang w:val="en-US"/>
              </w:rPr>
              <w:lastRenderedPageBreak/>
              <w:t>–</w:t>
            </w:r>
          </w:p>
        </w:tc>
        <w:tc>
          <w:tcPr>
            <w:tcW w:w="1418" w:type="dxa"/>
            <w:vAlign w:val="center"/>
            <w:hideMark/>
          </w:tcPr>
          <w:p w:rsidR="0025685C" w:rsidRPr="00E86FFF" w:rsidRDefault="0025685C" w:rsidP="002813FE">
            <w:pPr>
              <w:pStyle w:val="a3"/>
              <w:ind w:firstLine="0"/>
              <w:jc w:val="center"/>
              <w:rPr>
                <w:sz w:val="26"/>
                <w:szCs w:val="26"/>
              </w:rPr>
            </w:pPr>
            <w:r w:rsidRPr="00E86FFF">
              <w:rPr>
                <w:sz w:val="26"/>
                <w:szCs w:val="26"/>
              </w:rPr>
              <w:t>4</w:t>
            </w:r>
          </w:p>
        </w:tc>
        <w:tc>
          <w:tcPr>
            <w:tcW w:w="2393" w:type="dxa"/>
            <w:vAlign w:val="center"/>
            <w:hideMark/>
          </w:tcPr>
          <w:p w:rsidR="0025685C" w:rsidRPr="00E86FFF" w:rsidRDefault="0025685C" w:rsidP="008A5F74">
            <w:pPr>
              <w:pStyle w:val="a3"/>
              <w:ind w:firstLine="6"/>
              <w:jc w:val="center"/>
              <w:rPr>
                <w:sz w:val="26"/>
                <w:szCs w:val="26"/>
              </w:rPr>
            </w:pPr>
            <w:r w:rsidRPr="00E86FFF">
              <w:rPr>
                <w:sz w:val="26"/>
                <w:szCs w:val="26"/>
              </w:rPr>
              <w:t>0,5</w:t>
            </w:r>
            <w:r w:rsidRPr="00E86FFF">
              <w:rPr>
                <w:sz w:val="26"/>
                <w:szCs w:val="26"/>
                <w:vertAlign w:val="superscript"/>
              </w:rPr>
              <w:t>26</w:t>
            </w:r>
          </w:p>
        </w:tc>
        <w:tc>
          <w:tcPr>
            <w:tcW w:w="2410" w:type="dxa"/>
            <w:vAlign w:val="center"/>
            <w:hideMark/>
          </w:tcPr>
          <w:p w:rsidR="0025685C" w:rsidRPr="00E86FFF" w:rsidRDefault="0025685C" w:rsidP="008A5F74">
            <w:pPr>
              <w:jc w:val="center"/>
              <w:rPr>
                <w:sz w:val="26"/>
                <w:szCs w:val="26"/>
              </w:rPr>
            </w:pPr>
            <w:r w:rsidRPr="00E86FFF">
              <w:rPr>
                <w:sz w:val="26"/>
                <w:szCs w:val="26"/>
              </w:rPr>
              <w:t>0,3</w:t>
            </w:r>
            <w:r w:rsidRPr="00E86FFF">
              <w:rPr>
                <w:sz w:val="26"/>
                <w:szCs w:val="26"/>
                <w:vertAlign w:val="superscript"/>
              </w:rPr>
              <w:t>26</w:t>
            </w:r>
          </w:p>
        </w:tc>
      </w:tr>
      <w:tr w:rsidR="008F775C" w:rsidRPr="00E86FFF" w:rsidTr="00CB45ED">
        <w:trPr>
          <w:trHeight w:val="288"/>
        </w:trPr>
        <w:tc>
          <w:tcPr>
            <w:tcW w:w="6629" w:type="dxa"/>
            <w:vAlign w:val="center"/>
            <w:hideMark/>
          </w:tcPr>
          <w:p w:rsidR="008F775C" w:rsidRPr="00E86FFF" w:rsidRDefault="008F775C" w:rsidP="00903490">
            <w:pPr>
              <w:pStyle w:val="a3"/>
              <w:ind w:firstLine="0"/>
              <w:jc w:val="left"/>
              <w:rPr>
                <w:sz w:val="26"/>
                <w:szCs w:val="26"/>
              </w:rPr>
            </w:pPr>
            <w:r w:rsidRPr="00E86FFF">
              <w:rPr>
                <w:sz w:val="26"/>
                <w:szCs w:val="26"/>
              </w:rPr>
              <w:lastRenderedPageBreak/>
              <w:t xml:space="preserve">Статья в </w:t>
            </w:r>
            <w:r w:rsidRPr="00E86FFF">
              <w:rPr>
                <w:b/>
                <w:bCs/>
                <w:sz w:val="26"/>
                <w:szCs w:val="26"/>
              </w:rPr>
              <w:t>российском</w:t>
            </w:r>
            <w:r w:rsidRPr="00E86FFF">
              <w:rPr>
                <w:sz w:val="26"/>
                <w:szCs w:val="26"/>
              </w:rPr>
              <w:t xml:space="preserve"> научном журнале, </w:t>
            </w:r>
            <w:r w:rsidRPr="00E86FFF">
              <w:rPr>
                <w:b/>
                <w:sz w:val="26"/>
                <w:szCs w:val="26"/>
              </w:rPr>
              <w:t xml:space="preserve">не </w:t>
            </w:r>
            <w:r w:rsidRPr="00E86FFF">
              <w:rPr>
                <w:b/>
                <w:bCs/>
                <w:sz w:val="26"/>
                <w:szCs w:val="26"/>
              </w:rPr>
              <w:t xml:space="preserve">входящем </w:t>
            </w:r>
            <w:r w:rsidRPr="00E86FFF">
              <w:rPr>
                <w:bCs/>
                <w:sz w:val="26"/>
                <w:szCs w:val="26"/>
              </w:rPr>
              <w:t>в Список ведущих российских журналов (учитывается только при наличии хотя бы одной статьи из Списка ведущих российских журналов среди поданных на надбавку 1-го уровня</w:t>
            </w:r>
            <w:r w:rsidRPr="00E86FFF">
              <w:rPr>
                <w:b/>
                <w:bCs/>
                <w:sz w:val="26"/>
                <w:szCs w:val="26"/>
              </w:rPr>
              <w:t>)</w:t>
            </w:r>
          </w:p>
        </w:tc>
        <w:tc>
          <w:tcPr>
            <w:tcW w:w="1992" w:type="dxa"/>
            <w:vAlign w:val="center"/>
            <w:hideMark/>
          </w:tcPr>
          <w:p w:rsidR="008F775C" w:rsidRPr="00E86FFF" w:rsidRDefault="008F775C" w:rsidP="002813FE">
            <w:pPr>
              <w:pStyle w:val="a3"/>
              <w:ind w:firstLine="0"/>
              <w:jc w:val="center"/>
              <w:rPr>
                <w:sz w:val="26"/>
                <w:szCs w:val="26"/>
              </w:rPr>
            </w:pPr>
            <w:r w:rsidRPr="00E86FFF">
              <w:rPr>
                <w:sz w:val="26"/>
                <w:szCs w:val="26"/>
              </w:rPr>
              <w:t>–</w:t>
            </w:r>
          </w:p>
        </w:tc>
        <w:tc>
          <w:tcPr>
            <w:tcW w:w="1418" w:type="dxa"/>
            <w:vAlign w:val="center"/>
            <w:hideMark/>
          </w:tcPr>
          <w:p w:rsidR="008F775C" w:rsidRPr="00E86FFF" w:rsidRDefault="008F775C" w:rsidP="002813FE">
            <w:pPr>
              <w:pStyle w:val="a3"/>
              <w:ind w:firstLine="0"/>
              <w:jc w:val="center"/>
              <w:rPr>
                <w:sz w:val="26"/>
                <w:szCs w:val="26"/>
              </w:rPr>
            </w:pPr>
            <w:r w:rsidRPr="00E86FFF">
              <w:rPr>
                <w:sz w:val="26"/>
                <w:szCs w:val="26"/>
              </w:rPr>
              <w:t>2</w:t>
            </w:r>
          </w:p>
        </w:tc>
        <w:tc>
          <w:tcPr>
            <w:tcW w:w="2393" w:type="dxa"/>
            <w:vAlign w:val="center"/>
            <w:hideMark/>
          </w:tcPr>
          <w:p w:rsidR="008F775C" w:rsidRPr="00E86FFF" w:rsidRDefault="004A7F84" w:rsidP="008A5F74">
            <w:pPr>
              <w:pStyle w:val="a3"/>
              <w:ind w:firstLine="6"/>
              <w:jc w:val="center"/>
              <w:rPr>
                <w:sz w:val="26"/>
                <w:szCs w:val="26"/>
              </w:rPr>
            </w:pPr>
            <w:r w:rsidRPr="00E86FFF">
              <w:rPr>
                <w:sz w:val="26"/>
                <w:szCs w:val="26"/>
              </w:rPr>
              <w:t>0,</w:t>
            </w:r>
            <w:r w:rsidR="008A5F74" w:rsidRPr="00E86FFF">
              <w:rPr>
                <w:sz w:val="26"/>
                <w:szCs w:val="26"/>
              </w:rPr>
              <w:t>5</w:t>
            </w:r>
            <w:r w:rsidR="0025685C" w:rsidRPr="00E86FFF">
              <w:rPr>
                <w:sz w:val="26"/>
                <w:szCs w:val="26"/>
                <w:vertAlign w:val="superscript"/>
              </w:rPr>
              <w:t>26</w:t>
            </w:r>
          </w:p>
        </w:tc>
        <w:tc>
          <w:tcPr>
            <w:tcW w:w="2410" w:type="dxa"/>
            <w:vAlign w:val="center"/>
            <w:hideMark/>
          </w:tcPr>
          <w:p w:rsidR="008F775C" w:rsidRPr="00E86FFF" w:rsidRDefault="004A7F84" w:rsidP="008A5F74">
            <w:pPr>
              <w:jc w:val="center"/>
              <w:rPr>
                <w:sz w:val="26"/>
                <w:szCs w:val="26"/>
              </w:rPr>
            </w:pPr>
            <w:r w:rsidRPr="00E86FFF">
              <w:rPr>
                <w:sz w:val="26"/>
                <w:szCs w:val="26"/>
              </w:rPr>
              <w:t>0,</w:t>
            </w:r>
            <w:r w:rsidR="008A5F74" w:rsidRPr="00E86FFF">
              <w:rPr>
                <w:sz w:val="26"/>
                <w:szCs w:val="26"/>
              </w:rPr>
              <w:t>3</w:t>
            </w:r>
            <w:r w:rsidR="0025685C" w:rsidRPr="00E86FFF">
              <w:rPr>
                <w:sz w:val="26"/>
                <w:szCs w:val="26"/>
                <w:vertAlign w:val="superscript"/>
              </w:rPr>
              <w:t>26</w:t>
            </w:r>
          </w:p>
        </w:tc>
      </w:tr>
      <w:tr w:rsidR="0025685C" w:rsidRPr="00E86FFF" w:rsidTr="00CB45ED">
        <w:trPr>
          <w:trHeight w:val="288"/>
        </w:trPr>
        <w:tc>
          <w:tcPr>
            <w:tcW w:w="6629" w:type="dxa"/>
            <w:vAlign w:val="center"/>
          </w:tcPr>
          <w:p w:rsidR="0025685C" w:rsidRPr="00E86FFF" w:rsidRDefault="0025685C" w:rsidP="002813FE">
            <w:pPr>
              <w:pStyle w:val="a3"/>
              <w:ind w:firstLine="0"/>
              <w:jc w:val="left"/>
              <w:rPr>
                <w:sz w:val="26"/>
                <w:szCs w:val="26"/>
              </w:rPr>
            </w:pPr>
            <w:r w:rsidRPr="00E86FFF">
              <w:rPr>
                <w:sz w:val="26"/>
                <w:szCs w:val="26"/>
              </w:rPr>
              <w:t xml:space="preserve">Опубликованная научная </w:t>
            </w:r>
            <w:r w:rsidRPr="00E86FFF">
              <w:rPr>
                <w:b/>
                <w:sz w:val="26"/>
                <w:szCs w:val="26"/>
              </w:rPr>
              <w:t>рецензия</w:t>
            </w:r>
            <w:r w:rsidRPr="00E86FFF">
              <w:rPr>
                <w:sz w:val="26"/>
                <w:szCs w:val="26"/>
              </w:rPr>
              <w:t xml:space="preserve"> в рецензируемом российском/зарубежном научном журнале</w:t>
            </w:r>
          </w:p>
        </w:tc>
        <w:tc>
          <w:tcPr>
            <w:tcW w:w="1992" w:type="dxa"/>
            <w:vAlign w:val="center"/>
          </w:tcPr>
          <w:p w:rsidR="0025685C" w:rsidRPr="00E86FFF" w:rsidRDefault="0025685C" w:rsidP="002813FE">
            <w:pPr>
              <w:pStyle w:val="a3"/>
              <w:ind w:firstLine="0"/>
              <w:jc w:val="center"/>
              <w:rPr>
                <w:sz w:val="26"/>
                <w:szCs w:val="26"/>
              </w:rPr>
            </w:pPr>
            <w:r w:rsidRPr="00E86FFF">
              <w:rPr>
                <w:sz w:val="26"/>
                <w:szCs w:val="26"/>
              </w:rPr>
              <w:t>1/2</w:t>
            </w:r>
          </w:p>
        </w:tc>
        <w:tc>
          <w:tcPr>
            <w:tcW w:w="1418" w:type="dxa"/>
            <w:vAlign w:val="center"/>
          </w:tcPr>
          <w:p w:rsidR="0025685C" w:rsidRPr="00E86FFF" w:rsidRDefault="0025685C" w:rsidP="002813FE">
            <w:pPr>
              <w:pStyle w:val="a3"/>
              <w:ind w:firstLine="0"/>
              <w:jc w:val="center"/>
              <w:rPr>
                <w:sz w:val="26"/>
                <w:szCs w:val="26"/>
              </w:rPr>
            </w:pPr>
            <w:r w:rsidRPr="00E86FFF">
              <w:rPr>
                <w:sz w:val="26"/>
                <w:szCs w:val="26"/>
              </w:rPr>
              <w:t>1/2</w:t>
            </w:r>
          </w:p>
        </w:tc>
        <w:tc>
          <w:tcPr>
            <w:tcW w:w="2393" w:type="dxa"/>
            <w:vAlign w:val="center"/>
          </w:tcPr>
          <w:p w:rsidR="0025685C" w:rsidRPr="00E86FFF" w:rsidRDefault="0025685C" w:rsidP="002B2E9A">
            <w:pPr>
              <w:pStyle w:val="a3"/>
              <w:ind w:firstLine="6"/>
              <w:jc w:val="center"/>
              <w:rPr>
                <w:sz w:val="26"/>
                <w:szCs w:val="26"/>
              </w:rPr>
            </w:pPr>
            <w:r w:rsidRPr="00E86FFF">
              <w:rPr>
                <w:sz w:val="26"/>
                <w:szCs w:val="26"/>
              </w:rPr>
              <w:t>0,5</w:t>
            </w:r>
            <w:r w:rsidRPr="00E86FFF">
              <w:rPr>
                <w:sz w:val="26"/>
                <w:szCs w:val="26"/>
                <w:vertAlign w:val="superscript"/>
              </w:rPr>
              <w:t>26</w:t>
            </w:r>
          </w:p>
        </w:tc>
        <w:tc>
          <w:tcPr>
            <w:tcW w:w="2410" w:type="dxa"/>
            <w:vAlign w:val="center"/>
          </w:tcPr>
          <w:p w:rsidR="0025685C" w:rsidRPr="00E86FFF" w:rsidRDefault="0025685C" w:rsidP="002B2E9A">
            <w:pPr>
              <w:jc w:val="center"/>
              <w:rPr>
                <w:sz w:val="26"/>
                <w:szCs w:val="26"/>
              </w:rPr>
            </w:pPr>
            <w:r w:rsidRPr="00E86FFF">
              <w:rPr>
                <w:sz w:val="26"/>
                <w:szCs w:val="26"/>
              </w:rPr>
              <w:t>0,3</w:t>
            </w:r>
            <w:r w:rsidRPr="00E86FFF">
              <w:rPr>
                <w:sz w:val="26"/>
                <w:szCs w:val="26"/>
                <w:vertAlign w:val="superscript"/>
              </w:rPr>
              <w:t>26</w:t>
            </w:r>
          </w:p>
        </w:tc>
      </w:tr>
      <w:tr w:rsidR="008F775C" w:rsidRPr="00E86FFF" w:rsidTr="00CB45ED">
        <w:trPr>
          <w:trHeight w:val="612"/>
        </w:trPr>
        <w:tc>
          <w:tcPr>
            <w:tcW w:w="14842" w:type="dxa"/>
            <w:gridSpan w:val="5"/>
            <w:shd w:val="clear" w:color="auto" w:fill="F2F2F2" w:themeFill="background1" w:themeFillShade="F2"/>
            <w:noWrap/>
            <w:vAlign w:val="center"/>
            <w:hideMark/>
          </w:tcPr>
          <w:p w:rsidR="008F775C" w:rsidRPr="00E86FFF" w:rsidRDefault="008F775C" w:rsidP="00F253C4">
            <w:pPr>
              <w:jc w:val="center"/>
              <w:rPr>
                <w:sz w:val="26"/>
                <w:szCs w:val="26"/>
              </w:rPr>
            </w:pPr>
            <w:r w:rsidRPr="00E86FFF">
              <w:rPr>
                <w:b/>
                <w:bCs/>
                <w:i/>
                <w:iCs/>
                <w:sz w:val="26"/>
                <w:szCs w:val="26"/>
              </w:rPr>
              <w:t>Статьи в научных изданиях/сборниках</w:t>
            </w:r>
          </w:p>
        </w:tc>
      </w:tr>
      <w:tr w:rsidR="0025685C" w:rsidRPr="00E86FFF" w:rsidTr="005A2300">
        <w:trPr>
          <w:trHeight w:val="288"/>
        </w:trPr>
        <w:tc>
          <w:tcPr>
            <w:tcW w:w="6629" w:type="dxa"/>
            <w:vAlign w:val="center"/>
          </w:tcPr>
          <w:p w:rsidR="0025685C" w:rsidRPr="00E86FFF" w:rsidRDefault="0025685C" w:rsidP="00D320C7">
            <w:pPr>
              <w:pStyle w:val="a3"/>
              <w:ind w:firstLine="0"/>
              <w:jc w:val="left"/>
              <w:rPr>
                <w:sz w:val="26"/>
                <w:szCs w:val="26"/>
              </w:rPr>
            </w:pPr>
            <w:r w:rsidRPr="00E86FFF">
              <w:rPr>
                <w:sz w:val="26"/>
                <w:szCs w:val="26"/>
              </w:rPr>
              <w:t xml:space="preserve">Статья в </w:t>
            </w:r>
            <w:r w:rsidRPr="00E86FFF">
              <w:rPr>
                <w:b/>
                <w:sz w:val="26"/>
                <w:szCs w:val="26"/>
              </w:rPr>
              <w:t>ежегоднике</w:t>
            </w:r>
            <w:r w:rsidRPr="00E86FFF">
              <w:rPr>
                <w:sz w:val="26"/>
                <w:szCs w:val="26"/>
              </w:rPr>
              <w:t xml:space="preserve"> </w:t>
            </w:r>
            <w:r w:rsidRPr="00E86FFF">
              <w:rPr>
                <w:bCs/>
                <w:sz w:val="26"/>
                <w:szCs w:val="26"/>
              </w:rPr>
              <w:t>(за исключением Списка журналов, не учитываемых на академическую надбавку),</w:t>
            </w:r>
            <w:r w:rsidRPr="00E86FFF">
              <w:rPr>
                <w:sz w:val="26"/>
                <w:szCs w:val="26"/>
              </w:rPr>
              <w:t xml:space="preserve"> </w:t>
            </w:r>
            <w:r w:rsidRPr="00E86FFF">
              <w:rPr>
                <w:b/>
                <w:bCs/>
                <w:sz w:val="26"/>
                <w:szCs w:val="26"/>
              </w:rPr>
              <w:t xml:space="preserve">входящем </w:t>
            </w:r>
            <w:r w:rsidRPr="00E86FFF">
              <w:rPr>
                <w:bCs/>
                <w:sz w:val="26"/>
                <w:szCs w:val="26"/>
              </w:rPr>
              <w:t>в Список ведущих российских журналов</w:t>
            </w:r>
          </w:p>
        </w:tc>
        <w:tc>
          <w:tcPr>
            <w:tcW w:w="1992" w:type="dxa"/>
            <w:vAlign w:val="center"/>
          </w:tcPr>
          <w:p w:rsidR="0025685C" w:rsidRPr="00E86FFF" w:rsidRDefault="0025685C" w:rsidP="002813FE">
            <w:pPr>
              <w:pStyle w:val="a3"/>
              <w:ind w:firstLine="0"/>
              <w:jc w:val="center"/>
              <w:rPr>
                <w:sz w:val="26"/>
                <w:szCs w:val="26"/>
                <w:lang w:val="en-US"/>
              </w:rPr>
            </w:pPr>
            <w:r w:rsidRPr="00E86FFF">
              <w:rPr>
                <w:sz w:val="26"/>
                <w:szCs w:val="26"/>
                <w:lang w:val="en-US"/>
              </w:rPr>
              <w:t>–</w:t>
            </w:r>
          </w:p>
        </w:tc>
        <w:tc>
          <w:tcPr>
            <w:tcW w:w="1418" w:type="dxa"/>
            <w:vAlign w:val="center"/>
          </w:tcPr>
          <w:p w:rsidR="0025685C" w:rsidRPr="00E86FFF" w:rsidRDefault="0025685C" w:rsidP="002813FE">
            <w:pPr>
              <w:pStyle w:val="a3"/>
              <w:ind w:firstLine="0"/>
              <w:jc w:val="center"/>
              <w:rPr>
                <w:sz w:val="26"/>
                <w:szCs w:val="26"/>
              </w:rPr>
            </w:pPr>
            <w:r w:rsidRPr="00E86FFF">
              <w:rPr>
                <w:sz w:val="26"/>
                <w:szCs w:val="26"/>
              </w:rPr>
              <w:t>4</w:t>
            </w:r>
          </w:p>
        </w:tc>
        <w:tc>
          <w:tcPr>
            <w:tcW w:w="2393" w:type="dxa"/>
            <w:vAlign w:val="center"/>
          </w:tcPr>
          <w:p w:rsidR="0025685C" w:rsidRPr="00E86FFF" w:rsidRDefault="0025685C" w:rsidP="002B2E9A">
            <w:pPr>
              <w:pStyle w:val="a3"/>
              <w:ind w:firstLine="6"/>
              <w:jc w:val="center"/>
              <w:rPr>
                <w:sz w:val="26"/>
                <w:szCs w:val="26"/>
              </w:rPr>
            </w:pPr>
            <w:r w:rsidRPr="00E86FFF">
              <w:rPr>
                <w:sz w:val="26"/>
                <w:szCs w:val="26"/>
              </w:rPr>
              <w:t>0,5</w:t>
            </w:r>
            <w:r w:rsidRPr="00E86FFF">
              <w:rPr>
                <w:sz w:val="26"/>
                <w:szCs w:val="26"/>
                <w:vertAlign w:val="superscript"/>
              </w:rPr>
              <w:t>26</w:t>
            </w:r>
          </w:p>
        </w:tc>
        <w:tc>
          <w:tcPr>
            <w:tcW w:w="2410" w:type="dxa"/>
            <w:vAlign w:val="center"/>
          </w:tcPr>
          <w:p w:rsidR="0025685C" w:rsidRPr="00E86FFF" w:rsidRDefault="0025685C" w:rsidP="002B2E9A">
            <w:pPr>
              <w:jc w:val="center"/>
              <w:rPr>
                <w:sz w:val="26"/>
                <w:szCs w:val="26"/>
              </w:rPr>
            </w:pPr>
            <w:r w:rsidRPr="00E86FFF">
              <w:rPr>
                <w:sz w:val="26"/>
                <w:szCs w:val="26"/>
              </w:rPr>
              <w:t>0,3</w:t>
            </w:r>
            <w:r w:rsidRPr="00E86FFF">
              <w:rPr>
                <w:sz w:val="26"/>
                <w:szCs w:val="26"/>
                <w:vertAlign w:val="superscript"/>
              </w:rPr>
              <w:t>26</w:t>
            </w:r>
          </w:p>
        </w:tc>
      </w:tr>
      <w:tr w:rsidR="0025685C" w:rsidRPr="00E86FFF" w:rsidTr="005A2300">
        <w:trPr>
          <w:trHeight w:val="288"/>
        </w:trPr>
        <w:tc>
          <w:tcPr>
            <w:tcW w:w="6629" w:type="dxa"/>
            <w:vAlign w:val="center"/>
          </w:tcPr>
          <w:p w:rsidR="0025685C" w:rsidRPr="00E86FFF" w:rsidRDefault="0025685C" w:rsidP="002813FE">
            <w:pPr>
              <w:pStyle w:val="a3"/>
              <w:ind w:firstLine="0"/>
              <w:jc w:val="left"/>
              <w:rPr>
                <w:sz w:val="26"/>
                <w:szCs w:val="26"/>
              </w:rPr>
            </w:pPr>
            <w:r w:rsidRPr="00E86FFF">
              <w:rPr>
                <w:sz w:val="26"/>
                <w:szCs w:val="26"/>
              </w:rPr>
              <w:t xml:space="preserve">Статья/статьи в </w:t>
            </w:r>
            <w:r w:rsidRPr="00E86FFF">
              <w:rPr>
                <w:b/>
                <w:sz w:val="26"/>
                <w:szCs w:val="26"/>
              </w:rPr>
              <w:t>научном издании</w:t>
            </w:r>
            <w:r w:rsidRPr="00E86FFF">
              <w:rPr>
                <w:sz w:val="26"/>
                <w:szCs w:val="26"/>
              </w:rPr>
              <w:t xml:space="preserve"> (сборнике) из «Списка издательств», </w:t>
            </w:r>
            <w:r w:rsidRPr="00E86FFF">
              <w:rPr>
                <w:b/>
                <w:sz w:val="26"/>
                <w:szCs w:val="26"/>
              </w:rPr>
              <w:t xml:space="preserve">индексируемом </w:t>
            </w:r>
            <w:r w:rsidRPr="00E86FFF">
              <w:rPr>
                <w:sz w:val="26"/>
                <w:szCs w:val="26"/>
                <w:lang w:val="en-US"/>
              </w:rPr>
              <w:t>WoS</w:t>
            </w:r>
            <w:r w:rsidRPr="00E86FFF">
              <w:rPr>
                <w:sz w:val="26"/>
                <w:szCs w:val="26"/>
              </w:rPr>
              <w:t>/</w:t>
            </w:r>
            <w:r w:rsidRPr="00E86FFF">
              <w:rPr>
                <w:sz w:val="26"/>
                <w:szCs w:val="26"/>
                <w:lang w:val="en-US"/>
              </w:rPr>
              <w:t>Scopus</w:t>
            </w:r>
            <w:r w:rsidRPr="00E86FFF">
              <w:rPr>
                <w:sz w:val="26"/>
                <w:szCs w:val="26"/>
              </w:rPr>
              <w:t xml:space="preserve"> </w:t>
            </w:r>
            <w:r w:rsidRPr="00E86FFF">
              <w:rPr>
                <w:b/>
                <w:sz w:val="26"/>
                <w:szCs w:val="26"/>
              </w:rPr>
              <w:t>(принимается в заявке не более 2-х статей)</w:t>
            </w:r>
          </w:p>
        </w:tc>
        <w:tc>
          <w:tcPr>
            <w:tcW w:w="1992" w:type="dxa"/>
            <w:vAlign w:val="center"/>
          </w:tcPr>
          <w:p w:rsidR="0025685C" w:rsidRPr="00E86FFF" w:rsidRDefault="0025685C" w:rsidP="002813FE">
            <w:pPr>
              <w:pStyle w:val="a3"/>
              <w:ind w:firstLine="0"/>
              <w:jc w:val="center"/>
              <w:rPr>
                <w:sz w:val="26"/>
                <w:szCs w:val="26"/>
              </w:rPr>
            </w:pPr>
            <w:r w:rsidRPr="00E86FFF">
              <w:rPr>
                <w:sz w:val="26"/>
                <w:szCs w:val="26"/>
                <w:lang w:val="en-US"/>
              </w:rPr>
              <w:t>3/4</w:t>
            </w:r>
          </w:p>
        </w:tc>
        <w:tc>
          <w:tcPr>
            <w:tcW w:w="1418" w:type="dxa"/>
            <w:vAlign w:val="center"/>
          </w:tcPr>
          <w:p w:rsidR="0025685C" w:rsidRPr="00E86FFF" w:rsidRDefault="0025685C" w:rsidP="002813FE">
            <w:pPr>
              <w:pStyle w:val="a3"/>
              <w:ind w:firstLine="0"/>
              <w:jc w:val="center"/>
              <w:rPr>
                <w:sz w:val="26"/>
                <w:szCs w:val="26"/>
              </w:rPr>
            </w:pPr>
            <w:r w:rsidRPr="00E86FFF">
              <w:rPr>
                <w:sz w:val="26"/>
                <w:szCs w:val="26"/>
              </w:rPr>
              <w:t>3/4</w:t>
            </w:r>
          </w:p>
        </w:tc>
        <w:tc>
          <w:tcPr>
            <w:tcW w:w="2393" w:type="dxa"/>
            <w:vAlign w:val="center"/>
          </w:tcPr>
          <w:p w:rsidR="0025685C" w:rsidRPr="00E86FFF" w:rsidRDefault="0025685C" w:rsidP="002B2E9A">
            <w:pPr>
              <w:pStyle w:val="a3"/>
              <w:ind w:firstLine="6"/>
              <w:jc w:val="center"/>
              <w:rPr>
                <w:sz w:val="26"/>
                <w:szCs w:val="26"/>
              </w:rPr>
            </w:pPr>
            <w:r w:rsidRPr="00E86FFF">
              <w:rPr>
                <w:sz w:val="26"/>
                <w:szCs w:val="26"/>
              </w:rPr>
              <w:t>0,5</w:t>
            </w:r>
            <w:r w:rsidRPr="00E86FFF">
              <w:rPr>
                <w:sz w:val="26"/>
                <w:szCs w:val="26"/>
                <w:vertAlign w:val="superscript"/>
              </w:rPr>
              <w:t>26</w:t>
            </w:r>
          </w:p>
        </w:tc>
        <w:tc>
          <w:tcPr>
            <w:tcW w:w="2410" w:type="dxa"/>
            <w:vAlign w:val="center"/>
          </w:tcPr>
          <w:p w:rsidR="0025685C" w:rsidRPr="00E86FFF" w:rsidRDefault="0025685C" w:rsidP="002B2E9A">
            <w:pPr>
              <w:jc w:val="center"/>
              <w:rPr>
                <w:sz w:val="26"/>
                <w:szCs w:val="26"/>
              </w:rPr>
            </w:pPr>
            <w:r w:rsidRPr="00E86FFF">
              <w:rPr>
                <w:sz w:val="26"/>
                <w:szCs w:val="26"/>
              </w:rPr>
              <w:t>0,3</w:t>
            </w:r>
            <w:r w:rsidRPr="00E86FFF">
              <w:rPr>
                <w:sz w:val="26"/>
                <w:szCs w:val="26"/>
                <w:vertAlign w:val="superscript"/>
              </w:rPr>
              <w:t>26</w:t>
            </w:r>
          </w:p>
        </w:tc>
      </w:tr>
      <w:tr w:rsidR="0025685C" w:rsidRPr="00E86FFF" w:rsidTr="005A2300">
        <w:trPr>
          <w:trHeight w:val="288"/>
        </w:trPr>
        <w:tc>
          <w:tcPr>
            <w:tcW w:w="6629" w:type="dxa"/>
            <w:vAlign w:val="center"/>
            <w:hideMark/>
          </w:tcPr>
          <w:p w:rsidR="0025685C" w:rsidRPr="00E86FFF" w:rsidRDefault="0025685C" w:rsidP="002813FE">
            <w:pPr>
              <w:pStyle w:val="a3"/>
              <w:ind w:firstLine="0"/>
              <w:jc w:val="left"/>
              <w:rPr>
                <w:sz w:val="26"/>
                <w:szCs w:val="26"/>
              </w:rPr>
            </w:pPr>
            <w:r w:rsidRPr="00E86FFF">
              <w:rPr>
                <w:sz w:val="26"/>
                <w:szCs w:val="26"/>
              </w:rPr>
              <w:t xml:space="preserve">Статья/статьи в </w:t>
            </w:r>
            <w:r w:rsidRPr="00E86FFF">
              <w:rPr>
                <w:b/>
                <w:bCs/>
                <w:sz w:val="26"/>
                <w:szCs w:val="26"/>
              </w:rPr>
              <w:t xml:space="preserve">научном издании </w:t>
            </w:r>
            <w:r w:rsidRPr="00E86FFF">
              <w:rPr>
                <w:sz w:val="26"/>
                <w:szCs w:val="26"/>
              </w:rPr>
              <w:t xml:space="preserve">(сборнике) </w:t>
            </w:r>
            <w:r w:rsidRPr="00E86FFF">
              <w:rPr>
                <w:b/>
                <w:bCs/>
                <w:sz w:val="26"/>
                <w:szCs w:val="26"/>
              </w:rPr>
              <w:t>(принимается в заявке не более 2-х статей)</w:t>
            </w:r>
          </w:p>
        </w:tc>
        <w:tc>
          <w:tcPr>
            <w:tcW w:w="1992" w:type="dxa"/>
            <w:vAlign w:val="center"/>
            <w:hideMark/>
          </w:tcPr>
          <w:p w:rsidR="0025685C" w:rsidRPr="00E86FFF" w:rsidRDefault="0025685C" w:rsidP="00275901">
            <w:pPr>
              <w:pStyle w:val="a3"/>
              <w:ind w:firstLine="0"/>
              <w:jc w:val="center"/>
              <w:rPr>
                <w:sz w:val="26"/>
                <w:szCs w:val="26"/>
              </w:rPr>
            </w:pPr>
            <w:r w:rsidRPr="00E86FFF">
              <w:rPr>
                <w:sz w:val="26"/>
                <w:szCs w:val="26"/>
              </w:rPr>
              <w:t>1/2</w:t>
            </w:r>
          </w:p>
        </w:tc>
        <w:tc>
          <w:tcPr>
            <w:tcW w:w="1418" w:type="dxa"/>
            <w:vAlign w:val="center"/>
            <w:hideMark/>
          </w:tcPr>
          <w:p w:rsidR="0025685C" w:rsidRPr="00E86FFF" w:rsidRDefault="0025685C">
            <w:pPr>
              <w:pStyle w:val="a3"/>
              <w:ind w:firstLine="0"/>
              <w:jc w:val="center"/>
              <w:rPr>
                <w:sz w:val="26"/>
                <w:szCs w:val="26"/>
              </w:rPr>
            </w:pPr>
            <w:r w:rsidRPr="00E86FFF">
              <w:rPr>
                <w:sz w:val="26"/>
                <w:szCs w:val="26"/>
              </w:rPr>
              <w:t>1/2</w:t>
            </w:r>
          </w:p>
        </w:tc>
        <w:tc>
          <w:tcPr>
            <w:tcW w:w="2393" w:type="dxa"/>
            <w:vAlign w:val="center"/>
            <w:hideMark/>
          </w:tcPr>
          <w:p w:rsidR="0025685C" w:rsidRPr="00E86FFF" w:rsidRDefault="0025685C" w:rsidP="002B2E9A">
            <w:pPr>
              <w:pStyle w:val="a3"/>
              <w:ind w:firstLine="6"/>
              <w:jc w:val="center"/>
              <w:rPr>
                <w:sz w:val="26"/>
                <w:szCs w:val="26"/>
              </w:rPr>
            </w:pPr>
            <w:r w:rsidRPr="00E86FFF">
              <w:rPr>
                <w:sz w:val="26"/>
                <w:szCs w:val="26"/>
              </w:rPr>
              <w:t>0,5</w:t>
            </w:r>
            <w:r w:rsidRPr="00E86FFF">
              <w:rPr>
                <w:sz w:val="26"/>
                <w:szCs w:val="26"/>
                <w:vertAlign w:val="superscript"/>
              </w:rPr>
              <w:t>26</w:t>
            </w:r>
          </w:p>
        </w:tc>
        <w:tc>
          <w:tcPr>
            <w:tcW w:w="2410" w:type="dxa"/>
            <w:vAlign w:val="center"/>
            <w:hideMark/>
          </w:tcPr>
          <w:p w:rsidR="0025685C" w:rsidRPr="00E86FFF" w:rsidRDefault="0025685C" w:rsidP="002B2E9A">
            <w:pPr>
              <w:jc w:val="center"/>
              <w:rPr>
                <w:sz w:val="26"/>
                <w:szCs w:val="26"/>
              </w:rPr>
            </w:pPr>
            <w:r w:rsidRPr="00E86FFF">
              <w:rPr>
                <w:sz w:val="26"/>
                <w:szCs w:val="26"/>
              </w:rPr>
              <w:t>0,3</w:t>
            </w:r>
            <w:r w:rsidRPr="00E86FFF">
              <w:rPr>
                <w:sz w:val="26"/>
                <w:szCs w:val="26"/>
                <w:vertAlign w:val="superscript"/>
              </w:rPr>
              <w:t>26</w:t>
            </w:r>
          </w:p>
        </w:tc>
      </w:tr>
      <w:tr w:rsidR="008F775C" w:rsidRPr="00E86FFF" w:rsidTr="00CB45ED">
        <w:trPr>
          <w:trHeight w:val="563"/>
        </w:trPr>
        <w:tc>
          <w:tcPr>
            <w:tcW w:w="14842" w:type="dxa"/>
            <w:gridSpan w:val="5"/>
            <w:shd w:val="clear" w:color="auto" w:fill="F2F2F2" w:themeFill="background1" w:themeFillShade="F2"/>
            <w:noWrap/>
            <w:vAlign w:val="center"/>
            <w:hideMark/>
          </w:tcPr>
          <w:p w:rsidR="008F775C" w:rsidRPr="00E86FFF" w:rsidRDefault="008F775C" w:rsidP="002813FE">
            <w:pPr>
              <w:pStyle w:val="a3"/>
              <w:ind w:firstLine="6"/>
              <w:jc w:val="center"/>
              <w:rPr>
                <w:sz w:val="26"/>
                <w:szCs w:val="26"/>
              </w:rPr>
            </w:pPr>
            <w:r w:rsidRPr="00E86FFF">
              <w:rPr>
                <w:b/>
                <w:bCs/>
                <w:i/>
                <w:iCs/>
                <w:sz w:val="26"/>
                <w:szCs w:val="26"/>
              </w:rPr>
              <w:t>Труды конференций</w:t>
            </w:r>
          </w:p>
        </w:tc>
      </w:tr>
      <w:tr w:rsidR="008F775C" w:rsidRPr="00E86FFF" w:rsidTr="00CB45ED">
        <w:trPr>
          <w:trHeight w:val="422"/>
        </w:trPr>
        <w:tc>
          <w:tcPr>
            <w:tcW w:w="6629" w:type="dxa"/>
            <w:vAlign w:val="center"/>
            <w:hideMark/>
          </w:tcPr>
          <w:p w:rsidR="008F775C" w:rsidRPr="00E86FFF" w:rsidRDefault="008F775C" w:rsidP="00A93243">
            <w:pPr>
              <w:pStyle w:val="a3"/>
              <w:ind w:firstLine="0"/>
              <w:jc w:val="left"/>
              <w:rPr>
                <w:sz w:val="26"/>
                <w:szCs w:val="26"/>
              </w:rPr>
            </w:pPr>
            <w:r w:rsidRPr="00E86FFF">
              <w:rPr>
                <w:b/>
                <w:sz w:val="26"/>
                <w:szCs w:val="26"/>
              </w:rPr>
              <w:t>Постерный доклад</w:t>
            </w:r>
            <w:r w:rsidRPr="00E86FFF">
              <w:rPr>
                <w:sz w:val="26"/>
                <w:szCs w:val="26"/>
              </w:rPr>
              <w:t xml:space="preserve"> в сборнике трудов конференции (журнале), </w:t>
            </w:r>
            <w:r w:rsidRPr="00E86FFF">
              <w:rPr>
                <w:b/>
                <w:bCs/>
                <w:sz w:val="26"/>
                <w:szCs w:val="26"/>
              </w:rPr>
              <w:t>индексируемом</w:t>
            </w:r>
            <w:r w:rsidRPr="00E86FFF">
              <w:rPr>
                <w:sz w:val="26"/>
                <w:szCs w:val="26"/>
              </w:rPr>
              <w:t xml:space="preserve"> WoS/Scopus, из списка конференций Computer Science </w:t>
            </w:r>
            <w:r w:rsidRPr="00E86FFF">
              <w:rPr>
                <w:b/>
                <w:bCs/>
                <w:sz w:val="26"/>
                <w:szCs w:val="26"/>
              </w:rPr>
              <w:t>уровня A*</w:t>
            </w:r>
            <w:r w:rsidRPr="00E86FFF">
              <w:rPr>
                <w:sz w:val="26"/>
                <w:szCs w:val="26"/>
              </w:rPr>
              <w:t xml:space="preserve"> по рейтингу CORE</w:t>
            </w:r>
          </w:p>
        </w:tc>
        <w:tc>
          <w:tcPr>
            <w:tcW w:w="1992" w:type="dxa"/>
            <w:vAlign w:val="center"/>
            <w:hideMark/>
          </w:tcPr>
          <w:p w:rsidR="008F775C" w:rsidRPr="00E86FFF" w:rsidRDefault="008F775C" w:rsidP="002813FE">
            <w:pPr>
              <w:pStyle w:val="a3"/>
              <w:ind w:firstLine="0"/>
              <w:jc w:val="center"/>
              <w:rPr>
                <w:sz w:val="26"/>
                <w:szCs w:val="26"/>
              </w:rPr>
            </w:pPr>
            <w:r w:rsidRPr="00E86FFF">
              <w:rPr>
                <w:sz w:val="26"/>
                <w:szCs w:val="26"/>
              </w:rPr>
              <w:t>4</w:t>
            </w:r>
          </w:p>
        </w:tc>
        <w:tc>
          <w:tcPr>
            <w:tcW w:w="1418" w:type="dxa"/>
            <w:vAlign w:val="center"/>
            <w:hideMark/>
          </w:tcPr>
          <w:p w:rsidR="008F775C" w:rsidRPr="00E86FFF" w:rsidRDefault="008F775C" w:rsidP="002813FE">
            <w:pPr>
              <w:pStyle w:val="a3"/>
              <w:ind w:firstLine="0"/>
              <w:jc w:val="center"/>
              <w:rPr>
                <w:sz w:val="26"/>
                <w:szCs w:val="26"/>
              </w:rPr>
            </w:pPr>
            <w:r w:rsidRPr="00E86FFF">
              <w:rPr>
                <w:sz w:val="26"/>
                <w:szCs w:val="26"/>
              </w:rPr>
              <w:t>4</w:t>
            </w:r>
          </w:p>
        </w:tc>
        <w:tc>
          <w:tcPr>
            <w:tcW w:w="2393" w:type="dxa"/>
            <w:vAlign w:val="center"/>
            <w:hideMark/>
          </w:tcPr>
          <w:p w:rsidR="008F775C" w:rsidRPr="00E86FFF" w:rsidRDefault="008F775C" w:rsidP="002813FE">
            <w:pPr>
              <w:pStyle w:val="a3"/>
              <w:ind w:firstLine="6"/>
              <w:jc w:val="center"/>
              <w:rPr>
                <w:sz w:val="26"/>
                <w:szCs w:val="26"/>
              </w:rPr>
            </w:pPr>
            <w:r w:rsidRPr="00E86FFF">
              <w:rPr>
                <w:sz w:val="26"/>
                <w:szCs w:val="26"/>
              </w:rPr>
              <w:t>------------</w:t>
            </w:r>
          </w:p>
        </w:tc>
        <w:tc>
          <w:tcPr>
            <w:tcW w:w="2410" w:type="dxa"/>
            <w:vAlign w:val="center"/>
            <w:hideMark/>
          </w:tcPr>
          <w:p w:rsidR="008F775C" w:rsidRPr="00E86FFF" w:rsidRDefault="008F775C" w:rsidP="002813FE">
            <w:pPr>
              <w:pStyle w:val="a3"/>
              <w:ind w:firstLine="6"/>
              <w:jc w:val="center"/>
              <w:rPr>
                <w:sz w:val="26"/>
                <w:szCs w:val="26"/>
              </w:rPr>
            </w:pPr>
            <w:r w:rsidRPr="00E86FFF">
              <w:rPr>
                <w:sz w:val="26"/>
                <w:szCs w:val="26"/>
              </w:rPr>
              <w:t>------------</w:t>
            </w:r>
          </w:p>
        </w:tc>
      </w:tr>
      <w:tr w:rsidR="008F775C" w:rsidRPr="00E86FFF" w:rsidTr="00CB45ED">
        <w:trPr>
          <w:trHeight w:val="888"/>
        </w:trPr>
        <w:tc>
          <w:tcPr>
            <w:tcW w:w="6629" w:type="dxa"/>
            <w:vAlign w:val="center"/>
            <w:hideMark/>
          </w:tcPr>
          <w:p w:rsidR="008F775C" w:rsidRPr="00E86FFF" w:rsidRDefault="008F775C" w:rsidP="00A93243">
            <w:pPr>
              <w:pStyle w:val="a3"/>
              <w:ind w:firstLine="0"/>
              <w:jc w:val="left"/>
              <w:rPr>
                <w:sz w:val="26"/>
                <w:szCs w:val="26"/>
              </w:rPr>
            </w:pPr>
            <w:r w:rsidRPr="00E86FFF">
              <w:rPr>
                <w:b/>
                <w:sz w:val="26"/>
                <w:szCs w:val="26"/>
              </w:rPr>
              <w:t>Статья</w:t>
            </w:r>
            <w:r w:rsidRPr="00E86FFF">
              <w:rPr>
                <w:sz w:val="26"/>
                <w:szCs w:val="26"/>
              </w:rPr>
              <w:t xml:space="preserve"> в сборнике трудов конференции (журнале), </w:t>
            </w:r>
            <w:r w:rsidRPr="00E86FFF">
              <w:rPr>
                <w:b/>
                <w:bCs/>
                <w:sz w:val="26"/>
                <w:szCs w:val="26"/>
              </w:rPr>
              <w:t>индексируемом</w:t>
            </w:r>
            <w:r w:rsidRPr="00E86FFF">
              <w:rPr>
                <w:sz w:val="26"/>
                <w:szCs w:val="26"/>
              </w:rPr>
              <w:t xml:space="preserve"> WoS/Scopus, </w:t>
            </w:r>
            <w:r w:rsidRPr="00E86FFF">
              <w:rPr>
                <w:b/>
                <w:bCs/>
                <w:sz w:val="26"/>
                <w:szCs w:val="26"/>
              </w:rPr>
              <w:t>за</w:t>
            </w:r>
            <w:r w:rsidRPr="00E86FFF">
              <w:rPr>
                <w:sz w:val="26"/>
                <w:szCs w:val="26"/>
              </w:rPr>
              <w:t xml:space="preserve"> </w:t>
            </w:r>
            <w:r w:rsidRPr="00E86FFF">
              <w:rPr>
                <w:b/>
                <w:bCs/>
                <w:sz w:val="26"/>
                <w:szCs w:val="26"/>
              </w:rPr>
              <w:t>исключением</w:t>
            </w:r>
            <w:r w:rsidRPr="00E86FFF">
              <w:rPr>
                <w:sz w:val="26"/>
                <w:szCs w:val="26"/>
              </w:rPr>
              <w:t xml:space="preserve"> списка конференций Computer Science уровня A* по рейтингу CORE</w:t>
            </w:r>
          </w:p>
        </w:tc>
        <w:tc>
          <w:tcPr>
            <w:tcW w:w="1992" w:type="dxa"/>
            <w:vAlign w:val="center"/>
            <w:hideMark/>
          </w:tcPr>
          <w:p w:rsidR="008F775C" w:rsidRPr="00E86FFF" w:rsidRDefault="008F775C" w:rsidP="002813FE">
            <w:pPr>
              <w:pStyle w:val="a3"/>
              <w:ind w:firstLine="0"/>
              <w:jc w:val="center"/>
              <w:rPr>
                <w:sz w:val="26"/>
                <w:szCs w:val="26"/>
              </w:rPr>
            </w:pPr>
            <w:r w:rsidRPr="00E86FFF">
              <w:rPr>
                <w:sz w:val="26"/>
                <w:szCs w:val="26"/>
              </w:rPr>
              <w:t>3</w:t>
            </w:r>
          </w:p>
        </w:tc>
        <w:tc>
          <w:tcPr>
            <w:tcW w:w="1418" w:type="dxa"/>
            <w:vAlign w:val="center"/>
            <w:hideMark/>
          </w:tcPr>
          <w:p w:rsidR="008F775C" w:rsidRPr="00E86FFF" w:rsidRDefault="008F775C" w:rsidP="002813FE">
            <w:pPr>
              <w:pStyle w:val="a3"/>
              <w:ind w:firstLine="0"/>
              <w:jc w:val="center"/>
              <w:rPr>
                <w:sz w:val="26"/>
                <w:szCs w:val="26"/>
              </w:rPr>
            </w:pPr>
            <w:r w:rsidRPr="00E86FFF">
              <w:rPr>
                <w:sz w:val="26"/>
                <w:szCs w:val="26"/>
              </w:rPr>
              <w:t>3</w:t>
            </w:r>
          </w:p>
        </w:tc>
        <w:tc>
          <w:tcPr>
            <w:tcW w:w="2393" w:type="dxa"/>
            <w:vAlign w:val="center"/>
            <w:hideMark/>
          </w:tcPr>
          <w:p w:rsidR="008F775C" w:rsidRPr="00E86FFF" w:rsidRDefault="008F775C" w:rsidP="002813FE">
            <w:pPr>
              <w:pStyle w:val="a3"/>
              <w:ind w:firstLine="6"/>
              <w:jc w:val="center"/>
              <w:rPr>
                <w:sz w:val="26"/>
                <w:szCs w:val="26"/>
              </w:rPr>
            </w:pPr>
            <w:r w:rsidRPr="00E86FFF">
              <w:rPr>
                <w:sz w:val="26"/>
                <w:szCs w:val="26"/>
              </w:rPr>
              <w:t>------------</w:t>
            </w:r>
          </w:p>
        </w:tc>
        <w:tc>
          <w:tcPr>
            <w:tcW w:w="2410" w:type="dxa"/>
            <w:vAlign w:val="center"/>
            <w:hideMark/>
          </w:tcPr>
          <w:p w:rsidR="008F775C" w:rsidRPr="00E86FFF" w:rsidRDefault="008F775C" w:rsidP="002813FE">
            <w:pPr>
              <w:pStyle w:val="a3"/>
              <w:ind w:firstLine="6"/>
              <w:jc w:val="center"/>
              <w:rPr>
                <w:sz w:val="26"/>
                <w:szCs w:val="26"/>
              </w:rPr>
            </w:pPr>
            <w:r w:rsidRPr="00E86FFF">
              <w:rPr>
                <w:sz w:val="26"/>
                <w:szCs w:val="26"/>
              </w:rPr>
              <w:t>------------</w:t>
            </w:r>
          </w:p>
        </w:tc>
      </w:tr>
      <w:tr w:rsidR="0025685C" w:rsidRPr="00E86FFF" w:rsidTr="00CB45ED">
        <w:trPr>
          <w:trHeight w:val="576"/>
        </w:trPr>
        <w:tc>
          <w:tcPr>
            <w:tcW w:w="6629" w:type="dxa"/>
            <w:vAlign w:val="center"/>
            <w:hideMark/>
          </w:tcPr>
          <w:p w:rsidR="0025685C" w:rsidRPr="00E86FFF" w:rsidRDefault="0025685C" w:rsidP="006B282B">
            <w:pPr>
              <w:pStyle w:val="a3"/>
              <w:ind w:firstLine="0"/>
              <w:jc w:val="left"/>
              <w:rPr>
                <w:sz w:val="26"/>
                <w:szCs w:val="26"/>
              </w:rPr>
            </w:pPr>
            <w:r w:rsidRPr="00E86FFF">
              <w:rPr>
                <w:b/>
                <w:sz w:val="26"/>
                <w:szCs w:val="26"/>
              </w:rPr>
              <w:lastRenderedPageBreak/>
              <w:t>Статья</w:t>
            </w:r>
            <w:r w:rsidRPr="00E86FFF">
              <w:rPr>
                <w:sz w:val="26"/>
                <w:szCs w:val="26"/>
              </w:rPr>
              <w:t xml:space="preserve"> в сборнике трудов конференции (журнале), </w:t>
            </w:r>
            <w:r w:rsidRPr="00E86FFF">
              <w:rPr>
                <w:b/>
                <w:bCs/>
                <w:sz w:val="26"/>
                <w:szCs w:val="26"/>
              </w:rPr>
              <w:t>не индексируемом</w:t>
            </w:r>
            <w:r w:rsidRPr="00E86FFF">
              <w:rPr>
                <w:sz w:val="26"/>
                <w:szCs w:val="26"/>
              </w:rPr>
              <w:t xml:space="preserve"> WoS/Scopus </w:t>
            </w:r>
            <w:r w:rsidRPr="00E86FFF">
              <w:rPr>
                <w:b/>
                <w:bCs/>
                <w:sz w:val="26"/>
                <w:szCs w:val="26"/>
              </w:rPr>
              <w:t>(принимается в заявке не более 2-х статей)</w:t>
            </w:r>
          </w:p>
        </w:tc>
        <w:tc>
          <w:tcPr>
            <w:tcW w:w="1992" w:type="dxa"/>
            <w:vAlign w:val="center"/>
            <w:hideMark/>
          </w:tcPr>
          <w:p w:rsidR="0025685C" w:rsidRPr="00E86FFF" w:rsidRDefault="0025685C" w:rsidP="002813FE">
            <w:pPr>
              <w:pStyle w:val="a3"/>
              <w:ind w:firstLine="0"/>
              <w:jc w:val="center"/>
              <w:rPr>
                <w:sz w:val="26"/>
                <w:szCs w:val="26"/>
              </w:rPr>
            </w:pPr>
            <w:r w:rsidRPr="00E86FFF">
              <w:rPr>
                <w:sz w:val="26"/>
                <w:szCs w:val="26"/>
              </w:rPr>
              <w:t>1</w:t>
            </w:r>
          </w:p>
        </w:tc>
        <w:tc>
          <w:tcPr>
            <w:tcW w:w="1418" w:type="dxa"/>
            <w:vAlign w:val="center"/>
            <w:hideMark/>
          </w:tcPr>
          <w:p w:rsidR="0025685C" w:rsidRPr="00E86FFF" w:rsidRDefault="0025685C" w:rsidP="002813FE">
            <w:pPr>
              <w:pStyle w:val="a3"/>
              <w:ind w:firstLine="0"/>
              <w:jc w:val="center"/>
              <w:rPr>
                <w:sz w:val="26"/>
                <w:szCs w:val="26"/>
              </w:rPr>
            </w:pPr>
            <w:r w:rsidRPr="00E86FFF">
              <w:rPr>
                <w:sz w:val="26"/>
                <w:szCs w:val="26"/>
              </w:rPr>
              <w:t>1</w:t>
            </w:r>
          </w:p>
        </w:tc>
        <w:tc>
          <w:tcPr>
            <w:tcW w:w="2393" w:type="dxa"/>
            <w:vAlign w:val="center"/>
            <w:hideMark/>
          </w:tcPr>
          <w:p w:rsidR="0025685C" w:rsidRPr="00E86FFF" w:rsidRDefault="0025685C" w:rsidP="002B2E9A">
            <w:pPr>
              <w:pStyle w:val="a3"/>
              <w:ind w:firstLine="6"/>
              <w:jc w:val="center"/>
              <w:rPr>
                <w:sz w:val="26"/>
                <w:szCs w:val="26"/>
              </w:rPr>
            </w:pPr>
            <w:r w:rsidRPr="00E86FFF">
              <w:rPr>
                <w:sz w:val="26"/>
                <w:szCs w:val="26"/>
              </w:rPr>
              <w:t>0,5</w:t>
            </w:r>
            <w:r w:rsidRPr="00E86FFF">
              <w:rPr>
                <w:sz w:val="26"/>
                <w:szCs w:val="26"/>
                <w:vertAlign w:val="superscript"/>
              </w:rPr>
              <w:t>26</w:t>
            </w:r>
          </w:p>
        </w:tc>
        <w:tc>
          <w:tcPr>
            <w:tcW w:w="2410" w:type="dxa"/>
            <w:vAlign w:val="center"/>
            <w:hideMark/>
          </w:tcPr>
          <w:p w:rsidR="0025685C" w:rsidRPr="00E86FFF" w:rsidRDefault="0025685C" w:rsidP="002B2E9A">
            <w:pPr>
              <w:jc w:val="center"/>
              <w:rPr>
                <w:sz w:val="26"/>
                <w:szCs w:val="26"/>
              </w:rPr>
            </w:pPr>
            <w:r w:rsidRPr="00E86FFF">
              <w:rPr>
                <w:sz w:val="26"/>
                <w:szCs w:val="26"/>
              </w:rPr>
              <w:t>0,3</w:t>
            </w:r>
            <w:r w:rsidRPr="00E86FFF">
              <w:rPr>
                <w:sz w:val="26"/>
                <w:szCs w:val="26"/>
                <w:vertAlign w:val="superscript"/>
              </w:rPr>
              <w:t>26</w:t>
            </w:r>
          </w:p>
        </w:tc>
      </w:tr>
      <w:tr w:rsidR="008F775C" w:rsidRPr="00E86FFF" w:rsidTr="00CB45ED">
        <w:trPr>
          <w:trHeight w:val="512"/>
        </w:trPr>
        <w:tc>
          <w:tcPr>
            <w:tcW w:w="14842" w:type="dxa"/>
            <w:gridSpan w:val="5"/>
            <w:shd w:val="clear" w:color="auto" w:fill="F2F2F2" w:themeFill="background1" w:themeFillShade="F2"/>
            <w:vAlign w:val="center"/>
            <w:hideMark/>
          </w:tcPr>
          <w:p w:rsidR="008F775C" w:rsidRPr="00E86FFF" w:rsidRDefault="008F775C" w:rsidP="002813FE">
            <w:pPr>
              <w:pStyle w:val="a3"/>
              <w:ind w:firstLine="6"/>
              <w:jc w:val="center"/>
              <w:rPr>
                <w:sz w:val="26"/>
                <w:szCs w:val="26"/>
              </w:rPr>
            </w:pPr>
            <w:r w:rsidRPr="00E86FFF">
              <w:rPr>
                <w:b/>
                <w:bCs/>
                <w:i/>
                <w:iCs/>
                <w:sz w:val="26"/>
                <w:szCs w:val="26"/>
              </w:rPr>
              <w:t>Препринты</w:t>
            </w:r>
          </w:p>
        </w:tc>
      </w:tr>
      <w:tr w:rsidR="0025685C" w:rsidRPr="00E86FFF" w:rsidTr="00CB45ED">
        <w:trPr>
          <w:trHeight w:val="288"/>
        </w:trPr>
        <w:tc>
          <w:tcPr>
            <w:tcW w:w="6629" w:type="dxa"/>
            <w:vAlign w:val="center"/>
          </w:tcPr>
          <w:p w:rsidR="0025685C" w:rsidRPr="00E86FFF" w:rsidRDefault="0025685C" w:rsidP="002813FE">
            <w:pPr>
              <w:pStyle w:val="a3"/>
              <w:ind w:firstLine="0"/>
              <w:jc w:val="left"/>
              <w:rPr>
                <w:sz w:val="26"/>
                <w:szCs w:val="26"/>
              </w:rPr>
            </w:pPr>
            <w:r w:rsidRPr="00E86FFF">
              <w:rPr>
                <w:b/>
                <w:sz w:val="26"/>
                <w:szCs w:val="26"/>
              </w:rPr>
              <w:t>Препринт</w:t>
            </w:r>
            <w:r w:rsidRPr="00E86FFF">
              <w:rPr>
                <w:sz w:val="26"/>
                <w:szCs w:val="26"/>
              </w:rPr>
              <w:t xml:space="preserve">, изданный </w:t>
            </w:r>
            <w:r w:rsidRPr="00E86FFF">
              <w:rPr>
                <w:b/>
                <w:sz w:val="26"/>
                <w:szCs w:val="26"/>
              </w:rPr>
              <w:t>российской</w:t>
            </w:r>
            <w:r w:rsidRPr="00E86FFF">
              <w:rPr>
                <w:sz w:val="26"/>
                <w:szCs w:val="26"/>
              </w:rPr>
              <w:t xml:space="preserve"> научной организацией или российским ВУЗом, независимо от языка издания (в том числе изданные Издательским Домом НИУ ВШЭ)</w:t>
            </w:r>
          </w:p>
        </w:tc>
        <w:tc>
          <w:tcPr>
            <w:tcW w:w="1992" w:type="dxa"/>
            <w:noWrap/>
            <w:vAlign w:val="center"/>
          </w:tcPr>
          <w:p w:rsidR="0025685C" w:rsidRPr="00E86FFF" w:rsidRDefault="0025685C" w:rsidP="002813FE">
            <w:pPr>
              <w:pStyle w:val="a3"/>
              <w:ind w:firstLine="0"/>
              <w:jc w:val="center"/>
              <w:rPr>
                <w:sz w:val="26"/>
                <w:szCs w:val="26"/>
              </w:rPr>
            </w:pPr>
            <w:r w:rsidRPr="00E86FFF">
              <w:rPr>
                <w:sz w:val="26"/>
                <w:szCs w:val="26"/>
              </w:rPr>
              <w:t>2</w:t>
            </w:r>
          </w:p>
        </w:tc>
        <w:tc>
          <w:tcPr>
            <w:tcW w:w="1418" w:type="dxa"/>
            <w:noWrap/>
            <w:vAlign w:val="center"/>
          </w:tcPr>
          <w:p w:rsidR="0025685C" w:rsidRPr="00E86FFF" w:rsidRDefault="0025685C" w:rsidP="002813FE">
            <w:pPr>
              <w:pStyle w:val="a3"/>
              <w:ind w:firstLine="0"/>
              <w:jc w:val="center"/>
              <w:rPr>
                <w:sz w:val="26"/>
                <w:szCs w:val="26"/>
              </w:rPr>
            </w:pPr>
            <w:r w:rsidRPr="00E86FFF">
              <w:rPr>
                <w:sz w:val="26"/>
                <w:szCs w:val="26"/>
              </w:rPr>
              <w:t>–</w:t>
            </w:r>
          </w:p>
        </w:tc>
        <w:tc>
          <w:tcPr>
            <w:tcW w:w="2393" w:type="dxa"/>
            <w:vAlign w:val="center"/>
          </w:tcPr>
          <w:p w:rsidR="0025685C" w:rsidRPr="00E86FFF" w:rsidRDefault="0025685C" w:rsidP="002B2E9A">
            <w:pPr>
              <w:pStyle w:val="a3"/>
              <w:ind w:firstLine="6"/>
              <w:jc w:val="center"/>
              <w:rPr>
                <w:sz w:val="26"/>
                <w:szCs w:val="26"/>
              </w:rPr>
            </w:pPr>
            <w:r w:rsidRPr="00E86FFF">
              <w:rPr>
                <w:sz w:val="26"/>
                <w:szCs w:val="26"/>
              </w:rPr>
              <w:t>0,5</w:t>
            </w:r>
            <w:r w:rsidRPr="00E86FFF">
              <w:rPr>
                <w:sz w:val="26"/>
                <w:szCs w:val="26"/>
                <w:vertAlign w:val="superscript"/>
              </w:rPr>
              <w:t>26</w:t>
            </w:r>
          </w:p>
        </w:tc>
        <w:tc>
          <w:tcPr>
            <w:tcW w:w="2410" w:type="dxa"/>
            <w:vAlign w:val="center"/>
          </w:tcPr>
          <w:p w:rsidR="0025685C" w:rsidRPr="00E86FFF" w:rsidRDefault="0025685C" w:rsidP="002B2E9A">
            <w:pPr>
              <w:pStyle w:val="a3"/>
              <w:ind w:firstLine="6"/>
              <w:jc w:val="center"/>
              <w:rPr>
                <w:sz w:val="26"/>
                <w:szCs w:val="26"/>
              </w:rPr>
            </w:pPr>
            <w:r w:rsidRPr="00E86FFF">
              <w:rPr>
                <w:sz w:val="26"/>
                <w:szCs w:val="26"/>
              </w:rPr>
              <w:t>0,3</w:t>
            </w:r>
            <w:r w:rsidRPr="00E86FFF">
              <w:rPr>
                <w:sz w:val="26"/>
                <w:szCs w:val="26"/>
                <w:vertAlign w:val="superscript"/>
              </w:rPr>
              <w:t>26</w:t>
            </w:r>
          </w:p>
        </w:tc>
      </w:tr>
      <w:tr w:rsidR="0025685C" w:rsidRPr="00E86FFF" w:rsidTr="00CB45ED">
        <w:trPr>
          <w:trHeight w:val="288"/>
        </w:trPr>
        <w:tc>
          <w:tcPr>
            <w:tcW w:w="6629" w:type="dxa"/>
            <w:vAlign w:val="center"/>
          </w:tcPr>
          <w:p w:rsidR="0025685C" w:rsidRPr="00E86FFF" w:rsidRDefault="0025685C" w:rsidP="002813FE">
            <w:pPr>
              <w:pStyle w:val="a3"/>
              <w:ind w:firstLine="0"/>
              <w:jc w:val="left"/>
              <w:rPr>
                <w:sz w:val="26"/>
                <w:szCs w:val="26"/>
              </w:rPr>
            </w:pPr>
            <w:r w:rsidRPr="00E86FFF">
              <w:rPr>
                <w:b/>
                <w:sz w:val="26"/>
                <w:szCs w:val="26"/>
              </w:rPr>
              <w:t>Препринт</w:t>
            </w:r>
            <w:r w:rsidRPr="00E86FFF">
              <w:rPr>
                <w:sz w:val="26"/>
                <w:szCs w:val="26"/>
              </w:rPr>
              <w:t xml:space="preserve"> (Working Paper), изданный </w:t>
            </w:r>
            <w:r w:rsidRPr="00E86FFF">
              <w:rPr>
                <w:b/>
                <w:sz w:val="26"/>
                <w:szCs w:val="26"/>
              </w:rPr>
              <w:t>зарубежным</w:t>
            </w:r>
            <w:r w:rsidRPr="00E86FFF">
              <w:rPr>
                <w:sz w:val="26"/>
                <w:szCs w:val="26"/>
              </w:rPr>
              <w:t xml:space="preserve"> университетом или международной организацией</w:t>
            </w:r>
          </w:p>
        </w:tc>
        <w:tc>
          <w:tcPr>
            <w:tcW w:w="1992" w:type="dxa"/>
            <w:noWrap/>
            <w:vAlign w:val="center"/>
          </w:tcPr>
          <w:p w:rsidR="0025685C" w:rsidRPr="00E86FFF" w:rsidRDefault="0025685C" w:rsidP="002813FE">
            <w:pPr>
              <w:pStyle w:val="a3"/>
              <w:ind w:firstLine="0"/>
              <w:jc w:val="center"/>
              <w:rPr>
                <w:sz w:val="26"/>
                <w:szCs w:val="26"/>
              </w:rPr>
            </w:pPr>
            <w:r w:rsidRPr="00E86FFF">
              <w:rPr>
                <w:sz w:val="26"/>
                <w:szCs w:val="26"/>
              </w:rPr>
              <w:t>3</w:t>
            </w:r>
          </w:p>
        </w:tc>
        <w:tc>
          <w:tcPr>
            <w:tcW w:w="1418" w:type="dxa"/>
            <w:noWrap/>
            <w:vAlign w:val="center"/>
          </w:tcPr>
          <w:p w:rsidR="0025685C" w:rsidRPr="00E86FFF" w:rsidRDefault="0025685C" w:rsidP="002813FE">
            <w:pPr>
              <w:pStyle w:val="a3"/>
              <w:ind w:firstLine="0"/>
              <w:jc w:val="center"/>
              <w:rPr>
                <w:sz w:val="26"/>
                <w:szCs w:val="26"/>
              </w:rPr>
            </w:pPr>
            <w:r w:rsidRPr="00E86FFF">
              <w:rPr>
                <w:sz w:val="26"/>
                <w:szCs w:val="26"/>
              </w:rPr>
              <w:t>2</w:t>
            </w:r>
          </w:p>
        </w:tc>
        <w:tc>
          <w:tcPr>
            <w:tcW w:w="2393" w:type="dxa"/>
            <w:vAlign w:val="center"/>
          </w:tcPr>
          <w:p w:rsidR="0025685C" w:rsidRPr="00E86FFF" w:rsidRDefault="0025685C" w:rsidP="002B2E9A">
            <w:pPr>
              <w:pStyle w:val="a3"/>
              <w:ind w:firstLine="6"/>
              <w:jc w:val="center"/>
              <w:rPr>
                <w:sz w:val="26"/>
                <w:szCs w:val="26"/>
              </w:rPr>
            </w:pPr>
            <w:r w:rsidRPr="00E86FFF">
              <w:rPr>
                <w:sz w:val="26"/>
                <w:szCs w:val="26"/>
              </w:rPr>
              <w:t>0,5</w:t>
            </w:r>
            <w:r w:rsidRPr="00E86FFF">
              <w:rPr>
                <w:sz w:val="26"/>
                <w:szCs w:val="26"/>
                <w:vertAlign w:val="superscript"/>
              </w:rPr>
              <w:t>26</w:t>
            </w:r>
          </w:p>
        </w:tc>
        <w:tc>
          <w:tcPr>
            <w:tcW w:w="2410" w:type="dxa"/>
            <w:vAlign w:val="center"/>
          </w:tcPr>
          <w:p w:rsidR="0025685C" w:rsidRPr="00E86FFF" w:rsidRDefault="0025685C" w:rsidP="002B2E9A">
            <w:pPr>
              <w:pStyle w:val="a3"/>
              <w:ind w:firstLine="6"/>
              <w:jc w:val="center"/>
              <w:rPr>
                <w:sz w:val="26"/>
                <w:szCs w:val="26"/>
              </w:rPr>
            </w:pPr>
            <w:r w:rsidRPr="00E86FFF">
              <w:rPr>
                <w:sz w:val="26"/>
                <w:szCs w:val="26"/>
              </w:rPr>
              <w:t>0,3</w:t>
            </w:r>
            <w:r w:rsidRPr="00E86FFF">
              <w:rPr>
                <w:sz w:val="26"/>
                <w:szCs w:val="26"/>
                <w:vertAlign w:val="superscript"/>
              </w:rPr>
              <w:t>26</w:t>
            </w:r>
          </w:p>
        </w:tc>
      </w:tr>
      <w:tr w:rsidR="008F775C" w:rsidRPr="00E86FFF" w:rsidTr="00CB45ED">
        <w:trPr>
          <w:trHeight w:val="586"/>
        </w:trPr>
        <w:tc>
          <w:tcPr>
            <w:tcW w:w="14842" w:type="dxa"/>
            <w:gridSpan w:val="5"/>
            <w:shd w:val="clear" w:color="auto" w:fill="F2F2F2" w:themeFill="background1" w:themeFillShade="F2"/>
            <w:vAlign w:val="center"/>
            <w:hideMark/>
          </w:tcPr>
          <w:p w:rsidR="008F775C" w:rsidRPr="00E86FFF" w:rsidRDefault="008F775C" w:rsidP="002813FE">
            <w:pPr>
              <w:pStyle w:val="a3"/>
              <w:ind w:firstLine="6"/>
              <w:jc w:val="center"/>
              <w:rPr>
                <w:sz w:val="26"/>
                <w:szCs w:val="26"/>
              </w:rPr>
            </w:pPr>
            <w:r w:rsidRPr="00E86FFF">
              <w:rPr>
                <w:b/>
                <w:bCs/>
                <w:i/>
                <w:iCs/>
                <w:sz w:val="26"/>
                <w:szCs w:val="26"/>
              </w:rPr>
              <w:t>Публикации, не входящие в предложенную классификацию</w:t>
            </w:r>
          </w:p>
        </w:tc>
      </w:tr>
      <w:tr w:rsidR="008F775C" w:rsidRPr="00E86FFF" w:rsidTr="00CB45ED">
        <w:trPr>
          <w:trHeight w:val="288"/>
        </w:trPr>
        <w:tc>
          <w:tcPr>
            <w:tcW w:w="6629" w:type="dxa"/>
          </w:tcPr>
          <w:p w:rsidR="008F775C" w:rsidRPr="00E86FFF" w:rsidRDefault="008F775C" w:rsidP="00A93243">
            <w:pPr>
              <w:pStyle w:val="a3"/>
              <w:ind w:firstLine="0"/>
              <w:jc w:val="left"/>
              <w:rPr>
                <w:sz w:val="26"/>
                <w:szCs w:val="26"/>
              </w:rPr>
            </w:pPr>
            <w:r w:rsidRPr="00E86FFF">
              <w:rPr>
                <w:sz w:val="26"/>
                <w:szCs w:val="26"/>
              </w:rPr>
              <w:t>1) публикации исторических источников, впервые вводимых в научный оборот;</w:t>
            </w:r>
          </w:p>
          <w:p w:rsidR="008F775C" w:rsidRPr="00E86FFF" w:rsidRDefault="008F775C" w:rsidP="00A93243">
            <w:pPr>
              <w:pStyle w:val="a3"/>
              <w:ind w:firstLine="0"/>
              <w:jc w:val="left"/>
              <w:rPr>
                <w:sz w:val="26"/>
                <w:szCs w:val="26"/>
              </w:rPr>
            </w:pPr>
            <w:r w:rsidRPr="00E86FFF">
              <w:rPr>
                <w:sz w:val="26"/>
                <w:szCs w:val="26"/>
              </w:rPr>
              <w:t>2) публикации архивных материалов, сопровождаемые переводом и/или подробным научным комментарием;</w:t>
            </w:r>
          </w:p>
          <w:p w:rsidR="008F775C" w:rsidRPr="00E86FFF" w:rsidRDefault="008F775C" w:rsidP="00A93243">
            <w:pPr>
              <w:pStyle w:val="a3"/>
              <w:ind w:firstLine="0"/>
              <w:jc w:val="left"/>
              <w:rPr>
                <w:sz w:val="26"/>
                <w:szCs w:val="26"/>
              </w:rPr>
            </w:pPr>
            <w:r w:rsidRPr="00E86FFF">
              <w:rPr>
                <w:sz w:val="26"/>
                <w:szCs w:val="26"/>
              </w:rPr>
              <w:t>3) публикации переводов памятников научной, философской, религиозной мысли, хозяйственно-административных и художественных текстов, имеющих важное историко-культурное значение с древних, восточных и редких языков, а также европейских языков архаической литературной нормы, на русский и другие современные языки, снабженные подробным научным комментарием;</w:t>
            </w:r>
          </w:p>
          <w:p w:rsidR="008F775C" w:rsidRPr="00E86FFF" w:rsidRDefault="008F775C" w:rsidP="00A93243">
            <w:pPr>
              <w:pStyle w:val="a3"/>
              <w:ind w:firstLine="0"/>
              <w:jc w:val="left"/>
              <w:rPr>
                <w:b/>
                <w:bCs/>
                <w:i/>
                <w:iCs/>
                <w:sz w:val="26"/>
                <w:szCs w:val="26"/>
              </w:rPr>
            </w:pPr>
            <w:r w:rsidRPr="00E86FFF">
              <w:rPr>
                <w:sz w:val="26"/>
                <w:szCs w:val="26"/>
              </w:rPr>
              <w:t>4) публикации предисловий, послесловий, комментариев, введений, заключений, статей в энциклопедиях и т.п.</w:t>
            </w:r>
          </w:p>
        </w:tc>
        <w:tc>
          <w:tcPr>
            <w:tcW w:w="3410" w:type="dxa"/>
            <w:gridSpan w:val="2"/>
            <w:noWrap/>
          </w:tcPr>
          <w:p w:rsidR="008F775C" w:rsidRPr="00E86FFF" w:rsidRDefault="008F775C" w:rsidP="00A76B71">
            <w:pPr>
              <w:pStyle w:val="a3"/>
              <w:ind w:firstLine="0"/>
              <w:jc w:val="center"/>
              <w:rPr>
                <w:sz w:val="26"/>
                <w:szCs w:val="26"/>
              </w:rPr>
            </w:pPr>
            <w:r w:rsidRPr="00E86FFF">
              <w:rPr>
                <w:sz w:val="26"/>
                <w:szCs w:val="26"/>
              </w:rPr>
              <w:t>назначается балл по наиболее близкому классифицируемому изданию</w:t>
            </w:r>
          </w:p>
        </w:tc>
        <w:tc>
          <w:tcPr>
            <w:tcW w:w="4803" w:type="dxa"/>
            <w:gridSpan w:val="2"/>
          </w:tcPr>
          <w:p w:rsidR="008F775C" w:rsidRPr="00E86FFF" w:rsidRDefault="008F775C" w:rsidP="005677CC">
            <w:pPr>
              <w:pStyle w:val="a3"/>
              <w:ind w:firstLine="6"/>
              <w:jc w:val="center"/>
              <w:rPr>
                <w:sz w:val="26"/>
                <w:szCs w:val="26"/>
              </w:rPr>
            </w:pPr>
            <w:r w:rsidRPr="00E86FFF">
              <w:rPr>
                <w:sz w:val="26"/>
                <w:szCs w:val="26"/>
              </w:rPr>
              <w:t>при соответствии формальным характеристикам соответствующего типа публикации: монографии, главе в монографии, статье в научном рецензируемом журнале или статье в сборнике научных трудов</w:t>
            </w:r>
          </w:p>
        </w:tc>
      </w:tr>
    </w:tbl>
    <w:p w:rsidR="009466C8" w:rsidRPr="00E86FFF" w:rsidRDefault="009466C8">
      <w:pPr>
        <w:spacing w:after="200" w:line="276" w:lineRule="auto"/>
        <w:rPr>
          <w:sz w:val="26"/>
          <w:szCs w:val="26"/>
        </w:rPr>
      </w:pPr>
    </w:p>
    <w:tbl>
      <w:tblPr>
        <w:tblStyle w:val="af0"/>
        <w:tblW w:w="14842" w:type="dxa"/>
        <w:tblLook w:val="04A0" w:firstRow="1" w:lastRow="0" w:firstColumn="1" w:lastColumn="0" w:noHBand="0" w:noVBand="1"/>
      </w:tblPr>
      <w:tblGrid>
        <w:gridCol w:w="8565"/>
        <w:gridCol w:w="3298"/>
        <w:gridCol w:w="2979"/>
      </w:tblGrid>
      <w:tr w:rsidR="000156B1" w:rsidRPr="00E86FFF" w:rsidTr="00CB45ED">
        <w:trPr>
          <w:trHeight w:val="360"/>
        </w:trPr>
        <w:tc>
          <w:tcPr>
            <w:tcW w:w="8565" w:type="dxa"/>
            <w:hideMark/>
          </w:tcPr>
          <w:p w:rsidR="00D52054" w:rsidRPr="00E86FFF" w:rsidRDefault="00D52054" w:rsidP="00351B1D">
            <w:pPr>
              <w:pStyle w:val="a3"/>
              <w:ind w:firstLine="0"/>
              <w:jc w:val="left"/>
              <w:rPr>
                <w:b/>
                <w:bCs/>
                <w:sz w:val="26"/>
                <w:szCs w:val="26"/>
              </w:rPr>
            </w:pPr>
          </w:p>
          <w:p w:rsidR="000156B1" w:rsidRPr="00E86FFF" w:rsidRDefault="000156B1" w:rsidP="00351B1D">
            <w:pPr>
              <w:pStyle w:val="a3"/>
              <w:ind w:firstLine="0"/>
              <w:jc w:val="left"/>
              <w:rPr>
                <w:b/>
                <w:bCs/>
                <w:sz w:val="26"/>
                <w:szCs w:val="26"/>
              </w:rPr>
            </w:pPr>
            <w:r w:rsidRPr="00E86FFF">
              <w:rPr>
                <w:b/>
                <w:bCs/>
                <w:sz w:val="26"/>
                <w:szCs w:val="26"/>
              </w:rPr>
              <w:lastRenderedPageBreak/>
              <w:t>Типы публикаций на надбавку 2 уровня</w:t>
            </w:r>
          </w:p>
        </w:tc>
        <w:tc>
          <w:tcPr>
            <w:tcW w:w="3298" w:type="dxa"/>
            <w:hideMark/>
          </w:tcPr>
          <w:p w:rsidR="000156B1" w:rsidRPr="00E86FFF" w:rsidRDefault="000156B1" w:rsidP="00351B1D">
            <w:pPr>
              <w:pStyle w:val="a3"/>
              <w:ind w:firstLine="0"/>
              <w:jc w:val="center"/>
              <w:rPr>
                <w:b/>
                <w:bCs/>
                <w:sz w:val="26"/>
                <w:szCs w:val="26"/>
              </w:rPr>
            </w:pPr>
            <w:r w:rsidRPr="00E86FFF">
              <w:rPr>
                <w:b/>
                <w:bCs/>
                <w:sz w:val="26"/>
                <w:szCs w:val="26"/>
              </w:rPr>
              <w:lastRenderedPageBreak/>
              <w:t>2016</w:t>
            </w:r>
          </w:p>
        </w:tc>
        <w:tc>
          <w:tcPr>
            <w:tcW w:w="2979" w:type="dxa"/>
            <w:hideMark/>
          </w:tcPr>
          <w:p w:rsidR="000156B1" w:rsidRPr="00E86FFF" w:rsidRDefault="000156B1" w:rsidP="00351B1D">
            <w:pPr>
              <w:pStyle w:val="a3"/>
              <w:ind w:firstLine="0"/>
              <w:jc w:val="center"/>
              <w:rPr>
                <w:b/>
                <w:bCs/>
                <w:sz w:val="26"/>
                <w:szCs w:val="26"/>
              </w:rPr>
            </w:pPr>
            <w:r w:rsidRPr="00E86FFF">
              <w:rPr>
                <w:b/>
                <w:bCs/>
                <w:sz w:val="26"/>
                <w:szCs w:val="26"/>
              </w:rPr>
              <w:t>2017</w:t>
            </w:r>
          </w:p>
        </w:tc>
      </w:tr>
      <w:tr w:rsidR="000156B1" w:rsidRPr="00E86FFF" w:rsidTr="00CB45ED">
        <w:trPr>
          <w:trHeight w:val="288"/>
        </w:trPr>
        <w:tc>
          <w:tcPr>
            <w:tcW w:w="14842" w:type="dxa"/>
            <w:gridSpan w:val="3"/>
            <w:shd w:val="clear" w:color="auto" w:fill="F2F2F2" w:themeFill="background1" w:themeFillShade="F2"/>
            <w:hideMark/>
          </w:tcPr>
          <w:p w:rsidR="000156B1" w:rsidRPr="00E86FFF" w:rsidRDefault="000156B1" w:rsidP="00351B1D">
            <w:pPr>
              <w:pStyle w:val="a3"/>
              <w:ind w:firstLine="0"/>
              <w:jc w:val="center"/>
              <w:rPr>
                <w:sz w:val="26"/>
                <w:szCs w:val="26"/>
              </w:rPr>
            </w:pPr>
            <w:r w:rsidRPr="00E86FFF">
              <w:rPr>
                <w:b/>
                <w:bCs/>
                <w:i/>
                <w:iCs/>
                <w:sz w:val="26"/>
                <w:szCs w:val="26"/>
              </w:rPr>
              <w:lastRenderedPageBreak/>
              <w:t>Монографии</w:t>
            </w:r>
          </w:p>
        </w:tc>
      </w:tr>
      <w:tr w:rsidR="000156B1" w:rsidRPr="00E86FFF" w:rsidTr="00CB45ED">
        <w:trPr>
          <w:trHeight w:val="576"/>
        </w:trPr>
        <w:tc>
          <w:tcPr>
            <w:tcW w:w="8565" w:type="dxa"/>
            <w:hideMark/>
          </w:tcPr>
          <w:p w:rsidR="000156B1" w:rsidRPr="00E86FFF" w:rsidRDefault="000156B1" w:rsidP="00351B1D">
            <w:pPr>
              <w:pStyle w:val="a3"/>
              <w:ind w:firstLine="0"/>
              <w:jc w:val="left"/>
              <w:rPr>
                <w:sz w:val="26"/>
                <w:szCs w:val="26"/>
              </w:rPr>
            </w:pPr>
            <w:r w:rsidRPr="00E86FFF">
              <w:rPr>
                <w:sz w:val="26"/>
                <w:szCs w:val="26"/>
              </w:rPr>
              <w:t xml:space="preserve">Монография, выпущенная издательством, </w:t>
            </w:r>
            <w:r w:rsidRPr="00E86FFF">
              <w:rPr>
                <w:b/>
                <w:bCs/>
                <w:sz w:val="26"/>
                <w:szCs w:val="26"/>
              </w:rPr>
              <w:t>входящим</w:t>
            </w:r>
            <w:r w:rsidRPr="00E86FFF">
              <w:rPr>
                <w:sz w:val="26"/>
                <w:szCs w:val="26"/>
              </w:rPr>
              <w:t xml:space="preserve"> в «Список издательств»</w:t>
            </w:r>
            <w:r w:rsidRPr="00E86FFF">
              <w:rPr>
                <w:b/>
                <w:bCs/>
                <w:sz w:val="26"/>
                <w:szCs w:val="26"/>
              </w:rPr>
              <w:t xml:space="preserve"> (5</w:t>
            </w:r>
            <w:r w:rsidRPr="00E86FFF">
              <w:rPr>
                <w:sz w:val="26"/>
                <w:szCs w:val="26"/>
              </w:rPr>
              <w:t> </w:t>
            </w:r>
            <w:r w:rsidRPr="00E86FFF">
              <w:rPr>
                <w:b/>
                <w:bCs/>
                <w:sz w:val="26"/>
                <w:szCs w:val="26"/>
              </w:rPr>
              <w:t>и более авторов)</w:t>
            </w:r>
          </w:p>
        </w:tc>
        <w:tc>
          <w:tcPr>
            <w:tcW w:w="3298" w:type="dxa"/>
            <w:vAlign w:val="center"/>
            <w:hideMark/>
          </w:tcPr>
          <w:p w:rsidR="000156B1" w:rsidRPr="00E86FFF" w:rsidRDefault="00075F12" w:rsidP="00351B1D">
            <w:pPr>
              <w:pStyle w:val="a3"/>
              <w:ind w:firstLine="0"/>
              <w:jc w:val="center"/>
              <w:rPr>
                <w:sz w:val="26"/>
                <w:szCs w:val="26"/>
              </w:rPr>
            </w:pPr>
            <w:r w:rsidRPr="00E86FFF">
              <w:rPr>
                <w:sz w:val="26"/>
                <w:szCs w:val="26"/>
              </w:rPr>
              <w:t>Д</w:t>
            </w:r>
            <w:r w:rsidR="000156B1" w:rsidRPr="00E86FFF">
              <w:rPr>
                <w:sz w:val="26"/>
                <w:szCs w:val="26"/>
              </w:rPr>
              <w:t>а</w:t>
            </w:r>
          </w:p>
        </w:tc>
        <w:tc>
          <w:tcPr>
            <w:tcW w:w="2979" w:type="dxa"/>
            <w:vAlign w:val="center"/>
            <w:hideMark/>
          </w:tcPr>
          <w:p w:rsidR="000156B1" w:rsidRPr="00E86FFF" w:rsidRDefault="000156B1" w:rsidP="00351B1D">
            <w:pPr>
              <w:pStyle w:val="a3"/>
              <w:ind w:firstLine="0"/>
              <w:jc w:val="center"/>
              <w:rPr>
                <w:sz w:val="26"/>
                <w:szCs w:val="26"/>
              </w:rPr>
            </w:pPr>
            <w:r w:rsidRPr="00E86FFF">
              <w:rPr>
                <w:sz w:val="26"/>
                <w:szCs w:val="26"/>
              </w:rPr>
              <w:t>да</w:t>
            </w:r>
          </w:p>
        </w:tc>
      </w:tr>
      <w:tr w:rsidR="000156B1" w:rsidRPr="00E86FFF" w:rsidTr="00CB45ED">
        <w:trPr>
          <w:trHeight w:val="288"/>
        </w:trPr>
        <w:tc>
          <w:tcPr>
            <w:tcW w:w="8565" w:type="dxa"/>
            <w:hideMark/>
          </w:tcPr>
          <w:p w:rsidR="000156B1" w:rsidRPr="00E86FFF" w:rsidRDefault="000156B1" w:rsidP="00351B1D">
            <w:pPr>
              <w:pStyle w:val="a3"/>
              <w:ind w:firstLine="0"/>
              <w:jc w:val="left"/>
              <w:rPr>
                <w:sz w:val="26"/>
                <w:szCs w:val="26"/>
              </w:rPr>
            </w:pPr>
            <w:r w:rsidRPr="00E86FFF">
              <w:rPr>
                <w:sz w:val="26"/>
                <w:szCs w:val="26"/>
              </w:rPr>
              <w:t xml:space="preserve">Монография, выпущенная издательством, </w:t>
            </w:r>
            <w:r w:rsidRPr="00E86FFF">
              <w:rPr>
                <w:b/>
                <w:bCs/>
                <w:sz w:val="26"/>
                <w:szCs w:val="26"/>
              </w:rPr>
              <w:t>не входящим</w:t>
            </w:r>
            <w:r w:rsidRPr="00E86FFF">
              <w:rPr>
                <w:sz w:val="26"/>
                <w:szCs w:val="26"/>
              </w:rPr>
              <w:t xml:space="preserve"> в «Список издательств»</w:t>
            </w:r>
          </w:p>
        </w:tc>
        <w:tc>
          <w:tcPr>
            <w:tcW w:w="3298" w:type="dxa"/>
            <w:vAlign w:val="center"/>
            <w:hideMark/>
          </w:tcPr>
          <w:p w:rsidR="000156B1" w:rsidRPr="00E86FFF" w:rsidRDefault="00075F12" w:rsidP="00351B1D">
            <w:pPr>
              <w:pStyle w:val="a3"/>
              <w:ind w:firstLine="0"/>
              <w:jc w:val="center"/>
              <w:rPr>
                <w:sz w:val="26"/>
                <w:szCs w:val="26"/>
              </w:rPr>
            </w:pPr>
            <w:r w:rsidRPr="00E86FFF">
              <w:rPr>
                <w:sz w:val="26"/>
                <w:szCs w:val="26"/>
              </w:rPr>
              <w:t>Д</w:t>
            </w:r>
            <w:r w:rsidR="000156B1" w:rsidRPr="00E86FFF">
              <w:rPr>
                <w:sz w:val="26"/>
                <w:szCs w:val="26"/>
              </w:rPr>
              <w:t>а</w:t>
            </w:r>
          </w:p>
        </w:tc>
        <w:tc>
          <w:tcPr>
            <w:tcW w:w="2979" w:type="dxa"/>
            <w:vAlign w:val="center"/>
            <w:hideMark/>
          </w:tcPr>
          <w:p w:rsidR="000156B1" w:rsidRPr="00E86FFF" w:rsidRDefault="000156B1" w:rsidP="00351B1D">
            <w:pPr>
              <w:pStyle w:val="a3"/>
              <w:ind w:firstLine="0"/>
              <w:jc w:val="center"/>
              <w:rPr>
                <w:sz w:val="26"/>
                <w:szCs w:val="26"/>
              </w:rPr>
            </w:pPr>
            <w:r w:rsidRPr="00E86FFF">
              <w:rPr>
                <w:sz w:val="26"/>
                <w:szCs w:val="26"/>
              </w:rPr>
              <w:t>да</w:t>
            </w:r>
          </w:p>
        </w:tc>
      </w:tr>
      <w:tr w:rsidR="000156B1" w:rsidRPr="00E86FFF" w:rsidTr="00CB45ED">
        <w:trPr>
          <w:trHeight w:val="288"/>
        </w:trPr>
        <w:tc>
          <w:tcPr>
            <w:tcW w:w="14842" w:type="dxa"/>
            <w:gridSpan w:val="3"/>
            <w:shd w:val="clear" w:color="auto" w:fill="F2F2F2" w:themeFill="background1" w:themeFillShade="F2"/>
            <w:hideMark/>
          </w:tcPr>
          <w:p w:rsidR="000156B1" w:rsidRPr="00E86FFF" w:rsidRDefault="000156B1" w:rsidP="00351B1D">
            <w:pPr>
              <w:pStyle w:val="a3"/>
              <w:ind w:firstLine="0"/>
              <w:jc w:val="center"/>
              <w:rPr>
                <w:sz w:val="26"/>
                <w:szCs w:val="26"/>
              </w:rPr>
            </w:pPr>
            <w:r w:rsidRPr="00E86FFF">
              <w:rPr>
                <w:b/>
                <w:bCs/>
                <w:i/>
                <w:iCs/>
                <w:sz w:val="26"/>
                <w:szCs w:val="26"/>
              </w:rPr>
              <w:t>Учебники, учебные пособия</w:t>
            </w:r>
          </w:p>
        </w:tc>
      </w:tr>
      <w:tr w:rsidR="000156B1" w:rsidRPr="00E86FFF" w:rsidTr="00CB45ED">
        <w:trPr>
          <w:trHeight w:val="288"/>
        </w:trPr>
        <w:tc>
          <w:tcPr>
            <w:tcW w:w="8565" w:type="dxa"/>
            <w:hideMark/>
          </w:tcPr>
          <w:p w:rsidR="000156B1" w:rsidRPr="00E86FFF" w:rsidRDefault="000156B1" w:rsidP="00351B1D">
            <w:pPr>
              <w:pStyle w:val="a3"/>
              <w:ind w:firstLine="0"/>
              <w:jc w:val="left"/>
              <w:rPr>
                <w:sz w:val="26"/>
                <w:szCs w:val="26"/>
              </w:rPr>
            </w:pPr>
            <w:r w:rsidRPr="00E86FFF">
              <w:rPr>
                <w:sz w:val="26"/>
                <w:szCs w:val="26"/>
              </w:rPr>
              <w:t>Учебник (кроме учебников, на которые выделен грант Издательского дома НИУ ВШЭ)</w:t>
            </w:r>
          </w:p>
        </w:tc>
        <w:tc>
          <w:tcPr>
            <w:tcW w:w="3298" w:type="dxa"/>
            <w:vAlign w:val="center"/>
            <w:hideMark/>
          </w:tcPr>
          <w:p w:rsidR="000156B1" w:rsidRPr="00E86FFF" w:rsidRDefault="00075F12" w:rsidP="00351B1D">
            <w:pPr>
              <w:pStyle w:val="a3"/>
              <w:ind w:firstLine="0"/>
              <w:jc w:val="center"/>
              <w:rPr>
                <w:sz w:val="26"/>
                <w:szCs w:val="26"/>
              </w:rPr>
            </w:pPr>
            <w:r w:rsidRPr="00E86FFF">
              <w:rPr>
                <w:sz w:val="26"/>
                <w:szCs w:val="26"/>
              </w:rPr>
              <w:t>Д</w:t>
            </w:r>
            <w:r w:rsidR="000156B1" w:rsidRPr="00E86FFF">
              <w:rPr>
                <w:sz w:val="26"/>
                <w:szCs w:val="26"/>
              </w:rPr>
              <w:t>а</w:t>
            </w:r>
          </w:p>
        </w:tc>
        <w:tc>
          <w:tcPr>
            <w:tcW w:w="2979" w:type="dxa"/>
            <w:vAlign w:val="center"/>
            <w:hideMark/>
          </w:tcPr>
          <w:p w:rsidR="000156B1" w:rsidRPr="00E86FFF" w:rsidRDefault="000156B1" w:rsidP="00351B1D">
            <w:pPr>
              <w:pStyle w:val="a3"/>
              <w:ind w:firstLine="0"/>
              <w:jc w:val="center"/>
              <w:rPr>
                <w:sz w:val="26"/>
                <w:szCs w:val="26"/>
              </w:rPr>
            </w:pPr>
            <w:r w:rsidRPr="00E86FFF">
              <w:rPr>
                <w:sz w:val="26"/>
                <w:szCs w:val="26"/>
              </w:rPr>
              <w:t>да</w:t>
            </w:r>
          </w:p>
        </w:tc>
      </w:tr>
      <w:tr w:rsidR="000156B1" w:rsidRPr="00E86FFF" w:rsidTr="00CB45ED">
        <w:trPr>
          <w:trHeight w:val="288"/>
        </w:trPr>
        <w:tc>
          <w:tcPr>
            <w:tcW w:w="8565" w:type="dxa"/>
            <w:hideMark/>
          </w:tcPr>
          <w:p w:rsidR="000156B1" w:rsidRPr="00E86FFF" w:rsidRDefault="000156B1" w:rsidP="00351B1D">
            <w:pPr>
              <w:pStyle w:val="a3"/>
              <w:ind w:firstLine="0"/>
              <w:jc w:val="left"/>
              <w:rPr>
                <w:sz w:val="26"/>
                <w:szCs w:val="26"/>
              </w:rPr>
            </w:pPr>
            <w:r w:rsidRPr="00E86FFF">
              <w:rPr>
                <w:sz w:val="26"/>
                <w:szCs w:val="26"/>
              </w:rPr>
              <w:t>Учебное пособие</w:t>
            </w:r>
          </w:p>
        </w:tc>
        <w:tc>
          <w:tcPr>
            <w:tcW w:w="3298" w:type="dxa"/>
            <w:vAlign w:val="center"/>
            <w:hideMark/>
          </w:tcPr>
          <w:p w:rsidR="000156B1" w:rsidRPr="00E86FFF" w:rsidRDefault="00075F12" w:rsidP="00351B1D">
            <w:pPr>
              <w:pStyle w:val="a3"/>
              <w:ind w:firstLine="0"/>
              <w:jc w:val="center"/>
              <w:rPr>
                <w:sz w:val="26"/>
                <w:szCs w:val="26"/>
              </w:rPr>
            </w:pPr>
            <w:r w:rsidRPr="00E86FFF">
              <w:rPr>
                <w:sz w:val="26"/>
                <w:szCs w:val="26"/>
              </w:rPr>
              <w:t>Д</w:t>
            </w:r>
            <w:r w:rsidR="000156B1" w:rsidRPr="00E86FFF">
              <w:rPr>
                <w:sz w:val="26"/>
                <w:szCs w:val="26"/>
              </w:rPr>
              <w:t>а</w:t>
            </w:r>
          </w:p>
        </w:tc>
        <w:tc>
          <w:tcPr>
            <w:tcW w:w="2979" w:type="dxa"/>
            <w:vAlign w:val="center"/>
            <w:hideMark/>
          </w:tcPr>
          <w:p w:rsidR="000156B1" w:rsidRPr="00E86FFF" w:rsidRDefault="003C489C" w:rsidP="00351B1D">
            <w:pPr>
              <w:pStyle w:val="a3"/>
              <w:ind w:firstLine="0"/>
              <w:jc w:val="center"/>
              <w:rPr>
                <w:sz w:val="26"/>
                <w:szCs w:val="26"/>
              </w:rPr>
            </w:pPr>
            <w:r w:rsidRPr="00E86FFF">
              <w:rPr>
                <w:sz w:val="26"/>
                <w:szCs w:val="26"/>
              </w:rPr>
              <w:t>да</w:t>
            </w:r>
          </w:p>
        </w:tc>
      </w:tr>
    </w:tbl>
    <w:p w:rsidR="00757BFB" w:rsidRPr="00E86FFF" w:rsidRDefault="00757BFB">
      <w:pPr>
        <w:rPr>
          <w:sz w:val="26"/>
          <w:szCs w:val="26"/>
        </w:rPr>
      </w:pPr>
    </w:p>
    <w:tbl>
      <w:tblPr>
        <w:tblStyle w:val="af0"/>
        <w:tblW w:w="14850" w:type="dxa"/>
        <w:tblLook w:val="04A0" w:firstRow="1" w:lastRow="0" w:firstColumn="1" w:lastColumn="0" w:noHBand="0" w:noVBand="1"/>
      </w:tblPr>
      <w:tblGrid>
        <w:gridCol w:w="8613"/>
        <w:gridCol w:w="3261"/>
        <w:gridCol w:w="2976"/>
      </w:tblGrid>
      <w:tr w:rsidR="00897EC3" w:rsidRPr="00E86FFF" w:rsidTr="00CB45ED">
        <w:trPr>
          <w:trHeight w:val="360"/>
        </w:trPr>
        <w:tc>
          <w:tcPr>
            <w:tcW w:w="8613" w:type="dxa"/>
            <w:hideMark/>
          </w:tcPr>
          <w:p w:rsidR="00897EC3" w:rsidRPr="00E86FFF" w:rsidRDefault="00897EC3" w:rsidP="00A76B71">
            <w:pPr>
              <w:pStyle w:val="a3"/>
              <w:ind w:firstLine="0"/>
              <w:jc w:val="left"/>
              <w:rPr>
                <w:b/>
                <w:bCs/>
                <w:sz w:val="26"/>
                <w:szCs w:val="26"/>
              </w:rPr>
            </w:pPr>
            <w:r w:rsidRPr="00E86FFF">
              <w:rPr>
                <w:b/>
                <w:bCs/>
                <w:sz w:val="26"/>
                <w:szCs w:val="26"/>
              </w:rPr>
              <w:t>Типы публикаций на надбавку 3 уровня</w:t>
            </w:r>
          </w:p>
        </w:tc>
        <w:tc>
          <w:tcPr>
            <w:tcW w:w="3261" w:type="dxa"/>
            <w:hideMark/>
          </w:tcPr>
          <w:p w:rsidR="00897EC3" w:rsidRPr="00E86FFF" w:rsidRDefault="00897EC3" w:rsidP="00A76B71">
            <w:pPr>
              <w:pStyle w:val="a3"/>
              <w:ind w:firstLine="0"/>
              <w:jc w:val="center"/>
              <w:rPr>
                <w:b/>
                <w:bCs/>
                <w:sz w:val="26"/>
                <w:szCs w:val="26"/>
              </w:rPr>
            </w:pPr>
            <w:r w:rsidRPr="00E86FFF">
              <w:rPr>
                <w:b/>
                <w:bCs/>
                <w:sz w:val="26"/>
                <w:szCs w:val="26"/>
              </w:rPr>
              <w:t>2016</w:t>
            </w:r>
          </w:p>
        </w:tc>
        <w:tc>
          <w:tcPr>
            <w:tcW w:w="2976" w:type="dxa"/>
            <w:hideMark/>
          </w:tcPr>
          <w:p w:rsidR="00897EC3" w:rsidRPr="00E86FFF" w:rsidRDefault="00897EC3" w:rsidP="00A76B71">
            <w:pPr>
              <w:pStyle w:val="a3"/>
              <w:ind w:firstLine="0"/>
              <w:jc w:val="center"/>
              <w:rPr>
                <w:b/>
                <w:bCs/>
                <w:sz w:val="26"/>
                <w:szCs w:val="26"/>
              </w:rPr>
            </w:pPr>
            <w:r w:rsidRPr="00E86FFF">
              <w:rPr>
                <w:b/>
                <w:bCs/>
                <w:sz w:val="26"/>
                <w:szCs w:val="26"/>
              </w:rPr>
              <w:t>2017</w:t>
            </w:r>
          </w:p>
        </w:tc>
      </w:tr>
      <w:tr w:rsidR="000156B1" w:rsidRPr="00E86FFF" w:rsidTr="00CB45ED">
        <w:trPr>
          <w:trHeight w:val="405"/>
        </w:trPr>
        <w:tc>
          <w:tcPr>
            <w:tcW w:w="14850" w:type="dxa"/>
            <w:gridSpan w:val="3"/>
            <w:shd w:val="clear" w:color="auto" w:fill="F2F2F2" w:themeFill="background1" w:themeFillShade="F2"/>
            <w:vAlign w:val="center"/>
          </w:tcPr>
          <w:p w:rsidR="000156B1" w:rsidRPr="00E86FFF" w:rsidRDefault="000156B1" w:rsidP="009B1A7E">
            <w:pPr>
              <w:pStyle w:val="a3"/>
              <w:ind w:firstLine="0"/>
              <w:jc w:val="center"/>
              <w:rPr>
                <w:sz w:val="26"/>
                <w:szCs w:val="26"/>
              </w:rPr>
            </w:pPr>
            <w:r w:rsidRPr="00E86FFF">
              <w:rPr>
                <w:b/>
                <w:bCs/>
                <w:i/>
                <w:iCs/>
                <w:sz w:val="26"/>
                <w:szCs w:val="26"/>
              </w:rPr>
              <w:t>Монографии</w:t>
            </w:r>
          </w:p>
        </w:tc>
      </w:tr>
      <w:tr w:rsidR="00897EC3" w:rsidRPr="00E86FFF" w:rsidTr="00CB45ED">
        <w:trPr>
          <w:trHeight w:val="576"/>
        </w:trPr>
        <w:tc>
          <w:tcPr>
            <w:tcW w:w="8613" w:type="dxa"/>
            <w:vAlign w:val="center"/>
            <w:hideMark/>
          </w:tcPr>
          <w:p w:rsidR="00897EC3" w:rsidRPr="00E86FFF" w:rsidRDefault="00897EC3">
            <w:pPr>
              <w:pStyle w:val="a3"/>
              <w:ind w:firstLine="0"/>
              <w:jc w:val="left"/>
              <w:rPr>
                <w:sz w:val="26"/>
                <w:szCs w:val="26"/>
              </w:rPr>
            </w:pPr>
            <w:r w:rsidRPr="00E86FFF">
              <w:rPr>
                <w:sz w:val="26"/>
                <w:szCs w:val="26"/>
              </w:rPr>
              <w:t xml:space="preserve">Монография, выпущенная издательством, </w:t>
            </w:r>
            <w:r w:rsidRPr="00E86FFF">
              <w:rPr>
                <w:b/>
                <w:bCs/>
                <w:sz w:val="26"/>
                <w:szCs w:val="26"/>
              </w:rPr>
              <w:t>входящим</w:t>
            </w:r>
            <w:r w:rsidRPr="00E86FFF">
              <w:rPr>
                <w:sz w:val="26"/>
                <w:szCs w:val="26"/>
              </w:rPr>
              <w:t xml:space="preserve"> в «Список издательств»</w:t>
            </w:r>
            <w:r w:rsidRPr="00E86FFF">
              <w:rPr>
                <w:b/>
                <w:bCs/>
                <w:sz w:val="26"/>
                <w:szCs w:val="26"/>
              </w:rPr>
              <w:t xml:space="preserve"> (не более 4 авторов)</w:t>
            </w:r>
          </w:p>
        </w:tc>
        <w:tc>
          <w:tcPr>
            <w:tcW w:w="3261" w:type="dxa"/>
            <w:vAlign w:val="center"/>
            <w:hideMark/>
          </w:tcPr>
          <w:p w:rsidR="00897EC3" w:rsidRPr="00E86FFF" w:rsidRDefault="00075F12">
            <w:pPr>
              <w:pStyle w:val="a3"/>
              <w:ind w:firstLine="0"/>
              <w:jc w:val="center"/>
              <w:rPr>
                <w:sz w:val="26"/>
                <w:szCs w:val="26"/>
              </w:rPr>
            </w:pPr>
            <w:r w:rsidRPr="00E86FFF">
              <w:rPr>
                <w:sz w:val="26"/>
                <w:szCs w:val="26"/>
              </w:rPr>
              <w:t>Д</w:t>
            </w:r>
            <w:r w:rsidR="00897EC3" w:rsidRPr="00E86FFF">
              <w:rPr>
                <w:sz w:val="26"/>
                <w:szCs w:val="26"/>
              </w:rPr>
              <w:t>а</w:t>
            </w:r>
          </w:p>
        </w:tc>
        <w:tc>
          <w:tcPr>
            <w:tcW w:w="2976" w:type="dxa"/>
            <w:vAlign w:val="center"/>
            <w:hideMark/>
          </w:tcPr>
          <w:p w:rsidR="00897EC3" w:rsidRPr="00E86FFF" w:rsidRDefault="00897EC3">
            <w:pPr>
              <w:pStyle w:val="a3"/>
              <w:ind w:firstLine="0"/>
              <w:jc w:val="center"/>
              <w:rPr>
                <w:sz w:val="26"/>
                <w:szCs w:val="26"/>
              </w:rPr>
            </w:pPr>
            <w:r w:rsidRPr="00E86FFF">
              <w:rPr>
                <w:sz w:val="26"/>
                <w:szCs w:val="26"/>
              </w:rPr>
              <w:t>да</w:t>
            </w:r>
          </w:p>
        </w:tc>
      </w:tr>
      <w:tr w:rsidR="000156B1" w:rsidRPr="00E86FFF" w:rsidTr="00CB45ED">
        <w:trPr>
          <w:trHeight w:val="435"/>
        </w:trPr>
        <w:tc>
          <w:tcPr>
            <w:tcW w:w="14850" w:type="dxa"/>
            <w:gridSpan w:val="3"/>
            <w:shd w:val="clear" w:color="auto" w:fill="F2F2F2" w:themeFill="background1" w:themeFillShade="F2"/>
            <w:vAlign w:val="center"/>
          </w:tcPr>
          <w:p w:rsidR="000156B1" w:rsidRPr="00E86FFF" w:rsidRDefault="000156B1" w:rsidP="009B1A7E">
            <w:pPr>
              <w:pStyle w:val="a3"/>
              <w:ind w:firstLine="0"/>
              <w:jc w:val="center"/>
              <w:rPr>
                <w:sz w:val="26"/>
                <w:szCs w:val="26"/>
              </w:rPr>
            </w:pPr>
            <w:r w:rsidRPr="00E86FFF">
              <w:rPr>
                <w:b/>
                <w:bCs/>
                <w:i/>
                <w:iCs/>
                <w:sz w:val="26"/>
                <w:szCs w:val="26"/>
              </w:rPr>
              <w:t>Статьи/обзоры в научных журналах</w:t>
            </w:r>
          </w:p>
        </w:tc>
      </w:tr>
      <w:tr w:rsidR="00897EC3" w:rsidRPr="00E86FFF" w:rsidTr="00CB45ED">
        <w:trPr>
          <w:trHeight w:val="600"/>
        </w:trPr>
        <w:tc>
          <w:tcPr>
            <w:tcW w:w="8613" w:type="dxa"/>
            <w:vAlign w:val="center"/>
            <w:hideMark/>
          </w:tcPr>
          <w:p w:rsidR="00897EC3" w:rsidRPr="00E86FFF" w:rsidRDefault="00897EC3">
            <w:pPr>
              <w:pStyle w:val="a3"/>
              <w:ind w:firstLine="0"/>
              <w:jc w:val="left"/>
              <w:rPr>
                <w:sz w:val="26"/>
                <w:szCs w:val="26"/>
              </w:rPr>
            </w:pPr>
            <w:r w:rsidRPr="00E86FFF">
              <w:rPr>
                <w:sz w:val="26"/>
                <w:szCs w:val="26"/>
              </w:rPr>
              <w:t xml:space="preserve">Статья (обзор) в </w:t>
            </w:r>
            <w:r w:rsidRPr="00E86FFF">
              <w:rPr>
                <w:b/>
                <w:bCs/>
                <w:sz w:val="26"/>
                <w:szCs w:val="26"/>
              </w:rPr>
              <w:t>зарубежном</w:t>
            </w:r>
            <w:r w:rsidRPr="00E86FFF">
              <w:rPr>
                <w:sz w:val="26"/>
                <w:szCs w:val="26"/>
              </w:rPr>
              <w:t xml:space="preserve"> научном журнале, </w:t>
            </w:r>
            <w:r w:rsidRPr="00E86FFF">
              <w:rPr>
                <w:b/>
                <w:bCs/>
                <w:sz w:val="26"/>
                <w:szCs w:val="26"/>
              </w:rPr>
              <w:t>индексируемом</w:t>
            </w:r>
            <w:r w:rsidRPr="00E86FFF">
              <w:rPr>
                <w:sz w:val="26"/>
                <w:szCs w:val="26"/>
              </w:rPr>
              <w:t xml:space="preserve"> WoS/Scopus</w:t>
            </w:r>
          </w:p>
        </w:tc>
        <w:tc>
          <w:tcPr>
            <w:tcW w:w="3261" w:type="dxa"/>
            <w:vAlign w:val="center"/>
            <w:hideMark/>
          </w:tcPr>
          <w:p w:rsidR="00897EC3" w:rsidRPr="00E86FFF" w:rsidRDefault="00897EC3" w:rsidP="00755F43">
            <w:pPr>
              <w:pStyle w:val="a3"/>
              <w:ind w:firstLine="0"/>
              <w:jc w:val="center"/>
              <w:rPr>
                <w:sz w:val="26"/>
                <w:szCs w:val="26"/>
                <w:lang w:val="en-US"/>
              </w:rPr>
            </w:pPr>
            <w:r w:rsidRPr="00E86FFF">
              <w:rPr>
                <w:sz w:val="26"/>
                <w:szCs w:val="26"/>
                <w:lang w:val="en-US"/>
              </w:rPr>
              <w:t>WoS Q1,Q2</w:t>
            </w:r>
            <w:r w:rsidR="003C489C" w:rsidRPr="00E86FFF">
              <w:rPr>
                <w:sz w:val="26"/>
                <w:szCs w:val="26"/>
                <w:lang w:val="en-US"/>
              </w:rPr>
              <w:t>,Q3</w:t>
            </w:r>
            <w:r w:rsidRPr="00E86FFF">
              <w:rPr>
                <w:sz w:val="26"/>
                <w:szCs w:val="26"/>
                <w:lang w:val="en-US"/>
              </w:rPr>
              <w:t>/Scopus Q1,Q2</w:t>
            </w:r>
            <w:r w:rsidR="003C489C" w:rsidRPr="00E86FFF">
              <w:rPr>
                <w:sz w:val="26"/>
                <w:szCs w:val="26"/>
                <w:lang w:val="en-US"/>
              </w:rPr>
              <w:t>,Q3</w:t>
            </w:r>
          </w:p>
        </w:tc>
        <w:tc>
          <w:tcPr>
            <w:tcW w:w="2976" w:type="dxa"/>
            <w:vAlign w:val="center"/>
            <w:hideMark/>
          </w:tcPr>
          <w:p w:rsidR="00897EC3" w:rsidRPr="00E86FFF" w:rsidRDefault="009516EC">
            <w:pPr>
              <w:pStyle w:val="a3"/>
              <w:ind w:firstLine="0"/>
              <w:jc w:val="center"/>
              <w:rPr>
                <w:sz w:val="26"/>
                <w:szCs w:val="26"/>
                <w:lang w:val="en-US"/>
              </w:rPr>
            </w:pPr>
            <w:r w:rsidRPr="00E86FFF">
              <w:rPr>
                <w:sz w:val="26"/>
                <w:szCs w:val="26"/>
                <w:lang w:val="en-US"/>
              </w:rPr>
              <w:t>WoS Q1,Q2/Scopus Q1,Q2</w:t>
            </w:r>
          </w:p>
        </w:tc>
      </w:tr>
      <w:tr w:rsidR="00897EC3" w:rsidRPr="00E86FFF" w:rsidTr="00CB45ED">
        <w:trPr>
          <w:trHeight w:val="576"/>
        </w:trPr>
        <w:tc>
          <w:tcPr>
            <w:tcW w:w="8613" w:type="dxa"/>
            <w:vAlign w:val="center"/>
            <w:hideMark/>
          </w:tcPr>
          <w:p w:rsidR="00897EC3" w:rsidRPr="00E86FFF" w:rsidRDefault="00897EC3">
            <w:pPr>
              <w:pStyle w:val="a3"/>
              <w:ind w:firstLine="0"/>
              <w:jc w:val="left"/>
              <w:rPr>
                <w:sz w:val="26"/>
                <w:szCs w:val="26"/>
              </w:rPr>
            </w:pPr>
            <w:r w:rsidRPr="00E86FFF">
              <w:rPr>
                <w:sz w:val="26"/>
                <w:szCs w:val="26"/>
              </w:rPr>
              <w:t xml:space="preserve">Статья (обзор) в </w:t>
            </w:r>
            <w:r w:rsidRPr="00E86FFF">
              <w:rPr>
                <w:b/>
                <w:bCs/>
                <w:sz w:val="26"/>
                <w:szCs w:val="26"/>
              </w:rPr>
              <w:t>российском</w:t>
            </w:r>
            <w:r w:rsidRPr="00E86FFF">
              <w:rPr>
                <w:sz w:val="26"/>
                <w:szCs w:val="26"/>
              </w:rPr>
              <w:t xml:space="preserve"> научном журнале, в том числе и переводном, </w:t>
            </w:r>
            <w:r w:rsidRPr="00E86FFF">
              <w:rPr>
                <w:b/>
                <w:bCs/>
                <w:sz w:val="26"/>
                <w:szCs w:val="26"/>
              </w:rPr>
              <w:t>индексируемом</w:t>
            </w:r>
            <w:r w:rsidRPr="00E86FFF">
              <w:rPr>
                <w:sz w:val="26"/>
                <w:szCs w:val="26"/>
              </w:rPr>
              <w:t xml:space="preserve"> WoS/Scopus </w:t>
            </w:r>
            <w:r w:rsidRPr="00E86FFF">
              <w:rPr>
                <w:b/>
                <w:bCs/>
                <w:sz w:val="26"/>
                <w:szCs w:val="26"/>
              </w:rPr>
              <w:t>(в оригинале на английском языке/в оригинале на русском языке)</w:t>
            </w:r>
          </w:p>
        </w:tc>
        <w:tc>
          <w:tcPr>
            <w:tcW w:w="3261" w:type="dxa"/>
            <w:vAlign w:val="center"/>
            <w:hideMark/>
          </w:tcPr>
          <w:p w:rsidR="00897EC3" w:rsidRPr="00E86FFF" w:rsidRDefault="00897EC3">
            <w:pPr>
              <w:pStyle w:val="a3"/>
              <w:ind w:firstLine="0"/>
              <w:jc w:val="center"/>
              <w:rPr>
                <w:sz w:val="26"/>
                <w:szCs w:val="26"/>
                <w:lang w:val="en-US"/>
              </w:rPr>
            </w:pPr>
            <w:r w:rsidRPr="00E86FFF">
              <w:rPr>
                <w:sz w:val="26"/>
                <w:szCs w:val="26"/>
                <w:lang w:val="en-US"/>
              </w:rPr>
              <w:t>WoS Q1,Q2/Scopus Q1,Q2</w:t>
            </w:r>
          </w:p>
        </w:tc>
        <w:tc>
          <w:tcPr>
            <w:tcW w:w="2976" w:type="dxa"/>
            <w:vAlign w:val="center"/>
            <w:hideMark/>
          </w:tcPr>
          <w:p w:rsidR="00897EC3" w:rsidRPr="00E86FFF" w:rsidRDefault="00897EC3">
            <w:pPr>
              <w:pStyle w:val="a3"/>
              <w:ind w:firstLine="0"/>
              <w:jc w:val="center"/>
              <w:rPr>
                <w:sz w:val="26"/>
                <w:szCs w:val="26"/>
                <w:lang w:val="en-US"/>
              </w:rPr>
            </w:pPr>
            <w:r w:rsidRPr="00E86FFF">
              <w:rPr>
                <w:sz w:val="26"/>
                <w:szCs w:val="26"/>
                <w:lang w:val="en-US"/>
              </w:rPr>
              <w:t>WoS Q1,Q2/Scopus Q1,Q2</w:t>
            </w:r>
          </w:p>
        </w:tc>
      </w:tr>
      <w:tr w:rsidR="000156B1" w:rsidRPr="00E86FFF" w:rsidTr="00CB45ED">
        <w:trPr>
          <w:trHeight w:val="509"/>
        </w:trPr>
        <w:tc>
          <w:tcPr>
            <w:tcW w:w="14850" w:type="dxa"/>
            <w:gridSpan w:val="3"/>
            <w:shd w:val="clear" w:color="auto" w:fill="F2F2F2" w:themeFill="background1" w:themeFillShade="F2"/>
            <w:vAlign w:val="center"/>
          </w:tcPr>
          <w:p w:rsidR="000156B1" w:rsidRPr="00E86FFF" w:rsidRDefault="000156B1" w:rsidP="009B1A7E">
            <w:pPr>
              <w:pStyle w:val="a3"/>
              <w:ind w:firstLine="0"/>
              <w:jc w:val="center"/>
              <w:rPr>
                <w:sz w:val="26"/>
                <w:szCs w:val="26"/>
              </w:rPr>
            </w:pPr>
            <w:r w:rsidRPr="00E86FFF">
              <w:rPr>
                <w:b/>
                <w:bCs/>
                <w:i/>
                <w:iCs/>
                <w:sz w:val="26"/>
                <w:szCs w:val="26"/>
              </w:rPr>
              <w:t>Труды конференций</w:t>
            </w:r>
          </w:p>
        </w:tc>
      </w:tr>
      <w:tr w:rsidR="00897EC3" w:rsidRPr="00E86FFF" w:rsidTr="00CB45ED">
        <w:trPr>
          <w:trHeight w:val="864"/>
        </w:trPr>
        <w:tc>
          <w:tcPr>
            <w:tcW w:w="8613" w:type="dxa"/>
            <w:vAlign w:val="center"/>
            <w:hideMark/>
          </w:tcPr>
          <w:p w:rsidR="00897EC3" w:rsidRPr="00E86FFF" w:rsidRDefault="00897EC3">
            <w:pPr>
              <w:pStyle w:val="a3"/>
              <w:ind w:firstLine="0"/>
              <w:jc w:val="left"/>
              <w:rPr>
                <w:sz w:val="26"/>
                <w:szCs w:val="26"/>
              </w:rPr>
            </w:pPr>
            <w:r w:rsidRPr="00E86FFF">
              <w:rPr>
                <w:sz w:val="26"/>
                <w:szCs w:val="26"/>
              </w:rPr>
              <w:t xml:space="preserve">Доклад (статья) в сборнике трудов конференции (журнале), </w:t>
            </w:r>
            <w:r w:rsidRPr="00E86FFF">
              <w:rPr>
                <w:b/>
                <w:bCs/>
                <w:sz w:val="26"/>
                <w:szCs w:val="26"/>
              </w:rPr>
              <w:t>индексируемом</w:t>
            </w:r>
            <w:r w:rsidRPr="00E86FFF">
              <w:rPr>
                <w:sz w:val="26"/>
                <w:szCs w:val="26"/>
              </w:rPr>
              <w:t xml:space="preserve"> WoS/Scopus, из списка конференций Computer Science </w:t>
            </w:r>
            <w:r w:rsidRPr="00E86FFF">
              <w:rPr>
                <w:b/>
                <w:bCs/>
                <w:sz w:val="26"/>
                <w:szCs w:val="26"/>
              </w:rPr>
              <w:t>уровня A*</w:t>
            </w:r>
            <w:r w:rsidRPr="00E86FFF">
              <w:rPr>
                <w:sz w:val="26"/>
                <w:szCs w:val="26"/>
              </w:rPr>
              <w:t xml:space="preserve"> по рейтингу CORE</w:t>
            </w:r>
          </w:p>
        </w:tc>
        <w:tc>
          <w:tcPr>
            <w:tcW w:w="3261" w:type="dxa"/>
            <w:vAlign w:val="center"/>
            <w:hideMark/>
          </w:tcPr>
          <w:p w:rsidR="00897EC3" w:rsidRPr="00E86FFF" w:rsidRDefault="00075F12">
            <w:pPr>
              <w:pStyle w:val="a3"/>
              <w:ind w:firstLine="0"/>
              <w:jc w:val="center"/>
              <w:rPr>
                <w:sz w:val="26"/>
                <w:szCs w:val="26"/>
              </w:rPr>
            </w:pPr>
            <w:r w:rsidRPr="00E86FFF">
              <w:rPr>
                <w:sz w:val="26"/>
                <w:szCs w:val="26"/>
              </w:rPr>
              <w:t>Д</w:t>
            </w:r>
            <w:r w:rsidR="00897EC3" w:rsidRPr="00E86FFF">
              <w:rPr>
                <w:sz w:val="26"/>
                <w:szCs w:val="26"/>
              </w:rPr>
              <w:t>а</w:t>
            </w:r>
          </w:p>
        </w:tc>
        <w:tc>
          <w:tcPr>
            <w:tcW w:w="2976" w:type="dxa"/>
            <w:vAlign w:val="center"/>
            <w:hideMark/>
          </w:tcPr>
          <w:p w:rsidR="00897EC3" w:rsidRPr="00E86FFF" w:rsidRDefault="00897EC3">
            <w:pPr>
              <w:pStyle w:val="a3"/>
              <w:ind w:firstLine="0"/>
              <w:jc w:val="center"/>
              <w:rPr>
                <w:sz w:val="26"/>
                <w:szCs w:val="26"/>
              </w:rPr>
            </w:pPr>
            <w:r w:rsidRPr="00E86FFF">
              <w:rPr>
                <w:sz w:val="26"/>
                <w:szCs w:val="26"/>
              </w:rPr>
              <w:t>да</w:t>
            </w:r>
          </w:p>
        </w:tc>
      </w:tr>
    </w:tbl>
    <w:p w:rsidR="00542575" w:rsidRPr="00E86FFF" w:rsidRDefault="00542575" w:rsidP="00F32153">
      <w:pPr>
        <w:pStyle w:val="a3"/>
        <w:ind w:firstLine="0"/>
        <w:rPr>
          <w:sz w:val="26"/>
          <w:szCs w:val="26"/>
        </w:rPr>
      </w:pPr>
    </w:p>
    <w:p w:rsidR="0097307F" w:rsidRPr="00E86FFF" w:rsidRDefault="0097307F" w:rsidP="00F32153">
      <w:pPr>
        <w:pStyle w:val="a3"/>
        <w:ind w:firstLine="0"/>
        <w:rPr>
          <w:sz w:val="26"/>
          <w:szCs w:val="26"/>
        </w:rPr>
      </w:pPr>
    </w:p>
    <w:sectPr w:rsidR="0097307F" w:rsidRPr="00E86FFF" w:rsidSect="00CB45ED">
      <w:pgSz w:w="16838" w:h="11906" w:orient="landscape"/>
      <w:pgMar w:top="1276" w:right="1670" w:bottom="709"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2E5" w:rsidRDefault="00F452E5" w:rsidP="001B02B8">
      <w:r>
        <w:separator/>
      </w:r>
    </w:p>
  </w:endnote>
  <w:endnote w:type="continuationSeparator" w:id="0">
    <w:p w:rsidR="00F452E5" w:rsidRDefault="00F452E5" w:rsidP="001B0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2E5" w:rsidRDefault="00F452E5" w:rsidP="001B02B8">
      <w:r>
        <w:separator/>
      </w:r>
    </w:p>
  </w:footnote>
  <w:footnote w:type="continuationSeparator" w:id="0">
    <w:p w:rsidR="00F452E5" w:rsidRDefault="00F452E5" w:rsidP="001B02B8">
      <w:r>
        <w:continuationSeparator/>
      </w:r>
    </w:p>
  </w:footnote>
  <w:footnote w:id="1">
    <w:p w:rsidR="0085236A" w:rsidRPr="007F1C58" w:rsidRDefault="0085236A" w:rsidP="00CD26B1">
      <w:pPr>
        <w:pStyle w:val="a6"/>
        <w:jc w:val="both"/>
        <w:rPr>
          <w:rFonts w:ascii="Times New Roman" w:hAnsi="Times New Roman" w:cs="Times New Roman"/>
        </w:rPr>
      </w:pPr>
      <w:r w:rsidRPr="00B658F4">
        <w:rPr>
          <w:rStyle w:val="a8"/>
        </w:rPr>
        <w:footnoteRef/>
      </w:r>
      <w:r w:rsidRPr="00B658F4">
        <w:t xml:space="preserve"> </w:t>
      </w:r>
      <w:r w:rsidRPr="007F1C58">
        <w:rPr>
          <w:rFonts w:ascii="Times New Roman" w:hAnsi="Times New Roman" w:cs="Times New Roman"/>
        </w:rPr>
        <w:t>В соответствии со статьей 1228 Г</w:t>
      </w:r>
      <w:r>
        <w:rPr>
          <w:rFonts w:ascii="Times New Roman" w:hAnsi="Times New Roman" w:cs="Times New Roman"/>
        </w:rPr>
        <w:t>ражданского кодекса</w:t>
      </w:r>
      <w:r w:rsidRPr="007F1C58">
        <w:rPr>
          <w:rFonts w:ascii="Times New Roman" w:hAnsi="Times New Roman" w:cs="Times New Roman"/>
        </w:rPr>
        <w:t xml:space="preserve"> Р</w:t>
      </w:r>
      <w:r>
        <w:rPr>
          <w:rFonts w:ascii="Times New Roman" w:hAnsi="Times New Roman" w:cs="Times New Roman"/>
        </w:rPr>
        <w:t xml:space="preserve">оссийской </w:t>
      </w:r>
      <w:r w:rsidRPr="007F1C58">
        <w:rPr>
          <w:rFonts w:ascii="Times New Roman" w:hAnsi="Times New Roman" w:cs="Times New Roman"/>
        </w:rPr>
        <w:t>Ф</w:t>
      </w:r>
      <w:r>
        <w:rPr>
          <w:rFonts w:ascii="Times New Roman" w:hAnsi="Times New Roman" w:cs="Times New Roman"/>
        </w:rPr>
        <w:t xml:space="preserve">едерации </w:t>
      </w:r>
      <w:r w:rsidRPr="007F1C58">
        <w:rPr>
          <w:rFonts w:ascii="Times New Roman" w:hAnsi="Times New Roman" w:cs="Times New Roman"/>
        </w:rPr>
        <w:t xml:space="preserve"> не признаются авторами результата интеллектуальной деятельности граждане, не внесшие личного творческого вклада в создание такого результата, в том числе оказавшие его автору только техническое, консультационное, организационное или материальное содействие или помощь либо только способствовавшие оформлению прав на такой результат или его использованию, а также граждане, осуществлявшие контроль за выполнением соответствующих работ</w:t>
      </w:r>
    </w:p>
  </w:footnote>
  <w:footnote w:id="2">
    <w:p w:rsidR="0085236A" w:rsidRPr="00F345B3" w:rsidRDefault="0085236A" w:rsidP="00801B97">
      <w:pPr>
        <w:pStyle w:val="a6"/>
        <w:jc w:val="both"/>
        <w:rPr>
          <w:rFonts w:ascii="Times New Roman" w:hAnsi="Times New Roman" w:cs="Times New Roman"/>
        </w:rPr>
      </w:pPr>
      <w:r w:rsidRPr="00F345B3">
        <w:rPr>
          <w:rStyle w:val="a8"/>
          <w:rFonts w:ascii="Times New Roman" w:hAnsi="Times New Roman" w:cs="Times New Roman"/>
        </w:rPr>
        <w:footnoteRef/>
      </w:r>
      <w:r w:rsidRPr="00F345B3">
        <w:rPr>
          <w:rFonts w:ascii="Times New Roman" w:hAnsi="Times New Roman" w:cs="Times New Roman"/>
        </w:rPr>
        <w:t xml:space="preserve"> В 2016 году подаются публикации за 2014 и/или 2015 годы</w:t>
      </w:r>
    </w:p>
  </w:footnote>
  <w:footnote w:id="3">
    <w:p w:rsidR="0085236A" w:rsidRPr="00402A4D" w:rsidRDefault="0085236A" w:rsidP="00801B97">
      <w:pPr>
        <w:pStyle w:val="a6"/>
        <w:jc w:val="both"/>
        <w:rPr>
          <w:rFonts w:ascii="Times New Roman" w:hAnsi="Times New Roman" w:cs="Times New Roman"/>
        </w:rPr>
      </w:pPr>
      <w:r>
        <w:rPr>
          <w:rStyle w:val="a8"/>
        </w:rPr>
        <w:footnoteRef/>
      </w:r>
      <w:r>
        <w:t xml:space="preserve"> </w:t>
      </w:r>
      <w:r w:rsidRPr="00957D4B">
        <w:rPr>
          <w:rFonts w:ascii="Times New Roman" w:hAnsi="Times New Roman" w:cs="Times New Roman"/>
        </w:rPr>
        <w:t xml:space="preserve">С 2017 года </w:t>
      </w:r>
      <w:r>
        <w:rPr>
          <w:rFonts w:ascii="Times New Roman" w:hAnsi="Times New Roman" w:cs="Times New Roman"/>
        </w:rPr>
        <w:t xml:space="preserve">рассматриваются </w:t>
      </w:r>
      <w:r w:rsidRPr="00957D4B">
        <w:rPr>
          <w:rFonts w:ascii="Times New Roman" w:hAnsi="Times New Roman" w:cs="Times New Roman"/>
        </w:rPr>
        <w:t xml:space="preserve">серии </w:t>
      </w:r>
      <w:r>
        <w:rPr>
          <w:rFonts w:ascii="Times New Roman" w:hAnsi="Times New Roman" w:cs="Times New Roman"/>
        </w:rPr>
        <w:t xml:space="preserve">препринтов </w:t>
      </w:r>
      <w:r w:rsidRPr="00957D4B">
        <w:rPr>
          <w:rFonts w:ascii="Times New Roman" w:hAnsi="Times New Roman" w:cs="Times New Roman"/>
        </w:rPr>
        <w:t xml:space="preserve">в соответствии со Списком, утвержденным Советом </w:t>
      </w:r>
      <w:r w:rsidRPr="00C00455">
        <w:rPr>
          <w:rFonts w:ascii="Times New Roman" w:hAnsi="Times New Roman" w:cs="Times New Roman"/>
        </w:rPr>
        <w:t>Программы «Научный фонд Национального исследовательского университета «Высшая школа экономики»</w:t>
      </w:r>
    </w:p>
  </w:footnote>
  <w:footnote w:id="4">
    <w:p w:rsidR="0085236A" w:rsidRPr="00F345B3" w:rsidRDefault="0085236A" w:rsidP="00E00674">
      <w:pPr>
        <w:pStyle w:val="a6"/>
        <w:jc w:val="both"/>
        <w:rPr>
          <w:rFonts w:ascii="Times New Roman" w:hAnsi="Times New Roman" w:cs="Times New Roman"/>
        </w:rPr>
      </w:pPr>
      <w:r w:rsidRPr="00F345B3">
        <w:rPr>
          <w:rStyle w:val="a8"/>
          <w:rFonts w:ascii="Times New Roman" w:hAnsi="Times New Roman" w:cs="Times New Roman"/>
        </w:rPr>
        <w:footnoteRef/>
      </w:r>
      <w:r w:rsidRPr="00F345B3">
        <w:rPr>
          <w:rFonts w:ascii="Times New Roman" w:hAnsi="Times New Roman" w:cs="Times New Roman"/>
        </w:rPr>
        <w:t xml:space="preserve"> Имеются в виду публикации источников, которые не нуждаются в переводах (русские источники </w:t>
      </w:r>
      <w:r w:rsidRPr="00F345B3">
        <w:rPr>
          <w:rFonts w:ascii="Times New Roman" w:hAnsi="Times New Roman" w:cs="Times New Roman"/>
          <w:lang w:val="en-US"/>
        </w:rPr>
        <w:t>XIX</w:t>
      </w:r>
      <w:r w:rsidRPr="00F345B3">
        <w:rPr>
          <w:rFonts w:ascii="Times New Roman" w:hAnsi="Times New Roman" w:cs="Times New Roman"/>
        </w:rPr>
        <w:t>-</w:t>
      </w:r>
      <w:r w:rsidRPr="00F345B3">
        <w:rPr>
          <w:rFonts w:ascii="Times New Roman" w:hAnsi="Times New Roman" w:cs="Times New Roman"/>
          <w:lang w:val="en-US"/>
        </w:rPr>
        <w:t>XXI</w:t>
      </w:r>
      <w:r w:rsidRPr="00F345B3">
        <w:rPr>
          <w:rFonts w:ascii="Times New Roman" w:hAnsi="Times New Roman" w:cs="Times New Roman"/>
        </w:rPr>
        <w:t xml:space="preserve"> вв.) или традиционно не переводятся (например, источники на русском языке </w:t>
      </w:r>
      <w:r w:rsidRPr="00F345B3">
        <w:rPr>
          <w:rFonts w:ascii="Times New Roman" w:hAnsi="Times New Roman" w:cs="Times New Roman"/>
          <w:lang w:val="en-US"/>
        </w:rPr>
        <w:t>XVII</w:t>
      </w:r>
      <w:r w:rsidRPr="00F345B3">
        <w:rPr>
          <w:rFonts w:ascii="Times New Roman" w:hAnsi="Times New Roman" w:cs="Times New Roman"/>
        </w:rPr>
        <w:t>-</w:t>
      </w:r>
      <w:r w:rsidRPr="00F345B3">
        <w:rPr>
          <w:rFonts w:ascii="Times New Roman" w:hAnsi="Times New Roman" w:cs="Times New Roman"/>
          <w:lang w:val="en-US"/>
        </w:rPr>
        <w:t>XVIII</w:t>
      </w:r>
      <w:r w:rsidRPr="00F345B3">
        <w:rPr>
          <w:rFonts w:ascii="Times New Roman" w:hAnsi="Times New Roman" w:cs="Times New Roman"/>
        </w:rPr>
        <w:t xml:space="preserve"> вв.)</w:t>
      </w:r>
    </w:p>
    <w:p w:rsidR="0085236A" w:rsidRPr="00F345B3" w:rsidRDefault="0085236A" w:rsidP="00711503">
      <w:pPr>
        <w:pStyle w:val="a6"/>
        <w:jc w:val="both"/>
        <w:rPr>
          <w:rFonts w:ascii="Times New Roman" w:hAnsi="Times New Roman" w:cs="Times New Roman"/>
        </w:rPr>
      </w:pPr>
    </w:p>
  </w:footnote>
  <w:footnote w:id="5">
    <w:p w:rsidR="0085236A" w:rsidRPr="00B10031" w:rsidRDefault="0085236A" w:rsidP="00801B97">
      <w:pPr>
        <w:pStyle w:val="a6"/>
        <w:jc w:val="both"/>
        <w:rPr>
          <w:rFonts w:ascii="Times New Roman" w:hAnsi="Times New Roman" w:cs="Times New Roman"/>
        </w:rPr>
      </w:pPr>
      <w:r w:rsidRPr="00B10031">
        <w:rPr>
          <w:rStyle w:val="a8"/>
          <w:rFonts w:ascii="Times New Roman" w:hAnsi="Times New Roman" w:cs="Times New Roman"/>
        </w:rPr>
        <w:footnoteRef/>
      </w:r>
      <w:r w:rsidRPr="00B10031">
        <w:rPr>
          <w:rFonts w:ascii="Times New Roman" w:hAnsi="Times New Roman" w:cs="Times New Roman"/>
        </w:rPr>
        <w:t xml:space="preserve"> Материальное стимулирование в сфере интеллектуальных прав предусмотрено Положением о материальном стимулировании в сфере интеллектуальных прав в Национальном исследовательском университете «Высшая школа экономики», утвержденным ученым советом НИУ</w:t>
      </w:r>
      <w:r w:rsidRPr="00CB45ED">
        <w:rPr>
          <w:rFonts w:ascii="Times New Roman" w:hAnsi="Times New Roman" w:cs="Times New Roman"/>
        </w:rPr>
        <w:t> </w:t>
      </w:r>
      <w:r w:rsidRPr="00B10031">
        <w:rPr>
          <w:rFonts w:ascii="Times New Roman" w:hAnsi="Times New Roman" w:cs="Times New Roman"/>
        </w:rPr>
        <w:t>ВШЭ, протокол от 26.04.2013 № 45 (</w:t>
      </w:r>
      <w:hyperlink r:id="rId1" w:history="1">
        <w:r w:rsidRPr="00B10031">
          <w:rPr>
            <w:rStyle w:val="a5"/>
            <w:rFonts w:ascii="Times New Roman" w:hAnsi="Times New Roman" w:cs="Times New Roman"/>
          </w:rPr>
          <w:t>http://www.hse.ru/docs/86975404.html</w:t>
        </w:r>
      </w:hyperlink>
      <w:r w:rsidRPr="00B10031">
        <w:rPr>
          <w:rFonts w:ascii="Times New Roman" w:hAnsi="Times New Roman" w:cs="Times New Roman"/>
        </w:rPr>
        <w:t>)</w:t>
      </w:r>
    </w:p>
  </w:footnote>
  <w:footnote w:id="6">
    <w:p w:rsidR="0085236A" w:rsidRPr="00CE0E81" w:rsidRDefault="0085236A" w:rsidP="00801B97">
      <w:pPr>
        <w:pStyle w:val="a6"/>
        <w:jc w:val="both"/>
        <w:rPr>
          <w:rFonts w:ascii="Times New Roman" w:hAnsi="Times New Roman" w:cs="Times New Roman"/>
        </w:rPr>
      </w:pPr>
      <w:r w:rsidRPr="00CE0E81">
        <w:rPr>
          <w:rStyle w:val="a8"/>
          <w:rFonts w:ascii="Times New Roman" w:hAnsi="Times New Roman" w:cs="Times New Roman"/>
        </w:rPr>
        <w:footnoteRef/>
      </w:r>
      <w:r w:rsidRPr="00CE0E81">
        <w:rPr>
          <w:rFonts w:ascii="Times New Roman" w:hAnsi="Times New Roman" w:cs="Times New Roman"/>
        </w:rPr>
        <w:t xml:space="preserve"> Список формируется на основании Положения о Списке журналов и издательств, публикации в которых не учитываются при назначении академических надбавок и в оценке публикационной активности научных работников НИУ</w:t>
      </w:r>
      <w:r w:rsidRPr="00D70624">
        <w:rPr>
          <w:rFonts w:ascii="Times New Roman" w:hAnsi="Times New Roman" w:cs="Times New Roman"/>
        </w:rPr>
        <w:t> </w:t>
      </w:r>
      <w:r w:rsidRPr="00CE0E81">
        <w:rPr>
          <w:rFonts w:ascii="Times New Roman" w:hAnsi="Times New Roman" w:cs="Times New Roman"/>
        </w:rPr>
        <w:t xml:space="preserve">ВШЭ, утвержденным Советом </w:t>
      </w:r>
      <w:r w:rsidRPr="00C00455">
        <w:rPr>
          <w:rFonts w:ascii="Times New Roman" w:hAnsi="Times New Roman" w:cs="Times New Roman"/>
        </w:rPr>
        <w:t>Программы «Научный фонд Национального исследовательского университета «Высшая школа экономики»</w:t>
      </w:r>
      <w:r>
        <w:rPr>
          <w:rFonts w:ascii="Times New Roman" w:hAnsi="Times New Roman" w:cs="Times New Roman"/>
        </w:rPr>
        <w:t xml:space="preserve"> </w:t>
      </w:r>
      <w:r w:rsidRPr="00CE0E81">
        <w:rPr>
          <w:rFonts w:ascii="Times New Roman" w:hAnsi="Times New Roman" w:cs="Times New Roman"/>
        </w:rPr>
        <w:t>09.09.2015 протокол № 4</w:t>
      </w:r>
    </w:p>
  </w:footnote>
  <w:footnote w:id="7">
    <w:p w:rsidR="0085236A" w:rsidRDefault="0085236A" w:rsidP="00E747B8">
      <w:pPr>
        <w:pStyle w:val="a6"/>
        <w:jc w:val="both"/>
      </w:pPr>
      <w:r>
        <w:rPr>
          <w:rStyle w:val="a8"/>
        </w:rPr>
        <w:footnoteRef/>
      </w:r>
      <w:r>
        <w:t xml:space="preserve"> </w:t>
      </w:r>
      <w:r w:rsidRPr="00691C6A">
        <w:rPr>
          <w:rFonts w:ascii="Times New Roman" w:hAnsi="Times New Roman" w:cs="Times New Roman"/>
        </w:rPr>
        <w:t xml:space="preserve">Издательства и журналы, включенные в «список Джеффри Билла» (по данным сайта scholarlyoa.com), считаются входящими в </w:t>
      </w:r>
      <w:r>
        <w:rPr>
          <w:rFonts w:ascii="Times New Roman" w:hAnsi="Times New Roman" w:cs="Times New Roman"/>
        </w:rPr>
        <w:t>Список</w:t>
      </w:r>
      <w:r w:rsidRPr="00691C6A">
        <w:rPr>
          <w:rFonts w:ascii="Times New Roman" w:hAnsi="Times New Roman" w:cs="Times New Roman"/>
        </w:rPr>
        <w:t xml:space="preserve">, если иное не оговорено в </w:t>
      </w:r>
      <w:r>
        <w:rPr>
          <w:rFonts w:ascii="Times New Roman" w:hAnsi="Times New Roman" w:cs="Times New Roman"/>
        </w:rPr>
        <w:t>С</w:t>
      </w:r>
      <w:r w:rsidRPr="00691C6A">
        <w:rPr>
          <w:rFonts w:ascii="Times New Roman" w:hAnsi="Times New Roman" w:cs="Times New Roman"/>
        </w:rPr>
        <w:t>писке особо</w:t>
      </w:r>
    </w:p>
  </w:footnote>
  <w:footnote w:id="8">
    <w:p w:rsidR="0085236A" w:rsidRPr="006C0D87" w:rsidRDefault="0085236A" w:rsidP="00801B97">
      <w:pPr>
        <w:pStyle w:val="a6"/>
        <w:jc w:val="both"/>
        <w:rPr>
          <w:rFonts w:ascii="Times New Roman" w:hAnsi="Times New Roman" w:cs="Times New Roman"/>
        </w:rPr>
      </w:pPr>
      <w:r>
        <w:rPr>
          <w:rStyle w:val="a8"/>
        </w:rPr>
        <w:footnoteRef/>
      </w:r>
      <w:r>
        <w:t xml:space="preserve"> </w:t>
      </w:r>
      <w:r w:rsidRPr="006C0D87">
        <w:rPr>
          <w:rFonts w:ascii="Times New Roman" w:hAnsi="Times New Roman" w:cs="Times New Roman"/>
        </w:rPr>
        <w:t xml:space="preserve">В </w:t>
      </w:r>
      <w:r>
        <w:rPr>
          <w:rFonts w:ascii="Times New Roman" w:hAnsi="Times New Roman" w:cs="Times New Roman"/>
        </w:rPr>
        <w:t>2016 и 2017 гг.</w:t>
      </w:r>
      <w:r w:rsidRPr="006C0D87">
        <w:rPr>
          <w:rFonts w:ascii="Times New Roman" w:hAnsi="Times New Roman" w:cs="Times New Roman"/>
        </w:rPr>
        <w:t xml:space="preserve"> </w:t>
      </w:r>
      <w:r>
        <w:rPr>
          <w:rFonts w:ascii="Times New Roman" w:hAnsi="Times New Roman" w:cs="Times New Roman"/>
        </w:rPr>
        <w:t xml:space="preserve">засчитываются публикации, поданные на надбавку </w:t>
      </w:r>
      <w:r w:rsidRPr="006C0D87">
        <w:rPr>
          <w:rFonts w:ascii="Times New Roman" w:hAnsi="Times New Roman" w:cs="Times New Roman"/>
        </w:rPr>
        <w:t xml:space="preserve"> </w:t>
      </w:r>
      <w:r>
        <w:rPr>
          <w:rFonts w:ascii="Times New Roman" w:hAnsi="Times New Roman" w:cs="Times New Roman"/>
        </w:rPr>
        <w:t xml:space="preserve">за академическую работу (1-го уровня), </w:t>
      </w:r>
      <w:r w:rsidRPr="006C0D87">
        <w:rPr>
          <w:rFonts w:ascii="Times New Roman" w:hAnsi="Times New Roman" w:cs="Times New Roman"/>
        </w:rPr>
        <w:t>с указанием</w:t>
      </w:r>
      <w:r>
        <w:rPr>
          <w:rFonts w:ascii="Times New Roman" w:hAnsi="Times New Roman" w:cs="Times New Roman"/>
        </w:rPr>
        <w:t>,</w:t>
      </w:r>
      <w:r w:rsidRPr="006C0D87">
        <w:rPr>
          <w:rFonts w:ascii="Times New Roman" w:hAnsi="Times New Roman" w:cs="Times New Roman"/>
        </w:rPr>
        <w:t xml:space="preserve"> </w:t>
      </w:r>
      <w:r>
        <w:rPr>
          <w:rFonts w:ascii="Times New Roman" w:hAnsi="Times New Roman" w:cs="Times New Roman"/>
        </w:rPr>
        <w:t xml:space="preserve">в том числе, сокращенного наименования - </w:t>
      </w:r>
      <w:r w:rsidRPr="006C0D87">
        <w:rPr>
          <w:rFonts w:ascii="Times New Roman" w:hAnsi="Times New Roman" w:cs="Times New Roman"/>
        </w:rPr>
        <w:t>НИУ ВШЭ</w:t>
      </w:r>
    </w:p>
  </w:footnote>
  <w:footnote w:id="9">
    <w:p w:rsidR="0085236A" w:rsidRDefault="0085236A" w:rsidP="00F07EF1">
      <w:pPr>
        <w:pStyle w:val="a6"/>
        <w:jc w:val="both"/>
      </w:pPr>
      <w:r>
        <w:rPr>
          <w:rStyle w:val="a8"/>
        </w:rPr>
        <w:footnoteRef/>
      </w:r>
      <w:r>
        <w:t xml:space="preserve"> </w:t>
      </w:r>
      <w:r w:rsidRPr="006603D5">
        <w:rPr>
          <w:rFonts w:ascii="Times New Roman" w:hAnsi="Times New Roman" w:cs="Times New Roman"/>
        </w:rPr>
        <w:t xml:space="preserve">Наличие аффилиаций с </w:t>
      </w:r>
      <w:r w:rsidRPr="00F07EF1">
        <w:rPr>
          <w:rFonts w:ascii="Times New Roman" w:hAnsi="Times New Roman" w:cs="Times New Roman"/>
        </w:rPr>
        <w:t xml:space="preserve">российскими образовательными организациями высшего образования </w:t>
      </w:r>
      <w:r w:rsidRPr="006603D5">
        <w:rPr>
          <w:rFonts w:ascii="Times New Roman" w:hAnsi="Times New Roman" w:cs="Times New Roman"/>
        </w:rPr>
        <w:t>влияет на размер надбавки, конкретизация расчета надбавки приведена в п</w:t>
      </w:r>
      <w:r>
        <w:rPr>
          <w:rFonts w:ascii="Times New Roman" w:hAnsi="Times New Roman" w:cs="Times New Roman"/>
        </w:rPr>
        <w:t xml:space="preserve">ункте </w:t>
      </w:r>
      <w:r w:rsidRPr="006603D5">
        <w:rPr>
          <w:rFonts w:ascii="Times New Roman" w:hAnsi="Times New Roman" w:cs="Times New Roman"/>
        </w:rPr>
        <w:t>1</w:t>
      </w:r>
      <w:r>
        <w:rPr>
          <w:rFonts w:ascii="Times New Roman" w:hAnsi="Times New Roman" w:cs="Times New Roman"/>
        </w:rPr>
        <w:t>0</w:t>
      </w:r>
      <w:r w:rsidRPr="006603D5">
        <w:rPr>
          <w:rFonts w:ascii="Times New Roman" w:hAnsi="Times New Roman" w:cs="Times New Roman"/>
        </w:rPr>
        <w:t>.9</w:t>
      </w:r>
      <w:r>
        <w:rPr>
          <w:rFonts w:ascii="Times New Roman" w:hAnsi="Times New Roman" w:cs="Times New Roman"/>
        </w:rPr>
        <w:t xml:space="preserve"> настоящего Положения</w:t>
      </w:r>
    </w:p>
  </w:footnote>
  <w:footnote w:id="10">
    <w:p w:rsidR="0085236A" w:rsidRPr="00FA0F30" w:rsidRDefault="0085236A" w:rsidP="00FA0F30">
      <w:pPr>
        <w:pStyle w:val="a6"/>
        <w:jc w:val="both"/>
        <w:rPr>
          <w:rFonts w:ascii="Times New Roman" w:hAnsi="Times New Roman" w:cs="Times New Roman"/>
        </w:rPr>
      </w:pPr>
      <w:r>
        <w:rPr>
          <w:rStyle w:val="a8"/>
        </w:rPr>
        <w:footnoteRef/>
      </w:r>
      <w:r>
        <w:t xml:space="preserve"> </w:t>
      </w:r>
      <w:r w:rsidRPr="00FA0F30">
        <w:rPr>
          <w:rFonts w:ascii="Times New Roman" w:hAnsi="Times New Roman" w:cs="Times New Roman"/>
        </w:rPr>
        <w:t xml:space="preserve">Виды и нормативы для расчета дополнительной учебной работы, выполняемой научными работниками, не являющимися одновременно работниками профессорско-преподавательского состава Национального исследовательского  университета «Высшая школа экономики» на 2015-2016 учебный год, утверждены приказом НИУ ВШЭ от 07.05.2015  № 6.18.1-01/0705-21 и размещены на </w:t>
      </w:r>
      <w:r>
        <w:rPr>
          <w:rFonts w:ascii="Times New Roman" w:hAnsi="Times New Roman" w:cs="Times New Roman"/>
        </w:rPr>
        <w:t xml:space="preserve">корпоративном </w:t>
      </w:r>
      <w:r w:rsidRPr="00FA0F30">
        <w:rPr>
          <w:rFonts w:ascii="Times New Roman" w:hAnsi="Times New Roman" w:cs="Times New Roman"/>
        </w:rPr>
        <w:t>портале</w:t>
      </w:r>
      <w:r w:rsidRPr="008A5F74">
        <w:t xml:space="preserve"> </w:t>
      </w:r>
      <w:r w:rsidRPr="00FA0F30">
        <w:rPr>
          <w:rFonts w:ascii="Times New Roman" w:hAnsi="Times New Roman" w:cs="Times New Roman"/>
        </w:rPr>
        <w:t>(сайте)</w:t>
      </w:r>
      <w:r>
        <w:t xml:space="preserve"> </w:t>
      </w:r>
      <w:r w:rsidRPr="008A5F74">
        <w:rPr>
          <w:rFonts w:ascii="Times New Roman" w:hAnsi="Times New Roman" w:cs="Times New Roman"/>
        </w:rPr>
        <w:t>НИУ ВШЭ в разделе Справочника учебного процесса «Научному сотруднику»</w:t>
      </w:r>
      <w:r w:rsidRPr="00FA0F30">
        <w:rPr>
          <w:rFonts w:ascii="Times New Roman" w:hAnsi="Times New Roman" w:cs="Times New Roman"/>
        </w:rPr>
        <w:t>: http://www.hse.ru/studyspravka/NauchSotrud</w:t>
      </w:r>
    </w:p>
  </w:footnote>
  <w:footnote w:id="11">
    <w:p w:rsidR="0085236A" w:rsidRPr="00FE19C1" w:rsidRDefault="0085236A" w:rsidP="00801B97">
      <w:pPr>
        <w:pStyle w:val="a6"/>
        <w:jc w:val="both"/>
        <w:rPr>
          <w:rFonts w:ascii="Times New Roman" w:hAnsi="Times New Roman" w:cs="Times New Roman"/>
        </w:rPr>
      </w:pPr>
      <w:r w:rsidRPr="00FE19C1">
        <w:rPr>
          <w:rStyle w:val="a8"/>
          <w:rFonts w:ascii="Times New Roman" w:hAnsi="Times New Roman" w:cs="Times New Roman"/>
        </w:rPr>
        <w:footnoteRef/>
      </w:r>
      <w:r w:rsidRPr="00FE19C1">
        <w:rPr>
          <w:rFonts w:ascii="Times New Roman" w:hAnsi="Times New Roman" w:cs="Times New Roman"/>
        </w:rPr>
        <w:t xml:space="preserve"> В 2016 г учитывается ОПА-2015 </w:t>
      </w:r>
      <w:r w:rsidRPr="00F90419">
        <w:rPr>
          <w:rFonts w:ascii="Times New Roman" w:hAnsi="Times New Roman" w:cs="Times New Roman"/>
        </w:rPr>
        <w:t>г.</w:t>
      </w:r>
    </w:p>
  </w:footnote>
  <w:footnote w:id="12">
    <w:p w:rsidR="0085236A" w:rsidRDefault="0085236A" w:rsidP="00FA0F30">
      <w:pPr>
        <w:pStyle w:val="a6"/>
        <w:jc w:val="both"/>
      </w:pPr>
      <w:r>
        <w:rPr>
          <w:rStyle w:val="a8"/>
        </w:rPr>
        <w:footnoteRef/>
      </w:r>
      <w:r>
        <w:t xml:space="preserve"> </w:t>
      </w:r>
      <w:r>
        <w:rPr>
          <w:rFonts w:ascii="Times New Roman" w:hAnsi="Times New Roman" w:cs="Times New Roman"/>
        </w:rPr>
        <w:t xml:space="preserve">Данное условие будет применяться с 2017 года. </w:t>
      </w:r>
      <w:r w:rsidRPr="00F0501F">
        <w:rPr>
          <w:rFonts w:ascii="Times New Roman" w:hAnsi="Times New Roman" w:cs="Times New Roman"/>
        </w:rPr>
        <w:t>В 201</w:t>
      </w:r>
      <w:r>
        <w:rPr>
          <w:rFonts w:ascii="Times New Roman" w:hAnsi="Times New Roman" w:cs="Times New Roman"/>
        </w:rPr>
        <w:t>8</w:t>
      </w:r>
      <w:r w:rsidRPr="00F0501F">
        <w:rPr>
          <w:rFonts w:ascii="Times New Roman" w:hAnsi="Times New Roman" w:cs="Times New Roman"/>
        </w:rPr>
        <w:t xml:space="preserve"> г. будут учитываться только публикации из Списка ведущих российских журналов</w:t>
      </w:r>
      <w:r>
        <w:rPr>
          <w:rFonts w:ascii="Times New Roman" w:hAnsi="Times New Roman" w:cs="Times New Roman"/>
        </w:rPr>
        <w:t xml:space="preserve">. </w:t>
      </w:r>
      <w:r w:rsidRPr="00AB0C01">
        <w:rPr>
          <w:rFonts w:ascii="Times New Roman" w:hAnsi="Times New Roman" w:cs="Times New Roman"/>
        </w:rPr>
        <w:t>Список ведущих российских журналов формируется на основе списка «1000 российских журналов на платформе Web of Science (RSCI)» с учетом экспертной оценки журналов, полученной при реализации «журнального проекта НИУ ВШЭ» и за исключением журналов, отобранных на экспертной основе в Список изданий, публикации в которых не учитываются при назначении надбавок</w:t>
      </w:r>
    </w:p>
  </w:footnote>
  <w:footnote w:id="13">
    <w:p w:rsidR="0085236A" w:rsidRDefault="0085236A">
      <w:pPr>
        <w:pStyle w:val="a6"/>
      </w:pPr>
      <w:r>
        <w:rPr>
          <w:rStyle w:val="a8"/>
        </w:rPr>
        <w:footnoteRef/>
      </w:r>
      <w:r>
        <w:t xml:space="preserve"> </w:t>
      </w:r>
      <w:r w:rsidRPr="00C506A3">
        <w:rPr>
          <w:rFonts w:ascii="Times New Roman" w:hAnsi="Times New Roman" w:cs="Times New Roman"/>
        </w:rPr>
        <w:t>С 2018 года надбавка не будет устанавливаться данной категории работников</w:t>
      </w:r>
    </w:p>
  </w:footnote>
  <w:footnote w:id="14">
    <w:p w:rsidR="0085236A" w:rsidRDefault="0085236A">
      <w:pPr>
        <w:pStyle w:val="a6"/>
      </w:pPr>
      <w:r>
        <w:rPr>
          <w:rStyle w:val="a8"/>
        </w:rPr>
        <w:footnoteRef/>
      </w:r>
      <w:r>
        <w:t xml:space="preserve"> </w:t>
      </w:r>
      <w:r w:rsidRPr="00C506A3">
        <w:rPr>
          <w:rFonts w:ascii="Times New Roman" w:hAnsi="Times New Roman" w:cs="Times New Roman"/>
        </w:rPr>
        <w:t>С 2018 года надбавка не будет устанавливаться данной категории работников</w:t>
      </w:r>
    </w:p>
  </w:footnote>
  <w:footnote w:id="15">
    <w:p w:rsidR="0085236A" w:rsidRPr="0090182D" w:rsidRDefault="0085236A" w:rsidP="00180007">
      <w:pPr>
        <w:pStyle w:val="a3"/>
        <w:spacing w:after="0"/>
        <w:ind w:firstLine="0"/>
        <w:rPr>
          <w:sz w:val="20"/>
        </w:rPr>
      </w:pPr>
      <w:r>
        <w:rPr>
          <w:rStyle w:val="a8"/>
        </w:rPr>
        <w:footnoteRef/>
      </w:r>
      <w:r>
        <w:t xml:space="preserve"> </w:t>
      </w:r>
      <w:r w:rsidRPr="0090182D">
        <w:rPr>
          <w:sz w:val="20"/>
        </w:rPr>
        <w:t>Индексирование журналов в WoS/Scopus для целей настоящего Положения означает следующее:</w:t>
      </w:r>
    </w:p>
    <w:p w:rsidR="0085236A" w:rsidRPr="0090182D" w:rsidRDefault="0085236A">
      <w:pPr>
        <w:pStyle w:val="a3"/>
        <w:spacing w:after="0"/>
        <w:ind w:firstLine="0"/>
        <w:rPr>
          <w:sz w:val="20"/>
          <w:lang w:val="en-US"/>
        </w:rPr>
      </w:pPr>
      <w:r w:rsidRPr="0090182D">
        <w:rPr>
          <w:sz w:val="20"/>
          <w:lang w:val="en-US"/>
        </w:rPr>
        <w:t xml:space="preserve">– </w:t>
      </w:r>
      <w:r w:rsidRPr="0090182D">
        <w:rPr>
          <w:sz w:val="20"/>
        </w:rPr>
        <w:t>журналы</w:t>
      </w:r>
      <w:r w:rsidRPr="0090182D">
        <w:rPr>
          <w:sz w:val="20"/>
          <w:lang w:val="en-US"/>
        </w:rPr>
        <w:t xml:space="preserve">, </w:t>
      </w:r>
      <w:r w:rsidRPr="0090182D">
        <w:rPr>
          <w:sz w:val="20"/>
        </w:rPr>
        <w:t>индексируемые</w:t>
      </w:r>
      <w:r w:rsidRPr="0090182D">
        <w:rPr>
          <w:sz w:val="20"/>
          <w:lang w:val="en-US"/>
        </w:rPr>
        <w:t xml:space="preserve"> </w:t>
      </w:r>
      <w:r w:rsidRPr="0090182D">
        <w:rPr>
          <w:sz w:val="20"/>
        </w:rPr>
        <w:t>в</w:t>
      </w:r>
      <w:r w:rsidRPr="0090182D">
        <w:rPr>
          <w:sz w:val="20"/>
          <w:lang w:val="en-US"/>
        </w:rPr>
        <w:t xml:space="preserve"> </w:t>
      </w:r>
      <w:r w:rsidRPr="0090182D">
        <w:rPr>
          <w:sz w:val="20"/>
        </w:rPr>
        <w:t>базах</w:t>
      </w:r>
      <w:r w:rsidRPr="0090182D">
        <w:rPr>
          <w:sz w:val="20"/>
          <w:lang w:val="en-US"/>
        </w:rPr>
        <w:t xml:space="preserve"> </w:t>
      </w:r>
      <w:r w:rsidRPr="0090182D">
        <w:rPr>
          <w:sz w:val="20"/>
        </w:rPr>
        <w:t>данных</w:t>
      </w:r>
      <w:r w:rsidRPr="0090182D">
        <w:rPr>
          <w:sz w:val="20"/>
          <w:lang w:val="en-US"/>
        </w:rPr>
        <w:t xml:space="preserve">, </w:t>
      </w:r>
      <w:r w:rsidRPr="0090182D">
        <w:rPr>
          <w:sz w:val="20"/>
        </w:rPr>
        <w:t>входящих</w:t>
      </w:r>
      <w:r w:rsidRPr="0090182D">
        <w:rPr>
          <w:sz w:val="20"/>
          <w:lang w:val="en-US"/>
        </w:rPr>
        <w:t xml:space="preserve"> </w:t>
      </w:r>
      <w:r w:rsidRPr="0090182D">
        <w:rPr>
          <w:sz w:val="20"/>
        </w:rPr>
        <w:t>в</w:t>
      </w:r>
      <w:r w:rsidRPr="0090182D">
        <w:rPr>
          <w:sz w:val="20"/>
          <w:lang w:val="en-US"/>
        </w:rPr>
        <w:t xml:space="preserve"> WoS – Science Citation Index Expanded (SCI-EXPANDED), Social Sciences Citation Index (SSCI), Arts &amp; Humanities Citation Index (A&amp;HCI);</w:t>
      </w:r>
    </w:p>
    <w:p w:rsidR="0085236A" w:rsidRDefault="0085236A">
      <w:pPr>
        <w:pStyle w:val="a3"/>
        <w:spacing w:after="0"/>
        <w:ind w:firstLine="0"/>
      </w:pPr>
      <w:r w:rsidRPr="0090182D">
        <w:rPr>
          <w:sz w:val="20"/>
        </w:rPr>
        <w:t xml:space="preserve">– журналы, индексируемые в базах данных, входящих в Scopus – журналы содержатся в </w:t>
      </w:r>
      <w:r w:rsidRPr="0090182D">
        <w:rPr>
          <w:sz w:val="20"/>
          <w:lang w:val="en-US"/>
        </w:rPr>
        <w:t>Scopus</w:t>
      </w:r>
      <w:r w:rsidRPr="0090182D">
        <w:rPr>
          <w:sz w:val="20"/>
        </w:rPr>
        <w:t xml:space="preserve"> </w:t>
      </w:r>
      <w:r w:rsidRPr="0090182D">
        <w:rPr>
          <w:sz w:val="20"/>
          <w:lang w:val="en-US"/>
        </w:rPr>
        <w:t>Title</w:t>
      </w:r>
      <w:r w:rsidRPr="0090182D">
        <w:rPr>
          <w:sz w:val="20"/>
        </w:rPr>
        <w:t xml:space="preserve"> </w:t>
      </w:r>
      <w:r w:rsidRPr="0090182D">
        <w:rPr>
          <w:sz w:val="20"/>
          <w:lang w:val="en-US"/>
        </w:rPr>
        <w:t>List</w:t>
      </w:r>
      <w:r w:rsidRPr="0090182D">
        <w:rPr>
          <w:sz w:val="20"/>
        </w:rPr>
        <w:t xml:space="preserve"> </w:t>
      </w:r>
      <w:hyperlink r:id="rId2" w:history="1">
        <w:r w:rsidRPr="0090182D">
          <w:rPr>
            <w:rStyle w:val="a5"/>
            <w:sz w:val="20"/>
          </w:rPr>
          <w:t>https://www.elsevier.com/solutions/scopus/content</w:t>
        </w:r>
      </w:hyperlink>
      <w:r w:rsidRPr="0090182D">
        <w:rPr>
          <w:sz w:val="20"/>
        </w:rPr>
        <w:t xml:space="preserve"> </w:t>
      </w:r>
      <w:r w:rsidRPr="0090182D">
        <w:rPr>
          <w:sz w:val="20"/>
          <w:lang w:val="en-US"/>
        </w:rPr>
        <w:t>c</w:t>
      </w:r>
      <w:r w:rsidRPr="0090182D">
        <w:rPr>
          <w:sz w:val="20"/>
        </w:rPr>
        <w:t>о статусом “</w:t>
      </w:r>
      <w:r w:rsidRPr="0090182D">
        <w:rPr>
          <w:sz w:val="20"/>
          <w:lang w:val="en-US"/>
        </w:rPr>
        <w:t>active</w:t>
      </w:r>
      <w:r w:rsidRPr="0090182D">
        <w:rPr>
          <w:sz w:val="20"/>
        </w:rPr>
        <w:t xml:space="preserve">” и в базе </w:t>
      </w:r>
      <w:r w:rsidRPr="0090182D">
        <w:rPr>
          <w:sz w:val="20"/>
          <w:lang w:val="en-US"/>
        </w:rPr>
        <w:t>ScimagoJR</w:t>
      </w:r>
      <w:r w:rsidRPr="0090182D">
        <w:rPr>
          <w:sz w:val="20"/>
        </w:rPr>
        <w:t xml:space="preserve"> </w:t>
      </w:r>
      <w:hyperlink r:id="rId3" w:history="1">
        <w:r w:rsidRPr="0090182D">
          <w:rPr>
            <w:rStyle w:val="a5"/>
            <w:sz w:val="20"/>
            <w:lang w:val="en-US"/>
          </w:rPr>
          <w:t>http</w:t>
        </w:r>
        <w:r w:rsidRPr="0090182D">
          <w:rPr>
            <w:rStyle w:val="a5"/>
            <w:sz w:val="20"/>
          </w:rPr>
          <w:t>://</w:t>
        </w:r>
        <w:r w:rsidRPr="0090182D">
          <w:rPr>
            <w:rStyle w:val="a5"/>
            <w:sz w:val="20"/>
            <w:lang w:val="en-US"/>
          </w:rPr>
          <w:t>scimagojr</w:t>
        </w:r>
        <w:r w:rsidRPr="0090182D">
          <w:rPr>
            <w:rStyle w:val="a5"/>
            <w:sz w:val="20"/>
          </w:rPr>
          <w:t>.</w:t>
        </w:r>
        <w:r w:rsidRPr="0090182D">
          <w:rPr>
            <w:rStyle w:val="a5"/>
            <w:sz w:val="20"/>
            <w:lang w:val="en-US"/>
          </w:rPr>
          <w:t>com</w:t>
        </w:r>
        <w:r w:rsidRPr="0090182D">
          <w:rPr>
            <w:rStyle w:val="a5"/>
            <w:sz w:val="20"/>
          </w:rPr>
          <w:t>/</w:t>
        </w:r>
      </w:hyperlink>
    </w:p>
  </w:footnote>
  <w:footnote w:id="16">
    <w:p w:rsidR="0085236A" w:rsidRPr="001301F7" w:rsidRDefault="0085236A" w:rsidP="000C058E">
      <w:pPr>
        <w:pStyle w:val="a6"/>
        <w:rPr>
          <w:rFonts w:ascii="Times New Roman" w:hAnsi="Times New Roman" w:cs="Times New Roman"/>
        </w:rPr>
      </w:pPr>
      <w:r w:rsidRPr="001301F7">
        <w:rPr>
          <w:rStyle w:val="a8"/>
          <w:rFonts w:ascii="Times New Roman" w:hAnsi="Times New Roman" w:cs="Times New Roman"/>
        </w:rPr>
        <w:footnoteRef/>
      </w:r>
      <w:r w:rsidRPr="001301F7">
        <w:rPr>
          <w:rFonts w:ascii="Times New Roman" w:hAnsi="Times New Roman" w:cs="Times New Roman"/>
        </w:rPr>
        <w:t xml:space="preserve"> В 2016 году будут использоваться показатели 2014 года</w:t>
      </w:r>
    </w:p>
  </w:footnote>
  <w:footnote w:id="17">
    <w:p w:rsidR="0085236A" w:rsidRDefault="0085236A">
      <w:pPr>
        <w:pStyle w:val="a6"/>
      </w:pPr>
      <w:r>
        <w:rPr>
          <w:rStyle w:val="a8"/>
        </w:rPr>
        <w:footnoteRef/>
      </w:r>
      <w:r>
        <w:t xml:space="preserve"> </w:t>
      </w:r>
      <w:r w:rsidRPr="00C506A3">
        <w:rPr>
          <w:rFonts w:ascii="Times New Roman" w:hAnsi="Times New Roman" w:cs="Times New Roman"/>
        </w:rPr>
        <w:t>С 2017 года публикации</w:t>
      </w:r>
      <w:r>
        <w:rPr>
          <w:rFonts w:ascii="Times New Roman" w:hAnsi="Times New Roman" w:cs="Times New Roman"/>
        </w:rPr>
        <w:t xml:space="preserve">, отнесенные к </w:t>
      </w:r>
      <w:r w:rsidRPr="00C506A3">
        <w:rPr>
          <w:rFonts w:ascii="Times New Roman" w:hAnsi="Times New Roman" w:cs="Times New Roman"/>
        </w:rPr>
        <w:t>квартил</w:t>
      </w:r>
      <w:r>
        <w:rPr>
          <w:rFonts w:ascii="Times New Roman" w:hAnsi="Times New Roman" w:cs="Times New Roman"/>
        </w:rPr>
        <w:t>ю</w:t>
      </w:r>
      <w:r w:rsidRPr="00C506A3">
        <w:rPr>
          <w:rFonts w:ascii="Times New Roman" w:hAnsi="Times New Roman" w:cs="Times New Roman"/>
        </w:rPr>
        <w:t xml:space="preserve"> </w:t>
      </w:r>
      <w:r w:rsidRPr="00C506A3">
        <w:rPr>
          <w:rFonts w:ascii="Times New Roman" w:hAnsi="Times New Roman" w:cs="Times New Roman"/>
          <w:lang w:val="en-US"/>
        </w:rPr>
        <w:t>Q</w:t>
      </w:r>
      <w:r w:rsidRPr="00C506A3">
        <w:rPr>
          <w:rFonts w:ascii="Times New Roman" w:hAnsi="Times New Roman" w:cs="Times New Roman"/>
        </w:rPr>
        <w:t>3</w:t>
      </w:r>
      <w:r>
        <w:rPr>
          <w:rFonts w:ascii="Times New Roman" w:hAnsi="Times New Roman" w:cs="Times New Roman"/>
        </w:rPr>
        <w:t>,</w:t>
      </w:r>
      <w:r w:rsidRPr="00C506A3">
        <w:rPr>
          <w:rFonts w:ascii="Times New Roman" w:hAnsi="Times New Roman" w:cs="Times New Roman"/>
        </w:rPr>
        <w:t xml:space="preserve"> не учитываются на надбавку 3 уровня</w:t>
      </w:r>
    </w:p>
  </w:footnote>
  <w:footnote w:id="18">
    <w:p w:rsidR="0085236A" w:rsidRDefault="0085236A">
      <w:pPr>
        <w:pStyle w:val="a6"/>
      </w:pPr>
      <w:r>
        <w:rPr>
          <w:rStyle w:val="a8"/>
        </w:rPr>
        <w:footnoteRef/>
      </w:r>
      <w:r>
        <w:t xml:space="preserve"> </w:t>
      </w:r>
      <w:r w:rsidRPr="00C506A3">
        <w:rPr>
          <w:rFonts w:ascii="Times New Roman" w:hAnsi="Times New Roman" w:cs="Times New Roman"/>
        </w:rPr>
        <w:t>С 2017 года публикации</w:t>
      </w:r>
      <w:r>
        <w:rPr>
          <w:rFonts w:ascii="Times New Roman" w:hAnsi="Times New Roman" w:cs="Times New Roman"/>
        </w:rPr>
        <w:t xml:space="preserve">, отнесенные к </w:t>
      </w:r>
      <w:r w:rsidRPr="00C506A3">
        <w:rPr>
          <w:rFonts w:ascii="Times New Roman" w:hAnsi="Times New Roman" w:cs="Times New Roman"/>
        </w:rPr>
        <w:t>квартил</w:t>
      </w:r>
      <w:r>
        <w:rPr>
          <w:rFonts w:ascii="Times New Roman" w:hAnsi="Times New Roman" w:cs="Times New Roman"/>
        </w:rPr>
        <w:t>ю</w:t>
      </w:r>
      <w:r w:rsidRPr="00C506A3">
        <w:rPr>
          <w:rFonts w:ascii="Times New Roman" w:hAnsi="Times New Roman" w:cs="Times New Roman"/>
        </w:rPr>
        <w:t xml:space="preserve"> </w:t>
      </w:r>
      <w:r w:rsidRPr="00C506A3">
        <w:rPr>
          <w:rFonts w:ascii="Times New Roman" w:hAnsi="Times New Roman" w:cs="Times New Roman"/>
          <w:lang w:val="en-US"/>
        </w:rPr>
        <w:t>Q</w:t>
      </w:r>
      <w:r w:rsidRPr="00C506A3">
        <w:rPr>
          <w:rFonts w:ascii="Times New Roman" w:hAnsi="Times New Roman" w:cs="Times New Roman"/>
        </w:rPr>
        <w:t>3</w:t>
      </w:r>
      <w:r>
        <w:rPr>
          <w:rFonts w:ascii="Times New Roman" w:hAnsi="Times New Roman" w:cs="Times New Roman"/>
        </w:rPr>
        <w:t>,</w:t>
      </w:r>
      <w:r w:rsidRPr="00C506A3">
        <w:rPr>
          <w:rFonts w:ascii="Times New Roman" w:hAnsi="Times New Roman" w:cs="Times New Roman"/>
        </w:rPr>
        <w:t xml:space="preserve"> не учитываются на надбавку 3 уровня</w:t>
      </w:r>
    </w:p>
  </w:footnote>
  <w:footnote w:id="19">
    <w:p w:rsidR="0085236A" w:rsidRPr="00B857D8" w:rsidRDefault="0085236A">
      <w:pPr>
        <w:pStyle w:val="a6"/>
      </w:pPr>
      <w:r w:rsidRPr="006F544E">
        <w:rPr>
          <w:rStyle w:val="a8"/>
          <w:rFonts w:ascii="Times New Roman" w:hAnsi="Times New Roman" w:cs="Times New Roman"/>
        </w:rPr>
        <w:footnoteRef/>
      </w:r>
      <w:r>
        <w:t xml:space="preserve"> </w:t>
      </w:r>
      <w:r w:rsidRPr="006F544E">
        <w:rPr>
          <w:rFonts w:ascii="Times New Roman" w:hAnsi="Times New Roman" w:cs="Times New Roman"/>
        </w:rPr>
        <w:t xml:space="preserve">С 2017 года публикации в журналах квартиля </w:t>
      </w:r>
      <w:r w:rsidRPr="006F544E">
        <w:rPr>
          <w:rFonts w:ascii="Times New Roman" w:hAnsi="Times New Roman" w:cs="Times New Roman"/>
          <w:lang w:val="en-US"/>
        </w:rPr>
        <w:t>Q</w:t>
      </w:r>
      <w:r w:rsidRPr="006F544E">
        <w:rPr>
          <w:rFonts w:ascii="Times New Roman" w:hAnsi="Times New Roman" w:cs="Times New Roman"/>
        </w:rPr>
        <w:t>3 не учитываются на надбавку 3 уровня</w:t>
      </w:r>
    </w:p>
  </w:footnote>
  <w:footnote w:id="20">
    <w:p w:rsidR="0085236A" w:rsidRPr="006F544E" w:rsidRDefault="0085236A" w:rsidP="00801B97">
      <w:pPr>
        <w:pStyle w:val="a6"/>
        <w:jc w:val="both"/>
        <w:rPr>
          <w:rFonts w:ascii="Times New Roman" w:hAnsi="Times New Roman" w:cs="Times New Roman"/>
        </w:rPr>
      </w:pPr>
      <w:r>
        <w:rPr>
          <w:rStyle w:val="a8"/>
        </w:rPr>
        <w:footnoteRef/>
      </w:r>
      <w:r>
        <w:t xml:space="preserve"> </w:t>
      </w:r>
      <w:r>
        <w:rPr>
          <w:rFonts w:ascii="Times New Roman" w:hAnsi="Times New Roman" w:cs="Times New Roman"/>
        </w:rPr>
        <w:t>В</w:t>
      </w:r>
      <w:r w:rsidRPr="006F544E">
        <w:rPr>
          <w:rFonts w:ascii="Times New Roman" w:hAnsi="Times New Roman" w:cs="Times New Roman"/>
        </w:rPr>
        <w:t xml:space="preserve"> 2017 г. на </w:t>
      </w:r>
      <w:r>
        <w:rPr>
          <w:rFonts w:ascii="Times New Roman" w:hAnsi="Times New Roman" w:cs="Times New Roman"/>
        </w:rPr>
        <w:t xml:space="preserve">второй год сохраняется выплата надбавки статьи </w:t>
      </w:r>
      <w:r w:rsidRPr="006F544E">
        <w:rPr>
          <w:rFonts w:ascii="Times New Roman" w:hAnsi="Times New Roman" w:cs="Times New Roman"/>
        </w:rPr>
        <w:t>в журналах в соответствии с</w:t>
      </w:r>
      <w:r>
        <w:rPr>
          <w:rFonts w:ascii="Times New Roman" w:hAnsi="Times New Roman" w:cs="Times New Roman"/>
        </w:rPr>
        <w:t xml:space="preserve"> регламентом</w:t>
      </w:r>
      <w:r w:rsidRPr="006F544E">
        <w:rPr>
          <w:rFonts w:ascii="Times New Roman" w:hAnsi="Times New Roman" w:cs="Times New Roman"/>
        </w:rPr>
        <w:t xml:space="preserve">, утвержденным Советом </w:t>
      </w:r>
      <w:r w:rsidRPr="00C00455">
        <w:rPr>
          <w:rFonts w:ascii="Times New Roman" w:hAnsi="Times New Roman" w:cs="Times New Roman"/>
        </w:rPr>
        <w:t>Программы «Научный фонд Национального исследовательского университета «Высшая школа экономики»</w:t>
      </w:r>
      <w:r>
        <w:rPr>
          <w:rFonts w:ascii="Times New Roman" w:hAnsi="Times New Roman" w:cs="Times New Roman"/>
        </w:rPr>
        <w:t xml:space="preserve"> </w:t>
      </w:r>
    </w:p>
  </w:footnote>
  <w:footnote w:id="21">
    <w:p w:rsidR="0085236A" w:rsidRDefault="0085236A" w:rsidP="00801B97">
      <w:pPr>
        <w:pStyle w:val="a6"/>
        <w:jc w:val="both"/>
      </w:pPr>
      <w:r>
        <w:rPr>
          <w:rStyle w:val="a8"/>
        </w:rPr>
        <w:footnoteRef/>
      </w:r>
      <w:r>
        <w:t xml:space="preserve"> </w:t>
      </w:r>
      <w:r w:rsidRPr="00C506A3">
        <w:rPr>
          <w:rFonts w:ascii="Times New Roman" w:hAnsi="Times New Roman" w:cs="Times New Roman"/>
        </w:rPr>
        <w:t xml:space="preserve">С 2017 года публикации в журналах квартиля </w:t>
      </w:r>
      <w:r w:rsidRPr="00C506A3">
        <w:rPr>
          <w:rFonts w:ascii="Times New Roman" w:hAnsi="Times New Roman" w:cs="Times New Roman"/>
          <w:lang w:val="en-US"/>
        </w:rPr>
        <w:t>Q</w:t>
      </w:r>
      <w:r w:rsidRPr="00C506A3">
        <w:rPr>
          <w:rFonts w:ascii="Times New Roman" w:hAnsi="Times New Roman" w:cs="Times New Roman"/>
        </w:rPr>
        <w:t>3 не учитываются на надбавку 3 уровня</w:t>
      </w:r>
    </w:p>
  </w:footnote>
  <w:footnote w:id="22">
    <w:p w:rsidR="0085236A" w:rsidRDefault="0085236A" w:rsidP="00801B97">
      <w:pPr>
        <w:pStyle w:val="a6"/>
        <w:jc w:val="both"/>
      </w:pPr>
      <w:r>
        <w:rPr>
          <w:rStyle w:val="a8"/>
        </w:rPr>
        <w:footnoteRef/>
      </w:r>
      <w:r>
        <w:t xml:space="preserve"> </w:t>
      </w:r>
      <w:r w:rsidRPr="00C506A3">
        <w:rPr>
          <w:rFonts w:ascii="Times New Roman" w:hAnsi="Times New Roman" w:cs="Times New Roman"/>
        </w:rPr>
        <w:t xml:space="preserve">С 2017 года публикации в журналах квартиля </w:t>
      </w:r>
      <w:r w:rsidRPr="00C506A3">
        <w:rPr>
          <w:rFonts w:ascii="Times New Roman" w:hAnsi="Times New Roman" w:cs="Times New Roman"/>
          <w:lang w:val="en-US"/>
        </w:rPr>
        <w:t>Q</w:t>
      </w:r>
      <w:r w:rsidRPr="00C506A3">
        <w:rPr>
          <w:rFonts w:ascii="Times New Roman" w:hAnsi="Times New Roman" w:cs="Times New Roman"/>
        </w:rPr>
        <w:t>3 не учитываются на надбавку 3 уровня</w:t>
      </w:r>
    </w:p>
  </w:footnote>
  <w:footnote w:id="23">
    <w:p w:rsidR="0085236A" w:rsidRDefault="0085236A" w:rsidP="00FA0F30">
      <w:pPr>
        <w:pStyle w:val="a6"/>
        <w:jc w:val="both"/>
      </w:pPr>
      <w:r>
        <w:rPr>
          <w:rStyle w:val="a8"/>
        </w:rPr>
        <w:footnoteRef/>
      </w:r>
      <w:r>
        <w:t xml:space="preserve"> </w:t>
      </w:r>
      <w:r w:rsidRPr="00C506A3">
        <w:rPr>
          <w:rFonts w:ascii="Times New Roman" w:hAnsi="Times New Roman" w:cs="Times New Roman"/>
        </w:rPr>
        <w:t>С 2017 г. на 2 года сохраняются статьи в журналах в соответствии с</w:t>
      </w:r>
      <w:r>
        <w:rPr>
          <w:rFonts w:ascii="Times New Roman" w:hAnsi="Times New Roman" w:cs="Times New Roman"/>
        </w:rPr>
        <w:t xml:space="preserve"> регламентом</w:t>
      </w:r>
      <w:r w:rsidRPr="00C506A3">
        <w:rPr>
          <w:rFonts w:ascii="Times New Roman" w:hAnsi="Times New Roman" w:cs="Times New Roman"/>
        </w:rPr>
        <w:t xml:space="preserve">, утвержденным Советом </w:t>
      </w:r>
      <w:r w:rsidRPr="00C00455">
        <w:rPr>
          <w:rFonts w:ascii="Times New Roman" w:hAnsi="Times New Roman" w:cs="Times New Roman"/>
        </w:rPr>
        <w:t>Программы «Научный фонд Национального исследовательского университета «Высшая школа экономики»</w:t>
      </w:r>
    </w:p>
  </w:footnote>
  <w:footnote w:id="24">
    <w:p w:rsidR="0085236A" w:rsidRPr="006F544E" w:rsidRDefault="0085236A">
      <w:pPr>
        <w:pStyle w:val="a6"/>
        <w:rPr>
          <w:rFonts w:ascii="Times New Roman" w:hAnsi="Times New Roman" w:cs="Times New Roman"/>
        </w:rPr>
      </w:pPr>
      <w:r>
        <w:rPr>
          <w:rStyle w:val="a8"/>
        </w:rPr>
        <w:footnoteRef/>
      </w:r>
      <w:r>
        <w:t xml:space="preserve"> </w:t>
      </w:r>
      <w:r w:rsidRPr="006F544E">
        <w:rPr>
          <w:rFonts w:ascii="Times New Roman" w:hAnsi="Times New Roman" w:cs="Times New Roman"/>
        </w:rPr>
        <w:t>С 2018 года надбавка не будет устанавливаться данной категории работников</w:t>
      </w:r>
    </w:p>
  </w:footnote>
  <w:footnote w:id="25">
    <w:p w:rsidR="0085236A" w:rsidRPr="00C506A3" w:rsidRDefault="0085236A" w:rsidP="00F90645">
      <w:pPr>
        <w:pStyle w:val="a6"/>
        <w:rPr>
          <w:rFonts w:ascii="Times New Roman" w:hAnsi="Times New Roman" w:cs="Times New Roman"/>
        </w:rPr>
      </w:pPr>
      <w:r>
        <w:rPr>
          <w:rStyle w:val="a8"/>
        </w:rPr>
        <w:footnoteRef/>
      </w:r>
      <w:r>
        <w:t xml:space="preserve"> </w:t>
      </w:r>
      <w:r w:rsidRPr="00C506A3">
        <w:rPr>
          <w:rFonts w:ascii="Times New Roman" w:hAnsi="Times New Roman" w:cs="Times New Roman"/>
        </w:rPr>
        <w:t>С 2018 года надбавка не будет устанавливаться данной категории работников</w:t>
      </w:r>
    </w:p>
    <w:p w:rsidR="0085236A" w:rsidRDefault="0085236A">
      <w:pPr>
        <w:pStyle w:val="a6"/>
      </w:pPr>
    </w:p>
  </w:footnote>
  <w:footnote w:id="26">
    <w:p w:rsidR="0085236A" w:rsidRDefault="0085236A">
      <w:pPr>
        <w:pStyle w:val="a6"/>
      </w:pPr>
      <w:r>
        <w:rPr>
          <w:rStyle w:val="a8"/>
        </w:rPr>
        <w:footnoteRef/>
      </w:r>
      <w:r>
        <w:t xml:space="preserve"> </w:t>
      </w:r>
      <w:r>
        <w:rPr>
          <w:rFonts w:ascii="Times New Roman" w:hAnsi="Times New Roman" w:cs="Times New Roman"/>
        </w:rPr>
        <w:t>О</w:t>
      </w:r>
      <w:r w:rsidRPr="00897EC3">
        <w:rPr>
          <w:rFonts w:ascii="Times New Roman" w:hAnsi="Times New Roman" w:cs="Times New Roman"/>
        </w:rPr>
        <w:t xml:space="preserve">граничения на объемы не применяются к статьям, относящимся к направлениям </w:t>
      </w:r>
      <w:r>
        <w:rPr>
          <w:rFonts w:ascii="Times New Roman" w:hAnsi="Times New Roman" w:cs="Times New Roman"/>
        </w:rPr>
        <w:t>«М</w:t>
      </w:r>
      <w:r w:rsidRPr="00897EC3">
        <w:rPr>
          <w:rFonts w:ascii="Times New Roman" w:hAnsi="Times New Roman" w:cs="Times New Roman"/>
        </w:rPr>
        <w:t>атематика</w:t>
      </w:r>
      <w:r>
        <w:rPr>
          <w:rFonts w:ascii="Times New Roman" w:hAnsi="Times New Roman" w:cs="Times New Roman"/>
        </w:rPr>
        <w:t>»</w:t>
      </w:r>
      <w:r w:rsidRPr="00897EC3">
        <w:rPr>
          <w:rFonts w:ascii="Times New Roman" w:hAnsi="Times New Roman" w:cs="Times New Roman"/>
        </w:rPr>
        <w:t xml:space="preserve">, </w:t>
      </w:r>
      <w:r>
        <w:rPr>
          <w:rFonts w:ascii="Times New Roman" w:hAnsi="Times New Roman" w:cs="Times New Roman"/>
        </w:rPr>
        <w:t>«И</w:t>
      </w:r>
      <w:r w:rsidRPr="00897EC3">
        <w:rPr>
          <w:rFonts w:ascii="Times New Roman" w:hAnsi="Times New Roman" w:cs="Times New Roman"/>
        </w:rPr>
        <w:t>нформатика</w:t>
      </w:r>
      <w:r>
        <w:rPr>
          <w:rFonts w:ascii="Times New Roman" w:hAnsi="Times New Roman" w:cs="Times New Roman"/>
        </w:rPr>
        <w:t>»</w:t>
      </w:r>
      <w:r w:rsidRPr="00897EC3">
        <w:rPr>
          <w:rFonts w:ascii="Times New Roman" w:hAnsi="Times New Roman" w:cs="Times New Roman"/>
        </w:rPr>
        <w:t xml:space="preserve">, </w:t>
      </w:r>
      <w:r>
        <w:rPr>
          <w:rFonts w:ascii="Times New Roman" w:hAnsi="Times New Roman" w:cs="Times New Roman"/>
        </w:rPr>
        <w:t>«П</w:t>
      </w:r>
      <w:r w:rsidRPr="00897EC3">
        <w:rPr>
          <w:rFonts w:ascii="Times New Roman" w:hAnsi="Times New Roman" w:cs="Times New Roman"/>
        </w:rPr>
        <w:t>рикладная математика</w:t>
      </w:r>
      <w:r>
        <w:rPr>
          <w:rFonts w:ascii="Times New Roman" w:hAnsi="Times New Roman" w:cs="Times New Roman"/>
        </w:rPr>
        <w:t>»</w:t>
      </w:r>
      <w:r w:rsidRPr="00897EC3">
        <w:rPr>
          <w:rFonts w:ascii="Times New Roman" w:hAnsi="Times New Roman" w:cs="Times New Roman"/>
        </w:rPr>
        <w:t xml:space="preserve">, </w:t>
      </w:r>
      <w:r>
        <w:rPr>
          <w:rFonts w:ascii="Times New Roman" w:hAnsi="Times New Roman" w:cs="Times New Roman"/>
        </w:rPr>
        <w:t>«Ф</w:t>
      </w:r>
      <w:r w:rsidRPr="00897EC3">
        <w:rPr>
          <w:rFonts w:ascii="Times New Roman" w:hAnsi="Times New Roman" w:cs="Times New Roman"/>
        </w:rPr>
        <w:t>изика и технические науки</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781924"/>
      <w:docPartObj>
        <w:docPartGallery w:val="Page Numbers (Top of Page)"/>
        <w:docPartUnique/>
      </w:docPartObj>
    </w:sdtPr>
    <w:sdtEndPr/>
    <w:sdtContent>
      <w:p w:rsidR="0085236A" w:rsidRDefault="0085236A">
        <w:pPr>
          <w:pStyle w:val="ac"/>
          <w:jc w:val="center"/>
        </w:pPr>
        <w:r>
          <w:fldChar w:fldCharType="begin"/>
        </w:r>
        <w:r>
          <w:instrText>PAGE   \* MERGEFORMAT</w:instrText>
        </w:r>
        <w:r>
          <w:fldChar w:fldCharType="separate"/>
        </w:r>
        <w:r w:rsidR="005412A9">
          <w:rPr>
            <w:noProof/>
          </w:rPr>
          <w:t>26</w:t>
        </w:r>
        <w:r>
          <w:fldChar w:fldCharType="end"/>
        </w:r>
      </w:p>
    </w:sdtContent>
  </w:sdt>
  <w:p w:rsidR="0085236A" w:rsidRDefault="0085236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5EC3"/>
    <w:multiLevelType w:val="hybridMultilevel"/>
    <w:tmpl w:val="C498889A"/>
    <w:lvl w:ilvl="0" w:tplc="3E103BA6">
      <w:start w:val="1"/>
      <w:numFmt w:val="decimal"/>
      <w:lvlText w:val="%1."/>
      <w:lvlJc w:val="left"/>
      <w:pPr>
        <w:ind w:left="709"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
    <w:nsid w:val="1AC7074E"/>
    <w:multiLevelType w:val="hybridMultilevel"/>
    <w:tmpl w:val="74486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252E67"/>
    <w:multiLevelType w:val="hybridMultilevel"/>
    <w:tmpl w:val="A71A34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8E3701"/>
    <w:multiLevelType w:val="multilevel"/>
    <w:tmpl w:val="9E049CFC"/>
    <w:lvl w:ilvl="0">
      <w:start w:val="1"/>
      <w:numFmt w:val="decimal"/>
      <w:lvlText w:val="%1."/>
      <w:lvlJc w:val="left"/>
      <w:pPr>
        <w:ind w:left="425" w:hanging="360"/>
      </w:pPr>
      <w:rPr>
        <w:rFonts w:hint="default"/>
        <w:b/>
      </w:rPr>
    </w:lvl>
    <w:lvl w:ilvl="1">
      <w:start w:val="1"/>
      <w:numFmt w:val="decimal"/>
      <w:isLgl/>
      <w:lvlText w:val="%1.%2."/>
      <w:lvlJc w:val="left"/>
      <w:pPr>
        <w:ind w:left="1713" w:hanging="720"/>
      </w:pPr>
      <w:rPr>
        <w:rFonts w:hint="default"/>
        <w:b w:val="0"/>
        <w:color w:val="auto"/>
      </w:rPr>
    </w:lvl>
    <w:lvl w:ilvl="2">
      <w:start w:val="1"/>
      <w:numFmt w:val="decimal"/>
      <w:isLgl/>
      <w:lvlText w:val="%1.%2.%3."/>
      <w:lvlJc w:val="left"/>
      <w:pPr>
        <w:ind w:left="785" w:hanging="720"/>
      </w:pPr>
      <w:rPr>
        <w:rFonts w:hint="default"/>
        <w:b w:val="0"/>
      </w:rPr>
    </w:lvl>
    <w:lvl w:ilvl="3">
      <w:start w:val="1"/>
      <w:numFmt w:val="decimal"/>
      <w:isLgl/>
      <w:lvlText w:val="%1.%2.%3.%4."/>
      <w:lvlJc w:val="left"/>
      <w:pPr>
        <w:ind w:left="1145" w:hanging="1080"/>
      </w:pPr>
      <w:rPr>
        <w:rFonts w:hint="default"/>
        <w:b w:val="0"/>
      </w:rPr>
    </w:lvl>
    <w:lvl w:ilvl="4">
      <w:start w:val="1"/>
      <w:numFmt w:val="decimal"/>
      <w:isLgl/>
      <w:lvlText w:val="%1.%2.%3.%4.%5."/>
      <w:lvlJc w:val="left"/>
      <w:pPr>
        <w:ind w:left="1145" w:hanging="1080"/>
      </w:pPr>
      <w:rPr>
        <w:rFonts w:hint="default"/>
        <w:b w:val="0"/>
      </w:rPr>
    </w:lvl>
    <w:lvl w:ilvl="5">
      <w:start w:val="1"/>
      <w:numFmt w:val="decimal"/>
      <w:isLgl/>
      <w:lvlText w:val="%1.%2.%3.%4.%5.%6."/>
      <w:lvlJc w:val="left"/>
      <w:pPr>
        <w:ind w:left="1505" w:hanging="1440"/>
      </w:pPr>
      <w:rPr>
        <w:rFonts w:hint="default"/>
        <w:b w:val="0"/>
      </w:rPr>
    </w:lvl>
    <w:lvl w:ilvl="6">
      <w:start w:val="1"/>
      <w:numFmt w:val="decimal"/>
      <w:isLgl/>
      <w:lvlText w:val="%1.%2.%3.%4.%5.%6.%7."/>
      <w:lvlJc w:val="left"/>
      <w:pPr>
        <w:ind w:left="1505" w:hanging="1440"/>
      </w:pPr>
      <w:rPr>
        <w:rFonts w:hint="default"/>
        <w:b w:val="0"/>
      </w:rPr>
    </w:lvl>
    <w:lvl w:ilvl="7">
      <w:start w:val="1"/>
      <w:numFmt w:val="decimal"/>
      <w:isLgl/>
      <w:lvlText w:val="%1.%2.%3.%4.%5.%6.%7.%8."/>
      <w:lvlJc w:val="left"/>
      <w:pPr>
        <w:ind w:left="1865" w:hanging="1800"/>
      </w:pPr>
      <w:rPr>
        <w:rFonts w:hint="default"/>
        <w:b w:val="0"/>
      </w:rPr>
    </w:lvl>
    <w:lvl w:ilvl="8">
      <w:start w:val="1"/>
      <w:numFmt w:val="decimal"/>
      <w:isLgl/>
      <w:lvlText w:val="%1.%2.%3.%4.%5.%6.%7.%8.%9."/>
      <w:lvlJc w:val="left"/>
      <w:pPr>
        <w:ind w:left="1865" w:hanging="1800"/>
      </w:pPr>
      <w:rPr>
        <w:rFonts w:hint="default"/>
        <w:b w:val="0"/>
      </w:rPr>
    </w:lvl>
  </w:abstractNum>
  <w:abstractNum w:abstractNumId="4">
    <w:nsid w:val="39CF7D53"/>
    <w:multiLevelType w:val="hybridMultilevel"/>
    <w:tmpl w:val="4CD61C52"/>
    <w:lvl w:ilvl="0" w:tplc="80022F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6C247E5"/>
    <w:multiLevelType w:val="hybridMultilevel"/>
    <w:tmpl w:val="AB381AA0"/>
    <w:lvl w:ilvl="0" w:tplc="80022FA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E8F1561"/>
    <w:multiLevelType w:val="hybridMultilevel"/>
    <w:tmpl w:val="BC6294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0A089C"/>
    <w:multiLevelType w:val="hybridMultilevel"/>
    <w:tmpl w:val="F1E21870"/>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8">
    <w:nsid w:val="599E3E10"/>
    <w:multiLevelType w:val="multilevel"/>
    <w:tmpl w:val="C82243D2"/>
    <w:lvl w:ilvl="0">
      <w:start w:val="1"/>
      <w:numFmt w:val="decimal"/>
      <w:lvlText w:val="%1."/>
      <w:lvlJc w:val="left"/>
      <w:pPr>
        <w:ind w:left="1778"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689A27D2"/>
    <w:multiLevelType w:val="hybridMultilevel"/>
    <w:tmpl w:val="AF386EEA"/>
    <w:lvl w:ilvl="0" w:tplc="80022F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D702159"/>
    <w:multiLevelType w:val="hybridMultilevel"/>
    <w:tmpl w:val="676CEF62"/>
    <w:lvl w:ilvl="0" w:tplc="50CAD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A321039"/>
    <w:multiLevelType w:val="hybridMultilevel"/>
    <w:tmpl w:val="17D211FA"/>
    <w:lvl w:ilvl="0" w:tplc="A7BEC592">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0"/>
  </w:num>
  <w:num w:numId="2">
    <w:abstractNumId w:val="8"/>
  </w:num>
  <w:num w:numId="3">
    <w:abstractNumId w:val="6"/>
  </w:num>
  <w:num w:numId="4">
    <w:abstractNumId w:val="3"/>
  </w:num>
  <w:num w:numId="5">
    <w:abstractNumId w:val="9"/>
  </w:num>
  <w:num w:numId="6">
    <w:abstractNumId w:val="5"/>
  </w:num>
  <w:num w:numId="7">
    <w:abstractNumId w:val="4"/>
  </w:num>
  <w:num w:numId="8">
    <w:abstractNumId w:val="7"/>
  </w:num>
  <w:num w:numId="9">
    <w:abstractNumId w:val="0"/>
  </w:num>
  <w:num w:numId="10">
    <w:abstractNumId w:val="2"/>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D1E"/>
    <w:rsid w:val="000056B8"/>
    <w:rsid w:val="00007D07"/>
    <w:rsid w:val="000111D6"/>
    <w:rsid w:val="000156B1"/>
    <w:rsid w:val="00020D09"/>
    <w:rsid w:val="00026AA9"/>
    <w:rsid w:val="00030B39"/>
    <w:rsid w:val="00035B7C"/>
    <w:rsid w:val="000403CF"/>
    <w:rsid w:val="000413C3"/>
    <w:rsid w:val="00041FF5"/>
    <w:rsid w:val="000443E6"/>
    <w:rsid w:val="00051F5E"/>
    <w:rsid w:val="00052121"/>
    <w:rsid w:val="000525EB"/>
    <w:rsid w:val="00055A12"/>
    <w:rsid w:val="00065CEC"/>
    <w:rsid w:val="000713F5"/>
    <w:rsid w:val="00074C7B"/>
    <w:rsid w:val="00075F12"/>
    <w:rsid w:val="0008170E"/>
    <w:rsid w:val="00081839"/>
    <w:rsid w:val="000838C5"/>
    <w:rsid w:val="000857DC"/>
    <w:rsid w:val="00086835"/>
    <w:rsid w:val="00093490"/>
    <w:rsid w:val="0009662C"/>
    <w:rsid w:val="000A66BC"/>
    <w:rsid w:val="000A66D2"/>
    <w:rsid w:val="000B5D40"/>
    <w:rsid w:val="000B70CE"/>
    <w:rsid w:val="000B791E"/>
    <w:rsid w:val="000C058E"/>
    <w:rsid w:val="000C120A"/>
    <w:rsid w:val="000C29EA"/>
    <w:rsid w:val="000D0BE3"/>
    <w:rsid w:val="000D7E89"/>
    <w:rsid w:val="000E4CE8"/>
    <w:rsid w:val="000E59E3"/>
    <w:rsid w:val="000E7A57"/>
    <w:rsid w:val="000F1183"/>
    <w:rsid w:val="000F22C2"/>
    <w:rsid w:val="000F59B3"/>
    <w:rsid w:val="00102370"/>
    <w:rsid w:val="00106478"/>
    <w:rsid w:val="00107AF6"/>
    <w:rsid w:val="0011244B"/>
    <w:rsid w:val="0012058D"/>
    <w:rsid w:val="00121CB9"/>
    <w:rsid w:val="00127EFC"/>
    <w:rsid w:val="001301F7"/>
    <w:rsid w:val="00133EAB"/>
    <w:rsid w:val="001355E9"/>
    <w:rsid w:val="00142D2E"/>
    <w:rsid w:val="001466D9"/>
    <w:rsid w:val="001467AC"/>
    <w:rsid w:val="00147152"/>
    <w:rsid w:val="0015175F"/>
    <w:rsid w:val="00154E47"/>
    <w:rsid w:val="00155BAD"/>
    <w:rsid w:val="00156D30"/>
    <w:rsid w:val="00156FCD"/>
    <w:rsid w:val="001667C4"/>
    <w:rsid w:val="00166FA2"/>
    <w:rsid w:val="00167369"/>
    <w:rsid w:val="00173E98"/>
    <w:rsid w:val="001764B9"/>
    <w:rsid w:val="00180007"/>
    <w:rsid w:val="001852B9"/>
    <w:rsid w:val="00187E4B"/>
    <w:rsid w:val="001A2C0D"/>
    <w:rsid w:val="001A4C90"/>
    <w:rsid w:val="001B02B8"/>
    <w:rsid w:val="001B1D1E"/>
    <w:rsid w:val="001B1F45"/>
    <w:rsid w:val="001B6262"/>
    <w:rsid w:val="001C4E50"/>
    <w:rsid w:val="001D22BB"/>
    <w:rsid w:val="001D2B32"/>
    <w:rsid w:val="001D3319"/>
    <w:rsid w:val="001D5238"/>
    <w:rsid w:val="001D7914"/>
    <w:rsid w:val="001F176A"/>
    <w:rsid w:val="001F55E2"/>
    <w:rsid w:val="001F7312"/>
    <w:rsid w:val="002126D7"/>
    <w:rsid w:val="0021484C"/>
    <w:rsid w:val="0021683D"/>
    <w:rsid w:val="002311C4"/>
    <w:rsid w:val="002362A0"/>
    <w:rsid w:val="00240196"/>
    <w:rsid w:val="00241644"/>
    <w:rsid w:val="00241CBC"/>
    <w:rsid w:val="00253FF0"/>
    <w:rsid w:val="00256509"/>
    <w:rsid w:val="002566C1"/>
    <w:rsid w:val="0025685C"/>
    <w:rsid w:val="00257782"/>
    <w:rsid w:val="00270905"/>
    <w:rsid w:val="00273271"/>
    <w:rsid w:val="00274A53"/>
    <w:rsid w:val="002751BE"/>
    <w:rsid w:val="00275901"/>
    <w:rsid w:val="0028139A"/>
    <w:rsid w:val="002813FE"/>
    <w:rsid w:val="00287ADC"/>
    <w:rsid w:val="00291AD7"/>
    <w:rsid w:val="00291EAA"/>
    <w:rsid w:val="00297C84"/>
    <w:rsid w:val="002A7FCE"/>
    <w:rsid w:val="002B2E9A"/>
    <w:rsid w:val="002B75DD"/>
    <w:rsid w:val="002B79CC"/>
    <w:rsid w:val="002C64E1"/>
    <w:rsid w:val="002E5032"/>
    <w:rsid w:val="00300EEA"/>
    <w:rsid w:val="00303E53"/>
    <w:rsid w:val="003100D2"/>
    <w:rsid w:val="00313626"/>
    <w:rsid w:val="003139AD"/>
    <w:rsid w:val="00315D99"/>
    <w:rsid w:val="00320AFC"/>
    <w:rsid w:val="00324AE4"/>
    <w:rsid w:val="003273DD"/>
    <w:rsid w:val="003302BF"/>
    <w:rsid w:val="003421BB"/>
    <w:rsid w:val="003447DE"/>
    <w:rsid w:val="00347FDB"/>
    <w:rsid w:val="00351B1D"/>
    <w:rsid w:val="003551C3"/>
    <w:rsid w:val="00356E39"/>
    <w:rsid w:val="00357F4F"/>
    <w:rsid w:val="003641D3"/>
    <w:rsid w:val="00365A49"/>
    <w:rsid w:val="00365ADC"/>
    <w:rsid w:val="00380656"/>
    <w:rsid w:val="003836B2"/>
    <w:rsid w:val="00386346"/>
    <w:rsid w:val="00391258"/>
    <w:rsid w:val="00391ADC"/>
    <w:rsid w:val="00392043"/>
    <w:rsid w:val="00394972"/>
    <w:rsid w:val="003A3F51"/>
    <w:rsid w:val="003C489C"/>
    <w:rsid w:val="003C4D98"/>
    <w:rsid w:val="003C5BA1"/>
    <w:rsid w:val="003C5F76"/>
    <w:rsid w:val="003C6211"/>
    <w:rsid w:val="003D4D00"/>
    <w:rsid w:val="003D5689"/>
    <w:rsid w:val="003D7B81"/>
    <w:rsid w:val="003E403E"/>
    <w:rsid w:val="003E4757"/>
    <w:rsid w:val="003E53B3"/>
    <w:rsid w:val="003F1C0D"/>
    <w:rsid w:val="003F5580"/>
    <w:rsid w:val="00400913"/>
    <w:rsid w:val="00402A4D"/>
    <w:rsid w:val="00404CFC"/>
    <w:rsid w:val="00404F36"/>
    <w:rsid w:val="004070C4"/>
    <w:rsid w:val="004141C7"/>
    <w:rsid w:val="00415BE4"/>
    <w:rsid w:val="00422B1A"/>
    <w:rsid w:val="00423D98"/>
    <w:rsid w:val="004257F0"/>
    <w:rsid w:val="00432E9C"/>
    <w:rsid w:val="00433F25"/>
    <w:rsid w:val="00440A18"/>
    <w:rsid w:val="00440E59"/>
    <w:rsid w:val="00441297"/>
    <w:rsid w:val="00446C80"/>
    <w:rsid w:val="00447970"/>
    <w:rsid w:val="00450E7E"/>
    <w:rsid w:val="004528E1"/>
    <w:rsid w:val="00464E8E"/>
    <w:rsid w:val="00465081"/>
    <w:rsid w:val="004654F9"/>
    <w:rsid w:val="00466DD3"/>
    <w:rsid w:val="0046780F"/>
    <w:rsid w:val="004724D4"/>
    <w:rsid w:val="00475C73"/>
    <w:rsid w:val="004846E4"/>
    <w:rsid w:val="00484C08"/>
    <w:rsid w:val="00485405"/>
    <w:rsid w:val="00492A02"/>
    <w:rsid w:val="00492CC1"/>
    <w:rsid w:val="004A6791"/>
    <w:rsid w:val="004A7F84"/>
    <w:rsid w:val="004B2424"/>
    <w:rsid w:val="004B7E1E"/>
    <w:rsid w:val="004C1746"/>
    <w:rsid w:val="004C20C8"/>
    <w:rsid w:val="004C711D"/>
    <w:rsid w:val="004C7AF0"/>
    <w:rsid w:val="004D09E6"/>
    <w:rsid w:val="004D1917"/>
    <w:rsid w:val="004D3086"/>
    <w:rsid w:val="004D48B4"/>
    <w:rsid w:val="004D55EB"/>
    <w:rsid w:val="004D5C7B"/>
    <w:rsid w:val="004D63BF"/>
    <w:rsid w:val="004D66B8"/>
    <w:rsid w:val="004D7D31"/>
    <w:rsid w:val="004E1D75"/>
    <w:rsid w:val="004E2E88"/>
    <w:rsid w:val="004E301B"/>
    <w:rsid w:val="004E4399"/>
    <w:rsid w:val="004E56DC"/>
    <w:rsid w:val="004F386C"/>
    <w:rsid w:val="004F495E"/>
    <w:rsid w:val="005026D4"/>
    <w:rsid w:val="00503A8E"/>
    <w:rsid w:val="0051433C"/>
    <w:rsid w:val="005155A0"/>
    <w:rsid w:val="00515EBA"/>
    <w:rsid w:val="0052149C"/>
    <w:rsid w:val="005228E6"/>
    <w:rsid w:val="005248FE"/>
    <w:rsid w:val="00524BD8"/>
    <w:rsid w:val="00527D09"/>
    <w:rsid w:val="00535EC8"/>
    <w:rsid w:val="00536A13"/>
    <w:rsid w:val="00540B76"/>
    <w:rsid w:val="00540BAA"/>
    <w:rsid w:val="005412A9"/>
    <w:rsid w:val="00542575"/>
    <w:rsid w:val="00547089"/>
    <w:rsid w:val="00551097"/>
    <w:rsid w:val="00555940"/>
    <w:rsid w:val="00563F32"/>
    <w:rsid w:val="0056663E"/>
    <w:rsid w:val="005677CC"/>
    <w:rsid w:val="0057277D"/>
    <w:rsid w:val="00575F84"/>
    <w:rsid w:val="00576E10"/>
    <w:rsid w:val="00581596"/>
    <w:rsid w:val="005839BC"/>
    <w:rsid w:val="00597ED3"/>
    <w:rsid w:val="005A1DFD"/>
    <w:rsid w:val="005A2300"/>
    <w:rsid w:val="005A4FD1"/>
    <w:rsid w:val="005A6E83"/>
    <w:rsid w:val="005B30D8"/>
    <w:rsid w:val="005B3313"/>
    <w:rsid w:val="005B39D3"/>
    <w:rsid w:val="005C2924"/>
    <w:rsid w:val="005C3987"/>
    <w:rsid w:val="005C48F2"/>
    <w:rsid w:val="005C5BF2"/>
    <w:rsid w:val="005C6212"/>
    <w:rsid w:val="005C7EEA"/>
    <w:rsid w:val="005D68F3"/>
    <w:rsid w:val="005E327C"/>
    <w:rsid w:val="005E4377"/>
    <w:rsid w:val="005F0BCE"/>
    <w:rsid w:val="005F17B0"/>
    <w:rsid w:val="005F2BF7"/>
    <w:rsid w:val="005F325F"/>
    <w:rsid w:val="005F5619"/>
    <w:rsid w:val="00602E5D"/>
    <w:rsid w:val="006039FA"/>
    <w:rsid w:val="00605021"/>
    <w:rsid w:val="00611AFB"/>
    <w:rsid w:val="00611C19"/>
    <w:rsid w:val="00611FF8"/>
    <w:rsid w:val="006120B9"/>
    <w:rsid w:val="00614539"/>
    <w:rsid w:val="006157C3"/>
    <w:rsid w:val="00634DCF"/>
    <w:rsid w:val="00643CAA"/>
    <w:rsid w:val="00647426"/>
    <w:rsid w:val="006502F2"/>
    <w:rsid w:val="006509F7"/>
    <w:rsid w:val="0065294A"/>
    <w:rsid w:val="006537D1"/>
    <w:rsid w:val="0065509E"/>
    <w:rsid w:val="006603D5"/>
    <w:rsid w:val="00662D24"/>
    <w:rsid w:val="006747E9"/>
    <w:rsid w:val="0068181F"/>
    <w:rsid w:val="00682174"/>
    <w:rsid w:val="00686F86"/>
    <w:rsid w:val="00692DE0"/>
    <w:rsid w:val="006A48C6"/>
    <w:rsid w:val="006B0702"/>
    <w:rsid w:val="006B09A7"/>
    <w:rsid w:val="006B1545"/>
    <w:rsid w:val="006B282B"/>
    <w:rsid w:val="006B5FA3"/>
    <w:rsid w:val="006C0D87"/>
    <w:rsid w:val="006D0703"/>
    <w:rsid w:val="006D29F1"/>
    <w:rsid w:val="006E4421"/>
    <w:rsid w:val="006F054B"/>
    <w:rsid w:val="006F544E"/>
    <w:rsid w:val="006F71A8"/>
    <w:rsid w:val="006F7800"/>
    <w:rsid w:val="00702C32"/>
    <w:rsid w:val="00710A5B"/>
    <w:rsid w:val="00710E64"/>
    <w:rsid w:val="00711503"/>
    <w:rsid w:val="00713724"/>
    <w:rsid w:val="00714686"/>
    <w:rsid w:val="00716650"/>
    <w:rsid w:val="0071713B"/>
    <w:rsid w:val="00732F06"/>
    <w:rsid w:val="00737250"/>
    <w:rsid w:val="0073753B"/>
    <w:rsid w:val="00751527"/>
    <w:rsid w:val="00755F43"/>
    <w:rsid w:val="00757BFB"/>
    <w:rsid w:val="00762AED"/>
    <w:rsid w:val="00766B04"/>
    <w:rsid w:val="0078113E"/>
    <w:rsid w:val="00781702"/>
    <w:rsid w:val="00783AF3"/>
    <w:rsid w:val="007A2C75"/>
    <w:rsid w:val="007A514C"/>
    <w:rsid w:val="007B6A42"/>
    <w:rsid w:val="007B70B2"/>
    <w:rsid w:val="007C2BFD"/>
    <w:rsid w:val="007C7FF2"/>
    <w:rsid w:val="007D25DB"/>
    <w:rsid w:val="007D6AEF"/>
    <w:rsid w:val="007E0D06"/>
    <w:rsid w:val="007E47A5"/>
    <w:rsid w:val="007F1C58"/>
    <w:rsid w:val="007F61BC"/>
    <w:rsid w:val="007F6574"/>
    <w:rsid w:val="008009C6"/>
    <w:rsid w:val="00801B97"/>
    <w:rsid w:val="00811477"/>
    <w:rsid w:val="00813BF9"/>
    <w:rsid w:val="008274BD"/>
    <w:rsid w:val="008325A1"/>
    <w:rsid w:val="00834048"/>
    <w:rsid w:val="008367E3"/>
    <w:rsid w:val="00837133"/>
    <w:rsid w:val="00841A16"/>
    <w:rsid w:val="00842D4D"/>
    <w:rsid w:val="00844263"/>
    <w:rsid w:val="0085236A"/>
    <w:rsid w:val="0085238F"/>
    <w:rsid w:val="00857C3E"/>
    <w:rsid w:val="008833DD"/>
    <w:rsid w:val="008877B7"/>
    <w:rsid w:val="00897EC3"/>
    <w:rsid w:val="008A1CE2"/>
    <w:rsid w:val="008A5F74"/>
    <w:rsid w:val="008B01CB"/>
    <w:rsid w:val="008B5776"/>
    <w:rsid w:val="008B6401"/>
    <w:rsid w:val="008C412B"/>
    <w:rsid w:val="008C5B75"/>
    <w:rsid w:val="008D0562"/>
    <w:rsid w:val="008D19B3"/>
    <w:rsid w:val="008D22F6"/>
    <w:rsid w:val="008D5308"/>
    <w:rsid w:val="008E087E"/>
    <w:rsid w:val="008E2603"/>
    <w:rsid w:val="008E2695"/>
    <w:rsid w:val="008F2C6F"/>
    <w:rsid w:val="008F39D7"/>
    <w:rsid w:val="008F43D2"/>
    <w:rsid w:val="008F5C84"/>
    <w:rsid w:val="008F6C65"/>
    <w:rsid w:val="008F775C"/>
    <w:rsid w:val="008F7F42"/>
    <w:rsid w:val="0090182D"/>
    <w:rsid w:val="00902B1B"/>
    <w:rsid w:val="00903490"/>
    <w:rsid w:val="00903F93"/>
    <w:rsid w:val="00914606"/>
    <w:rsid w:val="009154AB"/>
    <w:rsid w:val="0091717E"/>
    <w:rsid w:val="009201C2"/>
    <w:rsid w:val="00920E36"/>
    <w:rsid w:val="0092749A"/>
    <w:rsid w:val="00931A52"/>
    <w:rsid w:val="00931CD8"/>
    <w:rsid w:val="00937791"/>
    <w:rsid w:val="00942BF0"/>
    <w:rsid w:val="009466C8"/>
    <w:rsid w:val="00947EB4"/>
    <w:rsid w:val="009516EC"/>
    <w:rsid w:val="00953A7D"/>
    <w:rsid w:val="0095657C"/>
    <w:rsid w:val="00957D4B"/>
    <w:rsid w:val="009611E7"/>
    <w:rsid w:val="009643EA"/>
    <w:rsid w:val="009645CC"/>
    <w:rsid w:val="00967B89"/>
    <w:rsid w:val="0097293E"/>
    <w:rsid w:val="0097307F"/>
    <w:rsid w:val="00973B85"/>
    <w:rsid w:val="00974D22"/>
    <w:rsid w:val="009812E3"/>
    <w:rsid w:val="009943C6"/>
    <w:rsid w:val="009948DF"/>
    <w:rsid w:val="009954F2"/>
    <w:rsid w:val="009A16A1"/>
    <w:rsid w:val="009A3246"/>
    <w:rsid w:val="009A73FD"/>
    <w:rsid w:val="009A7E88"/>
    <w:rsid w:val="009B1A7E"/>
    <w:rsid w:val="009B44D0"/>
    <w:rsid w:val="009B4957"/>
    <w:rsid w:val="009B49D7"/>
    <w:rsid w:val="009C290D"/>
    <w:rsid w:val="009D59C8"/>
    <w:rsid w:val="009F2E5A"/>
    <w:rsid w:val="009F537B"/>
    <w:rsid w:val="00A05832"/>
    <w:rsid w:val="00A06679"/>
    <w:rsid w:val="00A14BDC"/>
    <w:rsid w:val="00A16567"/>
    <w:rsid w:val="00A1771A"/>
    <w:rsid w:val="00A257C0"/>
    <w:rsid w:val="00A2775D"/>
    <w:rsid w:val="00A27A23"/>
    <w:rsid w:val="00A31A63"/>
    <w:rsid w:val="00A35FD4"/>
    <w:rsid w:val="00A4329E"/>
    <w:rsid w:val="00A4432D"/>
    <w:rsid w:val="00A454F6"/>
    <w:rsid w:val="00A56208"/>
    <w:rsid w:val="00A60343"/>
    <w:rsid w:val="00A61D31"/>
    <w:rsid w:val="00A625BB"/>
    <w:rsid w:val="00A62CFB"/>
    <w:rsid w:val="00A70E4A"/>
    <w:rsid w:val="00A72991"/>
    <w:rsid w:val="00A745DB"/>
    <w:rsid w:val="00A76B71"/>
    <w:rsid w:val="00A77036"/>
    <w:rsid w:val="00A77CBD"/>
    <w:rsid w:val="00A81734"/>
    <w:rsid w:val="00A90657"/>
    <w:rsid w:val="00A93243"/>
    <w:rsid w:val="00A9567B"/>
    <w:rsid w:val="00AA018E"/>
    <w:rsid w:val="00AA2F50"/>
    <w:rsid w:val="00AA495B"/>
    <w:rsid w:val="00AA57E9"/>
    <w:rsid w:val="00AB0C01"/>
    <w:rsid w:val="00AB3BE8"/>
    <w:rsid w:val="00AB47FA"/>
    <w:rsid w:val="00AB58E6"/>
    <w:rsid w:val="00AC059E"/>
    <w:rsid w:val="00AC1A2E"/>
    <w:rsid w:val="00AC5F2B"/>
    <w:rsid w:val="00AD1C75"/>
    <w:rsid w:val="00AD207E"/>
    <w:rsid w:val="00AE331D"/>
    <w:rsid w:val="00AE3E00"/>
    <w:rsid w:val="00AE5054"/>
    <w:rsid w:val="00AF66D7"/>
    <w:rsid w:val="00AF74B3"/>
    <w:rsid w:val="00B058DC"/>
    <w:rsid w:val="00B10031"/>
    <w:rsid w:val="00B12FB1"/>
    <w:rsid w:val="00B155E3"/>
    <w:rsid w:val="00B23DB6"/>
    <w:rsid w:val="00B24ABC"/>
    <w:rsid w:val="00B32A46"/>
    <w:rsid w:val="00B36EFD"/>
    <w:rsid w:val="00B37C22"/>
    <w:rsid w:val="00B426F8"/>
    <w:rsid w:val="00B4608F"/>
    <w:rsid w:val="00B61531"/>
    <w:rsid w:val="00B658F4"/>
    <w:rsid w:val="00B7271F"/>
    <w:rsid w:val="00B73F86"/>
    <w:rsid w:val="00B75E54"/>
    <w:rsid w:val="00B857D8"/>
    <w:rsid w:val="00B87610"/>
    <w:rsid w:val="00BA35F7"/>
    <w:rsid w:val="00BA5A66"/>
    <w:rsid w:val="00BB54A3"/>
    <w:rsid w:val="00BB6823"/>
    <w:rsid w:val="00BB7C39"/>
    <w:rsid w:val="00BD190A"/>
    <w:rsid w:val="00BD7CE6"/>
    <w:rsid w:val="00BE1A8A"/>
    <w:rsid w:val="00BE6DC8"/>
    <w:rsid w:val="00C00455"/>
    <w:rsid w:val="00C033C5"/>
    <w:rsid w:val="00C04601"/>
    <w:rsid w:val="00C10510"/>
    <w:rsid w:val="00C11588"/>
    <w:rsid w:val="00C1228A"/>
    <w:rsid w:val="00C14371"/>
    <w:rsid w:val="00C204E7"/>
    <w:rsid w:val="00C20A36"/>
    <w:rsid w:val="00C2163F"/>
    <w:rsid w:val="00C2465E"/>
    <w:rsid w:val="00C2661A"/>
    <w:rsid w:val="00C319CF"/>
    <w:rsid w:val="00C32412"/>
    <w:rsid w:val="00C32ACE"/>
    <w:rsid w:val="00C43CFE"/>
    <w:rsid w:val="00C442AA"/>
    <w:rsid w:val="00C56162"/>
    <w:rsid w:val="00C57EAE"/>
    <w:rsid w:val="00C73C36"/>
    <w:rsid w:val="00C77C8A"/>
    <w:rsid w:val="00C8212D"/>
    <w:rsid w:val="00C82C28"/>
    <w:rsid w:val="00C922ED"/>
    <w:rsid w:val="00C9668E"/>
    <w:rsid w:val="00CA03DB"/>
    <w:rsid w:val="00CA496F"/>
    <w:rsid w:val="00CA6C56"/>
    <w:rsid w:val="00CB2D76"/>
    <w:rsid w:val="00CB2FE2"/>
    <w:rsid w:val="00CB45ED"/>
    <w:rsid w:val="00CC6D3F"/>
    <w:rsid w:val="00CC751D"/>
    <w:rsid w:val="00CD26B1"/>
    <w:rsid w:val="00CD3698"/>
    <w:rsid w:val="00CE0813"/>
    <w:rsid w:val="00CE0E81"/>
    <w:rsid w:val="00CE364E"/>
    <w:rsid w:val="00CE3DF6"/>
    <w:rsid w:val="00CE6FAE"/>
    <w:rsid w:val="00CF4B52"/>
    <w:rsid w:val="00D01494"/>
    <w:rsid w:val="00D014BB"/>
    <w:rsid w:val="00D0218D"/>
    <w:rsid w:val="00D04661"/>
    <w:rsid w:val="00D04AFA"/>
    <w:rsid w:val="00D1434C"/>
    <w:rsid w:val="00D14793"/>
    <w:rsid w:val="00D21196"/>
    <w:rsid w:val="00D320C7"/>
    <w:rsid w:val="00D35984"/>
    <w:rsid w:val="00D41D94"/>
    <w:rsid w:val="00D42AB7"/>
    <w:rsid w:val="00D43780"/>
    <w:rsid w:val="00D43F9D"/>
    <w:rsid w:val="00D46681"/>
    <w:rsid w:val="00D47274"/>
    <w:rsid w:val="00D52054"/>
    <w:rsid w:val="00D57B6F"/>
    <w:rsid w:val="00D712A6"/>
    <w:rsid w:val="00D727A8"/>
    <w:rsid w:val="00D7368B"/>
    <w:rsid w:val="00D77D4D"/>
    <w:rsid w:val="00D82D7B"/>
    <w:rsid w:val="00D86394"/>
    <w:rsid w:val="00D87407"/>
    <w:rsid w:val="00D93750"/>
    <w:rsid w:val="00D94293"/>
    <w:rsid w:val="00D964FB"/>
    <w:rsid w:val="00DA4183"/>
    <w:rsid w:val="00DB2014"/>
    <w:rsid w:val="00DB3D43"/>
    <w:rsid w:val="00DC3802"/>
    <w:rsid w:val="00DD3910"/>
    <w:rsid w:val="00DE2C0D"/>
    <w:rsid w:val="00DF0498"/>
    <w:rsid w:val="00DF535B"/>
    <w:rsid w:val="00DF6881"/>
    <w:rsid w:val="00E00674"/>
    <w:rsid w:val="00E00A18"/>
    <w:rsid w:val="00E2146B"/>
    <w:rsid w:val="00E23D7D"/>
    <w:rsid w:val="00E272A7"/>
    <w:rsid w:val="00E44C0C"/>
    <w:rsid w:val="00E506DD"/>
    <w:rsid w:val="00E51236"/>
    <w:rsid w:val="00E51BCD"/>
    <w:rsid w:val="00E529FA"/>
    <w:rsid w:val="00E548F8"/>
    <w:rsid w:val="00E6445F"/>
    <w:rsid w:val="00E67A0B"/>
    <w:rsid w:val="00E7069F"/>
    <w:rsid w:val="00E747B8"/>
    <w:rsid w:val="00E767CB"/>
    <w:rsid w:val="00E81E46"/>
    <w:rsid w:val="00E8405E"/>
    <w:rsid w:val="00E850D4"/>
    <w:rsid w:val="00E86FFF"/>
    <w:rsid w:val="00E87128"/>
    <w:rsid w:val="00E92AA5"/>
    <w:rsid w:val="00E96C0B"/>
    <w:rsid w:val="00E96CCA"/>
    <w:rsid w:val="00E9751D"/>
    <w:rsid w:val="00EB15C9"/>
    <w:rsid w:val="00EB57B0"/>
    <w:rsid w:val="00EB71E1"/>
    <w:rsid w:val="00EC03E5"/>
    <w:rsid w:val="00EC1F6F"/>
    <w:rsid w:val="00EC2980"/>
    <w:rsid w:val="00EC3203"/>
    <w:rsid w:val="00EC4136"/>
    <w:rsid w:val="00EC5205"/>
    <w:rsid w:val="00ED0064"/>
    <w:rsid w:val="00ED21B0"/>
    <w:rsid w:val="00ED547E"/>
    <w:rsid w:val="00EE5D3F"/>
    <w:rsid w:val="00EF0210"/>
    <w:rsid w:val="00EF15A8"/>
    <w:rsid w:val="00EF5293"/>
    <w:rsid w:val="00F035EC"/>
    <w:rsid w:val="00F04450"/>
    <w:rsid w:val="00F0501F"/>
    <w:rsid w:val="00F07EF1"/>
    <w:rsid w:val="00F17630"/>
    <w:rsid w:val="00F23665"/>
    <w:rsid w:val="00F253C4"/>
    <w:rsid w:val="00F32153"/>
    <w:rsid w:val="00F345B3"/>
    <w:rsid w:val="00F3470B"/>
    <w:rsid w:val="00F375D1"/>
    <w:rsid w:val="00F42D15"/>
    <w:rsid w:val="00F452E5"/>
    <w:rsid w:val="00F463AF"/>
    <w:rsid w:val="00F47612"/>
    <w:rsid w:val="00F54543"/>
    <w:rsid w:val="00F60339"/>
    <w:rsid w:val="00F62662"/>
    <w:rsid w:val="00F64EB5"/>
    <w:rsid w:val="00F67ADC"/>
    <w:rsid w:val="00F72EF6"/>
    <w:rsid w:val="00F80457"/>
    <w:rsid w:val="00F80B5D"/>
    <w:rsid w:val="00F83B5C"/>
    <w:rsid w:val="00F90419"/>
    <w:rsid w:val="00F90645"/>
    <w:rsid w:val="00F90715"/>
    <w:rsid w:val="00F90B53"/>
    <w:rsid w:val="00F94DF8"/>
    <w:rsid w:val="00F95DD8"/>
    <w:rsid w:val="00FA0F30"/>
    <w:rsid w:val="00FA29A0"/>
    <w:rsid w:val="00FB09D0"/>
    <w:rsid w:val="00FB5FA4"/>
    <w:rsid w:val="00FC0625"/>
    <w:rsid w:val="00FC10B6"/>
    <w:rsid w:val="00FC2453"/>
    <w:rsid w:val="00FC414B"/>
    <w:rsid w:val="00FD1F23"/>
    <w:rsid w:val="00FD5FEC"/>
    <w:rsid w:val="00FE0D1D"/>
    <w:rsid w:val="00FE0ECE"/>
    <w:rsid w:val="00FE19C1"/>
    <w:rsid w:val="00FE298B"/>
    <w:rsid w:val="00FE6239"/>
    <w:rsid w:val="00FE77B0"/>
    <w:rsid w:val="00FF2AB2"/>
    <w:rsid w:val="00FF30B1"/>
    <w:rsid w:val="00FF453D"/>
    <w:rsid w:val="00FF4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1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A4C90"/>
    <w:pPr>
      <w:keepNext/>
      <w:keepLines/>
      <w:spacing w:before="240" w:after="60"/>
      <w:outlineLvl w:val="0"/>
    </w:pPr>
    <w:rPr>
      <w:rFonts w:ascii="Arial" w:hAnsi="Arial" w:cs="Arial"/>
      <w:b/>
      <w:bCs/>
      <w:kern w:val="32"/>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E00A18"/>
    <w:pPr>
      <w:spacing w:after="120"/>
      <w:ind w:firstLine="709"/>
      <w:jc w:val="both"/>
    </w:pPr>
    <w:rPr>
      <w:szCs w:val="20"/>
    </w:rPr>
  </w:style>
  <w:style w:type="character" w:customStyle="1" w:styleId="a4">
    <w:name w:val="Основной текст с отступом Знак"/>
    <w:basedOn w:val="a0"/>
    <w:link w:val="a3"/>
    <w:rsid w:val="00E00A18"/>
    <w:rPr>
      <w:rFonts w:ascii="Times New Roman" w:eastAsia="Times New Roman" w:hAnsi="Times New Roman" w:cs="Times New Roman"/>
      <w:sz w:val="24"/>
      <w:szCs w:val="20"/>
      <w:lang w:eastAsia="ru-RU"/>
    </w:rPr>
  </w:style>
  <w:style w:type="character" w:styleId="a5">
    <w:name w:val="Hyperlink"/>
    <w:basedOn w:val="a0"/>
    <w:uiPriority w:val="99"/>
    <w:unhideWhenUsed/>
    <w:rsid w:val="001B02B8"/>
    <w:rPr>
      <w:color w:val="0000FF" w:themeColor="hyperlink"/>
      <w:u w:val="single"/>
    </w:rPr>
  </w:style>
  <w:style w:type="paragraph" w:styleId="a6">
    <w:name w:val="footnote text"/>
    <w:basedOn w:val="a"/>
    <w:link w:val="a7"/>
    <w:semiHidden/>
    <w:unhideWhenUsed/>
    <w:rsid w:val="001B02B8"/>
    <w:rPr>
      <w:rFonts w:asciiTheme="minorHAnsi" w:eastAsiaTheme="minorHAnsi" w:hAnsiTheme="minorHAnsi" w:cstheme="minorBidi"/>
      <w:sz w:val="20"/>
      <w:szCs w:val="20"/>
      <w:lang w:eastAsia="en-US"/>
    </w:rPr>
  </w:style>
  <w:style w:type="character" w:customStyle="1" w:styleId="a7">
    <w:name w:val="Текст сноски Знак"/>
    <w:basedOn w:val="a0"/>
    <w:link w:val="a6"/>
    <w:semiHidden/>
    <w:rsid w:val="001B02B8"/>
    <w:rPr>
      <w:sz w:val="20"/>
      <w:szCs w:val="20"/>
    </w:rPr>
  </w:style>
  <w:style w:type="character" w:styleId="a8">
    <w:name w:val="footnote reference"/>
    <w:basedOn w:val="a0"/>
    <w:semiHidden/>
    <w:unhideWhenUsed/>
    <w:rsid w:val="001B02B8"/>
    <w:rPr>
      <w:vertAlign w:val="superscript"/>
    </w:rPr>
  </w:style>
  <w:style w:type="paragraph" w:styleId="a9">
    <w:name w:val="List Paragraph"/>
    <w:basedOn w:val="a"/>
    <w:uiPriority w:val="34"/>
    <w:qFormat/>
    <w:rsid w:val="00315D99"/>
    <w:pPr>
      <w:ind w:left="720"/>
      <w:contextualSpacing/>
    </w:pPr>
  </w:style>
  <w:style w:type="character" w:styleId="aa">
    <w:name w:val="FollowedHyperlink"/>
    <w:basedOn w:val="a0"/>
    <w:uiPriority w:val="99"/>
    <w:semiHidden/>
    <w:unhideWhenUsed/>
    <w:rsid w:val="00273271"/>
    <w:rPr>
      <w:color w:val="800080" w:themeColor="followedHyperlink"/>
      <w:u w:val="single"/>
    </w:rPr>
  </w:style>
  <w:style w:type="character" w:customStyle="1" w:styleId="10">
    <w:name w:val="Заголовок 1 Знак"/>
    <w:basedOn w:val="a0"/>
    <w:link w:val="1"/>
    <w:rsid w:val="001A4C90"/>
    <w:rPr>
      <w:rFonts w:ascii="Arial" w:eastAsia="Times New Roman" w:hAnsi="Arial" w:cs="Arial"/>
      <w:b/>
      <w:bCs/>
      <w:kern w:val="32"/>
      <w:sz w:val="36"/>
      <w:szCs w:val="36"/>
      <w:lang w:eastAsia="ru-RU"/>
    </w:rPr>
  </w:style>
  <w:style w:type="paragraph" w:styleId="ab">
    <w:name w:val="Normal (Web)"/>
    <w:basedOn w:val="a"/>
    <w:uiPriority w:val="99"/>
    <w:semiHidden/>
    <w:unhideWhenUsed/>
    <w:rsid w:val="008D22F6"/>
    <w:pPr>
      <w:spacing w:before="100" w:beforeAutospacing="1" w:after="100" w:afterAutospacing="1"/>
    </w:pPr>
    <w:rPr>
      <w:rFonts w:eastAsiaTheme="minorHAnsi"/>
    </w:rPr>
  </w:style>
  <w:style w:type="paragraph" w:customStyle="1" w:styleId="FR2">
    <w:name w:val="FR2"/>
    <w:rsid w:val="005E4377"/>
    <w:pPr>
      <w:widowControl w:val="0"/>
      <w:autoSpaceDE w:val="0"/>
      <w:autoSpaceDN w:val="0"/>
      <w:adjustRightInd w:val="0"/>
      <w:spacing w:before="260" w:after="0" w:line="240" w:lineRule="auto"/>
      <w:ind w:left="3440"/>
    </w:pPr>
    <w:rPr>
      <w:rFonts w:ascii="Times New Roman" w:eastAsia="Times New Roman" w:hAnsi="Times New Roman" w:cs="Times New Roman"/>
      <w:sz w:val="32"/>
      <w:szCs w:val="20"/>
      <w:lang w:eastAsia="ru-RU"/>
    </w:rPr>
  </w:style>
  <w:style w:type="paragraph" w:styleId="ac">
    <w:name w:val="header"/>
    <w:basedOn w:val="a"/>
    <w:link w:val="ad"/>
    <w:uiPriority w:val="99"/>
    <w:unhideWhenUsed/>
    <w:rsid w:val="00EC03E5"/>
    <w:pPr>
      <w:tabs>
        <w:tab w:val="center" w:pos="4677"/>
        <w:tab w:val="right" w:pos="9355"/>
      </w:tabs>
    </w:pPr>
  </w:style>
  <w:style w:type="character" w:customStyle="1" w:styleId="ad">
    <w:name w:val="Верхний колонтитул Знак"/>
    <w:basedOn w:val="a0"/>
    <w:link w:val="ac"/>
    <w:uiPriority w:val="99"/>
    <w:rsid w:val="00EC03E5"/>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EC03E5"/>
    <w:pPr>
      <w:tabs>
        <w:tab w:val="center" w:pos="4677"/>
        <w:tab w:val="right" w:pos="9355"/>
      </w:tabs>
    </w:pPr>
  </w:style>
  <w:style w:type="character" w:customStyle="1" w:styleId="af">
    <w:name w:val="Нижний колонтитул Знак"/>
    <w:basedOn w:val="a0"/>
    <w:link w:val="ae"/>
    <w:uiPriority w:val="99"/>
    <w:rsid w:val="00EC03E5"/>
    <w:rPr>
      <w:rFonts w:ascii="Times New Roman" w:eastAsia="Times New Roman" w:hAnsi="Times New Roman" w:cs="Times New Roman"/>
      <w:sz w:val="24"/>
      <w:szCs w:val="24"/>
      <w:lang w:eastAsia="ru-RU"/>
    </w:rPr>
  </w:style>
  <w:style w:type="table" w:styleId="af0">
    <w:name w:val="Table Grid"/>
    <w:basedOn w:val="a1"/>
    <w:uiPriority w:val="59"/>
    <w:rsid w:val="00F32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annotation reference"/>
    <w:basedOn w:val="a0"/>
    <w:uiPriority w:val="99"/>
    <w:semiHidden/>
    <w:unhideWhenUsed/>
    <w:rsid w:val="0009662C"/>
    <w:rPr>
      <w:sz w:val="16"/>
      <w:szCs w:val="16"/>
    </w:rPr>
  </w:style>
  <w:style w:type="paragraph" w:styleId="af2">
    <w:name w:val="annotation text"/>
    <w:basedOn w:val="a"/>
    <w:link w:val="af3"/>
    <w:uiPriority w:val="99"/>
    <w:semiHidden/>
    <w:unhideWhenUsed/>
    <w:rsid w:val="0009662C"/>
    <w:rPr>
      <w:sz w:val="20"/>
      <w:szCs w:val="20"/>
    </w:rPr>
  </w:style>
  <w:style w:type="character" w:customStyle="1" w:styleId="af3">
    <w:name w:val="Текст примечания Знак"/>
    <w:basedOn w:val="a0"/>
    <w:link w:val="af2"/>
    <w:uiPriority w:val="99"/>
    <w:semiHidden/>
    <w:rsid w:val="0009662C"/>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09662C"/>
    <w:rPr>
      <w:b/>
      <w:bCs/>
    </w:rPr>
  </w:style>
  <w:style w:type="character" w:customStyle="1" w:styleId="af5">
    <w:name w:val="Тема примечания Знак"/>
    <w:basedOn w:val="af3"/>
    <w:link w:val="af4"/>
    <w:uiPriority w:val="99"/>
    <w:semiHidden/>
    <w:rsid w:val="0009662C"/>
    <w:rPr>
      <w:rFonts w:ascii="Times New Roman" w:eastAsia="Times New Roman" w:hAnsi="Times New Roman" w:cs="Times New Roman"/>
      <w:b/>
      <w:bCs/>
      <w:sz w:val="20"/>
      <w:szCs w:val="20"/>
      <w:lang w:eastAsia="ru-RU"/>
    </w:rPr>
  </w:style>
  <w:style w:type="paragraph" w:styleId="af6">
    <w:name w:val="Balloon Text"/>
    <w:basedOn w:val="a"/>
    <w:link w:val="af7"/>
    <w:uiPriority w:val="99"/>
    <w:semiHidden/>
    <w:unhideWhenUsed/>
    <w:rsid w:val="0009662C"/>
    <w:rPr>
      <w:rFonts w:ascii="Tahoma" w:hAnsi="Tahoma" w:cs="Tahoma"/>
      <w:sz w:val="16"/>
      <w:szCs w:val="16"/>
    </w:rPr>
  </w:style>
  <w:style w:type="character" w:customStyle="1" w:styleId="af7">
    <w:name w:val="Текст выноски Знак"/>
    <w:basedOn w:val="a0"/>
    <w:link w:val="af6"/>
    <w:uiPriority w:val="99"/>
    <w:semiHidden/>
    <w:rsid w:val="0009662C"/>
    <w:rPr>
      <w:rFonts w:ascii="Tahoma" w:eastAsia="Times New Roman" w:hAnsi="Tahoma" w:cs="Tahoma"/>
      <w:sz w:val="16"/>
      <w:szCs w:val="16"/>
      <w:lang w:eastAsia="ru-RU"/>
    </w:rPr>
  </w:style>
  <w:style w:type="paragraph" w:styleId="af8">
    <w:name w:val="Revision"/>
    <w:hidden/>
    <w:uiPriority w:val="99"/>
    <w:semiHidden/>
    <w:rsid w:val="00716650"/>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1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A4C90"/>
    <w:pPr>
      <w:keepNext/>
      <w:keepLines/>
      <w:spacing w:before="240" w:after="60"/>
      <w:outlineLvl w:val="0"/>
    </w:pPr>
    <w:rPr>
      <w:rFonts w:ascii="Arial" w:hAnsi="Arial" w:cs="Arial"/>
      <w:b/>
      <w:bCs/>
      <w:kern w:val="32"/>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E00A18"/>
    <w:pPr>
      <w:spacing w:after="120"/>
      <w:ind w:firstLine="709"/>
      <w:jc w:val="both"/>
    </w:pPr>
    <w:rPr>
      <w:szCs w:val="20"/>
    </w:rPr>
  </w:style>
  <w:style w:type="character" w:customStyle="1" w:styleId="a4">
    <w:name w:val="Основной текст с отступом Знак"/>
    <w:basedOn w:val="a0"/>
    <w:link w:val="a3"/>
    <w:rsid w:val="00E00A18"/>
    <w:rPr>
      <w:rFonts w:ascii="Times New Roman" w:eastAsia="Times New Roman" w:hAnsi="Times New Roman" w:cs="Times New Roman"/>
      <w:sz w:val="24"/>
      <w:szCs w:val="20"/>
      <w:lang w:eastAsia="ru-RU"/>
    </w:rPr>
  </w:style>
  <w:style w:type="character" w:styleId="a5">
    <w:name w:val="Hyperlink"/>
    <w:basedOn w:val="a0"/>
    <w:uiPriority w:val="99"/>
    <w:unhideWhenUsed/>
    <w:rsid w:val="001B02B8"/>
    <w:rPr>
      <w:color w:val="0000FF" w:themeColor="hyperlink"/>
      <w:u w:val="single"/>
    </w:rPr>
  </w:style>
  <w:style w:type="paragraph" w:styleId="a6">
    <w:name w:val="footnote text"/>
    <w:basedOn w:val="a"/>
    <w:link w:val="a7"/>
    <w:semiHidden/>
    <w:unhideWhenUsed/>
    <w:rsid w:val="001B02B8"/>
    <w:rPr>
      <w:rFonts w:asciiTheme="minorHAnsi" w:eastAsiaTheme="minorHAnsi" w:hAnsiTheme="minorHAnsi" w:cstheme="minorBidi"/>
      <w:sz w:val="20"/>
      <w:szCs w:val="20"/>
      <w:lang w:eastAsia="en-US"/>
    </w:rPr>
  </w:style>
  <w:style w:type="character" w:customStyle="1" w:styleId="a7">
    <w:name w:val="Текст сноски Знак"/>
    <w:basedOn w:val="a0"/>
    <w:link w:val="a6"/>
    <w:semiHidden/>
    <w:rsid w:val="001B02B8"/>
    <w:rPr>
      <w:sz w:val="20"/>
      <w:szCs w:val="20"/>
    </w:rPr>
  </w:style>
  <w:style w:type="character" w:styleId="a8">
    <w:name w:val="footnote reference"/>
    <w:basedOn w:val="a0"/>
    <w:semiHidden/>
    <w:unhideWhenUsed/>
    <w:rsid w:val="001B02B8"/>
    <w:rPr>
      <w:vertAlign w:val="superscript"/>
    </w:rPr>
  </w:style>
  <w:style w:type="paragraph" w:styleId="a9">
    <w:name w:val="List Paragraph"/>
    <w:basedOn w:val="a"/>
    <w:uiPriority w:val="34"/>
    <w:qFormat/>
    <w:rsid w:val="00315D99"/>
    <w:pPr>
      <w:ind w:left="720"/>
      <w:contextualSpacing/>
    </w:pPr>
  </w:style>
  <w:style w:type="character" w:styleId="aa">
    <w:name w:val="FollowedHyperlink"/>
    <w:basedOn w:val="a0"/>
    <w:uiPriority w:val="99"/>
    <w:semiHidden/>
    <w:unhideWhenUsed/>
    <w:rsid w:val="00273271"/>
    <w:rPr>
      <w:color w:val="800080" w:themeColor="followedHyperlink"/>
      <w:u w:val="single"/>
    </w:rPr>
  </w:style>
  <w:style w:type="character" w:customStyle="1" w:styleId="10">
    <w:name w:val="Заголовок 1 Знак"/>
    <w:basedOn w:val="a0"/>
    <w:link w:val="1"/>
    <w:rsid w:val="001A4C90"/>
    <w:rPr>
      <w:rFonts w:ascii="Arial" w:eastAsia="Times New Roman" w:hAnsi="Arial" w:cs="Arial"/>
      <w:b/>
      <w:bCs/>
      <w:kern w:val="32"/>
      <w:sz w:val="36"/>
      <w:szCs w:val="36"/>
      <w:lang w:eastAsia="ru-RU"/>
    </w:rPr>
  </w:style>
  <w:style w:type="paragraph" w:styleId="ab">
    <w:name w:val="Normal (Web)"/>
    <w:basedOn w:val="a"/>
    <w:uiPriority w:val="99"/>
    <w:semiHidden/>
    <w:unhideWhenUsed/>
    <w:rsid w:val="008D22F6"/>
    <w:pPr>
      <w:spacing w:before="100" w:beforeAutospacing="1" w:after="100" w:afterAutospacing="1"/>
    </w:pPr>
    <w:rPr>
      <w:rFonts w:eastAsiaTheme="minorHAnsi"/>
    </w:rPr>
  </w:style>
  <w:style w:type="paragraph" w:customStyle="1" w:styleId="FR2">
    <w:name w:val="FR2"/>
    <w:rsid w:val="005E4377"/>
    <w:pPr>
      <w:widowControl w:val="0"/>
      <w:autoSpaceDE w:val="0"/>
      <w:autoSpaceDN w:val="0"/>
      <w:adjustRightInd w:val="0"/>
      <w:spacing w:before="260" w:after="0" w:line="240" w:lineRule="auto"/>
      <w:ind w:left="3440"/>
    </w:pPr>
    <w:rPr>
      <w:rFonts w:ascii="Times New Roman" w:eastAsia="Times New Roman" w:hAnsi="Times New Roman" w:cs="Times New Roman"/>
      <w:sz w:val="32"/>
      <w:szCs w:val="20"/>
      <w:lang w:eastAsia="ru-RU"/>
    </w:rPr>
  </w:style>
  <w:style w:type="paragraph" w:styleId="ac">
    <w:name w:val="header"/>
    <w:basedOn w:val="a"/>
    <w:link w:val="ad"/>
    <w:uiPriority w:val="99"/>
    <w:unhideWhenUsed/>
    <w:rsid w:val="00EC03E5"/>
    <w:pPr>
      <w:tabs>
        <w:tab w:val="center" w:pos="4677"/>
        <w:tab w:val="right" w:pos="9355"/>
      </w:tabs>
    </w:pPr>
  </w:style>
  <w:style w:type="character" w:customStyle="1" w:styleId="ad">
    <w:name w:val="Верхний колонтитул Знак"/>
    <w:basedOn w:val="a0"/>
    <w:link w:val="ac"/>
    <w:uiPriority w:val="99"/>
    <w:rsid w:val="00EC03E5"/>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EC03E5"/>
    <w:pPr>
      <w:tabs>
        <w:tab w:val="center" w:pos="4677"/>
        <w:tab w:val="right" w:pos="9355"/>
      </w:tabs>
    </w:pPr>
  </w:style>
  <w:style w:type="character" w:customStyle="1" w:styleId="af">
    <w:name w:val="Нижний колонтитул Знак"/>
    <w:basedOn w:val="a0"/>
    <w:link w:val="ae"/>
    <w:uiPriority w:val="99"/>
    <w:rsid w:val="00EC03E5"/>
    <w:rPr>
      <w:rFonts w:ascii="Times New Roman" w:eastAsia="Times New Roman" w:hAnsi="Times New Roman" w:cs="Times New Roman"/>
      <w:sz w:val="24"/>
      <w:szCs w:val="24"/>
      <w:lang w:eastAsia="ru-RU"/>
    </w:rPr>
  </w:style>
  <w:style w:type="table" w:styleId="af0">
    <w:name w:val="Table Grid"/>
    <w:basedOn w:val="a1"/>
    <w:uiPriority w:val="59"/>
    <w:rsid w:val="00F32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annotation reference"/>
    <w:basedOn w:val="a0"/>
    <w:uiPriority w:val="99"/>
    <w:semiHidden/>
    <w:unhideWhenUsed/>
    <w:rsid w:val="0009662C"/>
    <w:rPr>
      <w:sz w:val="16"/>
      <w:szCs w:val="16"/>
    </w:rPr>
  </w:style>
  <w:style w:type="paragraph" w:styleId="af2">
    <w:name w:val="annotation text"/>
    <w:basedOn w:val="a"/>
    <w:link w:val="af3"/>
    <w:uiPriority w:val="99"/>
    <w:semiHidden/>
    <w:unhideWhenUsed/>
    <w:rsid w:val="0009662C"/>
    <w:rPr>
      <w:sz w:val="20"/>
      <w:szCs w:val="20"/>
    </w:rPr>
  </w:style>
  <w:style w:type="character" w:customStyle="1" w:styleId="af3">
    <w:name w:val="Текст примечания Знак"/>
    <w:basedOn w:val="a0"/>
    <w:link w:val="af2"/>
    <w:uiPriority w:val="99"/>
    <w:semiHidden/>
    <w:rsid w:val="0009662C"/>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09662C"/>
    <w:rPr>
      <w:b/>
      <w:bCs/>
    </w:rPr>
  </w:style>
  <w:style w:type="character" w:customStyle="1" w:styleId="af5">
    <w:name w:val="Тема примечания Знак"/>
    <w:basedOn w:val="af3"/>
    <w:link w:val="af4"/>
    <w:uiPriority w:val="99"/>
    <w:semiHidden/>
    <w:rsid w:val="0009662C"/>
    <w:rPr>
      <w:rFonts w:ascii="Times New Roman" w:eastAsia="Times New Roman" w:hAnsi="Times New Roman" w:cs="Times New Roman"/>
      <w:b/>
      <w:bCs/>
      <w:sz w:val="20"/>
      <w:szCs w:val="20"/>
      <w:lang w:eastAsia="ru-RU"/>
    </w:rPr>
  </w:style>
  <w:style w:type="paragraph" w:styleId="af6">
    <w:name w:val="Balloon Text"/>
    <w:basedOn w:val="a"/>
    <w:link w:val="af7"/>
    <w:uiPriority w:val="99"/>
    <w:semiHidden/>
    <w:unhideWhenUsed/>
    <w:rsid w:val="0009662C"/>
    <w:rPr>
      <w:rFonts w:ascii="Tahoma" w:hAnsi="Tahoma" w:cs="Tahoma"/>
      <w:sz w:val="16"/>
      <w:szCs w:val="16"/>
    </w:rPr>
  </w:style>
  <w:style w:type="character" w:customStyle="1" w:styleId="af7">
    <w:name w:val="Текст выноски Знак"/>
    <w:basedOn w:val="a0"/>
    <w:link w:val="af6"/>
    <w:uiPriority w:val="99"/>
    <w:semiHidden/>
    <w:rsid w:val="0009662C"/>
    <w:rPr>
      <w:rFonts w:ascii="Tahoma" w:eastAsia="Times New Roman" w:hAnsi="Tahoma" w:cs="Tahoma"/>
      <w:sz w:val="16"/>
      <w:szCs w:val="16"/>
      <w:lang w:eastAsia="ru-RU"/>
    </w:rPr>
  </w:style>
  <w:style w:type="paragraph" w:styleId="af8">
    <w:name w:val="Revision"/>
    <w:hidden/>
    <w:uiPriority w:val="99"/>
    <w:semiHidden/>
    <w:rsid w:val="0071665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819683">
      <w:bodyDiv w:val="1"/>
      <w:marLeft w:val="0"/>
      <w:marRight w:val="0"/>
      <w:marTop w:val="0"/>
      <w:marBottom w:val="0"/>
      <w:divBdr>
        <w:top w:val="none" w:sz="0" w:space="0" w:color="auto"/>
        <w:left w:val="none" w:sz="0" w:space="0" w:color="auto"/>
        <w:bottom w:val="none" w:sz="0" w:space="0" w:color="auto"/>
        <w:right w:val="none" w:sz="0" w:space="0" w:color="auto"/>
      </w:divBdr>
    </w:div>
    <w:div w:id="337536868">
      <w:bodyDiv w:val="1"/>
      <w:marLeft w:val="0"/>
      <w:marRight w:val="0"/>
      <w:marTop w:val="0"/>
      <w:marBottom w:val="0"/>
      <w:divBdr>
        <w:top w:val="none" w:sz="0" w:space="0" w:color="auto"/>
        <w:left w:val="none" w:sz="0" w:space="0" w:color="auto"/>
        <w:bottom w:val="none" w:sz="0" w:space="0" w:color="auto"/>
        <w:right w:val="none" w:sz="0" w:space="0" w:color="auto"/>
      </w:divBdr>
    </w:div>
    <w:div w:id="461582822">
      <w:bodyDiv w:val="1"/>
      <w:marLeft w:val="0"/>
      <w:marRight w:val="0"/>
      <w:marTop w:val="0"/>
      <w:marBottom w:val="0"/>
      <w:divBdr>
        <w:top w:val="none" w:sz="0" w:space="0" w:color="auto"/>
        <w:left w:val="none" w:sz="0" w:space="0" w:color="auto"/>
        <w:bottom w:val="none" w:sz="0" w:space="0" w:color="auto"/>
        <w:right w:val="none" w:sz="0" w:space="0" w:color="auto"/>
      </w:divBdr>
    </w:div>
    <w:div w:id="506486084">
      <w:bodyDiv w:val="1"/>
      <w:marLeft w:val="0"/>
      <w:marRight w:val="0"/>
      <w:marTop w:val="0"/>
      <w:marBottom w:val="0"/>
      <w:divBdr>
        <w:top w:val="none" w:sz="0" w:space="0" w:color="auto"/>
        <w:left w:val="none" w:sz="0" w:space="0" w:color="auto"/>
        <w:bottom w:val="none" w:sz="0" w:space="0" w:color="auto"/>
        <w:right w:val="none" w:sz="0" w:space="0" w:color="auto"/>
      </w:divBdr>
    </w:div>
    <w:div w:id="586497492">
      <w:bodyDiv w:val="1"/>
      <w:marLeft w:val="0"/>
      <w:marRight w:val="0"/>
      <w:marTop w:val="0"/>
      <w:marBottom w:val="0"/>
      <w:divBdr>
        <w:top w:val="none" w:sz="0" w:space="0" w:color="auto"/>
        <w:left w:val="none" w:sz="0" w:space="0" w:color="auto"/>
        <w:bottom w:val="none" w:sz="0" w:space="0" w:color="auto"/>
        <w:right w:val="none" w:sz="0" w:space="0" w:color="auto"/>
      </w:divBdr>
    </w:div>
    <w:div w:id="699865632">
      <w:bodyDiv w:val="1"/>
      <w:marLeft w:val="0"/>
      <w:marRight w:val="0"/>
      <w:marTop w:val="0"/>
      <w:marBottom w:val="0"/>
      <w:divBdr>
        <w:top w:val="none" w:sz="0" w:space="0" w:color="auto"/>
        <w:left w:val="none" w:sz="0" w:space="0" w:color="auto"/>
        <w:bottom w:val="none" w:sz="0" w:space="0" w:color="auto"/>
        <w:right w:val="none" w:sz="0" w:space="0" w:color="auto"/>
      </w:divBdr>
    </w:div>
    <w:div w:id="883445966">
      <w:bodyDiv w:val="1"/>
      <w:marLeft w:val="0"/>
      <w:marRight w:val="0"/>
      <w:marTop w:val="0"/>
      <w:marBottom w:val="0"/>
      <w:divBdr>
        <w:top w:val="none" w:sz="0" w:space="0" w:color="auto"/>
        <w:left w:val="none" w:sz="0" w:space="0" w:color="auto"/>
        <w:bottom w:val="none" w:sz="0" w:space="0" w:color="auto"/>
        <w:right w:val="none" w:sz="0" w:space="0" w:color="auto"/>
      </w:divBdr>
    </w:div>
    <w:div w:id="976646372">
      <w:bodyDiv w:val="1"/>
      <w:marLeft w:val="0"/>
      <w:marRight w:val="0"/>
      <w:marTop w:val="0"/>
      <w:marBottom w:val="0"/>
      <w:divBdr>
        <w:top w:val="none" w:sz="0" w:space="0" w:color="auto"/>
        <w:left w:val="none" w:sz="0" w:space="0" w:color="auto"/>
        <w:bottom w:val="none" w:sz="0" w:space="0" w:color="auto"/>
        <w:right w:val="none" w:sz="0" w:space="0" w:color="auto"/>
      </w:divBdr>
    </w:div>
    <w:div w:id="1031106358">
      <w:bodyDiv w:val="1"/>
      <w:marLeft w:val="0"/>
      <w:marRight w:val="0"/>
      <w:marTop w:val="0"/>
      <w:marBottom w:val="0"/>
      <w:divBdr>
        <w:top w:val="none" w:sz="0" w:space="0" w:color="auto"/>
        <w:left w:val="none" w:sz="0" w:space="0" w:color="auto"/>
        <w:bottom w:val="none" w:sz="0" w:space="0" w:color="auto"/>
        <w:right w:val="none" w:sz="0" w:space="0" w:color="auto"/>
      </w:divBdr>
    </w:div>
    <w:div w:id="1130322086">
      <w:bodyDiv w:val="1"/>
      <w:marLeft w:val="0"/>
      <w:marRight w:val="0"/>
      <w:marTop w:val="0"/>
      <w:marBottom w:val="0"/>
      <w:divBdr>
        <w:top w:val="none" w:sz="0" w:space="0" w:color="auto"/>
        <w:left w:val="none" w:sz="0" w:space="0" w:color="auto"/>
        <w:bottom w:val="none" w:sz="0" w:space="0" w:color="auto"/>
        <w:right w:val="none" w:sz="0" w:space="0" w:color="auto"/>
      </w:divBdr>
    </w:div>
    <w:div w:id="1316764797">
      <w:bodyDiv w:val="1"/>
      <w:marLeft w:val="0"/>
      <w:marRight w:val="0"/>
      <w:marTop w:val="0"/>
      <w:marBottom w:val="0"/>
      <w:divBdr>
        <w:top w:val="none" w:sz="0" w:space="0" w:color="auto"/>
        <w:left w:val="none" w:sz="0" w:space="0" w:color="auto"/>
        <w:bottom w:val="none" w:sz="0" w:space="0" w:color="auto"/>
        <w:right w:val="none" w:sz="0" w:space="0" w:color="auto"/>
      </w:divBdr>
    </w:div>
    <w:div w:id="1717585951">
      <w:bodyDiv w:val="1"/>
      <w:marLeft w:val="0"/>
      <w:marRight w:val="0"/>
      <w:marTop w:val="0"/>
      <w:marBottom w:val="0"/>
      <w:divBdr>
        <w:top w:val="none" w:sz="0" w:space="0" w:color="auto"/>
        <w:left w:val="none" w:sz="0" w:space="0" w:color="auto"/>
        <w:bottom w:val="none" w:sz="0" w:space="0" w:color="auto"/>
        <w:right w:val="none" w:sz="0" w:space="0" w:color="auto"/>
      </w:divBdr>
    </w:div>
    <w:div w:id="1887375414">
      <w:bodyDiv w:val="1"/>
      <w:marLeft w:val="0"/>
      <w:marRight w:val="0"/>
      <w:marTop w:val="0"/>
      <w:marBottom w:val="0"/>
      <w:divBdr>
        <w:top w:val="none" w:sz="0" w:space="0" w:color="auto"/>
        <w:left w:val="none" w:sz="0" w:space="0" w:color="auto"/>
        <w:bottom w:val="none" w:sz="0" w:space="0" w:color="auto"/>
        <w:right w:val="none" w:sz="0" w:space="0" w:color="auto"/>
      </w:divBdr>
    </w:div>
    <w:div w:id="2004040536">
      <w:bodyDiv w:val="1"/>
      <w:marLeft w:val="0"/>
      <w:marRight w:val="0"/>
      <w:marTop w:val="0"/>
      <w:marBottom w:val="0"/>
      <w:divBdr>
        <w:top w:val="none" w:sz="0" w:space="0" w:color="auto"/>
        <w:left w:val="none" w:sz="0" w:space="0" w:color="auto"/>
        <w:bottom w:val="none" w:sz="0" w:space="0" w:color="auto"/>
        <w:right w:val="none" w:sz="0" w:space="0" w:color="auto"/>
      </w:divBdr>
    </w:div>
    <w:div w:id="213667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se.ru/science/scifund/bonus" TargetMode="External"/><Relationship Id="rId18" Type="http://schemas.openxmlformats.org/officeDocument/2006/relationships/hyperlink" Target="http://teacode.com/online/udc/" TargetMode="External"/><Relationship Id="rId3" Type="http://schemas.openxmlformats.org/officeDocument/2006/relationships/styles" Target="styles.xml"/><Relationship Id="rId21" Type="http://schemas.openxmlformats.org/officeDocument/2006/relationships/hyperlink" Target="http://www.aip.org/pacs" TargetMode="External"/><Relationship Id="rId7" Type="http://schemas.openxmlformats.org/officeDocument/2006/relationships/footnotes" Target="footnotes.xml"/><Relationship Id="rId12" Type="http://schemas.openxmlformats.org/officeDocument/2006/relationships/hyperlink" Target="http://www.hse.ru/science/scifund/bonus" TargetMode="External"/><Relationship Id="rId17" Type="http://schemas.openxmlformats.org/officeDocument/2006/relationships/hyperlink" Target="http://www.extech.ru/info/catalogs/grnt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ortal@hse.ru" TargetMode="External"/><Relationship Id="rId20" Type="http://schemas.openxmlformats.org/officeDocument/2006/relationships/hyperlink" Target="http://www.acm.org/about/class/class/201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se.ru/science/scifund/bonu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hse.ru/user" TargetMode="External"/><Relationship Id="rId23" Type="http://schemas.openxmlformats.org/officeDocument/2006/relationships/header" Target="header1.xml"/><Relationship Id="rId10" Type="http://schemas.openxmlformats.org/officeDocument/2006/relationships/hyperlink" Target="http://www.hse.ru/science/scifund/" TargetMode="External"/><Relationship Id="rId19" Type="http://schemas.openxmlformats.org/officeDocument/2006/relationships/hyperlink" Target="http://elibrary.ru/rubrics.asp" TargetMode="External"/><Relationship Id="rId4" Type="http://schemas.microsoft.com/office/2007/relationships/stylesWithEffects" Target="stylesWithEffects.xml"/><Relationship Id="rId9" Type="http://schemas.openxmlformats.org/officeDocument/2006/relationships/hyperlink" Target="http://www.hse.ru/science/scifund/bonus" TargetMode="External"/><Relationship Id="rId14" Type="http://schemas.openxmlformats.org/officeDocument/2006/relationships/hyperlink" Target="http://www.hse.ru/science/scifund" TargetMode="External"/><Relationship Id="rId22" Type="http://schemas.openxmlformats.org/officeDocument/2006/relationships/hyperlink" Target="http://www.aeaweb.org/jel/guide/jel.ph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imagojr.com/" TargetMode="External"/><Relationship Id="rId2" Type="http://schemas.openxmlformats.org/officeDocument/2006/relationships/hyperlink" Target="https://www.elsevier.com/solutions/scopus/content" TargetMode="External"/><Relationship Id="rId1" Type="http://schemas.openxmlformats.org/officeDocument/2006/relationships/hyperlink" Target="http://www.hse.ru/docs/8697540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0D271-8CAA-4CB8-9A2C-C6342433A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8493</Words>
  <Characters>48415</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Чебан Жанна Владимировна</cp:lastModifiedBy>
  <cp:revision>2</cp:revision>
  <cp:lastPrinted>2016-01-26T07:51:00Z</cp:lastPrinted>
  <dcterms:created xsi:type="dcterms:W3CDTF">2016-10-29T08:45:00Z</dcterms:created>
  <dcterms:modified xsi:type="dcterms:W3CDTF">2016-10-29T08:45:00Z</dcterms:modified>
</cp:coreProperties>
</file>