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23" w:rsidRDefault="00382223" w:rsidP="00B74C31">
      <w:pPr>
        <w:spacing w:after="0" w:line="360" w:lineRule="auto"/>
        <w:ind w:firstLine="709"/>
        <w:jc w:val="center"/>
        <w:rPr>
          <w:rFonts w:ascii="Times New Roman" w:eastAsia="Calibri" w:hAnsi="Times New Roman" w:cs="Times New Roman"/>
          <w:b/>
          <w:sz w:val="28"/>
          <w:szCs w:val="28"/>
          <w:lang w:eastAsia="en-US"/>
        </w:rPr>
      </w:pPr>
    </w:p>
    <w:p w:rsidR="00382223" w:rsidRDefault="00382223" w:rsidP="00382223">
      <w:pPr>
        <w:spacing w:after="0" w:line="360" w:lineRule="auto"/>
        <w:ind w:firstLine="709"/>
        <w:jc w:val="right"/>
        <w:rPr>
          <w:rFonts w:ascii="Times New Roman" w:eastAsia="Calibri" w:hAnsi="Times New Roman" w:cs="Times New Roman"/>
          <w:b/>
          <w:sz w:val="28"/>
          <w:szCs w:val="28"/>
          <w:lang w:eastAsia="en-US"/>
        </w:rPr>
      </w:pPr>
      <w:r w:rsidRPr="00382223">
        <w:rPr>
          <w:rFonts w:ascii="Times New Roman" w:eastAsia="Calibri" w:hAnsi="Times New Roman" w:cs="Times New Roman"/>
          <w:b/>
          <w:sz w:val="28"/>
          <w:szCs w:val="28"/>
          <w:lang w:eastAsia="en-US"/>
        </w:rPr>
        <w:t xml:space="preserve">Скорнякова Оксана Александровна </w:t>
      </w:r>
    </w:p>
    <w:p w:rsidR="00382223" w:rsidRPr="00382223" w:rsidRDefault="00382223" w:rsidP="00382223">
      <w:pPr>
        <w:spacing w:after="0" w:line="360" w:lineRule="auto"/>
        <w:ind w:firstLine="709"/>
        <w:jc w:val="right"/>
        <w:rPr>
          <w:rFonts w:ascii="Times New Roman" w:eastAsia="Calibri" w:hAnsi="Times New Roman" w:cs="Times New Roman"/>
          <w:sz w:val="28"/>
          <w:szCs w:val="28"/>
          <w:lang w:eastAsia="en-US"/>
        </w:rPr>
      </w:pPr>
      <w:r w:rsidRPr="00382223">
        <w:rPr>
          <w:rFonts w:ascii="Times New Roman" w:eastAsia="Calibri" w:hAnsi="Times New Roman" w:cs="Times New Roman"/>
          <w:b/>
          <w:sz w:val="28"/>
          <w:szCs w:val="28"/>
          <w:lang w:eastAsia="en-US"/>
        </w:rPr>
        <w:t xml:space="preserve"> </w:t>
      </w:r>
      <w:r w:rsidRPr="00382223">
        <w:rPr>
          <w:rFonts w:ascii="Times New Roman" w:eastAsia="Calibri" w:hAnsi="Times New Roman" w:cs="Times New Roman"/>
          <w:sz w:val="28"/>
          <w:szCs w:val="28"/>
          <w:lang w:eastAsia="en-US"/>
        </w:rPr>
        <w:t xml:space="preserve">учитель французского и английского языков </w:t>
      </w:r>
    </w:p>
    <w:p w:rsidR="00382223" w:rsidRPr="00382223" w:rsidRDefault="00382223" w:rsidP="00382223">
      <w:pPr>
        <w:spacing w:after="0" w:line="360" w:lineRule="auto"/>
        <w:ind w:firstLine="709"/>
        <w:jc w:val="right"/>
        <w:rPr>
          <w:rFonts w:ascii="Times New Roman" w:eastAsia="Calibri" w:hAnsi="Times New Roman" w:cs="Times New Roman"/>
          <w:sz w:val="28"/>
          <w:szCs w:val="28"/>
          <w:lang w:eastAsia="en-US"/>
        </w:rPr>
      </w:pPr>
      <w:r w:rsidRPr="00382223">
        <w:rPr>
          <w:rFonts w:ascii="Times New Roman" w:eastAsia="Calibri" w:hAnsi="Times New Roman" w:cs="Times New Roman"/>
          <w:sz w:val="28"/>
          <w:szCs w:val="28"/>
          <w:lang w:eastAsia="en-US"/>
        </w:rPr>
        <w:t xml:space="preserve">первой квалификационной категории </w:t>
      </w:r>
    </w:p>
    <w:p w:rsidR="00382223" w:rsidRPr="00382223" w:rsidRDefault="00382223" w:rsidP="00382223">
      <w:pPr>
        <w:spacing w:after="0" w:line="360" w:lineRule="auto"/>
        <w:ind w:firstLine="709"/>
        <w:jc w:val="right"/>
        <w:rPr>
          <w:rFonts w:ascii="Times New Roman" w:eastAsia="Calibri" w:hAnsi="Times New Roman" w:cs="Times New Roman"/>
          <w:sz w:val="28"/>
          <w:szCs w:val="28"/>
          <w:lang w:eastAsia="en-US"/>
        </w:rPr>
      </w:pPr>
      <w:r w:rsidRPr="00382223">
        <w:rPr>
          <w:rFonts w:ascii="Times New Roman" w:eastAsia="Calibri" w:hAnsi="Times New Roman" w:cs="Times New Roman"/>
          <w:sz w:val="28"/>
          <w:szCs w:val="28"/>
          <w:lang w:eastAsia="en-US"/>
        </w:rPr>
        <w:t xml:space="preserve">МАОУ «Гимназия с углубленным изучением </w:t>
      </w:r>
    </w:p>
    <w:p w:rsidR="00382223" w:rsidRPr="00382223" w:rsidRDefault="00382223" w:rsidP="00382223">
      <w:pPr>
        <w:spacing w:after="0" w:line="360" w:lineRule="auto"/>
        <w:ind w:firstLine="709"/>
        <w:jc w:val="right"/>
        <w:rPr>
          <w:rFonts w:ascii="Times New Roman" w:eastAsia="Calibri" w:hAnsi="Times New Roman" w:cs="Times New Roman"/>
          <w:sz w:val="28"/>
          <w:szCs w:val="28"/>
          <w:lang w:eastAsia="en-US"/>
        </w:rPr>
      </w:pPr>
      <w:r w:rsidRPr="00382223">
        <w:rPr>
          <w:rFonts w:ascii="Times New Roman" w:eastAsia="Calibri" w:hAnsi="Times New Roman" w:cs="Times New Roman"/>
          <w:sz w:val="28"/>
          <w:szCs w:val="28"/>
          <w:lang w:eastAsia="en-US"/>
        </w:rPr>
        <w:t>иностранных языков» г. Чайковского</w:t>
      </w:r>
    </w:p>
    <w:p w:rsidR="00382223" w:rsidRDefault="00382223" w:rsidP="00B74C31">
      <w:pPr>
        <w:spacing w:after="0" w:line="360" w:lineRule="auto"/>
        <w:ind w:firstLine="709"/>
        <w:jc w:val="center"/>
        <w:rPr>
          <w:rFonts w:ascii="Times New Roman" w:eastAsia="Calibri" w:hAnsi="Times New Roman" w:cs="Times New Roman"/>
          <w:b/>
          <w:sz w:val="28"/>
          <w:szCs w:val="28"/>
          <w:lang w:eastAsia="en-US"/>
        </w:rPr>
      </w:pPr>
    </w:p>
    <w:p w:rsidR="005667D8" w:rsidRDefault="00B74C31" w:rsidP="00B74C31">
      <w:pPr>
        <w:spacing w:after="0" w:line="360" w:lineRule="auto"/>
        <w:ind w:firstLine="709"/>
        <w:jc w:val="center"/>
        <w:rPr>
          <w:rFonts w:ascii="Times New Roman" w:eastAsia="Calibri" w:hAnsi="Times New Roman" w:cs="Times New Roman"/>
          <w:b/>
          <w:sz w:val="28"/>
          <w:szCs w:val="28"/>
          <w:lang w:eastAsia="en-US"/>
        </w:rPr>
      </w:pPr>
      <w:r w:rsidRPr="00B74C31">
        <w:rPr>
          <w:rFonts w:ascii="Times New Roman" w:eastAsia="Calibri" w:hAnsi="Times New Roman" w:cs="Times New Roman"/>
          <w:b/>
          <w:sz w:val="28"/>
          <w:szCs w:val="28"/>
          <w:lang w:eastAsia="en-US"/>
        </w:rPr>
        <w:t>Формирование языковой среды  Гимназии ч</w:t>
      </w:r>
      <w:r w:rsidR="00382223">
        <w:rPr>
          <w:rFonts w:ascii="Times New Roman" w:eastAsia="Calibri" w:hAnsi="Times New Roman" w:cs="Times New Roman"/>
          <w:b/>
          <w:sz w:val="28"/>
          <w:szCs w:val="28"/>
          <w:lang w:eastAsia="en-US"/>
        </w:rPr>
        <w:t>ерез систему внеурочных практик</w:t>
      </w:r>
    </w:p>
    <w:p w:rsidR="005667D8" w:rsidRDefault="00B74C31">
      <w:pPr>
        <w:spacing w:after="0" w:line="36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«Язык — это не генетический подарок, это социальный подарок. Изучая новый язык, вы становитесь членом клуба — сообщества носителей этого языка».</w:t>
      </w:r>
    </w:p>
    <w:p w:rsidR="005667D8" w:rsidRDefault="00B74C31">
      <w:pPr>
        <w:spacing w:after="0" w:line="360" w:lineRule="auto"/>
        <w:ind w:firstLine="709"/>
        <w:jc w:val="right"/>
        <w:rPr>
          <w:rFonts w:ascii="Times New Roman" w:eastAsia="Calibri" w:hAnsi="Times New Roman" w:cs="Times New Roman"/>
          <w:sz w:val="28"/>
          <w:szCs w:val="28"/>
          <w:lang w:eastAsia="en-US"/>
        </w:rPr>
      </w:pPr>
      <w:r>
        <w:rPr>
          <w:rFonts w:ascii="Times New Roman" w:eastAsia="MS Mincho" w:hAnsi="MS Mincho" w:cs="Times New Roman" w:hint="eastAsia"/>
          <w:sz w:val="28"/>
          <w:szCs w:val="28"/>
          <w:lang w:eastAsia="en-US"/>
        </w:rPr>
        <w:t> </w:t>
      </w:r>
      <w:r>
        <w:rPr>
          <w:rFonts w:ascii="Times New Roman" w:eastAsia="Calibri" w:hAnsi="Times New Roman" w:cs="Times New Roman"/>
          <w:sz w:val="28"/>
          <w:szCs w:val="28"/>
          <w:lang w:eastAsia="en-US"/>
        </w:rPr>
        <w:t>Фрэнк Смит</w:t>
      </w:r>
    </w:p>
    <w:p w:rsidR="005667D8" w:rsidRDefault="005667D8">
      <w:pPr>
        <w:spacing w:after="0" w:line="360" w:lineRule="auto"/>
        <w:ind w:firstLine="709"/>
        <w:jc w:val="right"/>
        <w:rPr>
          <w:rFonts w:ascii="Times New Roman" w:eastAsia="Calibri" w:hAnsi="Times New Roman" w:cs="Times New Roman"/>
          <w:sz w:val="28"/>
          <w:szCs w:val="28"/>
          <w:lang w:eastAsia="en-US"/>
        </w:rPr>
      </w:pPr>
      <w:bookmarkStart w:id="0" w:name="_GoBack"/>
      <w:bookmarkEnd w:id="0"/>
    </w:p>
    <w:p w:rsidR="005667D8" w:rsidRDefault="00B74C31">
      <w:pPr>
        <w:spacing w:after="0" w:line="36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«Когда детское двуязычие развивается стихийно,</w:t>
      </w:r>
    </w:p>
    <w:p w:rsidR="005667D8" w:rsidRDefault="00B74C31">
      <w:pPr>
        <w:spacing w:after="0" w:line="36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вне направляющего воздействия воспитания,</w:t>
      </w:r>
    </w:p>
    <w:p w:rsidR="005667D8" w:rsidRDefault="00B74C31">
      <w:pPr>
        <w:spacing w:after="0" w:line="36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оно приводит к отрицательным результатам».</w:t>
      </w:r>
    </w:p>
    <w:p w:rsidR="005667D8" w:rsidRDefault="00B74C31">
      <w:pPr>
        <w:spacing w:after="0" w:line="36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Выготский Л.С.</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современном этапе развития образования владение иностранным языком рассматривается как компонент общей культуры личности и как условие успешной деятельности человека в будущем. Иностранный язык в Гимназии является неотъемлемой частью цикла гуманитарных предметов, способствующих становлению настоящего гражданина Отечества и полноправного гражданина мира, способного к адекватному межкультурному общению.</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Вместе с тем, современная социокультурная ситуация, кардинальные  изменения в системе образования и, в частности, обновление структуры стандарта образования ставят иностранный язык в ряд основных  дисциплин социально-гуманитарного цикла, призванных обеспечить формирование </w:t>
      </w:r>
      <w:r>
        <w:rPr>
          <w:rFonts w:ascii="Times New Roman" w:eastAsia="Calibri" w:hAnsi="Times New Roman" w:cs="Times New Roman"/>
          <w:sz w:val="28"/>
          <w:szCs w:val="28"/>
          <w:lang w:eastAsia="en-US"/>
        </w:rPr>
        <w:lastRenderedPageBreak/>
        <w:t>базовых компетентностей современного человека: социокультурной, информационной, коммуникативной, управленческой.</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Статус иностранных языков в Гимназии  позволяет обеспечить условия, при которых в ходе образовательного процесса ученик получает возможность  самостоятельно и совместно с другими людьми ставить осмысленные цели,   самообразовываться, искать и продуцировать средства и способы разрешения проблем посредствам межкультурного общения.</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Иноязычное образование в Гимназии города Чайковского имеет прочные традиции и хорошие результаты. Учителями  накоплен достаточный опыт в области обучения иностранным языкам. Гимназисты успешно участвуют в интеллектуальных и творческих конкурсах и олимпиадах разного уровня, пишут исследовательские и проектные работы на иностранных языках. Несколько лет работают отряды английского, немецкого и французского языков в школьном летнем интеллектуальном лагере. Учащиеся гимназии успешно сдают ОГЭ и ЕГЭ по иностранным языкам. Все это способствовало присвоению учебному заведению статуса Гимназии с углубленным изучением иностранных языков.</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Вместе с тем, в области языкового образования в Гимназии существует проблема дефицита иноязычного пространства, то есть условий,  которые в достаточной степени способствовали бы  развитию социокультурной компетенции гимназистов. Одним из путей решения проблемы является создание образовательного пространства – языковой среды, способствующей гармоничному развитию и образованию гимназистов в области изучения иностранных языков.</w:t>
      </w:r>
    </w:p>
    <w:p w:rsidR="005667D8" w:rsidRDefault="00B74C31">
      <w:pPr>
        <w:spacing w:after="0" w:line="360"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sz w:val="28"/>
          <w:szCs w:val="28"/>
          <w:shd w:val="clear" w:color="auto" w:fill="FFFFFF"/>
          <w:lang w:eastAsia="en-US"/>
        </w:rPr>
        <w:t>Формирование иноязычной языковой среды легло в основу инновационного проекта, над которым в данное время работают учителя иностранных языков Гимназии.</w:t>
      </w:r>
      <w:r>
        <w:rPr>
          <w:rFonts w:ascii="Times New Roman" w:eastAsia="Calibri" w:hAnsi="Times New Roman" w:cs="Times New Roman"/>
          <w:b/>
          <w:bCs/>
          <w:sz w:val="28"/>
          <w:szCs w:val="28"/>
          <w:lang w:eastAsia="en-US"/>
        </w:rPr>
        <w:t xml:space="preserve"> </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Реализация данного проекта позволит обеспечить достижение требований к результатам, обозначенным в ФГОС нового поколения: личностным, предметным, </w:t>
      </w:r>
      <w:proofErr w:type="spellStart"/>
      <w:r>
        <w:rPr>
          <w:rFonts w:ascii="Times New Roman" w:eastAsia="Calibri" w:hAnsi="Times New Roman" w:cs="Times New Roman"/>
          <w:sz w:val="28"/>
          <w:szCs w:val="28"/>
          <w:lang w:eastAsia="en-US"/>
        </w:rPr>
        <w:t>метапредметным</w:t>
      </w:r>
      <w:proofErr w:type="spellEnd"/>
      <w:r>
        <w:rPr>
          <w:rFonts w:ascii="Times New Roman" w:eastAsia="Calibri" w:hAnsi="Times New Roman" w:cs="Times New Roman"/>
          <w:sz w:val="28"/>
          <w:szCs w:val="28"/>
          <w:lang w:eastAsia="en-US"/>
        </w:rPr>
        <w:t xml:space="preserve">. </w:t>
      </w:r>
    </w:p>
    <w:p w:rsidR="005667D8" w:rsidRDefault="00B74C31">
      <w:pPr>
        <w:spacing w:after="0" w:line="360" w:lineRule="auto"/>
        <w:ind w:firstLine="709"/>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lastRenderedPageBreak/>
        <w:t>В данном проекте языковая среда рассматривается как система, имеющая 3 составляющие:  предметно-учебную, или урочную, информационно-пространственную и  развивающую или внеурочную.</w:t>
      </w:r>
    </w:p>
    <w:p w:rsidR="005667D8" w:rsidRDefault="00B74C31">
      <w:pPr>
        <w:spacing w:after="0" w:line="360" w:lineRule="auto"/>
        <w:ind w:firstLine="709"/>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Поскольку резкое изменение учебного плана в сторону увеличения количества уроков невозможно, то наиболее приемлемым для расширения является внеурочное пространство.</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соответствии с новыми стандартами, внеурочная деятельность приобрела статус «образовательной деятельности» и является необходимым компонентом процесса получения образования.  В рамках формирования основных компетенций новые стандарты предполагают достижение как предметных, так и </w:t>
      </w:r>
      <w:proofErr w:type="spellStart"/>
      <w:r>
        <w:rPr>
          <w:rFonts w:ascii="Times New Roman" w:eastAsia="Calibri" w:hAnsi="Times New Roman" w:cs="Times New Roman"/>
          <w:sz w:val="28"/>
          <w:szCs w:val="28"/>
          <w:lang w:eastAsia="en-US"/>
        </w:rPr>
        <w:t>метапредметных</w:t>
      </w:r>
      <w:proofErr w:type="spellEnd"/>
      <w:r>
        <w:rPr>
          <w:rFonts w:ascii="Times New Roman" w:eastAsia="Calibri" w:hAnsi="Times New Roman" w:cs="Times New Roman"/>
          <w:sz w:val="28"/>
          <w:szCs w:val="28"/>
          <w:lang w:eastAsia="en-US"/>
        </w:rPr>
        <w:t xml:space="preserve"> результатов. Внеурочная деятельность напрямую направлена на развитие </w:t>
      </w:r>
      <w:proofErr w:type="spellStart"/>
      <w:r>
        <w:rPr>
          <w:rFonts w:ascii="Times New Roman" w:eastAsia="Calibri" w:hAnsi="Times New Roman" w:cs="Times New Roman"/>
          <w:sz w:val="28"/>
          <w:szCs w:val="28"/>
          <w:lang w:eastAsia="en-US"/>
        </w:rPr>
        <w:t>метапредметных</w:t>
      </w:r>
      <w:proofErr w:type="spellEnd"/>
      <w:r>
        <w:rPr>
          <w:rFonts w:ascii="Times New Roman" w:eastAsia="Calibri" w:hAnsi="Times New Roman" w:cs="Times New Roman"/>
          <w:sz w:val="28"/>
          <w:szCs w:val="28"/>
          <w:lang w:eastAsia="en-US"/>
        </w:rPr>
        <w:t xml:space="preserve"> навыков. </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Переходу гимназического образования на </w:t>
      </w:r>
      <w:proofErr w:type="spellStart"/>
      <w:r>
        <w:rPr>
          <w:rFonts w:ascii="Times New Roman" w:eastAsia="Calibri" w:hAnsi="Times New Roman" w:cs="Times New Roman"/>
          <w:sz w:val="28"/>
          <w:szCs w:val="28"/>
          <w:lang w:eastAsia="en-US"/>
        </w:rPr>
        <w:t>компетентностный</w:t>
      </w:r>
      <w:proofErr w:type="spellEnd"/>
      <w:r>
        <w:rPr>
          <w:rFonts w:ascii="Times New Roman" w:eastAsia="Calibri" w:hAnsi="Times New Roman" w:cs="Times New Roman"/>
          <w:sz w:val="28"/>
          <w:szCs w:val="28"/>
          <w:lang w:eastAsia="en-US"/>
        </w:rPr>
        <w:t xml:space="preserve"> уровень способствует разработка и внедрение внеурочных практик на иностранных языках. Под языковыми практиками понимается применение иностранного языка в реальных ситуациях для решения коммуникативных жизненных задач. Таким образом, мы увеличиваем возможности применения иностранного языка на практике. Помимо решения коммуникативных практических задач, идёт активное овладение гимназистами универсальными способами деятельности. Практики помогают учащимся в определении индивидуального образовательного маршрута. В языковых практиках учащиеся приобретают, что весьма важно, социальный опыт.</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 </w:t>
      </w:r>
      <w:hyperlink r:id="rId5" w:tooltip="Внеклассная работа" w:history="1">
        <w:r>
          <w:rPr>
            <w:rFonts w:ascii="Times New Roman" w:eastAsia="Calibri" w:hAnsi="Times New Roman" w:cs="Times New Roman"/>
            <w:sz w:val="28"/>
            <w:lang w:eastAsia="en-US"/>
          </w:rPr>
          <w:t>внеклассной деятельности</w:t>
        </w:r>
      </w:hyperlink>
      <w:r>
        <w:rPr>
          <w:rFonts w:ascii="Times New Roman" w:eastAsia="Calibri" w:hAnsi="Times New Roman" w:cs="Times New Roman"/>
          <w:sz w:val="28"/>
          <w:szCs w:val="28"/>
          <w:lang w:eastAsia="en-US"/>
        </w:rPr>
        <w:t xml:space="preserve"> учащиеся получают возможность проявить себя, показать свои </w:t>
      </w:r>
      <w:r>
        <w:rPr>
          <w:rFonts w:ascii="Times New Roman" w:eastAsia="Calibri" w:hAnsi="Times New Roman" w:cs="Times New Roman"/>
          <w:bCs/>
          <w:sz w:val="28"/>
          <w:szCs w:val="28"/>
          <w:lang w:eastAsia="en-US"/>
        </w:rPr>
        <w:t>знания</w:t>
      </w:r>
      <w:r>
        <w:rPr>
          <w:rFonts w:ascii="Times New Roman" w:eastAsia="Calibri" w:hAnsi="Times New Roman" w:cs="Times New Roman"/>
          <w:sz w:val="28"/>
          <w:szCs w:val="28"/>
          <w:lang w:eastAsia="en-US"/>
        </w:rPr>
        <w:t> и </w:t>
      </w:r>
      <w:r>
        <w:rPr>
          <w:rFonts w:ascii="Times New Roman" w:eastAsia="Calibri" w:hAnsi="Times New Roman" w:cs="Times New Roman"/>
          <w:bCs/>
          <w:sz w:val="28"/>
          <w:szCs w:val="28"/>
          <w:lang w:eastAsia="en-US"/>
        </w:rPr>
        <w:t>умения</w:t>
      </w:r>
      <w:r>
        <w:rPr>
          <w:rFonts w:ascii="Times New Roman" w:eastAsia="Calibri" w:hAnsi="Times New Roman" w:cs="Times New Roman"/>
          <w:sz w:val="28"/>
          <w:szCs w:val="28"/>
          <w:lang w:eastAsia="en-US"/>
        </w:rPr>
        <w:t> в деятельности, направленной на совершенствование себя как равноправного субъекта межкультурной коммуникации.</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Хочется рассказать о некоторых новых внеурочных языковых практиках, которые  внедряются в Гимназии.</w:t>
      </w:r>
    </w:p>
    <w:p w:rsidR="005667D8" w:rsidRDefault="00B74C31">
      <w:pPr>
        <w:spacing w:after="0" w:line="360" w:lineRule="auto"/>
        <w:ind w:firstLine="709"/>
        <w:jc w:val="both"/>
        <w:rPr>
          <w:rFonts w:ascii="Times New Roman" w:eastAsia="Calibri" w:hAnsi="Times New Roman" w:cs="Times New Roman"/>
          <w:i/>
          <w:sz w:val="28"/>
          <w:szCs w:val="28"/>
          <w:lang w:eastAsia="en-US"/>
        </w:rPr>
      </w:pPr>
      <w:proofErr w:type="spellStart"/>
      <w:r>
        <w:rPr>
          <w:rFonts w:ascii="Times New Roman" w:eastAsia="Calibri" w:hAnsi="Times New Roman" w:cs="Times New Roman"/>
          <w:i/>
          <w:sz w:val="28"/>
          <w:szCs w:val="28"/>
          <w:lang w:eastAsia="en-US"/>
        </w:rPr>
        <w:t>Метапредметный</w:t>
      </w:r>
      <w:proofErr w:type="spellEnd"/>
      <w:r>
        <w:rPr>
          <w:rFonts w:ascii="Times New Roman" w:eastAsia="Calibri" w:hAnsi="Times New Roman" w:cs="Times New Roman"/>
          <w:i/>
          <w:sz w:val="28"/>
          <w:szCs w:val="28"/>
          <w:lang w:eastAsia="en-US"/>
        </w:rPr>
        <w:t xml:space="preserve"> курс «Письмо на французском языке»</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Учащиеся 7 классов знакомятся с особенностями письменной речи на французском языке, учатся писать письма, поздравительные открытки. Практикуются в создании визитных карточек, рекламных текстов на иностранном языке. Вступают в переписку с носителями французского языка.</w:t>
      </w:r>
    </w:p>
    <w:p w:rsidR="005667D8" w:rsidRDefault="00B74C31">
      <w:pPr>
        <w:spacing w:after="0" w:line="360"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Проектный курс «Умные шпаргалки» на английском языке.</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Учащиеся пятых классов с увлечением изучают английский язык, развивая память, внимание, воображение.  Дети создают </w:t>
      </w:r>
      <w:proofErr w:type="spellStart"/>
      <w:r>
        <w:rPr>
          <w:rFonts w:ascii="Times New Roman" w:eastAsia="Calibri" w:hAnsi="Times New Roman" w:cs="Times New Roman"/>
          <w:sz w:val="28"/>
          <w:szCs w:val="28"/>
          <w:lang w:eastAsia="en-US"/>
        </w:rPr>
        <w:t>лэпбуки</w:t>
      </w:r>
      <w:proofErr w:type="spellEnd"/>
      <w:r>
        <w:rPr>
          <w:rFonts w:ascii="Times New Roman" w:eastAsia="Calibri" w:hAnsi="Times New Roman" w:cs="Times New Roman"/>
          <w:sz w:val="28"/>
          <w:szCs w:val="28"/>
          <w:lang w:eastAsia="en-US"/>
        </w:rPr>
        <w:t xml:space="preserve"> и </w:t>
      </w:r>
      <w:proofErr w:type="spellStart"/>
      <w:r>
        <w:rPr>
          <w:rFonts w:ascii="Times New Roman" w:eastAsia="Calibri" w:hAnsi="Times New Roman" w:cs="Times New Roman"/>
          <w:sz w:val="28"/>
          <w:szCs w:val="28"/>
          <w:lang w:eastAsia="en-US"/>
        </w:rPr>
        <w:t>вэбквесты</w:t>
      </w:r>
      <w:proofErr w:type="spellEnd"/>
      <w:r>
        <w:rPr>
          <w:rFonts w:ascii="Times New Roman" w:eastAsia="Calibri" w:hAnsi="Times New Roman" w:cs="Times New Roman"/>
          <w:sz w:val="28"/>
          <w:szCs w:val="28"/>
          <w:lang w:eastAsia="en-US"/>
        </w:rPr>
        <w:t>. Это отличный способ для того, чтобы научится самостоятельно собирать и организовывать информацию, понимать  и запоминать материал.</w:t>
      </w:r>
    </w:p>
    <w:p w:rsidR="005667D8" w:rsidRDefault="00B74C31">
      <w:pPr>
        <w:spacing w:after="0" w:line="360"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Поэтические двадцатиминутки на иностранных языках.</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Новый творческий проект Гимназии, ставший уже очень популярным среди учеников и учителей. Раз в месяц на больших переменах все желающие читают стихи на иностранном языке со сцены в рекреации школы.</w:t>
      </w:r>
    </w:p>
    <w:p w:rsidR="005667D8" w:rsidRDefault="00B74C31">
      <w:pPr>
        <w:spacing w:after="0" w:line="360"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Битва хоров на иностранных языках.</w:t>
      </w:r>
    </w:p>
    <w:p w:rsidR="005667D8" w:rsidRDefault="00B74C31">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Это мероприятие собирает всех участников образовательного процесса. В проекте участвуют дети с первого по одиннадцатый класс. Конкурс проходит на высоком эмоциональном уровне. Учащиеся проявляют свои творческие способности. Повышается их мотивация к изучению иностранных языков.</w:t>
      </w:r>
    </w:p>
    <w:p w:rsidR="00B82DB5" w:rsidRPr="00186909" w:rsidRDefault="00B82DB5" w:rsidP="00B82DB5">
      <w:pPr>
        <w:spacing w:after="0" w:line="360" w:lineRule="auto"/>
        <w:ind w:left="14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E945B7">
        <w:rPr>
          <w:rFonts w:ascii="Times New Roman" w:eastAsia="Calibri" w:hAnsi="Times New Roman" w:cs="Times New Roman"/>
          <w:sz w:val="28"/>
          <w:szCs w:val="28"/>
          <w:lang w:eastAsia="en-US"/>
        </w:rPr>
        <w:t xml:space="preserve">оздание единой системы учебной и внеурочной деятельности по </w:t>
      </w:r>
      <w:r>
        <w:rPr>
          <w:rFonts w:ascii="Times New Roman" w:eastAsia="Calibri" w:hAnsi="Times New Roman" w:cs="Times New Roman"/>
          <w:sz w:val="28"/>
          <w:szCs w:val="28"/>
          <w:lang w:eastAsia="en-US"/>
        </w:rPr>
        <w:t>иностранному</w:t>
      </w:r>
      <w:r w:rsidRPr="00E945B7">
        <w:rPr>
          <w:rFonts w:ascii="Times New Roman" w:eastAsia="Calibri" w:hAnsi="Times New Roman" w:cs="Times New Roman"/>
          <w:sz w:val="28"/>
          <w:szCs w:val="28"/>
          <w:lang w:eastAsia="en-US"/>
        </w:rPr>
        <w:t xml:space="preserve"> языку способствует достижению результатов освоения программы начального и среднего общего образования на трёх уровнях — личностном, </w:t>
      </w:r>
      <w:proofErr w:type="spellStart"/>
      <w:r w:rsidRPr="00E945B7">
        <w:rPr>
          <w:rFonts w:ascii="Times New Roman" w:eastAsia="Calibri" w:hAnsi="Times New Roman" w:cs="Times New Roman"/>
          <w:sz w:val="28"/>
          <w:szCs w:val="28"/>
          <w:lang w:eastAsia="en-US"/>
        </w:rPr>
        <w:t>метапредметном</w:t>
      </w:r>
      <w:proofErr w:type="spellEnd"/>
      <w:r w:rsidRPr="00E945B7">
        <w:rPr>
          <w:rFonts w:ascii="Times New Roman" w:eastAsia="Calibri" w:hAnsi="Times New Roman" w:cs="Times New Roman"/>
          <w:sz w:val="28"/>
          <w:szCs w:val="28"/>
          <w:lang w:eastAsia="en-US"/>
        </w:rPr>
        <w:t xml:space="preserve"> и предметном. </w:t>
      </w:r>
      <w:r w:rsidRPr="00186909">
        <w:rPr>
          <w:rFonts w:ascii="Times New Roman" w:eastAsia="Calibri" w:hAnsi="Times New Roman" w:cs="Times New Roman"/>
          <w:sz w:val="28"/>
          <w:szCs w:val="28"/>
          <w:lang w:eastAsia="en-US"/>
        </w:rPr>
        <w:t>В Гимназии разработана</w:t>
      </w:r>
      <w:r>
        <w:rPr>
          <w:rFonts w:ascii="Times New Roman" w:eastAsia="Calibri" w:hAnsi="Times New Roman" w:cs="Times New Roman"/>
          <w:sz w:val="28"/>
          <w:szCs w:val="28"/>
          <w:lang w:eastAsia="en-US"/>
        </w:rPr>
        <w:t xml:space="preserve"> и уже несколько лет действует</w:t>
      </w:r>
      <w:r w:rsidRPr="00186909">
        <w:rPr>
          <w:rFonts w:ascii="Times New Roman" w:eastAsia="Calibri" w:hAnsi="Times New Roman" w:cs="Times New Roman"/>
          <w:sz w:val="28"/>
          <w:szCs w:val="28"/>
          <w:lang w:eastAsia="en-US"/>
        </w:rPr>
        <w:t xml:space="preserve"> система мониторинга образовательного процесса по иностранному языку с целью качественной оценки  учебной</w:t>
      </w:r>
      <w:r>
        <w:rPr>
          <w:rFonts w:ascii="Times New Roman" w:eastAsia="Calibri" w:hAnsi="Times New Roman" w:cs="Times New Roman"/>
          <w:sz w:val="28"/>
          <w:szCs w:val="28"/>
          <w:lang w:eastAsia="en-US"/>
        </w:rPr>
        <w:t xml:space="preserve"> </w:t>
      </w:r>
      <w:r w:rsidRPr="00186909">
        <w:rPr>
          <w:rFonts w:ascii="Times New Roman" w:eastAsia="Calibri" w:hAnsi="Times New Roman" w:cs="Times New Roman"/>
          <w:sz w:val="28"/>
          <w:szCs w:val="28"/>
          <w:lang w:eastAsia="en-US"/>
        </w:rPr>
        <w:t xml:space="preserve">  деятельности учащихся. </w:t>
      </w:r>
      <w:r>
        <w:rPr>
          <w:rFonts w:ascii="Times New Roman" w:eastAsia="Calibri" w:hAnsi="Times New Roman" w:cs="Times New Roman"/>
          <w:sz w:val="28"/>
          <w:szCs w:val="28"/>
          <w:lang w:eastAsia="en-US"/>
        </w:rPr>
        <w:t xml:space="preserve">В связи с работой над формированием языковой среды были внесены дополнения в данную систему. Помимо отслеживания предметных результатов осуществляется мониторинг </w:t>
      </w:r>
      <w:proofErr w:type="spellStart"/>
      <w:r>
        <w:rPr>
          <w:rFonts w:ascii="Times New Roman" w:eastAsia="Calibri" w:hAnsi="Times New Roman" w:cs="Times New Roman"/>
          <w:sz w:val="28"/>
          <w:szCs w:val="28"/>
          <w:lang w:eastAsia="en-US"/>
        </w:rPr>
        <w:t>метапредметных</w:t>
      </w:r>
      <w:proofErr w:type="spellEnd"/>
      <w:r>
        <w:rPr>
          <w:rFonts w:ascii="Times New Roman" w:eastAsia="Calibri" w:hAnsi="Times New Roman" w:cs="Times New Roman"/>
          <w:sz w:val="28"/>
          <w:szCs w:val="28"/>
          <w:lang w:eastAsia="en-US"/>
        </w:rPr>
        <w:t xml:space="preserve"> и личностных результатов. После каждого внеурочного мероприятия </w:t>
      </w:r>
      <w:r>
        <w:rPr>
          <w:rFonts w:ascii="Times New Roman" w:eastAsia="Calibri" w:hAnsi="Times New Roman" w:cs="Times New Roman"/>
          <w:sz w:val="28"/>
          <w:szCs w:val="28"/>
          <w:lang w:eastAsia="en-US"/>
        </w:rPr>
        <w:lastRenderedPageBreak/>
        <w:t xml:space="preserve">проводится рефлексия и анкетирование учащихся, учителей, родителей. Три раза в год осуществляется контроль </w:t>
      </w:r>
      <w:proofErr w:type="spellStart"/>
      <w:r>
        <w:rPr>
          <w:rFonts w:ascii="Times New Roman" w:eastAsia="Calibri" w:hAnsi="Times New Roman" w:cs="Times New Roman"/>
          <w:sz w:val="28"/>
          <w:szCs w:val="28"/>
          <w:lang w:eastAsia="en-US"/>
        </w:rPr>
        <w:t>метапредметных</w:t>
      </w:r>
      <w:proofErr w:type="spellEnd"/>
      <w:r>
        <w:rPr>
          <w:rFonts w:ascii="Times New Roman" w:eastAsia="Calibri" w:hAnsi="Times New Roman" w:cs="Times New Roman"/>
          <w:sz w:val="28"/>
          <w:szCs w:val="28"/>
          <w:lang w:eastAsia="en-US"/>
        </w:rPr>
        <w:t xml:space="preserve"> навыков на уроках иностранного языка. </w:t>
      </w:r>
    </w:p>
    <w:p w:rsidR="00B82DB5" w:rsidRDefault="00B82DB5">
      <w:pPr>
        <w:spacing w:after="0" w:line="360" w:lineRule="auto"/>
        <w:ind w:firstLine="709"/>
        <w:jc w:val="both"/>
        <w:rPr>
          <w:rFonts w:ascii="Times New Roman" w:eastAsia="Calibri" w:hAnsi="Times New Roman" w:cs="Times New Roman"/>
          <w:sz w:val="28"/>
          <w:szCs w:val="28"/>
          <w:lang w:eastAsia="en-US"/>
        </w:rPr>
      </w:pPr>
    </w:p>
    <w:p w:rsidR="00603B50" w:rsidRDefault="00E945B7" w:rsidP="00BA78D0">
      <w:pPr>
        <w:spacing w:after="0" w:line="360" w:lineRule="auto"/>
        <w:ind w:left="142"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shd w:val="clear" w:color="auto" w:fill="FFFFFF"/>
          <w:lang w:eastAsia="en-US"/>
        </w:rPr>
        <w:t>Создание адекватного иноязычного</w:t>
      </w:r>
      <w:r w:rsidR="00B74C31">
        <w:rPr>
          <w:rFonts w:ascii="Times New Roman" w:eastAsia="Calibri" w:hAnsi="Times New Roman" w:cs="Times New Roman"/>
          <w:sz w:val="28"/>
          <w:szCs w:val="28"/>
          <w:shd w:val="clear" w:color="auto" w:fill="FFFFFF"/>
          <w:lang w:eastAsia="en-US"/>
        </w:rPr>
        <w:t xml:space="preserve"> коммуникативного пространства во внеурочной деятельности направлено на погружение гимназистов в языковую межкультурную среду.  Это, в свою очередь,   способствует эффективному </w:t>
      </w:r>
      <w:r w:rsidR="00B74C31">
        <w:rPr>
          <w:rFonts w:ascii="Times New Roman" w:eastAsia="Calibri" w:hAnsi="Times New Roman" w:cs="Times New Roman"/>
          <w:sz w:val="28"/>
          <w:szCs w:val="28"/>
          <w:lang w:eastAsia="en-US"/>
        </w:rPr>
        <w:t xml:space="preserve">формированию   культурной, социально активной личности школьника, открытой для взаимодействия с окружающим миром, обладающей способностью осуществлять коммуникативную деятельность, в том числе на межкультурном уровне, используя иностранные языки как средство общения, инструмент самообразования и самосовершенствования. </w:t>
      </w:r>
      <w:r w:rsidR="00603B50" w:rsidRPr="00603B50">
        <w:rPr>
          <w:rFonts w:ascii="Times New Roman" w:eastAsia="Calibri" w:hAnsi="Times New Roman" w:cs="Times New Roman"/>
          <w:sz w:val="28"/>
          <w:szCs w:val="28"/>
          <w:lang w:eastAsia="en-US"/>
        </w:rPr>
        <w:t>Кроме того, внеурочная деятельность позволяет индивидуализировать и </w:t>
      </w:r>
      <w:r w:rsidR="00AB21D8">
        <w:rPr>
          <w:rFonts w:ascii="Times New Roman" w:eastAsia="Calibri" w:hAnsi="Times New Roman" w:cs="Times New Roman"/>
          <w:sz w:val="28"/>
          <w:szCs w:val="28"/>
          <w:lang w:eastAsia="en-US"/>
        </w:rPr>
        <w:t xml:space="preserve"> </w:t>
      </w:r>
      <w:r w:rsidR="00603B50" w:rsidRPr="00603B50">
        <w:rPr>
          <w:rFonts w:ascii="Times New Roman" w:eastAsia="Calibri" w:hAnsi="Times New Roman" w:cs="Times New Roman"/>
          <w:sz w:val="28"/>
          <w:szCs w:val="28"/>
          <w:lang w:eastAsia="en-US"/>
        </w:rPr>
        <w:t xml:space="preserve">дифференцировать процесс обучения </w:t>
      </w:r>
      <w:r w:rsidR="005124F9">
        <w:rPr>
          <w:rFonts w:ascii="Times New Roman" w:eastAsia="Calibri" w:hAnsi="Times New Roman" w:cs="Times New Roman"/>
          <w:sz w:val="28"/>
          <w:szCs w:val="28"/>
          <w:lang w:eastAsia="en-US"/>
        </w:rPr>
        <w:t>иностранному</w:t>
      </w:r>
      <w:r w:rsidR="00603B50" w:rsidRPr="00603B50">
        <w:rPr>
          <w:rFonts w:ascii="Times New Roman" w:eastAsia="Calibri" w:hAnsi="Times New Roman" w:cs="Times New Roman"/>
          <w:sz w:val="28"/>
          <w:szCs w:val="28"/>
          <w:lang w:eastAsia="en-US"/>
        </w:rPr>
        <w:t xml:space="preserve"> языку, предоставляя </w:t>
      </w:r>
      <w:r w:rsidR="00AB21D8">
        <w:rPr>
          <w:rFonts w:ascii="Times New Roman" w:eastAsia="Calibri" w:hAnsi="Times New Roman" w:cs="Times New Roman"/>
          <w:sz w:val="28"/>
          <w:szCs w:val="28"/>
          <w:lang w:eastAsia="en-US"/>
        </w:rPr>
        <w:t xml:space="preserve">гимназистам </w:t>
      </w:r>
      <w:r w:rsidR="00603B50" w:rsidRPr="00603B50">
        <w:rPr>
          <w:rFonts w:ascii="Times New Roman" w:eastAsia="Calibri" w:hAnsi="Times New Roman" w:cs="Times New Roman"/>
          <w:sz w:val="28"/>
          <w:szCs w:val="28"/>
          <w:lang w:eastAsia="en-US"/>
        </w:rPr>
        <w:t xml:space="preserve">возможность выбора </w:t>
      </w:r>
      <w:r w:rsidR="005124F9">
        <w:rPr>
          <w:rFonts w:ascii="Times New Roman" w:eastAsia="Calibri" w:hAnsi="Times New Roman" w:cs="Times New Roman"/>
          <w:sz w:val="28"/>
          <w:szCs w:val="28"/>
          <w:lang w:eastAsia="en-US"/>
        </w:rPr>
        <w:t>видов деятельности</w:t>
      </w:r>
      <w:r w:rsidR="00603B50" w:rsidRPr="00603B50">
        <w:rPr>
          <w:rFonts w:ascii="Times New Roman" w:eastAsia="Calibri" w:hAnsi="Times New Roman" w:cs="Times New Roman"/>
          <w:sz w:val="28"/>
          <w:szCs w:val="28"/>
          <w:lang w:eastAsia="en-US"/>
        </w:rPr>
        <w:t xml:space="preserve"> и возможности проявить себя в соответствии с познавательными </w:t>
      </w:r>
      <w:r w:rsidR="005124F9">
        <w:rPr>
          <w:rFonts w:ascii="Times New Roman" w:eastAsia="Calibri" w:hAnsi="Times New Roman" w:cs="Times New Roman"/>
          <w:sz w:val="28"/>
          <w:szCs w:val="28"/>
          <w:lang w:eastAsia="en-US"/>
        </w:rPr>
        <w:t xml:space="preserve">интересами, </w:t>
      </w:r>
      <w:r w:rsidR="00603B50" w:rsidRPr="00603B50">
        <w:rPr>
          <w:rFonts w:ascii="Times New Roman" w:eastAsia="Calibri" w:hAnsi="Times New Roman" w:cs="Times New Roman"/>
          <w:sz w:val="28"/>
          <w:szCs w:val="28"/>
          <w:lang w:eastAsia="en-US"/>
        </w:rPr>
        <w:t xml:space="preserve">самостоятельно </w:t>
      </w:r>
      <w:r w:rsidR="005124F9">
        <w:rPr>
          <w:rFonts w:ascii="Times New Roman" w:eastAsia="Calibri" w:hAnsi="Times New Roman" w:cs="Times New Roman"/>
          <w:sz w:val="28"/>
          <w:szCs w:val="28"/>
          <w:lang w:eastAsia="en-US"/>
        </w:rPr>
        <w:t>определенными</w:t>
      </w:r>
      <w:r w:rsidR="00603B50" w:rsidRPr="00603B50">
        <w:rPr>
          <w:rFonts w:ascii="Times New Roman" w:eastAsia="Calibri" w:hAnsi="Times New Roman" w:cs="Times New Roman"/>
          <w:sz w:val="28"/>
          <w:szCs w:val="28"/>
          <w:lang w:eastAsia="en-US"/>
        </w:rPr>
        <w:t xml:space="preserve"> целями обучения. </w:t>
      </w:r>
    </w:p>
    <w:p w:rsidR="005667D8" w:rsidRDefault="005667D8">
      <w:pPr>
        <w:spacing w:after="0" w:line="360" w:lineRule="auto"/>
        <w:ind w:firstLine="709"/>
        <w:jc w:val="both"/>
        <w:rPr>
          <w:rFonts w:ascii="Times New Roman" w:eastAsia="Calibri" w:hAnsi="Times New Roman" w:cs="Times New Roman"/>
          <w:sz w:val="28"/>
          <w:szCs w:val="28"/>
          <w:shd w:val="clear" w:color="auto" w:fill="FFFFFF"/>
          <w:lang w:eastAsia="en-US"/>
        </w:rPr>
      </w:pPr>
    </w:p>
    <w:p w:rsidR="005667D8" w:rsidRDefault="005667D8">
      <w:pPr>
        <w:spacing w:after="0" w:line="360" w:lineRule="auto"/>
        <w:jc w:val="both"/>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B82DB5" w:rsidRDefault="00B82DB5">
      <w:pPr>
        <w:spacing w:after="0" w:line="360" w:lineRule="auto"/>
        <w:jc w:val="center"/>
        <w:rPr>
          <w:rFonts w:ascii="Times New Roman" w:eastAsia="Calibri" w:hAnsi="Times New Roman" w:cs="Times New Roman"/>
          <w:sz w:val="28"/>
          <w:szCs w:val="28"/>
          <w:shd w:val="clear" w:color="auto" w:fill="FFFFFF"/>
          <w:lang w:eastAsia="en-US"/>
        </w:rPr>
      </w:pPr>
    </w:p>
    <w:p w:rsidR="005667D8" w:rsidRDefault="00B74C31">
      <w:pPr>
        <w:spacing w:after="0" w:line="360" w:lineRule="auto"/>
        <w:jc w:val="center"/>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Список использованной литературы</w:t>
      </w:r>
    </w:p>
    <w:p w:rsidR="005667D8" w:rsidRDefault="00B74C31">
      <w:pPr>
        <w:spacing w:after="0" w:line="360" w:lineRule="auto"/>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1. </w:t>
      </w:r>
      <w:proofErr w:type="spellStart"/>
      <w:r>
        <w:rPr>
          <w:rFonts w:ascii="Times New Roman" w:eastAsia="Calibri" w:hAnsi="Times New Roman" w:cs="Times New Roman"/>
          <w:sz w:val="28"/>
          <w:szCs w:val="28"/>
          <w:shd w:val="clear" w:color="auto" w:fill="FFFFFF"/>
          <w:lang w:eastAsia="en-US"/>
        </w:rPr>
        <w:t>Барменкова</w:t>
      </w:r>
      <w:proofErr w:type="spellEnd"/>
      <w:r>
        <w:rPr>
          <w:rFonts w:ascii="Times New Roman" w:eastAsia="Calibri" w:hAnsi="Times New Roman" w:cs="Times New Roman"/>
          <w:sz w:val="28"/>
          <w:szCs w:val="28"/>
          <w:shd w:val="clear" w:color="auto" w:fill="FFFFFF"/>
          <w:lang w:eastAsia="en-US"/>
        </w:rPr>
        <w:t xml:space="preserve"> О. И., Кочергина А. Б.  Обучение иностранным языкам в гимназии в условиях внедрения ФГОС второго поколения. - </w:t>
      </w:r>
      <w:hyperlink r:id="rId6" w:history="1">
        <w:r>
          <w:rPr>
            <w:rFonts w:ascii="Times New Roman" w:eastAsia="Calibri" w:hAnsi="Times New Roman" w:cs="Times New Roman"/>
            <w:sz w:val="28"/>
            <w:lang w:eastAsia="en-US"/>
          </w:rPr>
          <w:t>Эксперимент и инновации в школе</w:t>
        </w:r>
      </w:hyperlink>
      <w:r>
        <w:rPr>
          <w:rFonts w:ascii="Times New Roman" w:eastAsia="Calibri" w:hAnsi="Times New Roman" w:cs="Times New Roman"/>
          <w:sz w:val="28"/>
          <w:szCs w:val="28"/>
          <w:shd w:val="clear" w:color="auto" w:fill="FFFFFF"/>
          <w:lang w:eastAsia="en-US"/>
        </w:rPr>
        <w:t> , № 3, 2012 г.</w:t>
      </w:r>
    </w:p>
    <w:p w:rsidR="005667D8" w:rsidRDefault="00B74C31">
      <w:pPr>
        <w:spacing w:after="0" w:line="360" w:lineRule="auto"/>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2. </w:t>
      </w:r>
      <w:proofErr w:type="spellStart"/>
      <w:r>
        <w:rPr>
          <w:rFonts w:ascii="Times New Roman" w:eastAsia="Times New Roman" w:hAnsi="Times New Roman" w:cs="Times New Roman"/>
          <w:color w:val="000000"/>
          <w:sz w:val="28"/>
          <w:szCs w:val="28"/>
        </w:rPr>
        <w:t>Падукова</w:t>
      </w:r>
      <w:proofErr w:type="spellEnd"/>
      <w:r>
        <w:rPr>
          <w:rFonts w:ascii="Times New Roman" w:eastAsia="Times New Roman" w:hAnsi="Times New Roman" w:cs="Times New Roman"/>
          <w:color w:val="000000"/>
          <w:sz w:val="28"/>
          <w:szCs w:val="28"/>
        </w:rPr>
        <w:t xml:space="preserve"> М.С., Рожкова Е. М. </w:t>
      </w:r>
      <w:r>
        <w:rPr>
          <w:rFonts w:ascii="Times New Roman" w:eastAsia="Calibri" w:hAnsi="Times New Roman" w:cs="Times New Roman"/>
          <w:sz w:val="28"/>
          <w:szCs w:val="28"/>
          <w:shd w:val="clear" w:color="auto" w:fill="FFFFFF"/>
          <w:lang w:eastAsia="en-US"/>
        </w:rPr>
        <w:t>Создание языковой среды во внеурочной деятельности как основы развития социокультурной компетенции.  -</w:t>
      </w:r>
      <w:hyperlink r:id="rId7" w:history="1">
        <w:r>
          <w:rPr>
            <w:rFonts w:ascii="Times New Roman" w:eastAsia="Calibri" w:hAnsi="Times New Roman" w:cs="Times New Roman"/>
            <w:sz w:val="28"/>
            <w:lang w:eastAsia="en-US"/>
          </w:rPr>
          <w:t>Пермский педагогический журнал</w:t>
        </w:r>
      </w:hyperlink>
      <w:r>
        <w:rPr>
          <w:rFonts w:ascii="Times New Roman" w:eastAsia="Calibri" w:hAnsi="Times New Roman" w:cs="Times New Roman"/>
          <w:sz w:val="28"/>
          <w:szCs w:val="28"/>
          <w:shd w:val="clear" w:color="auto" w:fill="FFFFFF"/>
          <w:lang w:eastAsia="en-US"/>
        </w:rPr>
        <w:t> , № 4, 2013 г.</w:t>
      </w:r>
    </w:p>
    <w:p w:rsidR="005667D8" w:rsidRDefault="00B74C31">
      <w:pPr>
        <w:spacing w:after="0" w:line="36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shd w:val="clear" w:color="auto" w:fill="FFFFFF"/>
          <w:lang w:eastAsia="en-US"/>
        </w:rPr>
        <w:t xml:space="preserve">3. Выготский Л.С. К вопросу о многоязычии в детском возрасте. - </w:t>
      </w:r>
      <w:hyperlink r:id="rId8" w:history="1">
        <w:r>
          <w:rPr>
            <w:rFonts w:ascii="Times New Roman" w:eastAsia="Calibri" w:hAnsi="Times New Roman" w:cs="Times New Roman"/>
            <w:sz w:val="28"/>
            <w:lang w:eastAsia="en-US"/>
          </w:rPr>
          <w:t>"Хрестоматия по возрастной и педагогической психологии"</w:t>
        </w:r>
      </w:hyperlink>
      <w:r>
        <w:rPr>
          <w:rFonts w:ascii="Times New Roman" w:eastAsia="Calibri" w:hAnsi="Times New Roman" w:cs="Times New Roman"/>
          <w:sz w:val="28"/>
          <w:szCs w:val="28"/>
          <w:shd w:val="clear" w:color="auto" w:fill="FFFFFF"/>
          <w:lang w:eastAsia="en-US"/>
        </w:rPr>
        <w:t xml:space="preserve">, под ред. И. И. Ильясова, В. Я. </w:t>
      </w:r>
      <w:proofErr w:type="spellStart"/>
      <w:r>
        <w:rPr>
          <w:rFonts w:ascii="Times New Roman" w:eastAsia="Calibri" w:hAnsi="Times New Roman" w:cs="Times New Roman"/>
          <w:sz w:val="28"/>
          <w:szCs w:val="28"/>
          <w:shd w:val="clear" w:color="auto" w:fill="FFFFFF"/>
          <w:lang w:eastAsia="en-US"/>
        </w:rPr>
        <w:t>Ляудис</w:t>
      </w:r>
      <w:proofErr w:type="spellEnd"/>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shd w:val="clear" w:color="auto" w:fill="FFFFFF"/>
          <w:lang w:eastAsia="en-US"/>
        </w:rPr>
        <w:t xml:space="preserve">М., Изд-во </w:t>
      </w:r>
      <w:proofErr w:type="spellStart"/>
      <w:r>
        <w:rPr>
          <w:rFonts w:ascii="Times New Roman" w:eastAsia="Calibri" w:hAnsi="Times New Roman" w:cs="Times New Roman"/>
          <w:sz w:val="28"/>
          <w:szCs w:val="28"/>
          <w:shd w:val="clear" w:color="auto" w:fill="FFFFFF"/>
          <w:lang w:eastAsia="en-US"/>
        </w:rPr>
        <w:t>Моск</w:t>
      </w:r>
      <w:proofErr w:type="spellEnd"/>
      <w:r>
        <w:rPr>
          <w:rFonts w:ascii="Times New Roman" w:eastAsia="Calibri" w:hAnsi="Times New Roman" w:cs="Times New Roman"/>
          <w:sz w:val="28"/>
          <w:szCs w:val="28"/>
          <w:shd w:val="clear" w:color="auto" w:fill="FFFFFF"/>
          <w:lang w:eastAsia="en-US"/>
        </w:rPr>
        <w:t>. ун-та. 1980 г.</w:t>
      </w:r>
    </w:p>
    <w:p w:rsidR="005667D8" w:rsidRDefault="00B74C31">
      <w:pPr>
        <w:spacing w:after="0" w:line="360" w:lineRule="auto"/>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4. Федеральный государственный образовательный стандарт. Иностранный язык. http://standart. / CatalogId=2628</w:t>
      </w:r>
    </w:p>
    <w:p w:rsidR="005667D8" w:rsidRDefault="00B74C31">
      <w:pPr>
        <w:spacing w:after="0" w:line="360" w:lineRule="auto"/>
        <w:rPr>
          <w:rFonts w:ascii="Times New Roman" w:eastAsia="Calibri" w:hAnsi="Times New Roman" w:cs="Times New Roman"/>
          <w:bCs/>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5. </w:t>
      </w:r>
      <w:r>
        <w:rPr>
          <w:rFonts w:ascii="Times New Roman" w:eastAsia="Calibri" w:hAnsi="Times New Roman" w:cs="Times New Roman"/>
          <w:bCs/>
          <w:sz w:val="28"/>
          <w:szCs w:val="28"/>
          <w:shd w:val="clear" w:color="auto" w:fill="FFFFFF"/>
          <w:lang w:eastAsia="en-US"/>
        </w:rPr>
        <w:t xml:space="preserve">Кошелева Е. Б. Создание языковой межкультурной среды как условие формирования межкультурной компетенции учащихся. </w:t>
      </w:r>
      <w:hyperlink r:id="rId9" w:history="1">
        <w:r w:rsidR="00E945B7" w:rsidRPr="009723AA">
          <w:rPr>
            <w:rStyle w:val="a3"/>
            <w:rFonts w:ascii="Times New Roman" w:eastAsia="Calibri" w:hAnsi="Times New Roman" w:cs="Times New Roman"/>
            <w:bCs/>
            <w:sz w:val="28"/>
            <w:szCs w:val="28"/>
            <w:shd w:val="clear" w:color="auto" w:fill="FFFFFF"/>
            <w:lang w:eastAsia="en-US"/>
          </w:rPr>
          <w:t>http://pandia.ru/text/78/094/19201.php</w:t>
        </w:r>
      </w:hyperlink>
    </w:p>
    <w:p w:rsidR="00E945B7" w:rsidRPr="00E945B7" w:rsidRDefault="00E945B7" w:rsidP="00E945B7">
      <w:pPr>
        <w:spacing w:after="0" w:line="360" w:lineRule="auto"/>
        <w:rPr>
          <w:rFonts w:ascii="Times New Roman" w:eastAsia="Calibri" w:hAnsi="Times New Roman" w:cs="Times New Roman"/>
          <w:bCs/>
          <w:sz w:val="28"/>
          <w:szCs w:val="28"/>
          <w:shd w:val="clear" w:color="auto" w:fill="FFFFFF"/>
          <w:lang w:eastAsia="en-US"/>
        </w:rPr>
      </w:pPr>
      <w:r>
        <w:rPr>
          <w:rFonts w:ascii="Times New Roman" w:eastAsia="Calibri" w:hAnsi="Times New Roman" w:cs="Times New Roman"/>
          <w:bCs/>
          <w:sz w:val="28"/>
          <w:szCs w:val="28"/>
          <w:shd w:val="clear" w:color="auto" w:fill="FFFFFF"/>
          <w:lang w:eastAsia="en-US"/>
        </w:rPr>
        <w:t xml:space="preserve">6. </w:t>
      </w:r>
      <w:proofErr w:type="spellStart"/>
      <w:r w:rsidRPr="00E945B7">
        <w:rPr>
          <w:rFonts w:ascii="Times New Roman" w:eastAsia="Calibri" w:hAnsi="Times New Roman" w:cs="Times New Roman"/>
          <w:bCs/>
          <w:sz w:val="28"/>
          <w:szCs w:val="28"/>
          <w:shd w:val="clear" w:color="auto" w:fill="FFFFFF"/>
          <w:lang w:eastAsia="en-US"/>
        </w:rPr>
        <w:t>Трубинова</w:t>
      </w:r>
      <w:proofErr w:type="spellEnd"/>
      <w:r w:rsidRPr="00E945B7">
        <w:rPr>
          <w:rFonts w:ascii="Times New Roman" w:eastAsia="Calibri" w:hAnsi="Times New Roman" w:cs="Times New Roman"/>
          <w:bCs/>
          <w:sz w:val="28"/>
          <w:szCs w:val="28"/>
          <w:shd w:val="clear" w:color="auto" w:fill="FFFFFF"/>
          <w:lang w:eastAsia="en-US"/>
        </w:rPr>
        <w:t xml:space="preserve"> Е. А. Формирование языковой компетенции во внеурочной деятельности в соответствии с ФГОС // Молодой ученый. — 2013. — №12. </w:t>
      </w:r>
    </w:p>
    <w:p w:rsidR="00E945B7" w:rsidRDefault="00E945B7">
      <w:pPr>
        <w:spacing w:after="0" w:line="360" w:lineRule="auto"/>
        <w:rPr>
          <w:rFonts w:ascii="Times New Roman" w:eastAsia="Calibri" w:hAnsi="Times New Roman" w:cs="Times New Roman"/>
          <w:bCs/>
          <w:sz w:val="28"/>
          <w:szCs w:val="28"/>
          <w:shd w:val="clear" w:color="auto" w:fill="FFFFFF"/>
          <w:lang w:eastAsia="en-US"/>
        </w:rPr>
      </w:pPr>
    </w:p>
    <w:p w:rsidR="005667D8" w:rsidRDefault="005667D8">
      <w:pPr>
        <w:spacing w:after="0" w:line="360" w:lineRule="auto"/>
        <w:rPr>
          <w:rFonts w:ascii="Times New Roman" w:eastAsia="Calibri" w:hAnsi="Times New Roman" w:cs="Times New Roman"/>
          <w:sz w:val="28"/>
          <w:szCs w:val="28"/>
          <w:shd w:val="clear" w:color="auto" w:fill="FFFFFF"/>
          <w:lang w:eastAsia="en-US"/>
        </w:rPr>
      </w:pPr>
    </w:p>
    <w:p w:rsidR="005667D8" w:rsidRDefault="005667D8">
      <w:pPr>
        <w:spacing w:after="0" w:line="360" w:lineRule="auto"/>
        <w:rPr>
          <w:rFonts w:ascii="Times New Roman" w:eastAsia="Calibri" w:hAnsi="Times New Roman" w:cs="Times New Roman"/>
          <w:sz w:val="24"/>
          <w:szCs w:val="24"/>
          <w:lang w:eastAsia="en-US"/>
        </w:rPr>
      </w:pPr>
    </w:p>
    <w:p w:rsidR="005667D8" w:rsidRDefault="005667D8">
      <w:pPr>
        <w:spacing w:after="0" w:line="360" w:lineRule="auto"/>
        <w:rPr>
          <w:rFonts w:ascii="Times New Roman" w:eastAsia="Calibri" w:hAnsi="Times New Roman" w:cs="Times New Roman"/>
          <w:sz w:val="24"/>
          <w:szCs w:val="24"/>
          <w:lang w:eastAsia="en-US"/>
        </w:rPr>
      </w:pPr>
    </w:p>
    <w:p w:rsidR="005667D8" w:rsidRDefault="005667D8"/>
    <w:sectPr w:rsidR="005667D8" w:rsidSect="00566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667D8"/>
    <w:rsid w:val="00186909"/>
    <w:rsid w:val="00262E2B"/>
    <w:rsid w:val="002D1914"/>
    <w:rsid w:val="00382223"/>
    <w:rsid w:val="005124F9"/>
    <w:rsid w:val="005667D8"/>
    <w:rsid w:val="00603B50"/>
    <w:rsid w:val="00AB21D8"/>
    <w:rsid w:val="00B74C31"/>
    <w:rsid w:val="00B82DB5"/>
    <w:rsid w:val="00BA78D0"/>
    <w:rsid w:val="00E9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84115">
      <w:bodyDiv w:val="1"/>
      <w:marLeft w:val="0"/>
      <w:marRight w:val="0"/>
      <w:marTop w:val="0"/>
      <w:marBottom w:val="0"/>
      <w:divBdr>
        <w:top w:val="none" w:sz="0" w:space="0" w:color="auto"/>
        <w:left w:val="none" w:sz="0" w:space="0" w:color="auto"/>
        <w:bottom w:val="none" w:sz="0" w:space="0" w:color="auto"/>
        <w:right w:val="none" w:sz="0" w:space="0" w:color="auto"/>
      </w:divBdr>
    </w:div>
    <w:div w:id="18419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kiysad.ru/ped/hrestomatia.html" TargetMode="External"/><Relationship Id="rId3" Type="http://schemas.openxmlformats.org/officeDocument/2006/relationships/settings" Target="settings.xml"/><Relationship Id="rId7" Type="http://schemas.openxmlformats.org/officeDocument/2006/relationships/hyperlink" Target="http://cyberleninka.ru/journal/n/permskiy-pedagogicheskiy-zhurn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yberleninka.ru/journal/n/eksperiment-i-innovatsii-v-shkole" TargetMode="External"/><Relationship Id="rId11" Type="http://schemas.openxmlformats.org/officeDocument/2006/relationships/theme" Target="theme/theme1.xml"/><Relationship Id="rId5" Type="http://schemas.openxmlformats.org/officeDocument/2006/relationships/hyperlink" Target="http://pandia.ru/text/category/vneklassnaya_rabo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78/094/1920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1343</Words>
  <Characters>7657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Веселкова Светлана Юрьевна</cp:lastModifiedBy>
  <cp:revision>8</cp:revision>
  <dcterms:created xsi:type="dcterms:W3CDTF">2016-12-18T10:34:00Z</dcterms:created>
  <dcterms:modified xsi:type="dcterms:W3CDTF">2017-03-06T06:08:00Z</dcterms:modified>
</cp:coreProperties>
</file>