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E" w:rsidRPr="00885CBE" w:rsidRDefault="00885CBE" w:rsidP="00885CBE">
      <w:pPr>
        <w:spacing w:line="360" w:lineRule="auto"/>
        <w:ind w:firstLine="709"/>
        <w:jc w:val="center"/>
        <w:rPr>
          <w:b/>
        </w:rPr>
      </w:pPr>
      <w:proofErr w:type="spellStart"/>
      <w:r w:rsidRPr="00885CBE">
        <w:rPr>
          <w:b/>
        </w:rPr>
        <w:t>Текстоориенти</w:t>
      </w:r>
      <w:r>
        <w:rPr>
          <w:b/>
        </w:rPr>
        <w:t>рованное</w:t>
      </w:r>
      <w:proofErr w:type="spellEnd"/>
      <w:r>
        <w:rPr>
          <w:b/>
        </w:rPr>
        <w:t xml:space="preserve"> обучение </w:t>
      </w:r>
      <w:r w:rsidRPr="00885CBE">
        <w:rPr>
          <w:b/>
        </w:rPr>
        <w:t>русскому языку в поликультурной школе</w:t>
      </w:r>
    </w:p>
    <w:p w:rsidR="004F4F2C" w:rsidRDefault="00885CBE" w:rsidP="004F4F2C">
      <w:pPr>
        <w:spacing w:line="360" w:lineRule="auto"/>
        <w:ind w:firstLine="709"/>
        <w:jc w:val="right"/>
        <w:rPr>
          <w:i/>
        </w:rPr>
      </w:pPr>
      <w:bookmarkStart w:id="0" w:name="_GoBack"/>
      <w:r w:rsidRPr="00885CBE">
        <w:rPr>
          <w:i/>
        </w:rPr>
        <w:t xml:space="preserve">Чебодаева </w:t>
      </w:r>
      <w:r w:rsidR="004F4F2C" w:rsidRPr="004F4F2C">
        <w:rPr>
          <w:i/>
        </w:rPr>
        <w:t>Вера Николаевна</w:t>
      </w:r>
      <w:r w:rsidRPr="00885CBE">
        <w:rPr>
          <w:i/>
        </w:rPr>
        <w:t xml:space="preserve">, </w:t>
      </w:r>
    </w:p>
    <w:p w:rsidR="004F4F2C" w:rsidRDefault="00885CBE" w:rsidP="004F4F2C">
      <w:pPr>
        <w:spacing w:line="360" w:lineRule="auto"/>
        <w:ind w:firstLine="709"/>
        <w:jc w:val="right"/>
        <w:rPr>
          <w:i/>
        </w:rPr>
      </w:pPr>
      <w:r w:rsidRPr="00885CBE">
        <w:rPr>
          <w:i/>
        </w:rPr>
        <w:t>учитель русского языка и литературы</w:t>
      </w:r>
      <w:r>
        <w:rPr>
          <w:i/>
        </w:rPr>
        <w:t xml:space="preserve"> </w:t>
      </w:r>
    </w:p>
    <w:p w:rsidR="004F4F2C" w:rsidRDefault="00885CBE" w:rsidP="004F4F2C">
      <w:pPr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высшей квалификационной категории </w:t>
      </w:r>
    </w:p>
    <w:p w:rsidR="009148F4" w:rsidRDefault="00885CBE" w:rsidP="004F4F2C">
      <w:pPr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МБОУ </w:t>
      </w:r>
      <w:proofErr w:type="spellStart"/>
      <w:r>
        <w:rPr>
          <w:i/>
        </w:rPr>
        <w:t>Катановская</w:t>
      </w:r>
      <w:proofErr w:type="spellEnd"/>
      <w:r w:rsidRPr="00885CBE">
        <w:rPr>
          <w:i/>
        </w:rPr>
        <w:t xml:space="preserve"> СОШ</w:t>
      </w:r>
      <w:r>
        <w:rPr>
          <w:i/>
        </w:rPr>
        <w:t xml:space="preserve"> </w:t>
      </w:r>
    </w:p>
    <w:bookmarkEnd w:id="0"/>
    <w:p w:rsidR="004F4F2C" w:rsidRDefault="004F4F2C" w:rsidP="00885CBE">
      <w:pPr>
        <w:spacing w:line="360" w:lineRule="auto"/>
        <w:ind w:firstLine="709"/>
        <w:jc w:val="both"/>
        <w:rPr>
          <w:i/>
        </w:rPr>
      </w:pPr>
    </w:p>
    <w:p w:rsidR="000E37F8" w:rsidRPr="00885CBE" w:rsidRDefault="00885CBE" w:rsidP="00885CBE">
      <w:pPr>
        <w:spacing w:line="360" w:lineRule="auto"/>
        <w:ind w:firstLine="709"/>
        <w:jc w:val="both"/>
      </w:pPr>
      <w:proofErr w:type="spellStart"/>
      <w:r>
        <w:t>Текстоориентированное</w:t>
      </w:r>
      <w:proofErr w:type="spellEnd"/>
      <w:r>
        <w:t xml:space="preserve"> обучение русскому языку актуально</w:t>
      </w:r>
      <w:r w:rsidR="000E37F8" w:rsidRPr="00885CBE">
        <w:t xml:space="preserve"> в новом образовательном пространстве, так как он</w:t>
      </w:r>
      <w:r>
        <w:t>о</w:t>
      </w:r>
      <w:r w:rsidR="000E37F8" w:rsidRPr="00885CBE">
        <w:t xml:space="preserve"> соответствует требованиям современной школы и задачам</w:t>
      </w:r>
      <w:r>
        <w:t xml:space="preserve"> модернизации образования. </w:t>
      </w:r>
      <w:r w:rsidR="000E37F8" w:rsidRPr="00885CBE">
        <w:t xml:space="preserve">Данный подход </w:t>
      </w:r>
      <w:r w:rsidR="006932E4">
        <w:t xml:space="preserve">в обучении </w:t>
      </w:r>
      <w:r w:rsidR="000E37F8" w:rsidRPr="00885CBE">
        <w:t>появился в середине ХХ века. В рамках</w:t>
      </w:r>
      <w:r w:rsidR="000238BB">
        <w:t xml:space="preserve"> </w:t>
      </w:r>
      <w:proofErr w:type="spellStart"/>
      <w:r w:rsidR="000238BB">
        <w:t>текстоориентированнного</w:t>
      </w:r>
      <w:proofErr w:type="spellEnd"/>
      <w:r w:rsidR="000238BB">
        <w:t xml:space="preserve"> обучения</w:t>
      </w:r>
      <w:r w:rsidR="000E37F8" w:rsidRPr="00885CBE">
        <w:t xml:space="preserve"> основной дидактической единицей становится текст. </w:t>
      </w:r>
      <w:r w:rsidR="00732087">
        <w:t>«</w:t>
      </w:r>
      <w:r w:rsidR="000E37F8" w:rsidRPr="00885CBE">
        <w:t xml:space="preserve">Эффективность использования текста как основной дидактической единицы на уроках русского языка подтверждают методические исследования Е.С. Антоновой, Е.В. Архиповой, Т.М. </w:t>
      </w:r>
      <w:proofErr w:type="spellStart"/>
      <w:r w:rsidR="000E37F8" w:rsidRPr="00885CBE">
        <w:t>Воителевой</w:t>
      </w:r>
      <w:proofErr w:type="spellEnd"/>
      <w:r w:rsidR="000E37F8" w:rsidRPr="00885CBE">
        <w:t xml:space="preserve">, А.Д. </w:t>
      </w:r>
      <w:proofErr w:type="spellStart"/>
      <w:r w:rsidR="000E37F8" w:rsidRPr="00885CBE">
        <w:t>Дейкиной</w:t>
      </w:r>
      <w:proofErr w:type="spellEnd"/>
      <w:r w:rsidR="000E37F8" w:rsidRPr="00885CBE">
        <w:t xml:space="preserve">, Н.И. Демидовой, H.A. </w:t>
      </w:r>
      <w:proofErr w:type="spellStart"/>
      <w:r w:rsidR="000E37F8" w:rsidRPr="00885CBE">
        <w:t>Ипполитовой</w:t>
      </w:r>
      <w:proofErr w:type="spellEnd"/>
      <w:r w:rsidR="000E37F8" w:rsidRPr="00885CBE">
        <w:t xml:space="preserve">, В.Н. Мещерякова, Ф.А. Новожиловой, Т.М. </w:t>
      </w:r>
      <w:proofErr w:type="spellStart"/>
      <w:r w:rsidR="000E37F8" w:rsidRPr="00885CBE">
        <w:t>Пахновой</w:t>
      </w:r>
      <w:proofErr w:type="spellEnd"/>
      <w:r w:rsidR="000E37F8" w:rsidRPr="00885CBE">
        <w:t xml:space="preserve">, E.H. </w:t>
      </w:r>
      <w:proofErr w:type="spellStart"/>
      <w:r w:rsidR="000E37F8" w:rsidRPr="00885CBE">
        <w:t>Пузанковой</w:t>
      </w:r>
      <w:proofErr w:type="spellEnd"/>
      <w:r w:rsidR="000E37F8" w:rsidRPr="00885CBE">
        <w:t xml:space="preserve">, Г.А. Фомичевой, JI.A </w:t>
      </w:r>
      <w:proofErr w:type="spellStart"/>
      <w:r w:rsidR="000E37F8" w:rsidRPr="00885CBE">
        <w:t>Ходяковой</w:t>
      </w:r>
      <w:proofErr w:type="spellEnd"/>
      <w:r w:rsidR="000E37F8" w:rsidRPr="00885CBE">
        <w:t xml:space="preserve"> и др.</w:t>
      </w:r>
      <w:r w:rsidR="00732087">
        <w:t>»</w:t>
      </w:r>
      <w:r w:rsidR="00B23949">
        <w:t xml:space="preserve"> [2, с. 7]</w:t>
      </w:r>
      <w:r w:rsidR="000E37F8" w:rsidRPr="00885CBE">
        <w:t>.</w:t>
      </w:r>
    </w:p>
    <w:p w:rsidR="009B1424" w:rsidRDefault="009B1424" w:rsidP="00885CBE">
      <w:pPr>
        <w:shd w:val="clear" w:color="auto" w:fill="FFFFFF"/>
        <w:spacing w:line="360" w:lineRule="auto"/>
        <w:ind w:firstLine="709"/>
        <w:jc w:val="both"/>
      </w:pPr>
      <w:r>
        <w:t>«</w:t>
      </w:r>
      <w:r w:rsidRPr="009B1424">
        <w:t>В плане решения основной задачи обучения русскому языку в национальной школе широко распространяется идея объединения всего учебного материала на основе текста</w:t>
      </w:r>
      <w:r>
        <w:t>»</w:t>
      </w:r>
      <w:r w:rsidR="00B23949">
        <w:t xml:space="preserve"> [1, с. 4]</w:t>
      </w:r>
      <w:r w:rsidRPr="009B1424">
        <w:t>.</w:t>
      </w:r>
    </w:p>
    <w:p w:rsidR="00990FA4" w:rsidRPr="00885CBE" w:rsidRDefault="00990FA4" w:rsidP="00885CBE">
      <w:pPr>
        <w:shd w:val="clear" w:color="auto" w:fill="FFFFFF"/>
        <w:spacing w:line="360" w:lineRule="auto"/>
        <w:ind w:firstLine="709"/>
        <w:jc w:val="both"/>
      </w:pPr>
      <w:r w:rsidRPr="00885CBE">
        <w:t>Работа над связным текстом позволяет органично сочетать воспитательный, обучающий и развивающий аспекты: разные виды текстов помогают сделать уроки русского языка</w:t>
      </w:r>
      <w:r w:rsidRPr="00885CBE">
        <w:rPr>
          <w:bCs/>
        </w:rPr>
        <w:t xml:space="preserve"> </w:t>
      </w:r>
      <w:r w:rsidRPr="00885CBE">
        <w:rPr>
          <w:bCs/>
          <w:iCs/>
        </w:rPr>
        <w:t>интегрированными по содержанию.</w:t>
      </w:r>
      <w:r w:rsidR="000E37F8" w:rsidRPr="00885CBE">
        <w:t xml:space="preserve"> </w:t>
      </w:r>
      <w:r w:rsidRPr="00885CBE">
        <w:t>Тексты с национально-культурной тематикой, отражающие духовно-нравственный опыт народа, способны не только увеличить заинтересованность в работе с текстом, но и повысить культурный уровень личности, воспитать интерес к национальной культуре, родной речи учащихся-</w:t>
      </w:r>
      <w:proofErr w:type="spellStart"/>
      <w:r w:rsidRPr="00885CBE">
        <w:t>билингвов</w:t>
      </w:r>
      <w:proofErr w:type="spellEnd"/>
      <w:r w:rsidRPr="00885CBE">
        <w:t xml:space="preserve"> в русско-хакасской поликультурной школе. 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 xml:space="preserve">Использование текстов на уроках </w:t>
      </w:r>
      <w:r w:rsidR="006932E4">
        <w:t xml:space="preserve">русского языка в средней школе </w:t>
      </w:r>
      <w:r w:rsidRPr="00885CBE">
        <w:t>способствует совершенствованию всех вид</w:t>
      </w:r>
      <w:r w:rsidR="006932E4">
        <w:t xml:space="preserve">ов речевой деятельности, </w:t>
      </w:r>
      <w:r w:rsidR="006932E4">
        <w:lastRenderedPageBreak/>
        <w:t>способствует формированию языковой, коммуникативной</w:t>
      </w:r>
      <w:r w:rsidRPr="00885CBE">
        <w:t xml:space="preserve"> и </w:t>
      </w:r>
      <w:proofErr w:type="spellStart"/>
      <w:r w:rsidR="006932E4">
        <w:t>культуроведческой</w:t>
      </w:r>
      <w:proofErr w:type="spellEnd"/>
      <w:r w:rsidRPr="00885CBE">
        <w:t xml:space="preserve"> компетенции в соответствии с требованиями</w:t>
      </w:r>
      <w:r w:rsidR="006932E4">
        <w:t xml:space="preserve"> федерального</w:t>
      </w:r>
      <w:r w:rsidRPr="00885CBE">
        <w:t xml:space="preserve"> государственного стандарта.</w:t>
      </w:r>
    </w:p>
    <w:p w:rsidR="009A57A0" w:rsidRPr="00885CBE" w:rsidRDefault="009B1424" w:rsidP="00885CBE">
      <w:pPr>
        <w:spacing w:line="360" w:lineRule="auto"/>
        <w:ind w:firstLine="709"/>
        <w:jc w:val="both"/>
      </w:pPr>
      <w:r>
        <w:t>«</w:t>
      </w:r>
      <w:r w:rsidR="009A57A0" w:rsidRPr="00885CBE">
        <w:t xml:space="preserve">Национальная школа, выполняя учебно-воспитательную функцию, должна способствовать формированию и развитию </w:t>
      </w:r>
      <w:proofErr w:type="spellStart"/>
      <w:r w:rsidR="009A57A0" w:rsidRPr="00885CBE">
        <w:t>билингвальной</w:t>
      </w:r>
      <w:proofErr w:type="spellEnd"/>
      <w:r w:rsidR="009A57A0" w:rsidRPr="00885CBE">
        <w:t xml:space="preserve"> языковой личности. Опора на родной язык учащихся заявлена основным принципом обучения русскому языку в условиях билингвизма</w:t>
      </w:r>
      <w:r w:rsidR="00B23949">
        <w:t xml:space="preserve">» </w:t>
      </w:r>
      <w:r w:rsidR="00B23949" w:rsidRPr="00B23949">
        <w:t>[</w:t>
      </w:r>
      <w:r w:rsidR="00B23949">
        <w:t>1, с. 3]</w:t>
      </w:r>
      <w:r w:rsidR="009A57A0" w:rsidRPr="00885CBE">
        <w:t>.</w:t>
      </w:r>
    </w:p>
    <w:p w:rsidR="001C6687" w:rsidRDefault="001C6687" w:rsidP="001C6687">
      <w:pPr>
        <w:spacing w:line="360" w:lineRule="auto"/>
        <w:ind w:firstLine="709"/>
        <w:jc w:val="both"/>
      </w:pPr>
      <w:r w:rsidRPr="00B44C20">
        <w:t>В школьном курсе русского языка в 9–11 классах, когда идет закрепление изученного материала за весь курс ос</w:t>
      </w:r>
      <w:r>
        <w:t>новной и полной средней школ, в поликультурной школе следует использовать</w:t>
      </w:r>
      <w:r w:rsidRPr="00B44C20">
        <w:t xml:space="preserve"> тексты из произведений </w:t>
      </w:r>
      <w:r>
        <w:t xml:space="preserve">местных писателей </w:t>
      </w:r>
      <w:r w:rsidRPr="00B44C20">
        <w:t xml:space="preserve">Н. </w:t>
      </w:r>
      <w:proofErr w:type="spellStart"/>
      <w:r w:rsidRPr="00B44C20">
        <w:t>Доможакова</w:t>
      </w:r>
      <w:proofErr w:type="spellEnd"/>
      <w:r>
        <w:t xml:space="preserve">, </w:t>
      </w:r>
      <w:r w:rsidRPr="00B44C20">
        <w:t xml:space="preserve">Г. </w:t>
      </w:r>
      <w:proofErr w:type="spellStart"/>
      <w:r w:rsidRPr="00B44C20">
        <w:t>Казачиновой</w:t>
      </w:r>
      <w:proofErr w:type="spellEnd"/>
      <w:r w:rsidRPr="00B44C20">
        <w:t>,</w:t>
      </w:r>
      <w:r>
        <w:t xml:space="preserve"> М. </w:t>
      </w:r>
      <w:proofErr w:type="spellStart"/>
      <w:r>
        <w:t>Кильчичакова</w:t>
      </w:r>
      <w:proofErr w:type="spellEnd"/>
      <w:r>
        <w:t>,</w:t>
      </w:r>
      <w:r w:rsidRPr="00B44C20">
        <w:t xml:space="preserve"> И. </w:t>
      </w:r>
      <w:proofErr w:type="spellStart"/>
      <w:r w:rsidRPr="00B44C20">
        <w:t>Костякова</w:t>
      </w:r>
      <w:proofErr w:type="spellEnd"/>
      <w:r w:rsidRPr="00B44C20">
        <w:t xml:space="preserve">, К. </w:t>
      </w:r>
      <w:proofErr w:type="spellStart"/>
      <w:r w:rsidRPr="00B44C20">
        <w:t>Нербышева</w:t>
      </w:r>
      <w:proofErr w:type="spellEnd"/>
      <w:r w:rsidRPr="00B44C20">
        <w:t xml:space="preserve">, В. </w:t>
      </w:r>
      <w:proofErr w:type="spellStart"/>
      <w:r w:rsidRPr="00B44C20">
        <w:t>Татаровой</w:t>
      </w:r>
      <w:proofErr w:type="spellEnd"/>
      <w:r w:rsidRPr="00B44C20">
        <w:t xml:space="preserve">, И. </w:t>
      </w:r>
      <w:proofErr w:type="spellStart"/>
      <w:r w:rsidRPr="00B44C20">
        <w:t>Топоева</w:t>
      </w:r>
      <w:proofErr w:type="spellEnd"/>
      <w:r w:rsidRPr="00B44C20">
        <w:t xml:space="preserve"> С. </w:t>
      </w:r>
      <w:proofErr w:type="spellStart"/>
      <w:r w:rsidRPr="00B44C20">
        <w:t>Чаркова</w:t>
      </w:r>
      <w:proofErr w:type="spellEnd"/>
      <w:r w:rsidRPr="00B44C20">
        <w:t xml:space="preserve">, т.к. эти писатели признаны научным и культурным сообществом Хакасии (см.: Энциклопедия РХ, 2007–2008). 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>Например, лингвистический анализ поэтического текста:</w:t>
      </w:r>
    </w:p>
    <w:p w:rsidR="009A57A0" w:rsidRPr="00885CBE" w:rsidRDefault="00FD7835" w:rsidP="00885CBE">
      <w:pPr>
        <w:spacing w:line="360" w:lineRule="auto"/>
        <w:ind w:firstLine="709"/>
        <w:jc w:val="both"/>
        <w:rPr>
          <w:i/>
        </w:rPr>
      </w:pPr>
      <w:r>
        <w:rPr>
          <w:i/>
        </w:rPr>
        <w:t>«</w:t>
      </w:r>
      <w:r w:rsidR="009A57A0" w:rsidRPr="00885CBE">
        <w:rPr>
          <w:i/>
        </w:rPr>
        <w:t>Душа ребенка мягче мягкой глины.</w:t>
      </w:r>
    </w:p>
    <w:p w:rsidR="009A57A0" w:rsidRPr="00885CBE" w:rsidRDefault="009A57A0" w:rsidP="00885CBE">
      <w:pPr>
        <w:spacing w:line="360" w:lineRule="auto"/>
        <w:ind w:firstLine="709"/>
        <w:jc w:val="both"/>
        <w:rPr>
          <w:i/>
        </w:rPr>
      </w:pPr>
      <w:r w:rsidRPr="00885CBE">
        <w:rPr>
          <w:i/>
        </w:rPr>
        <w:t>В своих руках держу я сердце сына.</w:t>
      </w:r>
    </w:p>
    <w:p w:rsidR="009A57A0" w:rsidRPr="00885CBE" w:rsidRDefault="009A57A0" w:rsidP="00885CBE">
      <w:pPr>
        <w:spacing w:line="360" w:lineRule="auto"/>
        <w:ind w:firstLine="709"/>
        <w:jc w:val="both"/>
        <w:rPr>
          <w:i/>
        </w:rPr>
      </w:pPr>
      <w:r w:rsidRPr="00885CBE">
        <w:rPr>
          <w:i/>
        </w:rPr>
        <w:t xml:space="preserve">Ваятель я, и долг великий мой – </w:t>
      </w:r>
    </w:p>
    <w:p w:rsidR="009A57A0" w:rsidRPr="00885CBE" w:rsidRDefault="009A57A0" w:rsidP="00885CBE">
      <w:pPr>
        <w:spacing w:line="360" w:lineRule="auto"/>
        <w:ind w:firstLine="709"/>
        <w:jc w:val="both"/>
        <w:rPr>
          <w:i/>
        </w:rPr>
      </w:pPr>
      <w:r w:rsidRPr="00885CBE">
        <w:rPr>
          <w:i/>
        </w:rPr>
        <w:t>Из сына вылепить борца и гражданина</w:t>
      </w:r>
      <w:r w:rsidR="00FD7835">
        <w:rPr>
          <w:i/>
        </w:rPr>
        <w:t>»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 xml:space="preserve">(М. </w:t>
      </w:r>
      <w:proofErr w:type="spellStart"/>
      <w:r w:rsidRPr="00885CBE">
        <w:t>Кильчичаков</w:t>
      </w:r>
      <w:proofErr w:type="spellEnd"/>
      <w:r w:rsidRPr="00885CBE">
        <w:t xml:space="preserve">. Рубаи. перевод М.Борисовой) 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>- Объясните смысл стихотворения;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>- Найдите все местоимения, определите их разряд;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>- Выделите художественно-изобразительные средства.</w:t>
      </w:r>
    </w:p>
    <w:p w:rsidR="009A57A0" w:rsidRPr="00885CBE" w:rsidRDefault="001C6687" w:rsidP="00885CBE">
      <w:pPr>
        <w:spacing w:line="360" w:lineRule="auto"/>
        <w:ind w:firstLine="709"/>
        <w:jc w:val="both"/>
      </w:pPr>
      <w:r>
        <w:t>Анализ прозаического текста</w:t>
      </w:r>
      <w:r w:rsidR="003B71B6">
        <w:t>:</w:t>
      </w:r>
    </w:p>
    <w:p w:rsidR="001C6687" w:rsidRPr="00B44C20" w:rsidRDefault="001C6687" w:rsidP="001C6687">
      <w:pPr>
        <w:spacing w:line="360" w:lineRule="auto"/>
        <w:ind w:firstLine="709"/>
        <w:jc w:val="center"/>
      </w:pPr>
      <w:r w:rsidRPr="00B44C20">
        <w:t>(Заголовок пропущен специально)</w:t>
      </w:r>
    </w:p>
    <w:p w:rsidR="00835043" w:rsidRDefault="00FD7835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>«</w:t>
      </w:r>
      <w:r w:rsidR="004A7E1F">
        <w:rPr>
          <w:i/>
          <w:iCs/>
        </w:rPr>
        <w:t xml:space="preserve">Откуда взялись эти светловолосые, стройные, как свечи, девушки в Ах </w:t>
      </w:r>
      <w:proofErr w:type="spellStart"/>
      <w:r w:rsidR="004A7E1F">
        <w:rPr>
          <w:i/>
          <w:iCs/>
        </w:rPr>
        <w:t>Кистеровом</w:t>
      </w:r>
      <w:proofErr w:type="spellEnd"/>
      <w:r w:rsidR="004A7E1F">
        <w:rPr>
          <w:i/>
          <w:iCs/>
        </w:rPr>
        <w:t xml:space="preserve"> роду?</w:t>
      </w:r>
    </w:p>
    <w:p w:rsidR="004A7E1F" w:rsidRDefault="004A7E1F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Уже третье поколение их не дает покоя парням из рода </w:t>
      </w:r>
      <w:proofErr w:type="spellStart"/>
      <w:r>
        <w:rPr>
          <w:i/>
          <w:iCs/>
        </w:rPr>
        <w:t>Кегим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Хорымы</w:t>
      </w:r>
      <w:proofErr w:type="spellEnd"/>
      <w:r>
        <w:rPr>
          <w:i/>
          <w:iCs/>
        </w:rPr>
        <w:t xml:space="preserve">: не успевает отцвести один цветок, как трепетно раскрывают нежные </w:t>
      </w:r>
      <w:r>
        <w:rPr>
          <w:i/>
          <w:iCs/>
        </w:rPr>
        <w:lastRenderedPageBreak/>
        <w:t>лепестки другие. Грациозно покачиваясь на гибких стеблях, прекрасные в своей свежести, будто хмелем кружат они головы молодым, сводят с ума…</w:t>
      </w:r>
    </w:p>
    <w:p w:rsidR="004A7E1F" w:rsidRDefault="00E527C1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Даже свадьбы с девушками из рода Ах </w:t>
      </w:r>
      <w:proofErr w:type="spellStart"/>
      <w:r>
        <w:rPr>
          <w:i/>
          <w:iCs/>
        </w:rPr>
        <w:t>Кистер</w:t>
      </w:r>
      <w:proofErr w:type="spellEnd"/>
      <w:r>
        <w:rPr>
          <w:i/>
          <w:iCs/>
        </w:rPr>
        <w:t xml:space="preserve"> играются</w:t>
      </w:r>
      <w:r w:rsidR="00A74204">
        <w:rPr>
          <w:i/>
          <w:iCs/>
        </w:rPr>
        <w:t xml:space="preserve"> в то пьяня</w:t>
      </w:r>
      <w:r>
        <w:rPr>
          <w:i/>
          <w:iCs/>
        </w:rPr>
        <w:t xml:space="preserve">щее время года, когда кажется, что стоящие цепью синие </w:t>
      </w:r>
      <w:proofErr w:type="spellStart"/>
      <w:r>
        <w:rPr>
          <w:i/>
          <w:iCs/>
        </w:rPr>
        <w:t>тасхылы</w:t>
      </w:r>
      <w:proofErr w:type="spellEnd"/>
      <w:r>
        <w:rPr>
          <w:i/>
          <w:iCs/>
        </w:rPr>
        <w:t xml:space="preserve"> от неумолчного звона кукушек начинают бить в колокола, а заросли черемухи возле </w:t>
      </w:r>
      <w:proofErr w:type="spellStart"/>
      <w:r>
        <w:rPr>
          <w:i/>
          <w:iCs/>
        </w:rPr>
        <w:t>аала</w:t>
      </w:r>
      <w:proofErr w:type="spellEnd"/>
      <w:r>
        <w:rPr>
          <w:i/>
          <w:iCs/>
        </w:rPr>
        <w:t xml:space="preserve"> знойно гудят от снующих в белой кипени пчел.</w:t>
      </w:r>
    </w:p>
    <w:p w:rsidR="00E527C1" w:rsidRDefault="00E527C1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Вот и сегодня жилище </w:t>
      </w:r>
      <w:proofErr w:type="spellStart"/>
      <w:r>
        <w:rPr>
          <w:i/>
          <w:iCs/>
        </w:rPr>
        <w:t>Аксина</w:t>
      </w:r>
      <w:proofErr w:type="spellEnd"/>
      <w:r>
        <w:rPr>
          <w:i/>
          <w:iCs/>
        </w:rPr>
        <w:t>, мужа Илоны, гудит-кипит от богатой свадьбы-тоя. В ограде постав</w:t>
      </w:r>
      <w:r w:rsidR="00386FA7">
        <w:rPr>
          <w:i/>
          <w:iCs/>
        </w:rPr>
        <w:t>лены в два ряда молодые березки, украшенные охапками степных и таежных цветов. Они пахнут лесом и весенним утром.</w:t>
      </w:r>
    </w:p>
    <w:p w:rsidR="00386FA7" w:rsidRDefault="00386FA7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А все вокруг бурлит и кружится. И стройная невеста из рода Ах </w:t>
      </w:r>
      <w:proofErr w:type="spellStart"/>
      <w:r>
        <w:rPr>
          <w:i/>
          <w:iCs/>
        </w:rPr>
        <w:t>Кистер</w:t>
      </w:r>
      <w:proofErr w:type="spellEnd"/>
      <w:r>
        <w:rPr>
          <w:i/>
          <w:iCs/>
        </w:rPr>
        <w:t xml:space="preserve"> ходит меж гостей, гибко покачиваясь и тонким станом своим и яркой красотой притягивая зачарованные взгляды мужчин.</w:t>
      </w:r>
    </w:p>
    <w:p w:rsidR="00386FA7" w:rsidRDefault="00386FA7" w:rsidP="00885C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Ах, девушки из рода Ах </w:t>
      </w:r>
      <w:proofErr w:type="spellStart"/>
      <w:r>
        <w:rPr>
          <w:i/>
          <w:iCs/>
        </w:rPr>
        <w:t>Кистер</w:t>
      </w:r>
      <w:proofErr w:type="spellEnd"/>
      <w:r>
        <w:rPr>
          <w:i/>
          <w:iCs/>
        </w:rPr>
        <w:t>!.. Откуда взялись они там, светловолосые и стройные?</w:t>
      </w:r>
      <w:r w:rsidR="00FD7835">
        <w:rPr>
          <w:i/>
          <w:iCs/>
        </w:rPr>
        <w:t>»</w:t>
      </w:r>
      <w:r w:rsidR="00B23949">
        <w:rPr>
          <w:i/>
          <w:iCs/>
        </w:rPr>
        <w:t xml:space="preserve"> (</w:t>
      </w:r>
      <w:r w:rsidR="00B23949">
        <w:t>170 слов)</w:t>
      </w:r>
    </w:p>
    <w:p w:rsidR="00386FA7" w:rsidRDefault="00B23949" w:rsidP="009B1424">
      <w:pPr>
        <w:spacing w:line="360" w:lineRule="auto"/>
        <w:ind w:firstLine="709"/>
        <w:jc w:val="right"/>
      </w:pPr>
      <w:r>
        <w:t xml:space="preserve">(К. </w:t>
      </w:r>
      <w:proofErr w:type="spellStart"/>
      <w:r>
        <w:t>Нербышев</w:t>
      </w:r>
      <w:proofErr w:type="spellEnd"/>
      <w:r>
        <w:t xml:space="preserve">. </w:t>
      </w:r>
      <w:r w:rsidR="000A4235">
        <w:t>У синих утесов</w:t>
      </w:r>
      <w:r w:rsidR="00386FA7">
        <w:t>)</w:t>
      </w:r>
    </w:p>
    <w:p w:rsidR="00A74204" w:rsidRDefault="000A4235" w:rsidP="00885CBE">
      <w:pPr>
        <w:spacing w:line="360" w:lineRule="auto"/>
        <w:ind w:firstLine="709"/>
        <w:jc w:val="both"/>
      </w:pPr>
      <w:r>
        <w:t xml:space="preserve">1) </w:t>
      </w:r>
      <w:r w:rsidR="00A74204">
        <w:t>Что Вы знаете об авторе текста? С какими его произведениями Вы знакомы?</w:t>
      </w:r>
    </w:p>
    <w:p w:rsidR="00A74204" w:rsidRDefault="00A74204" w:rsidP="00885CBE">
      <w:pPr>
        <w:spacing w:line="360" w:lineRule="auto"/>
        <w:ind w:firstLine="709"/>
        <w:jc w:val="both"/>
      </w:pPr>
      <w:r>
        <w:t>2) Когда Вы читали текст, какая картина предстала перед вашими глазами? Опишите ее. Какое время года описывается в тексте? Подтвердите примерами.</w:t>
      </w:r>
    </w:p>
    <w:p w:rsidR="000A4235" w:rsidRDefault="00A74204" w:rsidP="00885CBE">
      <w:pPr>
        <w:spacing w:line="360" w:lineRule="auto"/>
        <w:ind w:firstLine="709"/>
        <w:jc w:val="both"/>
      </w:pPr>
      <w:r>
        <w:t xml:space="preserve">3) </w:t>
      </w:r>
      <w:r w:rsidR="000A4235">
        <w:t>Озагла</w:t>
      </w:r>
      <w:r>
        <w:t>вьте текст и запишите заголовок.</w:t>
      </w:r>
    </w:p>
    <w:p w:rsidR="000A4235" w:rsidRDefault="00A74204" w:rsidP="00885CBE">
      <w:pPr>
        <w:spacing w:line="360" w:lineRule="auto"/>
        <w:ind w:firstLine="709"/>
        <w:jc w:val="both"/>
      </w:pPr>
      <w:r>
        <w:t xml:space="preserve">- </w:t>
      </w:r>
      <w:r w:rsidR="00386FA7">
        <w:t>В</w:t>
      </w:r>
      <w:r w:rsidR="000A4235">
        <w:t xml:space="preserve"> </w:t>
      </w:r>
      <w:r w:rsidR="00386FA7">
        <w:t>чем заключается основная</w:t>
      </w:r>
      <w:r w:rsidR="009A57A0" w:rsidRPr="00885CBE">
        <w:t xml:space="preserve"> мысль автора т</w:t>
      </w:r>
      <w:r w:rsidR="00386FA7">
        <w:t>екста</w:t>
      </w:r>
      <w:r w:rsidR="009A57A0" w:rsidRPr="00885CBE">
        <w:t>?</w:t>
      </w:r>
      <w:r w:rsidR="000A4235">
        <w:t xml:space="preserve"> В каких предложениях она выражена?</w:t>
      </w:r>
    </w:p>
    <w:p w:rsidR="009A57A0" w:rsidRPr="00885CBE" w:rsidRDefault="009A57A0" w:rsidP="00885CBE">
      <w:pPr>
        <w:spacing w:line="360" w:lineRule="auto"/>
        <w:ind w:firstLine="709"/>
        <w:jc w:val="both"/>
      </w:pPr>
      <w:r w:rsidRPr="00885CBE">
        <w:t xml:space="preserve"> </w:t>
      </w:r>
      <w:r w:rsidR="00A74204">
        <w:t>- Определите стиль текста? Почему Вы так думаете?</w:t>
      </w:r>
    </w:p>
    <w:p w:rsidR="003B71B6" w:rsidRDefault="00A74204" w:rsidP="00885CBE">
      <w:pPr>
        <w:spacing w:line="360" w:lineRule="auto"/>
        <w:ind w:firstLine="709"/>
        <w:jc w:val="both"/>
      </w:pPr>
      <w:r>
        <w:t xml:space="preserve">4) </w:t>
      </w:r>
      <w:r w:rsidR="001C6687">
        <w:t>Рассмотрите</w:t>
      </w:r>
      <w:r w:rsidR="003B71B6">
        <w:t xml:space="preserve"> композицию текста. В чем ее особенность?</w:t>
      </w:r>
    </w:p>
    <w:p w:rsidR="009A57A0" w:rsidRPr="00885CBE" w:rsidRDefault="003B71B6" w:rsidP="00885CBE">
      <w:pPr>
        <w:spacing w:line="360" w:lineRule="auto"/>
        <w:ind w:firstLine="709"/>
        <w:jc w:val="both"/>
      </w:pPr>
      <w:r>
        <w:t xml:space="preserve">5) </w:t>
      </w:r>
      <w:r w:rsidR="00A74204">
        <w:t>С чем сравниваются девушки из рода</w:t>
      </w:r>
      <w:proofErr w:type="gramStart"/>
      <w:r w:rsidR="00A74204">
        <w:t xml:space="preserve"> А</w:t>
      </w:r>
      <w:proofErr w:type="gramEnd"/>
      <w:r w:rsidR="00A74204">
        <w:t xml:space="preserve">х </w:t>
      </w:r>
      <w:proofErr w:type="spellStart"/>
      <w:r w:rsidR="00A74204">
        <w:t>Кистер</w:t>
      </w:r>
      <w:proofErr w:type="spellEnd"/>
      <w:r w:rsidR="00A74204">
        <w:t xml:space="preserve">? Найдите в тексте и подчеркните </w:t>
      </w:r>
      <w:r w:rsidR="001C6687">
        <w:t>сравнения</w:t>
      </w:r>
      <w:r w:rsidR="00A74204">
        <w:t>.</w:t>
      </w:r>
      <w:r w:rsidR="001C6687">
        <w:t xml:space="preserve"> Какие еще художественно-изобразительные средства есть в тексте? Запишите их с примерами из текста.</w:t>
      </w:r>
    </w:p>
    <w:p w:rsidR="009A57A0" w:rsidRPr="00885CBE" w:rsidRDefault="003B71B6" w:rsidP="00386FA7">
      <w:pPr>
        <w:spacing w:line="360" w:lineRule="auto"/>
        <w:ind w:firstLine="709"/>
        <w:jc w:val="both"/>
      </w:pPr>
      <w:r>
        <w:lastRenderedPageBreak/>
        <w:t>6</w:t>
      </w:r>
      <w:r w:rsidR="00386FA7">
        <w:t>) Подчеркните грамматические основы</w:t>
      </w:r>
      <w:r w:rsidR="00A74204">
        <w:t xml:space="preserve"> </w:t>
      </w:r>
      <w:r w:rsidR="00386FA7">
        <w:t>предложений. Выполните полный с</w:t>
      </w:r>
      <w:r w:rsidR="009A57A0" w:rsidRPr="00885CBE">
        <w:t>инта</w:t>
      </w:r>
      <w:r w:rsidR="00386FA7">
        <w:t xml:space="preserve">ксический разбор одного сложного предложения, </w:t>
      </w:r>
      <w:r w:rsidR="009A57A0" w:rsidRPr="00885CBE">
        <w:t>составьте</w:t>
      </w:r>
      <w:r w:rsidR="00386FA7">
        <w:t xml:space="preserve"> горизонтальную схему</w:t>
      </w:r>
      <w:r w:rsidR="009A57A0" w:rsidRPr="00885CBE">
        <w:t>.</w:t>
      </w:r>
      <w:r w:rsidR="00C427F9">
        <w:t xml:space="preserve"> Объясните знаки препинания.</w:t>
      </w:r>
    </w:p>
    <w:p w:rsidR="003B71B6" w:rsidRDefault="003B71B6" w:rsidP="00885CBE">
      <w:pPr>
        <w:spacing w:line="360" w:lineRule="auto"/>
        <w:ind w:firstLine="709"/>
        <w:jc w:val="both"/>
      </w:pPr>
      <w:r>
        <w:t>7) Попробуйте письменно ответить на вопрос, заданный автором в тексте – «</w:t>
      </w:r>
      <w:r w:rsidRPr="003B71B6">
        <w:rPr>
          <w:i/>
        </w:rPr>
        <w:t xml:space="preserve">Откуда взялись эти светловолосые, стройные, как свечи, девушки в Ах </w:t>
      </w:r>
      <w:proofErr w:type="spellStart"/>
      <w:r w:rsidRPr="003B71B6">
        <w:rPr>
          <w:i/>
        </w:rPr>
        <w:t>Кистеровом</w:t>
      </w:r>
      <w:proofErr w:type="spellEnd"/>
      <w:r w:rsidRPr="003B71B6">
        <w:rPr>
          <w:i/>
        </w:rPr>
        <w:t xml:space="preserve"> роду</w:t>
      </w:r>
      <w:r>
        <w:t>?»</w:t>
      </w:r>
    </w:p>
    <w:p w:rsidR="0081332C" w:rsidRDefault="009A57A0" w:rsidP="00885CBE">
      <w:pPr>
        <w:spacing w:line="360" w:lineRule="auto"/>
        <w:ind w:firstLine="709"/>
        <w:jc w:val="both"/>
      </w:pPr>
      <w:r w:rsidRPr="00885CBE">
        <w:t>Работа с текстом помогает стимул</w:t>
      </w:r>
      <w:r w:rsidR="00FD7835">
        <w:t xml:space="preserve">ировать интерес детей к </w:t>
      </w:r>
      <w:r w:rsidRPr="00885CBE">
        <w:t>языку, способству</w:t>
      </w:r>
      <w:r w:rsidR="00FD7835">
        <w:t xml:space="preserve">ет развитию воображения детей, </w:t>
      </w:r>
      <w:r w:rsidRPr="00885CBE">
        <w:t>их творческих способностей. В процессе работы с текстом на уроках русского языка происходит развитие, совершенствование чувства языка, приобщение школьников к национальной культуре, что так важно на современном этапе развития методики преподавания русского языка в национальной школе.</w:t>
      </w:r>
    </w:p>
    <w:p w:rsidR="00B23949" w:rsidRPr="00885CBE" w:rsidRDefault="00B23949" w:rsidP="00885CBE">
      <w:pPr>
        <w:spacing w:line="360" w:lineRule="auto"/>
        <w:ind w:firstLine="709"/>
        <w:jc w:val="both"/>
      </w:pPr>
    </w:p>
    <w:p w:rsidR="009A57A0" w:rsidRPr="009148F4" w:rsidRDefault="007A6492" w:rsidP="009148F4">
      <w:pPr>
        <w:ind w:firstLine="709"/>
        <w:jc w:val="center"/>
        <w:rPr>
          <w:b/>
          <w:sz w:val="24"/>
          <w:szCs w:val="24"/>
        </w:rPr>
      </w:pPr>
      <w:r w:rsidRPr="009148F4">
        <w:rPr>
          <w:b/>
          <w:sz w:val="24"/>
          <w:szCs w:val="24"/>
        </w:rPr>
        <w:t>Библиографический список</w:t>
      </w:r>
    </w:p>
    <w:p w:rsidR="007A6492" w:rsidRPr="009148F4" w:rsidRDefault="007A6492" w:rsidP="009148F4">
      <w:pPr>
        <w:ind w:firstLine="709"/>
        <w:jc w:val="both"/>
        <w:rPr>
          <w:bCs/>
          <w:sz w:val="24"/>
          <w:szCs w:val="24"/>
        </w:rPr>
      </w:pPr>
      <w:r w:rsidRPr="009148F4">
        <w:rPr>
          <w:bCs/>
          <w:sz w:val="24"/>
          <w:szCs w:val="24"/>
        </w:rPr>
        <w:t xml:space="preserve">1. Абдуллина Г.Р. Текст как основа организации речевой деятельности на уроках русского языка в башкирской школе, </w:t>
      </w:r>
      <w:r w:rsidRPr="009148F4">
        <w:rPr>
          <w:bCs/>
          <w:sz w:val="24"/>
          <w:szCs w:val="24"/>
          <w:lang w:val="en-US"/>
        </w:rPr>
        <w:t>V</w:t>
      </w:r>
      <w:r w:rsidRPr="009148F4">
        <w:rPr>
          <w:bCs/>
          <w:sz w:val="24"/>
          <w:szCs w:val="24"/>
        </w:rPr>
        <w:t>-</w:t>
      </w:r>
      <w:r w:rsidRPr="009148F4">
        <w:rPr>
          <w:bCs/>
          <w:sz w:val="24"/>
          <w:szCs w:val="24"/>
          <w:lang w:val="en-US"/>
        </w:rPr>
        <w:t>IX</w:t>
      </w:r>
      <w:r w:rsidRPr="009148F4">
        <w:rPr>
          <w:bCs/>
          <w:sz w:val="24"/>
          <w:szCs w:val="24"/>
        </w:rPr>
        <w:t xml:space="preserve"> </w:t>
      </w:r>
      <w:proofErr w:type="spellStart"/>
      <w:r w:rsidRPr="009148F4">
        <w:rPr>
          <w:bCs/>
          <w:sz w:val="24"/>
          <w:szCs w:val="24"/>
        </w:rPr>
        <w:t>кл</w:t>
      </w:r>
      <w:proofErr w:type="spellEnd"/>
      <w:r w:rsidRPr="009148F4">
        <w:rPr>
          <w:bCs/>
          <w:sz w:val="24"/>
          <w:szCs w:val="24"/>
        </w:rPr>
        <w:t xml:space="preserve">.: </w:t>
      </w:r>
      <w:proofErr w:type="spellStart"/>
      <w:r w:rsidRPr="009148F4">
        <w:rPr>
          <w:bCs/>
          <w:sz w:val="24"/>
          <w:szCs w:val="24"/>
        </w:rPr>
        <w:t>дисс</w:t>
      </w:r>
      <w:proofErr w:type="spellEnd"/>
      <w:r w:rsidRPr="009148F4">
        <w:rPr>
          <w:bCs/>
          <w:sz w:val="24"/>
          <w:szCs w:val="24"/>
        </w:rPr>
        <w:t xml:space="preserve">. </w:t>
      </w:r>
      <w:proofErr w:type="spellStart"/>
      <w:r w:rsidRPr="009148F4">
        <w:rPr>
          <w:bCs/>
          <w:sz w:val="24"/>
          <w:szCs w:val="24"/>
        </w:rPr>
        <w:t>к</w:t>
      </w:r>
      <w:proofErr w:type="gramStart"/>
      <w:r w:rsidRPr="009148F4">
        <w:rPr>
          <w:bCs/>
          <w:sz w:val="24"/>
          <w:szCs w:val="24"/>
        </w:rPr>
        <w:t>.п</w:t>
      </w:r>
      <w:proofErr w:type="gramEnd"/>
      <w:r w:rsidRPr="009148F4">
        <w:rPr>
          <w:bCs/>
          <w:sz w:val="24"/>
          <w:szCs w:val="24"/>
        </w:rPr>
        <w:t>ед.н</w:t>
      </w:r>
      <w:proofErr w:type="spellEnd"/>
      <w:r w:rsidRPr="009148F4">
        <w:rPr>
          <w:bCs/>
          <w:sz w:val="24"/>
          <w:szCs w:val="24"/>
        </w:rPr>
        <w:t>.: 13.00.02, Уфа, 2002, 151 с.</w:t>
      </w:r>
    </w:p>
    <w:p w:rsidR="009A57A0" w:rsidRPr="009148F4" w:rsidRDefault="007A6492" w:rsidP="009148F4">
      <w:pPr>
        <w:ind w:firstLine="709"/>
        <w:jc w:val="both"/>
        <w:rPr>
          <w:sz w:val="24"/>
          <w:szCs w:val="24"/>
        </w:rPr>
      </w:pPr>
      <w:r w:rsidRPr="009148F4">
        <w:rPr>
          <w:bCs/>
          <w:sz w:val="24"/>
          <w:szCs w:val="24"/>
        </w:rPr>
        <w:t xml:space="preserve">2. </w:t>
      </w:r>
      <w:proofErr w:type="spellStart"/>
      <w:r w:rsidR="009A57A0" w:rsidRPr="009148F4">
        <w:rPr>
          <w:bCs/>
          <w:sz w:val="24"/>
          <w:szCs w:val="24"/>
        </w:rPr>
        <w:t>Ипполитова</w:t>
      </w:r>
      <w:proofErr w:type="spellEnd"/>
      <w:r w:rsidR="009A57A0" w:rsidRPr="009148F4">
        <w:rPr>
          <w:bCs/>
          <w:sz w:val="24"/>
          <w:szCs w:val="24"/>
        </w:rPr>
        <w:t xml:space="preserve"> Н.А. Текст в системе обучения русскому языку в школе: уч. пособие для студентов </w:t>
      </w:r>
      <w:proofErr w:type="spellStart"/>
      <w:r w:rsidR="009A57A0" w:rsidRPr="009148F4">
        <w:rPr>
          <w:bCs/>
          <w:sz w:val="24"/>
          <w:szCs w:val="24"/>
        </w:rPr>
        <w:t>пед</w:t>
      </w:r>
      <w:proofErr w:type="spellEnd"/>
      <w:r w:rsidR="009A57A0" w:rsidRPr="009148F4">
        <w:rPr>
          <w:bCs/>
          <w:sz w:val="24"/>
          <w:szCs w:val="24"/>
        </w:rPr>
        <w:t xml:space="preserve">. вузов. </w:t>
      </w:r>
      <w:r w:rsidR="009A57A0" w:rsidRPr="009148F4">
        <w:rPr>
          <w:sz w:val="24"/>
          <w:szCs w:val="24"/>
        </w:rPr>
        <w:t>М.: Флинта, Наука, 1998, 176с.</w:t>
      </w:r>
    </w:p>
    <w:p w:rsidR="009A57A0" w:rsidRPr="009148F4" w:rsidRDefault="007A6492" w:rsidP="009148F4">
      <w:pPr>
        <w:ind w:firstLine="709"/>
        <w:jc w:val="both"/>
        <w:rPr>
          <w:sz w:val="24"/>
          <w:szCs w:val="24"/>
        </w:rPr>
      </w:pPr>
      <w:r w:rsidRPr="009148F4">
        <w:rPr>
          <w:bCs/>
          <w:sz w:val="24"/>
          <w:szCs w:val="24"/>
        </w:rPr>
        <w:t xml:space="preserve">3. </w:t>
      </w:r>
      <w:proofErr w:type="spellStart"/>
      <w:r w:rsidR="009A57A0" w:rsidRPr="009148F4">
        <w:rPr>
          <w:bCs/>
          <w:sz w:val="24"/>
          <w:szCs w:val="24"/>
        </w:rPr>
        <w:t>Кужакова</w:t>
      </w:r>
      <w:proofErr w:type="spellEnd"/>
      <w:r w:rsidR="009A57A0" w:rsidRPr="009148F4">
        <w:rPr>
          <w:bCs/>
          <w:sz w:val="24"/>
          <w:szCs w:val="24"/>
        </w:rPr>
        <w:t xml:space="preserve"> Е.П. </w:t>
      </w:r>
      <w:proofErr w:type="spellStart"/>
      <w:r w:rsidR="009A57A0" w:rsidRPr="009148F4">
        <w:rPr>
          <w:sz w:val="24"/>
          <w:szCs w:val="24"/>
        </w:rPr>
        <w:t>Культуроведческий</w:t>
      </w:r>
      <w:proofErr w:type="spellEnd"/>
      <w:r w:rsidR="009A57A0" w:rsidRPr="009148F4">
        <w:rPr>
          <w:sz w:val="24"/>
          <w:szCs w:val="24"/>
        </w:rPr>
        <w:t xml:space="preserve"> подход к обучению русс</w:t>
      </w:r>
      <w:r w:rsidR="00C05232" w:rsidRPr="009148F4">
        <w:rPr>
          <w:sz w:val="24"/>
          <w:szCs w:val="24"/>
        </w:rPr>
        <w:t>кому языку в национальной школе</w:t>
      </w:r>
      <w:r w:rsidR="009A57A0" w:rsidRPr="009148F4">
        <w:rPr>
          <w:sz w:val="24"/>
          <w:szCs w:val="24"/>
        </w:rPr>
        <w:t>: учеб. Пособие. - Абакан: Изд-во Хакас. гос. ун-та, 2009, 88 с.</w:t>
      </w:r>
    </w:p>
    <w:p w:rsidR="009A57A0" w:rsidRPr="009148F4" w:rsidRDefault="007A6492" w:rsidP="009148F4">
      <w:pPr>
        <w:ind w:firstLine="709"/>
        <w:jc w:val="both"/>
        <w:rPr>
          <w:sz w:val="24"/>
          <w:szCs w:val="24"/>
        </w:rPr>
      </w:pPr>
      <w:r w:rsidRPr="009148F4">
        <w:rPr>
          <w:sz w:val="24"/>
          <w:szCs w:val="24"/>
        </w:rPr>
        <w:t xml:space="preserve">4. </w:t>
      </w:r>
      <w:r w:rsidR="009A57A0" w:rsidRPr="009148F4">
        <w:rPr>
          <w:sz w:val="24"/>
          <w:szCs w:val="24"/>
        </w:rPr>
        <w:t xml:space="preserve">Федеральный государственный образовательный стандарт // </w:t>
      </w:r>
      <w:hyperlink r:id="rId5" w:history="1">
        <w:r w:rsidRPr="009148F4">
          <w:rPr>
            <w:rStyle w:val="a3"/>
            <w:sz w:val="24"/>
            <w:szCs w:val="24"/>
            <w:lang w:val="en-US"/>
          </w:rPr>
          <w:t>http</w:t>
        </w:r>
        <w:r w:rsidRPr="009148F4">
          <w:rPr>
            <w:rStyle w:val="a3"/>
            <w:sz w:val="24"/>
            <w:szCs w:val="24"/>
          </w:rPr>
          <w:t>://</w:t>
        </w:r>
        <w:proofErr w:type="spellStart"/>
        <w:r w:rsidRPr="009148F4">
          <w:rPr>
            <w:rStyle w:val="a3"/>
            <w:sz w:val="24"/>
            <w:szCs w:val="24"/>
            <w:lang w:val="en-US"/>
          </w:rPr>
          <w:t>standart</w:t>
        </w:r>
        <w:proofErr w:type="spellEnd"/>
        <w:r w:rsidRPr="009148F4">
          <w:rPr>
            <w:rStyle w:val="a3"/>
            <w:sz w:val="24"/>
            <w:szCs w:val="24"/>
          </w:rPr>
          <w:t>.</w:t>
        </w:r>
        <w:proofErr w:type="spellStart"/>
        <w:r w:rsidRPr="009148F4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9148F4">
          <w:rPr>
            <w:rStyle w:val="a3"/>
            <w:sz w:val="24"/>
            <w:szCs w:val="24"/>
          </w:rPr>
          <w:t>.</w:t>
        </w:r>
        <w:proofErr w:type="spellStart"/>
        <w:r w:rsidRPr="009148F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148F4">
        <w:rPr>
          <w:sz w:val="24"/>
          <w:szCs w:val="24"/>
        </w:rPr>
        <w:t xml:space="preserve"> </w:t>
      </w:r>
    </w:p>
    <w:sectPr w:rsidR="009A57A0" w:rsidRPr="009148F4" w:rsidSect="00885C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7A0"/>
    <w:rsid w:val="000238BB"/>
    <w:rsid w:val="00097D41"/>
    <w:rsid w:val="000A4235"/>
    <w:rsid w:val="000E37F8"/>
    <w:rsid w:val="00160420"/>
    <w:rsid w:val="001C6687"/>
    <w:rsid w:val="00386FA7"/>
    <w:rsid w:val="003B71B6"/>
    <w:rsid w:val="00402C45"/>
    <w:rsid w:val="004A723C"/>
    <w:rsid w:val="004A7E1F"/>
    <w:rsid w:val="004F4F2C"/>
    <w:rsid w:val="005370C6"/>
    <w:rsid w:val="005D5DED"/>
    <w:rsid w:val="006932E4"/>
    <w:rsid w:val="006C6FD5"/>
    <w:rsid w:val="00732087"/>
    <w:rsid w:val="007425FC"/>
    <w:rsid w:val="007A6492"/>
    <w:rsid w:val="0081332C"/>
    <w:rsid w:val="00835043"/>
    <w:rsid w:val="00885CBE"/>
    <w:rsid w:val="009148F4"/>
    <w:rsid w:val="00990FA4"/>
    <w:rsid w:val="009A57A0"/>
    <w:rsid w:val="009B1424"/>
    <w:rsid w:val="00A74204"/>
    <w:rsid w:val="00B23949"/>
    <w:rsid w:val="00C05232"/>
    <w:rsid w:val="00C427F9"/>
    <w:rsid w:val="00E527C1"/>
    <w:rsid w:val="00E73554"/>
    <w:rsid w:val="00ED426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Веселкова Светлана Юрьевна</cp:lastModifiedBy>
  <cp:revision>14</cp:revision>
  <dcterms:created xsi:type="dcterms:W3CDTF">2013-10-22T22:49:00Z</dcterms:created>
  <dcterms:modified xsi:type="dcterms:W3CDTF">2017-03-03T10:45:00Z</dcterms:modified>
</cp:coreProperties>
</file>