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F5" w:rsidRPr="00E34AF5" w:rsidRDefault="00E34AF5" w:rsidP="008E775F">
      <w:pPr>
        <w:pStyle w:val="western"/>
        <w:shd w:val="clear" w:color="auto" w:fill="FFFFFF"/>
        <w:spacing w:before="0" w:beforeAutospacing="0" w:after="0" w:afterAutospacing="0" w:line="360" w:lineRule="auto"/>
        <w:ind w:right="144"/>
        <w:jc w:val="center"/>
        <w:rPr>
          <w:b/>
          <w:bCs/>
          <w:color w:val="000000"/>
          <w:sz w:val="28"/>
          <w:szCs w:val="28"/>
        </w:rPr>
      </w:pPr>
    </w:p>
    <w:p w:rsidR="00E34AF5" w:rsidRDefault="00E34AF5" w:rsidP="00E34A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4AF5">
        <w:rPr>
          <w:rFonts w:ascii="Times New Roman" w:eastAsia="Calibri" w:hAnsi="Times New Roman" w:cs="Times New Roman"/>
          <w:sz w:val="28"/>
          <w:szCs w:val="28"/>
        </w:rPr>
        <w:t>Юркова Надежда Викторо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вна </w:t>
      </w:r>
    </w:p>
    <w:p w:rsidR="00E34AF5" w:rsidRDefault="00E34AF5" w:rsidP="00E34A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4AF5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E34AF5" w:rsidRPr="00E34AF5" w:rsidRDefault="00E34AF5" w:rsidP="00E34A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34AF5">
        <w:rPr>
          <w:rFonts w:ascii="Times New Roman" w:eastAsia="Calibri" w:hAnsi="Times New Roman" w:cs="Times New Roman"/>
          <w:sz w:val="28"/>
          <w:szCs w:val="28"/>
        </w:rPr>
        <w:t>МБОУ «Марковская СОШ»</w:t>
      </w:r>
    </w:p>
    <w:p w:rsidR="00E34AF5" w:rsidRPr="00E34AF5" w:rsidRDefault="00E34AF5" w:rsidP="00E34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AF5" w:rsidRPr="00E34AF5" w:rsidRDefault="00E34AF5" w:rsidP="00E3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AF5">
        <w:rPr>
          <w:rFonts w:ascii="Times New Roman" w:eastAsia="Calibri" w:hAnsi="Times New Roman" w:cs="Times New Roman"/>
          <w:b/>
          <w:sz w:val="28"/>
          <w:szCs w:val="28"/>
        </w:rPr>
        <w:t>Использование метода проектов во внеурочной деятельности для духовно-нравственного воспитания младших школьников</w:t>
      </w:r>
    </w:p>
    <w:p w:rsidR="00E34AF5" w:rsidRPr="00E34AF5" w:rsidRDefault="00E34AF5" w:rsidP="008E775F">
      <w:pPr>
        <w:pStyle w:val="western"/>
        <w:shd w:val="clear" w:color="auto" w:fill="FFFFFF"/>
        <w:spacing w:before="0" w:beforeAutospacing="0" w:after="0" w:afterAutospacing="0" w:line="360" w:lineRule="auto"/>
        <w:ind w:right="144"/>
        <w:jc w:val="center"/>
        <w:rPr>
          <w:b/>
          <w:bCs/>
          <w:color w:val="000000"/>
          <w:sz w:val="28"/>
          <w:szCs w:val="28"/>
        </w:rPr>
      </w:pPr>
    </w:p>
    <w:p w:rsidR="00304385" w:rsidRPr="00E34AF5" w:rsidRDefault="00304385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Одна из</w:t>
      </w:r>
      <w:r w:rsidRPr="00E34AF5">
        <w:rPr>
          <w:rStyle w:val="apple-converted-space"/>
          <w:color w:val="000000"/>
          <w:sz w:val="28"/>
          <w:szCs w:val="28"/>
        </w:rPr>
        <w:t> </w:t>
      </w:r>
      <w:r w:rsidRPr="00E34AF5">
        <w:rPr>
          <w:b/>
          <w:bCs/>
          <w:color w:val="000000"/>
          <w:sz w:val="28"/>
          <w:szCs w:val="28"/>
        </w:rPr>
        <w:t>актуальных</w:t>
      </w:r>
      <w:r w:rsidRPr="00E34A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4AF5">
        <w:rPr>
          <w:color w:val="000000"/>
          <w:sz w:val="28"/>
          <w:szCs w:val="28"/>
        </w:rPr>
        <w:t xml:space="preserve">задач, стоящих перед общеобразовательными учреждениями России, -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 Решение данной задачи тесно связано с формированием устойчивых нравственных качеств личности школьника. Этому способствует духовно-нравственное </w:t>
      </w:r>
      <w:r w:rsidR="00D86CE5" w:rsidRPr="00E34AF5">
        <w:rPr>
          <w:color w:val="000000"/>
          <w:sz w:val="28"/>
          <w:szCs w:val="28"/>
        </w:rPr>
        <w:t>развитие, составляющее</w:t>
      </w:r>
      <w:r w:rsidRPr="00E34AF5">
        <w:rPr>
          <w:color w:val="000000"/>
          <w:sz w:val="28"/>
          <w:szCs w:val="28"/>
        </w:rPr>
        <w:t xml:space="preserve"> стержневую основу</w:t>
      </w:r>
      <w:r w:rsidR="00D86CE5" w:rsidRPr="00E34AF5">
        <w:rPr>
          <w:color w:val="000000"/>
          <w:sz w:val="28"/>
          <w:szCs w:val="28"/>
        </w:rPr>
        <w:t xml:space="preserve"> учебно-воспитательного процесса</w:t>
      </w:r>
      <w:r w:rsidRPr="00E34AF5">
        <w:rPr>
          <w:color w:val="000000"/>
          <w:sz w:val="28"/>
          <w:szCs w:val="28"/>
        </w:rPr>
        <w:t>. От того, что вложил педагог в душу ребенка в этом возрасте, будет</w:t>
      </w:r>
      <w:r w:rsidR="00D86CE5" w:rsidRPr="00E34AF5">
        <w:rPr>
          <w:color w:val="000000"/>
          <w:sz w:val="28"/>
          <w:szCs w:val="28"/>
        </w:rPr>
        <w:t xml:space="preserve"> зависеть, чего достигает школьник</w:t>
      </w:r>
      <w:r w:rsidRPr="00E34AF5">
        <w:rPr>
          <w:color w:val="000000"/>
          <w:sz w:val="28"/>
          <w:szCs w:val="28"/>
        </w:rPr>
        <w:t xml:space="preserve"> в дальнейшем, как будет строить свои отношения с окружающим миром.</w:t>
      </w:r>
    </w:p>
    <w:p w:rsidR="00304385" w:rsidRPr="00E34AF5" w:rsidRDefault="00304385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В основе моего опыта - использование метода проектов.</w:t>
      </w:r>
      <w:r w:rsidRPr="00E34AF5">
        <w:rPr>
          <w:rStyle w:val="apple-converted-space"/>
          <w:color w:val="000000"/>
          <w:sz w:val="28"/>
          <w:szCs w:val="28"/>
        </w:rPr>
        <w:t> </w:t>
      </w:r>
      <w:r w:rsidR="00360EAE" w:rsidRPr="00E34AF5">
        <w:rPr>
          <w:rStyle w:val="apple-converted-space"/>
          <w:color w:val="000000"/>
          <w:sz w:val="28"/>
          <w:szCs w:val="28"/>
        </w:rPr>
        <w:t>Это особый вид учебной деятельности,</w:t>
      </w:r>
      <w:r w:rsidR="00360EAE" w:rsidRPr="00E34AF5">
        <w:rPr>
          <w:color w:val="000000"/>
          <w:sz w:val="28"/>
          <w:szCs w:val="28"/>
        </w:rPr>
        <w:t xml:space="preserve"> позволяющий в интересной и увлекательной форме узнать много нового и занимательного.</w:t>
      </w:r>
      <w:r w:rsidRPr="00E34AF5">
        <w:rPr>
          <w:color w:val="000000"/>
          <w:sz w:val="28"/>
          <w:szCs w:val="28"/>
        </w:rPr>
        <w:t xml:space="preserve"> </w:t>
      </w:r>
      <w:r w:rsidR="00360EAE" w:rsidRPr="00E34AF5">
        <w:rPr>
          <w:color w:val="000000"/>
          <w:sz w:val="28"/>
          <w:szCs w:val="28"/>
        </w:rPr>
        <w:t xml:space="preserve">Работаю над тремя проектами: «Милая сердцу старина», «Что такое хорошо», «Юный патриот» на </w:t>
      </w:r>
      <w:proofErr w:type="gramStart"/>
      <w:r w:rsidR="00360EAE" w:rsidRPr="00E34AF5">
        <w:rPr>
          <w:color w:val="000000"/>
          <w:sz w:val="28"/>
          <w:szCs w:val="28"/>
        </w:rPr>
        <w:t>протяжении</w:t>
      </w:r>
      <w:proofErr w:type="gramEnd"/>
      <w:r w:rsidR="00360EAE" w:rsidRPr="00E34AF5">
        <w:rPr>
          <w:color w:val="000000"/>
          <w:sz w:val="28"/>
          <w:szCs w:val="28"/>
        </w:rPr>
        <w:t xml:space="preserve"> четырёх лет. В рамках каждой темы предлагаю </w:t>
      </w:r>
      <w:proofErr w:type="spellStart"/>
      <w:r w:rsidR="00360EAE" w:rsidRPr="00E34AF5">
        <w:rPr>
          <w:color w:val="000000"/>
          <w:sz w:val="28"/>
          <w:szCs w:val="28"/>
        </w:rPr>
        <w:t>подтемы</w:t>
      </w:r>
      <w:proofErr w:type="spellEnd"/>
      <w:r w:rsidR="00360EAE" w:rsidRPr="00E34AF5">
        <w:rPr>
          <w:color w:val="000000"/>
          <w:sz w:val="28"/>
          <w:szCs w:val="28"/>
        </w:rPr>
        <w:t>, учитывающие интересы и запросы школьников младшего возраста.</w:t>
      </w:r>
    </w:p>
    <w:p w:rsidR="00360EAE" w:rsidRPr="00E34AF5" w:rsidRDefault="00360EAE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1 класс. Остановимся на теме «Милая сердцу старина». В рамках данной темы учениками могли быть выбраны следующие проекты</w:t>
      </w:r>
      <w:r w:rsidR="00BD5C03" w:rsidRPr="00E34AF5">
        <w:rPr>
          <w:color w:val="000000"/>
          <w:sz w:val="28"/>
          <w:szCs w:val="28"/>
        </w:rPr>
        <w:t>: «Русские сказки», «Загадки, пословицы, поговорки», «Русские народные колыбельные песенки», «Считалки и скороговорки», «Игры бабушек и дедушек», «Народные куклы».</w:t>
      </w:r>
    </w:p>
    <w:p w:rsidR="00BD5C03" w:rsidRPr="00E34AF5" w:rsidRDefault="00BD5C03" w:rsidP="00266255">
      <w:pPr>
        <w:pStyle w:val="a4"/>
        <w:shd w:val="clear" w:color="auto" w:fill="FFFFFF"/>
        <w:spacing w:before="0" w:beforeAutospacing="0" w:after="0" w:afterAutospacing="0" w:line="360" w:lineRule="auto"/>
        <w:ind w:left="567" w:right="142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lastRenderedPageBreak/>
        <w:t>Общая цель была сформулирована «Узнать, почему нам так дорога старина».</w:t>
      </w:r>
    </w:p>
    <w:p w:rsidR="00BD5C03" w:rsidRPr="00E34AF5" w:rsidRDefault="00E4071D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Продуктом проекта</w:t>
      </w:r>
      <w:r w:rsidR="00D943FB" w:rsidRPr="00E34AF5">
        <w:rPr>
          <w:color w:val="000000"/>
          <w:sz w:val="28"/>
          <w:szCs w:val="28"/>
        </w:rPr>
        <w:t xml:space="preserve"> являются</w:t>
      </w:r>
      <w:r w:rsidR="00BD5C03" w:rsidRPr="00E34AF5">
        <w:rPr>
          <w:color w:val="000000"/>
          <w:sz w:val="28"/>
          <w:szCs w:val="28"/>
        </w:rPr>
        <w:t xml:space="preserve"> книжки-самоделки с рисунками «Мои люби</w:t>
      </w:r>
      <w:r w:rsidR="00D943FB" w:rsidRPr="00E34AF5">
        <w:rPr>
          <w:color w:val="000000"/>
          <w:sz w:val="28"/>
          <w:szCs w:val="28"/>
        </w:rPr>
        <w:t>мые сказки»,</w:t>
      </w:r>
      <w:r w:rsidR="00BD5C03" w:rsidRPr="00E34AF5">
        <w:rPr>
          <w:color w:val="000000"/>
          <w:sz w:val="28"/>
          <w:szCs w:val="28"/>
        </w:rPr>
        <w:t xml:space="preserve"> «Толковый словарик устаревших слов из сказок».</w:t>
      </w:r>
    </w:p>
    <w:p w:rsidR="00BD5C03" w:rsidRPr="00E34AF5" w:rsidRDefault="00BD5C03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Аналогично работали над темой «Что такое хорошо» и «Юный патриот».</w:t>
      </w:r>
    </w:p>
    <w:p w:rsidR="00BD5C03" w:rsidRPr="00E34AF5" w:rsidRDefault="006B3D5F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 xml:space="preserve">В первом классе, когда ребёнок только начинает работать над проектами, без помощи взрослого ему не обойтись. На данном этапе считаю, что помощь родителей особенно важна и чтобы взрослые не принимали на себя функции  обучающегося, считаю целесообразным проведение родительского собрания, на котором объясняю сущность проектного метода. Заранее готовлю и раздаю родителям памятки, где сформулированы рекомендации по сотрудничеству с ребёнком в проектной деятельности. Роль родителей разнообразна: 1.Мотивационная поддержка. 2.Информационная поддержка (на </w:t>
      </w:r>
      <w:proofErr w:type="gramStart"/>
      <w:r w:rsidRPr="00E34AF5">
        <w:rPr>
          <w:color w:val="000000"/>
          <w:sz w:val="28"/>
          <w:szCs w:val="28"/>
        </w:rPr>
        <w:t>этапе</w:t>
      </w:r>
      <w:proofErr w:type="gramEnd"/>
      <w:r w:rsidRPr="00E34AF5">
        <w:rPr>
          <w:color w:val="000000"/>
          <w:sz w:val="28"/>
          <w:szCs w:val="28"/>
        </w:rPr>
        <w:t xml:space="preserve"> сбора необходимых материалов). 3.Техническая поддержка (подразумевает уча</w:t>
      </w:r>
      <w:r w:rsidR="009F762C" w:rsidRPr="00E34AF5">
        <w:rPr>
          <w:color w:val="000000"/>
          <w:sz w:val="28"/>
          <w:szCs w:val="28"/>
        </w:rPr>
        <w:t>стие родителей в фото- и видео</w:t>
      </w:r>
      <w:r w:rsidRPr="00E34AF5">
        <w:rPr>
          <w:color w:val="000000"/>
          <w:sz w:val="28"/>
          <w:szCs w:val="28"/>
        </w:rPr>
        <w:t>съемках, их монтаже).</w:t>
      </w:r>
    </w:p>
    <w:p w:rsidR="009F762C" w:rsidRPr="00E34AF5" w:rsidRDefault="006B3D5F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 xml:space="preserve">С первых дней обучения </w:t>
      </w:r>
      <w:r w:rsidR="00D943FB" w:rsidRPr="00E34AF5">
        <w:rPr>
          <w:color w:val="000000"/>
          <w:sz w:val="28"/>
          <w:szCs w:val="28"/>
        </w:rPr>
        <w:t xml:space="preserve">формирую </w:t>
      </w:r>
      <w:r w:rsidR="009F762C" w:rsidRPr="00E34AF5">
        <w:rPr>
          <w:color w:val="000000"/>
          <w:sz w:val="28"/>
          <w:szCs w:val="28"/>
        </w:rPr>
        <w:t>умения: слушать, не перебивая, внимательно и уважительно выслушивать любого отвечающего, говорящего, соотнося содержание высказывания со своим мнением; инициировать общение; обмениваться информацией; Выяснять точки зрения других школьников; договариваться в доброжелательной атмосфере.</w:t>
      </w:r>
    </w:p>
    <w:p w:rsidR="009F762C" w:rsidRPr="00E34AF5" w:rsidRDefault="009F762C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Структура проекта. Каждый проект имеет единую структуру.</w:t>
      </w:r>
    </w:p>
    <w:p w:rsidR="006B3D5F" w:rsidRPr="00E34AF5" w:rsidRDefault="009F762C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-тема  и источник информации</w:t>
      </w:r>
    </w:p>
    <w:p w:rsidR="009F762C" w:rsidRPr="00E34AF5" w:rsidRDefault="009F762C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-символика проекта</w:t>
      </w:r>
    </w:p>
    <w:p w:rsidR="009F762C" w:rsidRPr="00E34AF5" w:rsidRDefault="009F762C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-план и этапы работы над проектом</w:t>
      </w:r>
    </w:p>
    <w:p w:rsidR="009F762C" w:rsidRPr="00E34AF5" w:rsidRDefault="009F762C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 xml:space="preserve">-лист оценивания и </w:t>
      </w:r>
      <w:proofErr w:type="spellStart"/>
      <w:r w:rsidRPr="00E34AF5">
        <w:rPr>
          <w:color w:val="000000"/>
          <w:sz w:val="28"/>
          <w:szCs w:val="28"/>
        </w:rPr>
        <w:t>самооценивания</w:t>
      </w:r>
      <w:proofErr w:type="spellEnd"/>
    </w:p>
    <w:p w:rsidR="009F762C" w:rsidRPr="00E34AF5" w:rsidRDefault="009F762C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 xml:space="preserve">Во втором классе школьники </w:t>
      </w:r>
      <w:r w:rsidR="00321B35" w:rsidRPr="00E34AF5">
        <w:rPr>
          <w:color w:val="000000"/>
          <w:sz w:val="28"/>
          <w:szCs w:val="28"/>
        </w:rPr>
        <w:t xml:space="preserve">работают над проектом «С русским задором по русским просторам». Ребята выбирали следующие темы: </w:t>
      </w:r>
      <w:r w:rsidR="00321B35" w:rsidRPr="00E34AF5">
        <w:rPr>
          <w:color w:val="000000"/>
          <w:sz w:val="28"/>
          <w:szCs w:val="28"/>
        </w:rPr>
        <w:lastRenderedPageBreak/>
        <w:t>«Прибаутки и небылицы», «Частушки и хороводы», «Шумовые музыкальные инструменты», «Народные забавы» (русские на</w:t>
      </w:r>
      <w:r w:rsidR="00D943FB" w:rsidRPr="00E34AF5">
        <w:rPr>
          <w:color w:val="000000"/>
          <w:sz w:val="28"/>
          <w:szCs w:val="28"/>
        </w:rPr>
        <w:t>родные подвижные игры). Продук</w:t>
      </w:r>
      <w:r w:rsidR="00321B35" w:rsidRPr="00E34AF5">
        <w:rPr>
          <w:color w:val="000000"/>
          <w:sz w:val="28"/>
          <w:szCs w:val="28"/>
        </w:rPr>
        <w:t xml:space="preserve">том проекта стал праздник «Зачин дело красит», где </w:t>
      </w:r>
      <w:r w:rsidR="00D943FB" w:rsidRPr="00E34AF5">
        <w:rPr>
          <w:color w:val="000000"/>
          <w:sz w:val="28"/>
          <w:szCs w:val="28"/>
        </w:rPr>
        <w:t xml:space="preserve">школьники </w:t>
      </w:r>
      <w:r w:rsidR="00321B35" w:rsidRPr="00E34AF5">
        <w:rPr>
          <w:color w:val="000000"/>
          <w:sz w:val="28"/>
          <w:szCs w:val="28"/>
        </w:rPr>
        <w:t>знакомились с обычаями, обрядами наших предков.</w:t>
      </w:r>
    </w:p>
    <w:p w:rsidR="004018B6" w:rsidRPr="00E34AF5" w:rsidRDefault="00D943FB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proofErr w:type="gramStart"/>
      <w:r w:rsidRPr="00E34AF5">
        <w:rPr>
          <w:color w:val="000000"/>
          <w:sz w:val="28"/>
          <w:szCs w:val="28"/>
        </w:rPr>
        <w:t>Продуктом</w:t>
      </w:r>
      <w:r w:rsidR="004018B6" w:rsidRPr="00E34AF5">
        <w:rPr>
          <w:color w:val="000000"/>
          <w:sz w:val="28"/>
          <w:szCs w:val="28"/>
        </w:rPr>
        <w:t xml:space="preserve"> проектом «Что такое хорошо» стали: книжка-самоделка «Памятка культурного человека», стенгазета «Добрые поступки», викторина «Моё здоровье».</w:t>
      </w:r>
      <w:proofErr w:type="gramEnd"/>
    </w:p>
    <w:p w:rsidR="004018B6" w:rsidRPr="00E34AF5" w:rsidRDefault="004018B6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Аналогично работали над проектом «Юный патриот». Выходом проекта стали: поход в школьный музей, боевой листок «Герои ВОВ».</w:t>
      </w:r>
    </w:p>
    <w:p w:rsidR="00321B35" w:rsidRPr="00E34AF5" w:rsidRDefault="004018B6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В третьем классе  работаем над проектами «Живая старина», «Юный патриот», «Что такое хорошо».</w:t>
      </w:r>
    </w:p>
    <w:p w:rsidR="001C26C4" w:rsidRPr="00E34AF5" w:rsidRDefault="004018B6" w:rsidP="00266255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В 4 классе ведётся работа над проектами</w:t>
      </w:r>
      <w:r w:rsidR="00450A7D" w:rsidRPr="00E34AF5">
        <w:rPr>
          <w:color w:val="000000"/>
          <w:sz w:val="28"/>
          <w:szCs w:val="28"/>
        </w:rPr>
        <w:t xml:space="preserve"> «Гой ты, Русь моя родная», «Что такое хорошо» и «Юный патриот».</w:t>
      </w:r>
    </w:p>
    <w:p w:rsidR="004018B6" w:rsidRPr="00E34AF5" w:rsidRDefault="00450A7D" w:rsidP="00266255">
      <w:pPr>
        <w:pStyle w:val="a4"/>
        <w:shd w:val="clear" w:color="auto" w:fill="FFFFFF"/>
        <w:spacing w:before="0" w:beforeAutospacing="0" w:after="0" w:afterAutospacing="0" w:line="360" w:lineRule="auto"/>
        <w:ind w:left="706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 xml:space="preserve"> </w:t>
      </w:r>
      <w:r w:rsidR="001C26C4" w:rsidRPr="00E34AF5">
        <w:rPr>
          <w:color w:val="000000"/>
          <w:sz w:val="28"/>
          <w:szCs w:val="28"/>
        </w:rPr>
        <w:t>От класса к классу содержание проекта постепенно усложняется, всё более самостоятельным становится их выполнение</w:t>
      </w:r>
      <w:r w:rsidR="001C26C4" w:rsidRPr="00E34AF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</w:p>
    <w:p w:rsidR="00450A7D" w:rsidRPr="00E34AF5" w:rsidRDefault="00450A7D" w:rsidP="00266255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Обобщая опыт работы, считаю, что проектная деятельность школьников по воспитанию духовно-нравственных чувств, патриотизма, культуры – одна из важнейших составляющих образовательного процесса.</w:t>
      </w:r>
    </w:p>
    <w:p w:rsidR="00450A7D" w:rsidRPr="00E34AF5" w:rsidRDefault="00450A7D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Именно младши</w:t>
      </w:r>
      <w:r w:rsidR="0053792A" w:rsidRPr="00E34AF5">
        <w:rPr>
          <w:color w:val="000000"/>
          <w:sz w:val="28"/>
          <w:szCs w:val="28"/>
        </w:rPr>
        <w:t xml:space="preserve">й школьный возраст </w:t>
      </w:r>
      <w:proofErr w:type="gramStart"/>
      <w:r w:rsidR="0053792A" w:rsidRPr="00E34AF5">
        <w:rPr>
          <w:color w:val="000000"/>
          <w:sz w:val="28"/>
          <w:szCs w:val="28"/>
        </w:rPr>
        <w:t xml:space="preserve">представляет </w:t>
      </w:r>
      <w:r w:rsidRPr="00E34AF5">
        <w:rPr>
          <w:color w:val="000000"/>
          <w:sz w:val="28"/>
          <w:szCs w:val="28"/>
        </w:rPr>
        <w:t>большие возможности</w:t>
      </w:r>
      <w:proofErr w:type="gramEnd"/>
      <w:r w:rsidRPr="00E34AF5">
        <w:rPr>
          <w:color w:val="000000"/>
          <w:sz w:val="28"/>
          <w:szCs w:val="28"/>
        </w:rPr>
        <w:t xml:space="preserve"> для формирования положительных черт личности и нравственных качеств. Работа над </w:t>
      </w:r>
      <w:r w:rsidR="000D6880" w:rsidRPr="00E34AF5">
        <w:rPr>
          <w:color w:val="000000"/>
          <w:sz w:val="28"/>
          <w:szCs w:val="28"/>
        </w:rPr>
        <w:t>проектами даёт каждому моему ученику хорошую возможность проявить себя; совместная работа ещё больше сплотила ученический коллектив.</w:t>
      </w:r>
    </w:p>
    <w:p w:rsidR="000D6880" w:rsidRPr="00E34AF5" w:rsidRDefault="000D6880" w:rsidP="000C0B08">
      <w:pPr>
        <w:pStyle w:val="a4"/>
        <w:shd w:val="clear" w:color="auto" w:fill="FFFFFF"/>
        <w:spacing w:before="0" w:beforeAutospacing="0" w:after="0" w:afterAutospacing="0" w:line="360" w:lineRule="auto"/>
        <w:ind w:left="567" w:right="142" w:firstLine="709"/>
        <w:jc w:val="both"/>
        <w:rPr>
          <w:color w:val="000000"/>
          <w:sz w:val="28"/>
          <w:szCs w:val="28"/>
        </w:rPr>
      </w:pPr>
      <w:r w:rsidRPr="00E34AF5">
        <w:rPr>
          <w:color w:val="000000"/>
          <w:sz w:val="28"/>
          <w:szCs w:val="28"/>
        </w:rPr>
        <w:t>Метод проектов позволяет интегрировать различные виды деятельности, делая процесс обучения более увлекательным, более интересным, и поэтому более эффективным.</w:t>
      </w:r>
    </w:p>
    <w:p w:rsidR="00664921" w:rsidRPr="00E34AF5" w:rsidRDefault="00664921" w:rsidP="00471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AF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664921" w:rsidRPr="00E34AF5" w:rsidRDefault="00664921" w:rsidP="0047129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4AF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51350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младших школьников. Часть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1</w:t>
      </w:r>
      <w:r w:rsidR="00451350" w:rsidRPr="00E34AF5">
        <w:rPr>
          <w:rFonts w:ascii="Times New Roman" w:hAnsi="Times New Roman" w:cs="Times New Roman"/>
          <w:sz w:val="28"/>
          <w:szCs w:val="28"/>
        </w:rPr>
        <w:t>.Т.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="00451350" w:rsidRPr="00E34AF5">
        <w:rPr>
          <w:rFonts w:ascii="Times New Roman" w:hAnsi="Times New Roman" w:cs="Times New Roman"/>
          <w:sz w:val="28"/>
          <w:szCs w:val="28"/>
        </w:rPr>
        <w:t>Л. Белоусова.</w:t>
      </w:r>
      <w:r w:rsidRPr="00E34AF5">
        <w:rPr>
          <w:rFonts w:ascii="Times New Roman" w:hAnsi="Times New Roman" w:cs="Times New Roman"/>
          <w:sz w:val="28"/>
          <w:szCs w:val="28"/>
        </w:rPr>
        <w:t xml:space="preserve"> М</w:t>
      </w:r>
      <w:r w:rsidR="00451350" w:rsidRPr="00E34AF5">
        <w:rPr>
          <w:rFonts w:ascii="Times New Roman" w:hAnsi="Times New Roman" w:cs="Times New Roman"/>
          <w:sz w:val="28"/>
          <w:szCs w:val="28"/>
        </w:rPr>
        <w:t>осква</w:t>
      </w:r>
      <w:r w:rsidRPr="00E34AF5">
        <w:rPr>
          <w:rFonts w:ascii="Times New Roman" w:hAnsi="Times New Roman" w:cs="Times New Roman"/>
          <w:sz w:val="28"/>
          <w:szCs w:val="28"/>
        </w:rPr>
        <w:t>:</w:t>
      </w:r>
      <w:r w:rsidR="00451350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="00D404AE" w:rsidRPr="00E34AF5">
        <w:rPr>
          <w:rFonts w:ascii="Times New Roman" w:hAnsi="Times New Roman" w:cs="Times New Roman"/>
          <w:sz w:val="28"/>
          <w:szCs w:val="28"/>
        </w:rPr>
        <w:t>Просвещение, 2011.</w:t>
      </w:r>
      <w:r w:rsidR="0053792A" w:rsidRPr="00E34AF5">
        <w:rPr>
          <w:rFonts w:ascii="Times New Roman" w:hAnsi="Times New Roman" w:cs="Times New Roman"/>
          <w:sz w:val="28"/>
          <w:szCs w:val="28"/>
        </w:rPr>
        <w:t xml:space="preserve"> 127</w:t>
      </w:r>
      <w:r w:rsidRPr="00E34AF5">
        <w:rPr>
          <w:rFonts w:ascii="Times New Roman" w:hAnsi="Times New Roman" w:cs="Times New Roman"/>
          <w:sz w:val="28"/>
          <w:szCs w:val="28"/>
        </w:rPr>
        <w:t>с.</w:t>
      </w:r>
    </w:p>
    <w:p w:rsidR="00D404AE" w:rsidRPr="00E34AF5" w:rsidRDefault="00D404AE" w:rsidP="0047129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4AF5">
        <w:rPr>
          <w:sz w:val="28"/>
          <w:szCs w:val="28"/>
        </w:rPr>
        <w:t>2</w:t>
      </w:r>
      <w:r w:rsidR="00664921" w:rsidRPr="00E34AF5">
        <w:rPr>
          <w:sz w:val="28"/>
          <w:szCs w:val="28"/>
        </w:rPr>
        <w:t>.</w:t>
      </w:r>
      <w:r w:rsidR="00451350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младших школьников. Часть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2.Т.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Л. Белоусова. Москва</w:t>
      </w:r>
      <w:r w:rsidR="0053792A" w:rsidRPr="00E34AF5">
        <w:rPr>
          <w:rFonts w:ascii="Times New Roman" w:hAnsi="Times New Roman" w:cs="Times New Roman"/>
          <w:sz w:val="28"/>
          <w:szCs w:val="28"/>
        </w:rPr>
        <w:t>: Просвещение, 2011. 142</w:t>
      </w:r>
      <w:r w:rsidRPr="00E34AF5">
        <w:rPr>
          <w:rFonts w:ascii="Times New Roman" w:hAnsi="Times New Roman" w:cs="Times New Roman"/>
          <w:sz w:val="28"/>
          <w:szCs w:val="28"/>
        </w:rPr>
        <w:t>с.</w:t>
      </w:r>
    </w:p>
    <w:p w:rsidR="00D404AE" w:rsidRPr="00E34AF5" w:rsidRDefault="00D404AE" w:rsidP="0047129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4AF5">
        <w:rPr>
          <w:rFonts w:ascii="Times New Roman" w:hAnsi="Times New Roman" w:cs="Times New Roman"/>
          <w:sz w:val="28"/>
          <w:szCs w:val="28"/>
        </w:rPr>
        <w:t>3. Духовно-нравственное воспитание. Тетрадь проектов для 1 класса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/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С.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Н.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 </w:t>
      </w:r>
      <w:r w:rsidRPr="00E34AF5">
        <w:rPr>
          <w:rFonts w:ascii="Times New Roman" w:hAnsi="Times New Roman" w:cs="Times New Roman"/>
          <w:sz w:val="28"/>
          <w:szCs w:val="28"/>
        </w:rPr>
        <w:t>Тур</w:t>
      </w:r>
      <w:r w:rsidR="00DF30C1" w:rsidRPr="00E34AF5">
        <w:rPr>
          <w:rFonts w:ascii="Times New Roman" w:hAnsi="Times New Roman" w:cs="Times New Roman"/>
          <w:sz w:val="28"/>
          <w:szCs w:val="28"/>
        </w:rPr>
        <w:t xml:space="preserve">, </w:t>
      </w:r>
      <w:r w:rsidR="00266255" w:rsidRPr="00E34AF5">
        <w:rPr>
          <w:rFonts w:ascii="Times New Roman" w:hAnsi="Times New Roman" w:cs="Times New Roman"/>
          <w:sz w:val="28"/>
          <w:szCs w:val="28"/>
        </w:rPr>
        <w:t>Е. И. Васюкова. Санкт-Петербург</w:t>
      </w:r>
      <w:r w:rsidR="00DF30C1" w:rsidRPr="00E34AF5">
        <w:rPr>
          <w:rFonts w:ascii="Times New Roman" w:hAnsi="Times New Roman" w:cs="Times New Roman"/>
          <w:sz w:val="28"/>
          <w:szCs w:val="28"/>
        </w:rPr>
        <w:t>: БХВ-Петербург, 2010. 80с.</w:t>
      </w:r>
    </w:p>
    <w:p w:rsidR="00DF30C1" w:rsidRPr="00E34AF5" w:rsidRDefault="00DF30C1" w:rsidP="0047129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4AF5">
        <w:rPr>
          <w:rFonts w:ascii="Times New Roman" w:hAnsi="Times New Roman" w:cs="Times New Roman"/>
          <w:sz w:val="28"/>
          <w:szCs w:val="28"/>
        </w:rPr>
        <w:t xml:space="preserve">4. Духовно-нравственное воспитание. Тетрадь проектов для 2 класса / С. Н. Тур, </w:t>
      </w:r>
      <w:r w:rsidR="00266255" w:rsidRPr="00E34AF5">
        <w:rPr>
          <w:rFonts w:ascii="Times New Roman" w:hAnsi="Times New Roman" w:cs="Times New Roman"/>
          <w:sz w:val="28"/>
          <w:szCs w:val="28"/>
        </w:rPr>
        <w:t>Е. И. Васюкова. Санкт-Петербург</w:t>
      </w:r>
      <w:r w:rsidRPr="00E34AF5">
        <w:rPr>
          <w:rFonts w:ascii="Times New Roman" w:hAnsi="Times New Roman" w:cs="Times New Roman"/>
          <w:sz w:val="28"/>
          <w:szCs w:val="28"/>
        </w:rPr>
        <w:t>: БХВ-Петербург, 2011. 80с.</w:t>
      </w:r>
    </w:p>
    <w:p w:rsidR="00DF30C1" w:rsidRPr="00E34AF5" w:rsidRDefault="00DF30C1" w:rsidP="0047129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4AF5">
        <w:rPr>
          <w:rFonts w:ascii="Times New Roman" w:hAnsi="Times New Roman" w:cs="Times New Roman"/>
          <w:sz w:val="28"/>
          <w:szCs w:val="28"/>
        </w:rPr>
        <w:t xml:space="preserve">5. Духовно-нравственное воспитание. Тетрадь проектов для 3 класса / С. Н. Тур, </w:t>
      </w:r>
      <w:r w:rsidR="00266255" w:rsidRPr="00E34AF5">
        <w:rPr>
          <w:rFonts w:ascii="Times New Roman" w:hAnsi="Times New Roman" w:cs="Times New Roman"/>
          <w:sz w:val="28"/>
          <w:szCs w:val="28"/>
        </w:rPr>
        <w:t>Е. И. Васюкова. Санкт-Петербург</w:t>
      </w:r>
      <w:r w:rsidRPr="00E34AF5">
        <w:rPr>
          <w:rFonts w:ascii="Times New Roman" w:hAnsi="Times New Roman" w:cs="Times New Roman"/>
          <w:sz w:val="28"/>
          <w:szCs w:val="28"/>
        </w:rPr>
        <w:t>: БХВ-Петербург, 2011. 80с.</w:t>
      </w:r>
    </w:p>
    <w:p w:rsidR="00DF30C1" w:rsidRPr="00E34AF5" w:rsidRDefault="00DF30C1" w:rsidP="0047129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4AF5">
        <w:rPr>
          <w:rFonts w:ascii="Times New Roman" w:hAnsi="Times New Roman" w:cs="Times New Roman"/>
          <w:sz w:val="28"/>
          <w:szCs w:val="28"/>
        </w:rPr>
        <w:t xml:space="preserve">6. Духовно-нравственное воспитание. Тетрадь проектов для 4 класса / С. Н. Тур, </w:t>
      </w:r>
      <w:r w:rsidR="00266255" w:rsidRPr="00E34AF5">
        <w:rPr>
          <w:rFonts w:ascii="Times New Roman" w:hAnsi="Times New Roman" w:cs="Times New Roman"/>
          <w:sz w:val="28"/>
          <w:szCs w:val="28"/>
        </w:rPr>
        <w:t>Е. И. Васюкова. Санкт-Петербург</w:t>
      </w:r>
      <w:r w:rsidRPr="00E34AF5">
        <w:rPr>
          <w:rFonts w:ascii="Times New Roman" w:hAnsi="Times New Roman" w:cs="Times New Roman"/>
          <w:sz w:val="28"/>
          <w:szCs w:val="28"/>
        </w:rPr>
        <w:t>: БХВ-Петербург, 2011. 80с.</w:t>
      </w:r>
    </w:p>
    <w:p w:rsidR="00A74927" w:rsidRPr="00E34AF5" w:rsidRDefault="00DF30C1" w:rsidP="00266255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34AF5">
        <w:rPr>
          <w:rFonts w:ascii="Times New Roman" w:hAnsi="Times New Roman" w:cs="Times New Roman"/>
          <w:sz w:val="28"/>
          <w:szCs w:val="28"/>
        </w:rPr>
        <w:t>8</w:t>
      </w:r>
      <w:r w:rsidR="00451350" w:rsidRPr="00E34AF5">
        <w:rPr>
          <w:rFonts w:ascii="Times New Roman" w:hAnsi="Times New Roman" w:cs="Times New Roman"/>
          <w:sz w:val="28"/>
          <w:szCs w:val="28"/>
        </w:rPr>
        <w:t xml:space="preserve"> Концепция духовно- нравственного развития и воспитания личности гражданина России. </w:t>
      </w:r>
      <w:r w:rsidRPr="00E34AF5">
        <w:rPr>
          <w:rFonts w:ascii="Times New Roman" w:hAnsi="Times New Roman" w:cs="Times New Roman"/>
          <w:sz w:val="28"/>
          <w:szCs w:val="28"/>
        </w:rPr>
        <w:t xml:space="preserve">А. Я. Данилюк, А. М. Кондаков, В. А. Тишков. </w:t>
      </w:r>
      <w:r w:rsidR="00451350" w:rsidRPr="00E34AF5">
        <w:rPr>
          <w:rFonts w:ascii="Times New Roman" w:hAnsi="Times New Roman" w:cs="Times New Roman"/>
          <w:sz w:val="28"/>
          <w:szCs w:val="28"/>
        </w:rPr>
        <w:t>Москва</w:t>
      </w:r>
      <w:r w:rsidRPr="00E34AF5">
        <w:rPr>
          <w:rFonts w:ascii="Times New Roman" w:hAnsi="Times New Roman" w:cs="Times New Roman"/>
          <w:sz w:val="28"/>
          <w:szCs w:val="28"/>
        </w:rPr>
        <w:t>:</w:t>
      </w:r>
      <w:r w:rsidR="0053792A" w:rsidRPr="00E34AF5">
        <w:rPr>
          <w:rFonts w:ascii="Times New Roman" w:hAnsi="Times New Roman" w:cs="Times New Roman"/>
          <w:sz w:val="28"/>
          <w:szCs w:val="28"/>
        </w:rPr>
        <w:t xml:space="preserve"> Просвещение, 2009. 35</w:t>
      </w:r>
      <w:r w:rsidR="00451350" w:rsidRPr="00E34AF5">
        <w:rPr>
          <w:rFonts w:ascii="Times New Roman" w:hAnsi="Times New Roman" w:cs="Times New Roman"/>
          <w:sz w:val="28"/>
          <w:szCs w:val="28"/>
        </w:rPr>
        <w:t xml:space="preserve">с. </w:t>
      </w:r>
    </w:p>
    <w:sectPr w:rsidR="00A74927" w:rsidRPr="00E34AF5" w:rsidSect="00537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028B"/>
    <w:multiLevelType w:val="multilevel"/>
    <w:tmpl w:val="999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385"/>
    <w:rsid w:val="00020108"/>
    <w:rsid w:val="000C0B08"/>
    <w:rsid w:val="000D6880"/>
    <w:rsid w:val="00141236"/>
    <w:rsid w:val="001C26C4"/>
    <w:rsid w:val="00266255"/>
    <w:rsid w:val="002D38D9"/>
    <w:rsid w:val="00304385"/>
    <w:rsid w:val="00315F99"/>
    <w:rsid w:val="00321B35"/>
    <w:rsid w:val="00360EAE"/>
    <w:rsid w:val="004018B6"/>
    <w:rsid w:val="00450A7D"/>
    <w:rsid w:val="00451350"/>
    <w:rsid w:val="0047129C"/>
    <w:rsid w:val="0053792A"/>
    <w:rsid w:val="005A7EC7"/>
    <w:rsid w:val="00664921"/>
    <w:rsid w:val="006823A9"/>
    <w:rsid w:val="00691E17"/>
    <w:rsid w:val="006B3D5F"/>
    <w:rsid w:val="0071179E"/>
    <w:rsid w:val="00722CE9"/>
    <w:rsid w:val="008425A4"/>
    <w:rsid w:val="00842603"/>
    <w:rsid w:val="008E775F"/>
    <w:rsid w:val="00912F8C"/>
    <w:rsid w:val="00986C8B"/>
    <w:rsid w:val="009F762C"/>
    <w:rsid w:val="00A74927"/>
    <w:rsid w:val="00BD5C03"/>
    <w:rsid w:val="00CA766A"/>
    <w:rsid w:val="00CB3A56"/>
    <w:rsid w:val="00D404AE"/>
    <w:rsid w:val="00D6260E"/>
    <w:rsid w:val="00D86CE5"/>
    <w:rsid w:val="00D943FB"/>
    <w:rsid w:val="00DE26E6"/>
    <w:rsid w:val="00DF30C1"/>
    <w:rsid w:val="00E34AF5"/>
    <w:rsid w:val="00E4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8C"/>
    <w:pPr>
      <w:ind w:left="720"/>
      <w:contextualSpacing/>
    </w:pPr>
  </w:style>
  <w:style w:type="paragraph" w:customStyle="1" w:styleId="western">
    <w:name w:val="western"/>
    <w:basedOn w:val="a"/>
    <w:rsid w:val="0030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385"/>
  </w:style>
  <w:style w:type="character" w:styleId="a5">
    <w:name w:val="Emphasis"/>
    <w:basedOn w:val="a0"/>
    <w:uiPriority w:val="20"/>
    <w:qFormat/>
    <w:rsid w:val="00304385"/>
    <w:rPr>
      <w:i/>
      <w:iCs/>
    </w:rPr>
  </w:style>
  <w:style w:type="character" w:styleId="a6">
    <w:name w:val="Hyperlink"/>
    <w:basedOn w:val="a0"/>
    <w:uiPriority w:val="99"/>
    <w:semiHidden/>
    <w:unhideWhenUsed/>
    <w:rsid w:val="00315F99"/>
    <w:rPr>
      <w:color w:val="0000FF"/>
      <w:u w:val="single"/>
    </w:rPr>
  </w:style>
  <w:style w:type="paragraph" w:customStyle="1" w:styleId="21">
    <w:name w:val="Основной текст 21"/>
    <w:basedOn w:val="a"/>
    <w:rsid w:val="00664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39">
          <w:marLeft w:val="729"/>
          <w:marRight w:val="729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Веселкова Светлана Юрьевна</cp:lastModifiedBy>
  <cp:revision>3</cp:revision>
  <dcterms:created xsi:type="dcterms:W3CDTF">2017-02-13T13:32:00Z</dcterms:created>
  <dcterms:modified xsi:type="dcterms:W3CDTF">2017-03-03T08:36:00Z</dcterms:modified>
</cp:coreProperties>
</file>