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09" w:rsidRDefault="00935509" w:rsidP="00412EFF">
      <w:pPr>
        <w:jc w:val="center"/>
        <w:rPr>
          <w:rFonts w:ascii="Arial" w:hAnsi="Arial" w:cs="Arial"/>
          <w:b/>
          <w:sz w:val="28"/>
          <w:szCs w:val="28"/>
        </w:rPr>
      </w:pPr>
    </w:p>
    <w:p w:rsidR="00244092" w:rsidRPr="00C15D6D" w:rsidRDefault="00244092" w:rsidP="00FB2DA6">
      <w:pPr>
        <w:jc w:val="center"/>
        <w:rPr>
          <w:rFonts w:ascii="Arial" w:hAnsi="Arial" w:cs="Arial"/>
          <w:b/>
          <w:sz w:val="26"/>
          <w:szCs w:val="26"/>
        </w:rPr>
      </w:pPr>
      <w:r w:rsidRPr="00C15D6D">
        <w:rPr>
          <w:rFonts w:ascii="Arial" w:hAnsi="Arial" w:cs="Arial"/>
          <w:b/>
          <w:sz w:val="26"/>
          <w:szCs w:val="26"/>
        </w:rPr>
        <w:t>Уважаемые слушатели и студенты!</w:t>
      </w:r>
    </w:p>
    <w:p w:rsidR="00244092" w:rsidRPr="00C15D6D" w:rsidRDefault="00244092" w:rsidP="00FB2DA6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C15D6D">
        <w:rPr>
          <w:rFonts w:ascii="Arial" w:hAnsi="Arial" w:cs="Arial"/>
          <w:b/>
          <w:sz w:val="26"/>
          <w:szCs w:val="26"/>
        </w:rPr>
        <w:t>Важнейшим фактором  успеха в работе является расширение своих возможностей. Это особенно важно сегодня, когда изменения жизни практически</w:t>
      </w:r>
      <w:r w:rsidR="00FB2DA6" w:rsidRPr="00C15D6D">
        <w:rPr>
          <w:rFonts w:ascii="Arial" w:hAnsi="Arial" w:cs="Arial"/>
          <w:b/>
          <w:sz w:val="26"/>
          <w:szCs w:val="26"/>
        </w:rPr>
        <w:t xml:space="preserve"> стали</w:t>
      </w:r>
      <w:r w:rsidRPr="00C15D6D">
        <w:rPr>
          <w:rFonts w:ascii="Arial" w:hAnsi="Arial" w:cs="Arial"/>
          <w:b/>
          <w:sz w:val="26"/>
          <w:szCs w:val="26"/>
        </w:rPr>
        <w:t xml:space="preserve"> нормой!</w:t>
      </w:r>
    </w:p>
    <w:p w:rsidR="00FB2DA6" w:rsidRPr="00C15D6D" w:rsidRDefault="00244092" w:rsidP="00FB2DA6">
      <w:pPr>
        <w:jc w:val="center"/>
        <w:rPr>
          <w:rFonts w:ascii="Arial" w:hAnsi="Arial" w:cs="Arial"/>
          <w:b/>
          <w:sz w:val="26"/>
          <w:szCs w:val="26"/>
        </w:rPr>
      </w:pPr>
      <w:r w:rsidRPr="00C15D6D">
        <w:rPr>
          <w:rFonts w:ascii="Arial" w:hAnsi="Arial" w:cs="Arial"/>
          <w:b/>
          <w:sz w:val="26"/>
          <w:szCs w:val="26"/>
        </w:rPr>
        <w:t>Высшая школа экономики</w:t>
      </w:r>
      <w:r w:rsidR="00FB2DA6" w:rsidRPr="00C15D6D">
        <w:rPr>
          <w:rFonts w:ascii="Arial" w:hAnsi="Arial" w:cs="Arial"/>
          <w:b/>
          <w:sz w:val="26"/>
          <w:szCs w:val="26"/>
        </w:rPr>
        <w:t xml:space="preserve"> в Перми </w:t>
      </w:r>
      <w:r w:rsidRPr="00C15D6D">
        <w:rPr>
          <w:rFonts w:ascii="Arial" w:hAnsi="Arial" w:cs="Arial"/>
          <w:b/>
          <w:sz w:val="26"/>
          <w:szCs w:val="26"/>
        </w:rPr>
        <w:t xml:space="preserve"> предлагает расширить свои компетенции в области </w:t>
      </w:r>
      <w:r w:rsidRPr="00C15D6D">
        <w:rPr>
          <w:rFonts w:ascii="Arial" w:hAnsi="Arial" w:cs="Arial"/>
          <w:b/>
          <w:i/>
          <w:sz w:val="26"/>
          <w:szCs w:val="26"/>
        </w:rPr>
        <w:t>закупочной деятельности</w:t>
      </w:r>
      <w:r w:rsidRPr="00C15D6D">
        <w:rPr>
          <w:rFonts w:ascii="Arial" w:hAnsi="Arial" w:cs="Arial"/>
          <w:b/>
          <w:sz w:val="26"/>
          <w:szCs w:val="26"/>
        </w:rPr>
        <w:t>.</w:t>
      </w:r>
    </w:p>
    <w:p w:rsidR="00C15D6D" w:rsidRPr="00C15D6D" w:rsidRDefault="00244092" w:rsidP="00FB2DA6">
      <w:pPr>
        <w:jc w:val="both"/>
        <w:rPr>
          <w:rFonts w:ascii="Arial" w:hAnsi="Arial" w:cs="Arial"/>
          <w:b/>
          <w:sz w:val="26"/>
          <w:szCs w:val="26"/>
        </w:rPr>
      </w:pPr>
      <w:r w:rsidRPr="00C15D6D">
        <w:rPr>
          <w:rFonts w:ascii="Arial" w:hAnsi="Arial" w:cs="Arial"/>
          <w:b/>
          <w:sz w:val="26"/>
          <w:szCs w:val="26"/>
        </w:rPr>
        <w:t xml:space="preserve">Сфера закупок сегодня – это </w:t>
      </w:r>
      <w:r w:rsidR="00FB2DA6" w:rsidRPr="00C15D6D">
        <w:rPr>
          <w:rFonts w:ascii="Arial" w:hAnsi="Arial" w:cs="Arial"/>
          <w:b/>
          <w:sz w:val="26"/>
          <w:szCs w:val="26"/>
        </w:rPr>
        <w:t>вакансии и рабочие места на предприятиях всех форм бизнеса, в органах  и структурах государственной и муниципальной власти, в учреждениях  социальной сферы</w:t>
      </w:r>
      <w:r w:rsidRPr="00C15D6D">
        <w:rPr>
          <w:rFonts w:ascii="Arial" w:hAnsi="Arial" w:cs="Arial"/>
          <w:b/>
          <w:sz w:val="26"/>
          <w:szCs w:val="26"/>
        </w:rPr>
        <w:t xml:space="preserve"> </w:t>
      </w:r>
      <w:r w:rsidR="00FB2DA6" w:rsidRPr="00C15D6D">
        <w:rPr>
          <w:rFonts w:ascii="Arial" w:hAnsi="Arial" w:cs="Arial"/>
          <w:b/>
          <w:sz w:val="26"/>
          <w:szCs w:val="26"/>
        </w:rPr>
        <w:t xml:space="preserve">и сферы услуг.  Это интерес каждого предпринимателя, который </w:t>
      </w:r>
      <w:r w:rsidR="00C15D6D" w:rsidRPr="00C15D6D">
        <w:rPr>
          <w:rFonts w:ascii="Arial" w:hAnsi="Arial" w:cs="Arial"/>
          <w:b/>
          <w:sz w:val="26"/>
          <w:szCs w:val="26"/>
        </w:rPr>
        <w:t>видит цель</w:t>
      </w:r>
      <w:r w:rsidR="00C15D6D">
        <w:rPr>
          <w:rFonts w:ascii="Arial" w:hAnsi="Arial" w:cs="Arial"/>
          <w:b/>
          <w:sz w:val="26"/>
          <w:szCs w:val="26"/>
        </w:rPr>
        <w:t>,</w:t>
      </w:r>
      <w:r w:rsidR="00C15D6D" w:rsidRPr="00C15D6D">
        <w:rPr>
          <w:rFonts w:ascii="Arial" w:hAnsi="Arial" w:cs="Arial"/>
          <w:b/>
          <w:sz w:val="26"/>
          <w:szCs w:val="26"/>
        </w:rPr>
        <w:t xml:space="preserve"> и </w:t>
      </w:r>
      <w:r w:rsidR="00FB2DA6" w:rsidRPr="00C15D6D">
        <w:rPr>
          <w:rFonts w:ascii="Arial" w:hAnsi="Arial" w:cs="Arial"/>
          <w:b/>
          <w:sz w:val="26"/>
          <w:szCs w:val="26"/>
        </w:rPr>
        <w:t>планирует своё будущее.</w:t>
      </w:r>
      <w:r w:rsidR="00C15D6D" w:rsidRPr="00C15D6D">
        <w:rPr>
          <w:rFonts w:ascii="Arial" w:hAnsi="Arial" w:cs="Arial"/>
          <w:b/>
          <w:sz w:val="26"/>
          <w:szCs w:val="26"/>
        </w:rPr>
        <w:t xml:space="preserve"> </w:t>
      </w:r>
    </w:p>
    <w:p w:rsidR="00C15D6D" w:rsidRPr="00C15D6D" w:rsidRDefault="00FB2DA6" w:rsidP="00C15D6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C15D6D">
        <w:rPr>
          <w:rFonts w:ascii="Arial" w:hAnsi="Arial" w:cs="Arial"/>
          <w:b/>
          <w:sz w:val="26"/>
          <w:szCs w:val="26"/>
        </w:rPr>
        <w:t xml:space="preserve">Факультет профессиональной переподготовки предлагает сделать первый шаг </w:t>
      </w:r>
      <w:r w:rsidR="00C15D6D" w:rsidRPr="00C15D6D">
        <w:rPr>
          <w:rFonts w:ascii="Arial" w:hAnsi="Arial" w:cs="Arial"/>
          <w:b/>
          <w:sz w:val="26"/>
          <w:szCs w:val="26"/>
        </w:rPr>
        <w:t>к успеху и пройти  бесплатное обучение на семинаре  «</w:t>
      </w:r>
      <w:r w:rsidR="00C15D6D" w:rsidRPr="00C15D6D">
        <w:rPr>
          <w:rFonts w:cs="Arial"/>
          <w:b/>
          <w:sz w:val="26"/>
          <w:szCs w:val="26"/>
        </w:rPr>
        <w:t>ФЕДЕРАЛЬНЫЙ ЗАКОН О ГОСЗАКУПКАХ (44-ФЗ). Общие положения и электронный аукцион</w:t>
      </w:r>
      <w:r w:rsidR="00C15D6D" w:rsidRPr="00C15D6D">
        <w:rPr>
          <w:rFonts w:ascii="Arial" w:hAnsi="Arial" w:cs="Arial"/>
          <w:b/>
          <w:sz w:val="26"/>
          <w:szCs w:val="26"/>
        </w:rPr>
        <w:t>»</w:t>
      </w:r>
    </w:p>
    <w:bookmarkEnd w:id="0"/>
    <w:p w:rsidR="00C15D6D" w:rsidRDefault="00C15D6D" w:rsidP="00412EFF">
      <w:pPr>
        <w:jc w:val="center"/>
        <w:rPr>
          <w:rFonts w:ascii="Arial" w:hAnsi="Arial" w:cs="Arial"/>
          <w:b/>
          <w:sz w:val="26"/>
          <w:szCs w:val="26"/>
        </w:rPr>
      </w:pPr>
    </w:p>
    <w:p w:rsidR="00412EFF" w:rsidRPr="00C15D6D" w:rsidRDefault="00412EFF" w:rsidP="00412EFF">
      <w:pPr>
        <w:jc w:val="center"/>
        <w:rPr>
          <w:rFonts w:ascii="Arial" w:hAnsi="Arial" w:cs="Arial"/>
          <w:b/>
          <w:sz w:val="26"/>
          <w:szCs w:val="26"/>
        </w:rPr>
      </w:pPr>
      <w:r w:rsidRPr="00C15D6D">
        <w:rPr>
          <w:rFonts w:ascii="Arial" w:hAnsi="Arial" w:cs="Arial"/>
          <w:b/>
          <w:sz w:val="26"/>
          <w:szCs w:val="26"/>
        </w:rPr>
        <w:t>ПРОГРАММА СЕМИНАРА:</w:t>
      </w:r>
    </w:p>
    <w:p w:rsidR="00485E06" w:rsidRPr="00C15D6D" w:rsidRDefault="00412EFF" w:rsidP="00485E06">
      <w:pPr>
        <w:spacing w:after="0"/>
        <w:jc w:val="center"/>
        <w:rPr>
          <w:rFonts w:cs="Arial"/>
          <w:b/>
          <w:sz w:val="26"/>
          <w:szCs w:val="26"/>
        </w:rPr>
      </w:pPr>
      <w:r w:rsidRPr="00C15D6D">
        <w:rPr>
          <w:rFonts w:ascii="Arial" w:hAnsi="Arial" w:cs="Arial"/>
          <w:b/>
          <w:sz w:val="26"/>
          <w:szCs w:val="26"/>
        </w:rPr>
        <w:t>«</w:t>
      </w:r>
      <w:r w:rsidR="00E037F6" w:rsidRPr="00C15D6D">
        <w:rPr>
          <w:rFonts w:cs="Arial"/>
          <w:b/>
          <w:sz w:val="26"/>
          <w:szCs w:val="26"/>
        </w:rPr>
        <w:t xml:space="preserve">ФЕДЕРАЛЬНЫЙ ЗАКОН О ГОСЗАКУПКАХ (44-ФЗ). </w:t>
      </w:r>
    </w:p>
    <w:p w:rsidR="00412EFF" w:rsidRDefault="00485E06" w:rsidP="00485E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Общие положения и электронный аукцион</w:t>
      </w:r>
      <w:r w:rsidR="00412EFF" w:rsidRPr="00413C4F">
        <w:rPr>
          <w:rFonts w:ascii="Arial" w:hAnsi="Arial" w:cs="Arial"/>
          <w:b/>
          <w:sz w:val="28"/>
          <w:szCs w:val="28"/>
        </w:rPr>
        <w:t>»</w:t>
      </w:r>
    </w:p>
    <w:p w:rsidR="00485E06" w:rsidRPr="00C15D6D" w:rsidRDefault="00894B5D" w:rsidP="00485E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5D6D">
        <w:rPr>
          <w:rFonts w:ascii="Arial" w:hAnsi="Arial" w:cs="Arial"/>
          <w:b/>
          <w:sz w:val="24"/>
          <w:szCs w:val="24"/>
        </w:rPr>
        <w:t xml:space="preserve">(вечерняя форма) </w:t>
      </w:r>
    </w:p>
    <w:p w:rsidR="00894B5D" w:rsidRPr="00413C4F" w:rsidRDefault="00894B5D" w:rsidP="00485E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8480"/>
      </w:tblGrid>
      <w:tr w:rsidR="00412EFF" w:rsidRPr="00EB7B73" w:rsidTr="00BB58AC">
        <w:trPr>
          <w:trHeight w:val="639"/>
        </w:trPr>
        <w:tc>
          <w:tcPr>
            <w:tcW w:w="2266" w:type="dxa"/>
            <w:shd w:val="clear" w:color="auto" w:fill="auto"/>
          </w:tcPr>
          <w:p w:rsidR="00412EFF" w:rsidRPr="00C15D6D" w:rsidRDefault="00412EFF" w:rsidP="00BB58A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15D6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8480" w:type="dxa"/>
            <w:shd w:val="clear" w:color="auto" w:fill="auto"/>
          </w:tcPr>
          <w:p w:rsidR="00412EFF" w:rsidRPr="00C15D6D" w:rsidRDefault="00412EFF" w:rsidP="00BB58A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15D6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Темы:</w:t>
            </w:r>
          </w:p>
        </w:tc>
      </w:tr>
      <w:tr w:rsidR="00412EFF" w:rsidRPr="00EB7B73" w:rsidTr="00C15D6D">
        <w:trPr>
          <w:trHeight w:val="478"/>
        </w:trPr>
        <w:tc>
          <w:tcPr>
            <w:tcW w:w="2266" w:type="dxa"/>
            <w:shd w:val="clear" w:color="auto" w:fill="auto"/>
          </w:tcPr>
          <w:p w:rsidR="00412EFF" w:rsidRPr="00C15D6D" w:rsidRDefault="00412EFF" w:rsidP="00894B5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1A0DAE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8D1E3C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1E744E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  <w:r w:rsidR="00E037F6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412EFF" w:rsidRPr="00C15D6D" w:rsidRDefault="00412EFF" w:rsidP="00BB58AC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15D6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Регистрация участников</w:t>
            </w:r>
          </w:p>
        </w:tc>
      </w:tr>
      <w:tr w:rsidR="00412EFF" w:rsidRPr="00EB7B73" w:rsidTr="00C15D6D">
        <w:trPr>
          <w:trHeight w:val="2953"/>
        </w:trPr>
        <w:tc>
          <w:tcPr>
            <w:tcW w:w="2266" w:type="dxa"/>
            <w:shd w:val="clear" w:color="auto" w:fill="auto"/>
          </w:tcPr>
          <w:p w:rsidR="00412EFF" w:rsidRPr="00C15D6D" w:rsidRDefault="00412EFF" w:rsidP="00894B5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1E744E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  <w:r w:rsidR="00E037F6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8D1E3C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  <w:r w:rsidR="00E037F6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="00E037F6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E037F6" w:rsidRPr="00C15D6D" w:rsidRDefault="001E744E" w:rsidP="00BB58AC">
            <w:pPr>
              <w:spacing w:after="0"/>
              <w:ind w:left="317" w:hanging="283"/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  <w:t>Обзор изменений в общих положениях</w:t>
            </w:r>
          </w:p>
          <w:p w:rsidR="00E037F6" w:rsidRPr="00C15D6D" w:rsidRDefault="00E037F6" w:rsidP="00BB58AC">
            <w:pPr>
              <w:spacing w:after="0"/>
              <w:ind w:left="317" w:hanging="283"/>
              <w:rPr>
                <w:rFonts w:cs="Arial"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- основные понятия и определения, </w:t>
            </w:r>
          </w:p>
          <w:p w:rsidR="00E037F6" w:rsidRPr="00C15D6D" w:rsidRDefault="00E037F6" w:rsidP="00BB58AC">
            <w:pPr>
              <w:spacing w:after="0"/>
              <w:ind w:left="317" w:hanging="283"/>
              <w:rPr>
                <w:rFonts w:cs="Arial"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- информационное обеспечение, </w:t>
            </w:r>
          </w:p>
          <w:p w:rsidR="00E037F6" w:rsidRPr="00C15D6D" w:rsidRDefault="00E037F6" w:rsidP="00BB58AC">
            <w:pPr>
              <w:spacing w:after="0"/>
              <w:ind w:left="317" w:hanging="283"/>
              <w:rPr>
                <w:rFonts w:cs="Arial"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- преференции, </w:t>
            </w:r>
          </w:p>
          <w:p w:rsidR="00E037F6" w:rsidRPr="00C15D6D" w:rsidRDefault="00E037F6" w:rsidP="00BB58AC">
            <w:pPr>
              <w:spacing w:after="0"/>
              <w:ind w:left="317" w:hanging="283"/>
              <w:rPr>
                <w:rFonts w:cs="Arial"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>- обеспечение заявки,</w:t>
            </w:r>
          </w:p>
          <w:p w:rsidR="00E037F6" w:rsidRPr="00C15D6D" w:rsidRDefault="00E037F6" w:rsidP="00BB58AC">
            <w:pPr>
              <w:spacing w:after="0"/>
              <w:ind w:left="317" w:hanging="283"/>
              <w:rPr>
                <w:rFonts w:cs="Arial"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>- обеспечение исполнения контракта,</w:t>
            </w:r>
          </w:p>
          <w:p w:rsidR="00E037F6" w:rsidRPr="00C15D6D" w:rsidRDefault="00E037F6" w:rsidP="00BB58AC">
            <w:pPr>
              <w:spacing w:after="0"/>
              <w:ind w:left="317" w:hanging="283"/>
              <w:rPr>
                <w:rFonts w:cs="Arial"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>- требования к участникам закупки,</w:t>
            </w:r>
          </w:p>
          <w:p w:rsidR="00412EFF" w:rsidRPr="00C15D6D" w:rsidRDefault="00E037F6" w:rsidP="00BB58AC">
            <w:pPr>
              <w:spacing w:after="0"/>
              <w:ind w:left="317" w:hanging="283"/>
              <w:rPr>
                <w:rFonts w:cs="Arial"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>антидемпинг</w:t>
            </w:r>
            <w:proofErr w:type="spellEnd"/>
          </w:p>
          <w:p w:rsidR="002B0080" w:rsidRPr="00C15D6D" w:rsidRDefault="002B0080" w:rsidP="00BB58AC">
            <w:pPr>
              <w:spacing w:after="0"/>
              <w:ind w:left="317" w:hanging="283"/>
              <w:rPr>
                <w:rFonts w:cs="Arial"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>- новые требования в описании объекта закупки</w:t>
            </w:r>
          </w:p>
          <w:p w:rsidR="002A68EF" w:rsidRPr="00C15D6D" w:rsidRDefault="002A68EF" w:rsidP="00BB58AC">
            <w:pPr>
              <w:spacing w:after="0"/>
              <w:ind w:left="317" w:hanging="283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12EFF" w:rsidRPr="00EB7B73" w:rsidTr="00C15D6D">
        <w:trPr>
          <w:trHeight w:val="1199"/>
        </w:trPr>
        <w:tc>
          <w:tcPr>
            <w:tcW w:w="2266" w:type="dxa"/>
            <w:shd w:val="clear" w:color="auto" w:fill="auto"/>
          </w:tcPr>
          <w:p w:rsidR="00412EFF" w:rsidRPr="00C15D6D" w:rsidRDefault="00412EFF" w:rsidP="00894B5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="00E037F6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  <w:r w:rsidR="00672232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8D1E3C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AD571A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="00E037F6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2A68EF" w:rsidRPr="00C15D6D" w:rsidRDefault="00485E06" w:rsidP="00CE38FE">
            <w:pPr>
              <w:spacing w:after="0"/>
              <w:ind w:left="317" w:hanging="283"/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  <w:t>Открытый аукцион в электронной форме</w:t>
            </w:r>
          </w:p>
          <w:p w:rsidR="00485E06" w:rsidRPr="00C15D6D" w:rsidRDefault="00485E06" w:rsidP="00485E06">
            <w:pPr>
              <w:spacing w:after="0"/>
              <w:ind w:left="9" w:firstLine="2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>Общий порядок проведения, электронные торговые площадки, порядок получения ЭЦП и аккредитации. Работа с окнами на ЭТП «Сбербанк АСТ».</w:t>
            </w:r>
          </w:p>
        </w:tc>
      </w:tr>
      <w:tr w:rsidR="00412EFF" w:rsidRPr="00EB7B73" w:rsidTr="00BB58AC">
        <w:trPr>
          <w:trHeight w:val="702"/>
        </w:trPr>
        <w:tc>
          <w:tcPr>
            <w:tcW w:w="2266" w:type="dxa"/>
            <w:shd w:val="clear" w:color="auto" w:fill="auto"/>
          </w:tcPr>
          <w:p w:rsidR="00412EFF" w:rsidRPr="00C15D6D" w:rsidRDefault="00412EFF" w:rsidP="00894B5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AD571A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="002A68E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8D1E3C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1E744E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412EFF" w:rsidRPr="00C15D6D" w:rsidRDefault="002A68EF" w:rsidP="00AD571A">
            <w:pPr>
              <w:spacing w:after="0"/>
              <w:ind w:left="317" w:hanging="283"/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  <w:t xml:space="preserve">Перерыв </w:t>
            </w:r>
          </w:p>
        </w:tc>
      </w:tr>
      <w:tr w:rsidR="00412EFF" w:rsidRPr="00EB7B73" w:rsidTr="00BB58AC">
        <w:trPr>
          <w:trHeight w:val="558"/>
        </w:trPr>
        <w:tc>
          <w:tcPr>
            <w:tcW w:w="2266" w:type="dxa"/>
            <w:shd w:val="clear" w:color="auto" w:fill="auto"/>
          </w:tcPr>
          <w:p w:rsidR="00412EFF" w:rsidRPr="00C15D6D" w:rsidRDefault="00412EFF" w:rsidP="00894B5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1E744E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 </w:t>
            </w:r>
            <w:r w:rsidR="008D1E3C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1E744E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2A68EF" w:rsidRPr="00C15D6D" w:rsidRDefault="00485E06" w:rsidP="00485E06">
            <w:pPr>
              <w:spacing w:after="0"/>
              <w:ind w:left="9" w:firstLine="25"/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>На что обратить внимание в извещении и аукционной документации. Как подготовить заявку: содержание первой и второй части. Порядок подачи заявки на ЭТП Сбербанк АСТ.</w:t>
            </w:r>
          </w:p>
        </w:tc>
      </w:tr>
      <w:tr w:rsidR="00412EFF" w:rsidRPr="00EB7B73" w:rsidTr="00935509">
        <w:trPr>
          <w:trHeight w:val="604"/>
        </w:trPr>
        <w:tc>
          <w:tcPr>
            <w:tcW w:w="2266" w:type="dxa"/>
            <w:shd w:val="clear" w:color="auto" w:fill="auto"/>
          </w:tcPr>
          <w:p w:rsidR="00412EFF" w:rsidRPr="00C15D6D" w:rsidRDefault="00412EFF" w:rsidP="00894B5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1E744E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 </w:t>
            </w:r>
            <w:r w:rsidR="008D1E3C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894B5D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1E744E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  <w:r w:rsidR="002A68E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412EFF" w:rsidRPr="00C15D6D" w:rsidRDefault="002A68EF" w:rsidP="00BB58AC">
            <w:pPr>
              <w:spacing w:after="0"/>
              <w:ind w:left="317" w:hanging="283"/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  <w:t>Перерыв</w:t>
            </w:r>
          </w:p>
        </w:tc>
      </w:tr>
    </w:tbl>
    <w:p w:rsidR="00675CB5" w:rsidRDefault="00675CB5"/>
    <w:p w:rsidR="00675CB5" w:rsidRDefault="00675CB5"/>
    <w:p w:rsidR="00675CB5" w:rsidRDefault="00675CB5"/>
    <w:p w:rsidR="00675CB5" w:rsidRDefault="00675CB5"/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8480"/>
      </w:tblGrid>
      <w:tr w:rsidR="00412EFF" w:rsidRPr="00EB7B73" w:rsidTr="00BB58AC">
        <w:trPr>
          <w:trHeight w:val="1055"/>
        </w:trPr>
        <w:tc>
          <w:tcPr>
            <w:tcW w:w="2266" w:type="dxa"/>
            <w:shd w:val="clear" w:color="auto" w:fill="auto"/>
          </w:tcPr>
          <w:p w:rsidR="00412EFF" w:rsidRPr="00C15D6D" w:rsidRDefault="00894B5D" w:rsidP="00894B5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  <w:r w:rsidR="00412EF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1E744E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  <w:r w:rsidR="002A68E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  <w:r w:rsidR="00412EF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8D1E3C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="00412EF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</w:t>
            </w:r>
            <w:r w:rsidR="00412EF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485E06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  <w:r w:rsidR="00412EF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29526D" w:rsidRPr="00C15D6D" w:rsidRDefault="00485E06" w:rsidP="00485E06">
            <w:pPr>
              <w:spacing w:after="0"/>
              <w:ind w:left="9" w:firstLine="25"/>
              <w:rPr>
                <w:rFonts w:cs="Arial"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Общий порядок проведения аукциона. Как принять участие в аукционе на ЭТП Сбербанк АСТ. </w:t>
            </w:r>
          </w:p>
          <w:p w:rsidR="00485E06" w:rsidRPr="00C15D6D" w:rsidRDefault="00485E06" w:rsidP="00485E06">
            <w:pPr>
              <w:spacing w:after="0"/>
              <w:ind w:left="9" w:firstLine="25"/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C15D6D">
              <w:rPr>
                <w:rFonts w:cs="Arial"/>
                <w:bCs/>
                <w:sz w:val="26"/>
                <w:szCs w:val="26"/>
                <w:shd w:val="clear" w:color="auto" w:fill="FFFFFF"/>
              </w:rPr>
              <w:t>Порядок заключения контракта по итогам аукциона. Особые случаи заключения контракта. Как заключить контракт на ЭТП Сбербанк АСТ.</w:t>
            </w:r>
          </w:p>
        </w:tc>
      </w:tr>
      <w:tr w:rsidR="00412EFF" w:rsidRPr="00EB7B73" w:rsidTr="00935509">
        <w:trPr>
          <w:trHeight w:val="738"/>
        </w:trPr>
        <w:tc>
          <w:tcPr>
            <w:tcW w:w="2266" w:type="dxa"/>
            <w:shd w:val="clear" w:color="auto" w:fill="auto"/>
          </w:tcPr>
          <w:p w:rsidR="00412EFF" w:rsidRPr="00C15D6D" w:rsidRDefault="00894B5D" w:rsidP="00894B5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</w:t>
            </w:r>
            <w:r w:rsidR="00412EF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1E744E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  <w:r w:rsidR="00935509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  <w:r w:rsidR="00412EF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8D1E3C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="00412EF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</w:t>
            </w:r>
            <w:r w:rsidR="00412EFF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1E744E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="00935509" w:rsidRPr="00C15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412EFF" w:rsidRPr="00C15D6D" w:rsidRDefault="00935509" w:rsidP="00BB58AC">
            <w:pPr>
              <w:spacing w:after="0"/>
              <w:ind w:left="317" w:hanging="283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15D6D"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  <w:t>Вопросы-ответы, консультации</w:t>
            </w:r>
          </w:p>
        </w:tc>
      </w:tr>
    </w:tbl>
    <w:p w:rsidR="00C16DEA" w:rsidRDefault="00C16DEA" w:rsidP="00C15D6D">
      <w:pPr>
        <w:jc w:val="center"/>
      </w:pPr>
    </w:p>
    <w:p w:rsidR="00C16DEA" w:rsidRDefault="00C16DEA" w:rsidP="00C15D6D">
      <w:pPr>
        <w:jc w:val="center"/>
        <w:rPr>
          <w:b/>
          <w:sz w:val="28"/>
          <w:szCs w:val="28"/>
        </w:rPr>
      </w:pPr>
      <w:r w:rsidRPr="00C16DEA">
        <w:rPr>
          <w:b/>
          <w:sz w:val="28"/>
          <w:szCs w:val="28"/>
        </w:rPr>
        <w:t xml:space="preserve">Дата проведения семинара: </w:t>
      </w:r>
      <w:r w:rsidR="00BC362A">
        <w:rPr>
          <w:b/>
          <w:sz w:val="28"/>
          <w:szCs w:val="28"/>
        </w:rPr>
        <w:t>16</w:t>
      </w:r>
      <w:r w:rsidRPr="00C16DEA">
        <w:rPr>
          <w:b/>
          <w:sz w:val="28"/>
          <w:szCs w:val="28"/>
        </w:rPr>
        <w:t xml:space="preserve"> ноября 2016 года.</w:t>
      </w:r>
    </w:p>
    <w:p w:rsidR="00C16DEA" w:rsidRDefault="00C16DEA" w:rsidP="00C15D6D">
      <w:pPr>
        <w:jc w:val="center"/>
        <w:rPr>
          <w:b/>
          <w:sz w:val="28"/>
          <w:szCs w:val="28"/>
        </w:rPr>
      </w:pPr>
      <w:r w:rsidRPr="00C16DEA">
        <w:rPr>
          <w:b/>
          <w:sz w:val="28"/>
          <w:szCs w:val="28"/>
        </w:rPr>
        <w:t>Место проведения сообщим дополнительно.</w:t>
      </w:r>
    </w:p>
    <w:p w:rsidR="00C16DEA" w:rsidRDefault="00C16DEA" w:rsidP="00C15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семинаре </w:t>
      </w:r>
      <w:r w:rsidRPr="000D03A5">
        <w:rPr>
          <w:b/>
          <w:sz w:val="28"/>
          <w:szCs w:val="28"/>
          <w:u w:val="single"/>
        </w:rPr>
        <w:t>бесплатно</w:t>
      </w:r>
      <w:r>
        <w:rPr>
          <w:b/>
          <w:sz w:val="28"/>
          <w:szCs w:val="28"/>
        </w:rPr>
        <w:t xml:space="preserve"> необходимо заполнить прилагаемую анкету.</w:t>
      </w:r>
    </w:p>
    <w:p w:rsidR="00C16DEA" w:rsidRDefault="00C16DEA" w:rsidP="00C16DE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6DEA" w:rsidRDefault="00C16DEA" w:rsidP="00C16DE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3785">
        <w:rPr>
          <w:rFonts w:ascii="Times New Roman" w:hAnsi="Times New Roman"/>
          <w:b/>
          <w:sz w:val="24"/>
          <w:szCs w:val="24"/>
        </w:rPr>
        <w:t>АНКЕТА</w:t>
      </w:r>
    </w:p>
    <w:p w:rsidR="00C16DEA" w:rsidRPr="00C15D6D" w:rsidRDefault="00C16DEA" w:rsidP="00C16DEA">
      <w:pPr>
        <w:spacing w:after="0"/>
        <w:contextualSpacing/>
        <w:jc w:val="center"/>
        <w:rPr>
          <w:rFonts w:ascii="Times New Roman" w:hAnsi="Times New Roman"/>
        </w:rPr>
      </w:pPr>
      <w:r w:rsidRPr="00C15D6D">
        <w:rPr>
          <w:rFonts w:ascii="Times New Roman" w:hAnsi="Times New Roman"/>
        </w:rPr>
        <w:t xml:space="preserve">СЛУШАТЕЛЯ СЕМИНАРА (КОНСУЛЬТАЦИИ) </w:t>
      </w:r>
    </w:p>
    <w:p w:rsidR="00C16DEA" w:rsidRPr="00C15D6D" w:rsidRDefault="00C16DEA" w:rsidP="00C16DEA">
      <w:pPr>
        <w:spacing w:after="0"/>
        <w:contextualSpacing/>
        <w:jc w:val="center"/>
        <w:rPr>
          <w:rFonts w:ascii="Times New Roman" w:hAnsi="Times New Roman"/>
        </w:rPr>
      </w:pPr>
      <w:r w:rsidRPr="00C15D6D">
        <w:rPr>
          <w:rFonts w:ascii="Times New Roman" w:hAnsi="Times New Roman"/>
        </w:rPr>
        <w:t>ДЛЯ РУКОВОДИТЕЛЕЙ И СОТРУДНИКОВ СРЕДНЕГО И МАЛОГО БИЗНЕСА</w:t>
      </w:r>
    </w:p>
    <w:p w:rsidR="00C16DEA" w:rsidRPr="00A52466" w:rsidRDefault="00C16DEA" w:rsidP="00C16DEA">
      <w:pPr>
        <w:spacing w:after="0"/>
        <w:contextualSpacing/>
        <w:jc w:val="center"/>
        <w:rPr>
          <w:rFonts w:ascii="Times New Roman" w:hAnsi="Times New Roman"/>
          <w:sz w:val="10"/>
          <w:szCs w:val="10"/>
        </w:rPr>
      </w:pPr>
    </w:p>
    <w:p w:rsidR="000D03A5" w:rsidRDefault="00C16DEA" w:rsidP="00C16DEA">
      <w:pPr>
        <w:jc w:val="center"/>
        <w:rPr>
          <w:rFonts w:cs="Arial"/>
          <w:b/>
          <w:sz w:val="28"/>
          <w:szCs w:val="28"/>
        </w:rPr>
      </w:pPr>
      <w:r w:rsidRPr="00413C4F">
        <w:rPr>
          <w:rFonts w:ascii="Arial" w:hAnsi="Arial" w:cs="Arial"/>
          <w:b/>
          <w:sz w:val="28"/>
          <w:szCs w:val="28"/>
        </w:rPr>
        <w:t>«</w:t>
      </w:r>
      <w:r w:rsidRPr="00E037F6">
        <w:rPr>
          <w:rFonts w:cs="Arial"/>
          <w:b/>
          <w:sz w:val="28"/>
          <w:szCs w:val="28"/>
        </w:rPr>
        <w:t>ФЕДЕРАЛЬ</w:t>
      </w:r>
      <w:r>
        <w:rPr>
          <w:rFonts w:cs="Arial"/>
          <w:b/>
          <w:sz w:val="28"/>
          <w:szCs w:val="28"/>
        </w:rPr>
        <w:t>НЫЙ ЗАКОН О ГОСЗАКУПКАХ (44-ФЗ)</w:t>
      </w:r>
    </w:p>
    <w:p w:rsidR="00C16DEA" w:rsidRPr="00413C4F" w:rsidRDefault="000D03A5" w:rsidP="00C16D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Общие положения и электронный аукцион</w:t>
      </w:r>
      <w:r w:rsidR="00C16DEA" w:rsidRPr="00413C4F">
        <w:rPr>
          <w:rFonts w:ascii="Arial" w:hAnsi="Arial" w:cs="Arial"/>
          <w:b/>
          <w:sz w:val="28"/>
          <w:szCs w:val="28"/>
        </w:rPr>
        <w:t>»</w:t>
      </w:r>
    </w:p>
    <w:p w:rsidR="00C16DEA" w:rsidRPr="00A52466" w:rsidRDefault="00C16DEA" w:rsidP="00C16DE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C16DEA" w:rsidRPr="00843785" w:rsidTr="001C7057">
        <w:trPr>
          <w:trHeight w:val="340"/>
        </w:trPr>
        <w:tc>
          <w:tcPr>
            <w:tcW w:w="4361" w:type="dxa"/>
            <w:vAlign w:val="center"/>
          </w:tcPr>
          <w:p w:rsidR="00C16DEA" w:rsidRPr="00665E41" w:rsidRDefault="00C16DEA" w:rsidP="001C7057">
            <w:pPr>
              <w:spacing w:after="0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65E41">
              <w:rPr>
                <w:rFonts w:ascii="Times New Roman" w:hAnsi="Times New Roman"/>
                <w:b/>
                <w:sz w:val="24"/>
                <w:szCs w:val="24"/>
              </w:rPr>
              <w:t>Дата обучения</w:t>
            </w:r>
          </w:p>
        </w:tc>
        <w:tc>
          <w:tcPr>
            <w:tcW w:w="5386" w:type="dxa"/>
            <w:gridSpan w:val="2"/>
          </w:tcPr>
          <w:p w:rsidR="00C16DEA" w:rsidRPr="001C60F9" w:rsidRDefault="00C16DEA" w:rsidP="001C705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DEA" w:rsidRPr="00843785" w:rsidTr="001C7057">
        <w:trPr>
          <w:trHeight w:val="340"/>
        </w:trPr>
        <w:tc>
          <w:tcPr>
            <w:tcW w:w="4361" w:type="dxa"/>
            <w:vAlign w:val="center"/>
          </w:tcPr>
          <w:p w:rsidR="00C16DEA" w:rsidRPr="00A52466" w:rsidRDefault="00C16DEA" w:rsidP="001C7057">
            <w:pPr>
              <w:spacing w:after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52466">
              <w:rPr>
                <w:rFonts w:ascii="Times New Roman" w:hAnsi="Times New Roman"/>
                <w:color w:val="333333"/>
                <w:sz w:val="24"/>
                <w:szCs w:val="24"/>
              </w:rPr>
              <w:t>Фамилия</w:t>
            </w:r>
          </w:p>
        </w:tc>
        <w:tc>
          <w:tcPr>
            <w:tcW w:w="5386" w:type="dxa"/>
            <w:gridSpan w:val="2"/>
          </w:tcPr>
          <w:p w:rsidR="00C16DEA" w:rsidRPr="001C60F9" w:rsidRDefault="00C16DEA" w:rsidP="001C705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DEA" w:rsidRPr="00843785" w:rsidTr="001C7057">
        <w:trPr>
          <w:trHeight w:val="340"/>
        </w:trPr>
        <w:tc>
          <w:tcPr>
            <w:tcW w:w="4361" w:type="dxa"/>
            <w:vAlign w:val="center"/>
          </w:tcPr>
          <w:p w:rsidR="00C16DEA" w:rsidRPr="00A52466" w:rsidRDefault="00C16DEA" w:rsidP="001C705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46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386" w:type="dxa"/>
            <w:gridSpan w:val="2"/>
          </w:tcPr>
          <w:p w:rsidR="00C16DEA" w:rsidRPr="001C60F9" w:rsidRDefault="00C16DEA" w:rsidP="001C705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DEA" w:rsidRPr="00843785" w:rsidTr="001C7057">
        <w:trPr>
          <w:trHeight w:val="340"/>
        </w:trPr>
        <w:tc>
          <w:tcPr>
            <w:tcW w:w="4361" w:type="dxa"/>
            <w:vAlign w:val="center"/>
          </w:tcPr>
          <w:p w:rsidR="00C16DEA" w:rsidRPr="00A52466" w:rsidRDefault="00C16DEA" w:rsidP="001C705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46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386" w:type="dxa"/>
            <w:gridSpan w:val="2"/>
          </w:tcPr>
          <w:p w:rsidR="00C16DEA" w:rsidRPr="001C60F9" w:rsidRDefault="00C16DEA" w:rsidP="001C705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DEA" w:rsidRPr="00843785" w:rsidTr="001C7057">
        <w:trPr>
          <w:trHeight w:val="340"/>
        </w:trPr>
        <w:tc>
          <w:tcPr>
            <w:tcW w:w="4361" w:type="dxa"/>
          </w:tcPr>
          <w:p w:rsidR="00C16DEA" w:rsidRPr="00A52466" w:rsidRDefault="00C16DEA" w:rsidP="001C705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46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  <w:gridSpan w:val="2"/>
          </w:tcPr>
          <w:p w:rsidR="00C16DEA" w:rsidRPr="001C60F9" w:rsidRDefault="00C16DEA" w:rsidP="001C705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DEA" w:rsidRPr="00843785" w:rsidTr="001C7057">
        <w:trPr>
          <w:trHeight w:val="340"/>
        </w:trPr>
        <w:tc>
          <w:tcPr>
            <w:tcW w:w="4361" w:type="dxa"/>
          </w:tcPr>
          <w:p w:rsidR="00C16DEA" w:rsidRPr="00A52466" w:rsidRDefault="00C16DEA" w:rsidP="001C705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466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86" w:type="dxa"/>
            <w:gridSpan w:val="2"/>
          </w:tcPr>
          <w:p w:rsidR="00C16DEA" w:rsidRPr="001C60F9" w:rsidRDefault="00C16DEA" w:rsidP="001C7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EA" w:rsidRPr="00843785" w:rsidTr="001C7057">
        <w:trPr>
          <w:trHeight w:val="662"/>
        </w:trPr>
        <w:tc>
          <w:tcPr>
            <w:tcW w:w="4361" w:type="dxa"/>
            <w:vAlign w:val="center"/>
          </w:tcPr>
          <w:p w:rsidR="00C16DEA" w:rsidRPr="00A52466" w:rsidRDefault="00C16DEA" w:rsidP="001C7057">
            <w:pPr>
              <w:spacing w:after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52466">
              <w:rPr>
                <w:rFonts w:ascii="Times New Roman" w:hAnsi="Times New Roman"/>
                <w:color w:val="333333"/>
                <w:sz w:val="24"/>
                <w:szCs w:val="24"/>
              </w:rPr>
              <w:t>Место работы (указать наименование предприятия)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16DEA" w:rsidRPr="001C60F9" w:rsidRDefault="00C16DEA" w:rsidP="001C7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EA" w:rsidRPr="00843785" w:rsidTr="001C7057">
        <w:trPr>
          <w:trHeight w:val="662"/>
        </w:trPr>
        <w:tc>
          <w:tcPr>
            <w:tcW w:w="4361" w:type="dxa"/>
            <w:vAlign w:val="center"/>
          </w:tcPr>
          <w:p w:rsidR="00C16DEA" w:rsidRPr="00A52466" w:rsidRDefault="00C16DEA" w:rsidP="001C7057">
            <w:pPr>
              <w:spacing w:after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16DEA" w:rsidRPr="001C60F9" w:rsidRDefault="00C16DEA" w:rsidP="001C7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EA" w:rsidRPr="00843785" w:rsidTr="001C7057">
        <w:trPr>
          <w:trHeight w:val="416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C16DEA" w:rsidRPr="009A2045" w:rsidRDefault="00C16DEA" w:rsidP="001C7057">
            <w:pPr>
              <w:spacing w:after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29D5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сотрудников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предприятии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DEA" w:rsidRPr="009A2045" w:rsidRDefault="00C16DEA" w:rsidP="001C7057">
            <w:pPr>
              <w:pStyle w:val="a3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EA" w:rsidRPr="009A2045" w:rsidRDefault="00C16DEA" w:rsidP="001C7057">
            <w:pPr>
              <w:pStyle w:val="a3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EA" w:rsidRPr="00843785" w:rsidTr="001C7057">
        <w:trPr>
          <w:trHeight w:val="379"/>
        </w:trPr>
        <w:tc>
          <w:tcPr>
            <w:tcW w:w="4361" w:type="dxa"/>
            <w:vAlign w:val="center"/>
          </w:tcPr>
          <w:p w:rsidR="00C16DEA" w:rsidRPr="00A52466" w:rsidRDefault="00C16DEA" w:rsidP="001C7057">
            <w:pPr>
              <w:spacing w:after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52466">
              <w:rPr>
                <w:rFonts w:ascii="Times New Roman" w:hAnsi="Times New Roman"/>
                <w:color w:val="333333"/>
                <w:sz w:val="24"/>
                <w:szCs w:val="24"/>
              </w:rPr>
              <w:t>ИНН предприятия</w:t>
            </w:r>
          </w:p>
        </w:tc>
        <w:tc>
          <w:tcPr>
            <w:tcW w:w="5386" w:type="dxa"/>
            <w:gridSpan w:val="2"/>
          </w:tcPr>
          <w:p w:rsidR="00C16DEA" w:rsidRPr="001C60F9" w:rsidRDefault="00C16DEA" w:rsidP="001C7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EA" w:rsidRPr="00843785" w:rsidTr="001C7057">
        <w:trPr>
          <w:trHeight w:val="1319"/>
        </w:trPr>
        <w:tc>
          <w:tcPr>
            <w:tcW w:w="4361" w:type="dxa"/>
            <w:vAlign w:val="center"/>
          </w:tcPr>
          <w:p w:rsidR="00C16DEA" w:rsidRDefault="00C16DEA" w:rsidP="001C7057">
            <w:pPr>
              <w:spacing w:after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C60F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Описание деятельности субъекта предпринимательства </w:t>
            </w:r>
          </w:p>
          <w:p w:rsidR="00C16DEA" w:rsidRPr="001C60F9" w:rsidRDefault="00C16DEA" w:rsidP="001C7057">
            <w:pPr>
              <w:spacing w:after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(указать ОКВЭД)</w:t>
            </w:r>
          </w:p>
          <w:p w:rsidR="00C16DEA" w:rsidRPr="001C60F9" w:rsidRDefault="00C16DEA" w:rsidP="001C7057">
            <w:pPr>
              <w:spacing w:after="0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16DEA" w:rsidRPr="001C60F9" w:rsidRDefault="00C16DEA" w:rsidP="00C16DEA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0F9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  <w:p w:rsidR="00C16DEA" w:rsidRPr="001C60F9" w:rsidRDefault="00C16DEA" w:rsidP="00C16DEA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0F9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  <w:p w:rsidR="00C16DEA" w:rsidRDefault="00C16DEA" w:rsidP="00C16DEA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0F9">
              <w:rPr>
                <w:rFonts w:ascii="Times New Roman" w:hAnsi="Times New Roman"/>
                <w:sz w:val="24"/>
                <w:szCs w:val="24"/>
              </w:rPr>
              <w:t>сфера услуг</w:t>
            </w:r>
          </w:p>
          <w:p w:rsidR="00C16DEA" w:rsidRDefault="00C16DEA" w:rsidP="00C16DEA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:rsidR="00C16DEA" w:rsidRDefault="00C16DEA" w:rsidP="00C16DEA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  <w:p w:rsidR="00C16DEA" w:rsidRPr="001C60F9" w:rsidRDefault="00C16DEA" w:rsidP="00C16DEA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  <w:p w:rsidR="00C16DEA" w:rsidRPr="001C60F9" w:rsidRDefault="00C16DEA" w:rsidP="00C16DEA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0F9">
              <w:rPr>
                <w:rFonts w:ascii="Times New Roman" w:hAnsi="Times New Roman"/>
                <w:sz w:val="24"/>
                <w:szCs w:val="24"/>
              </w:rPr>
              <w:t>другое __________________________</w:t>
            </w:r>
          </w:p>
        </w:tc>
      </w:tr>
    </w:tbl>
    <w:p w:rsidR="00C16DEA" w:rsidRPr="00C65CCE" w:rsidRDefault="00C16DEA" w:rsidP="00C16DEA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16DEA" w:rsidRDefault="00C16DEA" w:rsidP="00C16DEA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16DEA" w:rsidRDefault="00C16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Анкету присылать по адресу: </w:t>
      </w:r>
      <w:hyperlink r:id="rId6" w:history="1">
        <w:r w:rsidRPr="001A6C78">
          <w:rPr>
            <w:rStyle w:val="a4"/>
            <w:b/>
            <w:sz w:val="28"/>
            <w:szCs w:val="28"/>
            <w:lang w:val="en-US"/>
          </w:rPr>
          <w:t>ilatypov</w:t>
        </w:r>
        <w:r w:rsidRPr="00C16DEA">
          <w:rPr>
            <w:rStyle w:val="a4"/>
            <w:b/>
            <w:sz w:val="28"/>
            <w:szCs w:val="28"/>
          </w:rPr>
          <w:t>@</w:t>
        </w:r>
        <w:r w:rsidRPr="001A6C78">
          <w:rPr>
            <w:rStyle w:val="a4"/>
            <w:b/>
            <w:sz w:val="28"/>
            <w:szCs w:val="28"/>
            <w:lang w:val="en-US"/>
          </w:rPr>
          <w:t>hse</w:t>
        </w:r>
        <w:r w:rsidRPr="00C16DEA">
          <w:rPr>
            <w:rStyle w:val="a4"/>
            <w:b/>
            <w:sz w:val="28"/>
            <w:szCs w:val="28"/>
          </w:rPr>
          <w:t>.</w:t>
        </w:r>
        <w:proofErr w:type="spellStart"/>
        <w:r w:rsidRPr="001A6C7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C16DEA">
        <w:rPr>
          <w:b/>
          <w:sz w:val="28"/>
          <w:szCs w:val="28"/>
        </w:rPr>
        <w:t xml:space="preserve"> </w:t>
      </w:r>
    </w:p>
    <w:p w:rsidR="00C16DEA" w:rsidRPr="00C16DEA" w:rsidRDefault="0072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Справки по телефону (342) 205-52-42, Латыпов Иршат Аминович </w:t>
      </w:r>
    </w:p>
    <w:sectPr w:rsidR="00C16DEA" w:rsidRPr="00C16DEA" w:rsidSect="00BB58AC">
      <w:pgSz w:w="11906" w:h="16838"/>
      <w:pgMar w:top="2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BD5"/>
    <w:multiLevelType w:val="hybridMultilevel"/>
    <w:tmpl w:val="82684F2E"/>
    <w:lvl w:ilvl="0" w:tplc="3506A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A71BA2"/>
    <w:multiLevelType w:val="hybridMultilevel"/>
    <w:tmpl w:val="B25C0040"/>
    <w:lvl w:ilvl="0" w:tplc="A9884A5A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FF"/>
    <w:rsid w:val="000D03A5"/>
    <w:rsid w:val="001A0DAE"/>
    <w:rsid w:val="001E744E"/>
    <w:rsid w:val="00244092"/>
    <w:rsid w:val="0029526D"/>
    <w:rsid w:val="002A68EF"/>
    <w:rsid w:val="002B0080"/>
    <w:rsid w:val="00412EFF"/>
    <w:rsid w:val="00413C4F"/>
    <w:rsid w:val="00485E06"/>
    <w:rsid w:val="00672232"/>
    <w:rsid w:val="00675CB5"/>
    <w:rsid w:val="00724F7D"/>
    <w:rsid w:val="00894B5D"/>
    <w:rsid w:val="008D1E3C"/>
    <w:rsid w:val="00935509"/>
    <w:rsid w:val="00A22F19"/>
    <w:rsid w:val="00AB4443"/>
    <w:rsid w:val="00AD571A"/>
    <w:rsid w:val="00BB58AC"/>
    <w:rsid w:val="00BC362A"/>
    <w:rsid w:val="00C15D6D"/>
    <w:rsid w:val="00C16DEA"/>
    <w:rsid w:val="00CB2B3B"/>
    <w:rsid w:val="00CD452B"/>
    <w:rsid w:val="00CE38FE"/>
    <w:rsid w:val="00E037F6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FF"/>
    <w:pPr>
      <w:spacing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FF"/>
    <w:pPr>
      <w:spacing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typov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Евдокимова Марина Владимировна</cp:lastModifiedBy>
  <cp:revision>2</cp:revision>
  <cp:lastPrinted>2016-10-27T06:01:00Z</cp:lastPrinted>
  <dcterms:created xsi:type="dcterms:W3CDTF">2016-11-07T10:05:00Z</dcterms:created>
  <dcterms:modified xsi:type="dcterms:W3CDTF">2016-11-07T10:05:00Z</dcterms:modified>
</cp:coreProperties>
</file>