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D7" w:rsidRDefault="00D404D7" w:rsidP="00D404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семинар «За границами уроков»</w:t>
      </w:r>
      <w:r w:rsidR="00FE4575">
        <w:rPr>
          <w:b/>
          <w:sz w:val="28"/>
          <w:szCs w:val="28"/>
        </w:rPr>
        <w:t xml:space="preserve"> (28.01.2016)</w:t>
      </w:r>
    </w:p>
    <w:p w:rsidR="00D404D7" w:rsidRDefault="00D404D7" w:rsidP="00832361">
      <w:pPr>
        <w:ind w:firstLine="567"/>
        <w:jc w:val="center"/>
        <w:rPr>
          <w:b/>
          <w:bCs/>
          <w:sz w:val="28"/>
          <w:szCs w:val="28"/>
        </w:rPr>
      </w:pPr>
    </w:p>
    <w:p w:rsidR="00832361" w:rsidRDefault="00832361" w:rsidP="00832361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832361">
        <w:rPr>
          <w:b/>
          <w:bCs/>
          <w:sz w:val="28"/>
          <w:szCs w:val="28"/>
        </w:rPr>
        <w:t>Текстопорождающие</w:t>
      </w:r>
      <w:proofErr w:type="spellEnd"/>
      <w:r w:rsidRPr="00832361">
        <w:rPr>
          <w:b/>
          <w:bCs/>
          <w:sz w:val="28"/>
          <w:szCs w:val="28"/>
        </w:rPr>
        <w:t xml:space="preserve"> упражнения как средство формирования коммуникативных компетенций у старших школьни</w:t>
      </w:r>
      <w:r>
        <w:rPr>
          <w:b/>
          <w:bCs/>
          <w:sz w:val="28"/>
          <w:szCs w:val="28"/>
        </w:rPr>
        <w:t xml:space="preserve">ков </w:t>
      </w:r>
    </w:p>
    <w:p w:rsidR="00411F68" w:rsidRDefault="00832361" w:rsidP="0083236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(элективный курс по русскому языку в 10 классе)</w:t>
      </w:r>
    </w:p>
    <w:p w:rsidR="001225A5" w:rsidRDefault="001225A5" w:rsidP="00832361">
      <w:pPr>
        <w:ind w:firstLine="567"/>
        <w:jc w:val="both"/>
        <w:rPr>
          <w:sz w:val="28"/>
          <w:szCs w:val="28"/>
        </w:rPr>
      </w:pPr>
    </w:p>
    <w:p w:rsidR="001225A5" w:rsidRDefault="001225A5" w:rsidP="001225A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Надежда </w:t>
      </w:r>
      <w:r w:rsidR="00832361">
        <w:rPr>
          <w:sz w:val="28"/>
          <w:szCs w:val="28"/>
        </w:rPr>
        <w:t>Н</w:t>
      </w:r>
      <w:r>
        <w:rPr>
          <w:sz w:val="28"/>
          <w:szCs w:val="28"/>
        </w:rPr>
        <w:t xml:space="preserve">иколаевна </w:t>
      </w:r>
      <w:proofErr w:type="spellStart"/>
      <w:r w:rsidR="00832361">
        <w:rPr>
          <w:sz w:val="28"/>
          <w:szCs w:val="28"/>
        </w:rPr>
        <w:t>Вергунова</w:t>
      </w:r>
      <w:proofErr w:type="spellEnd"/>
      <w:r w:rsidR="00832361">
        <w:rPr>
          <w:sz w:val="28"/>
          <w:szCs w:val="28"/>
        </w:rPr>
        <w:t xml:space="preserve">, </w:t>
      </w:r>
    </w:p>
    <w:p w:rsidR="00832361" w:rsidRPr="00411F68" w:rsidRDefault="00832361" w:rsidP="001225A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 МАОУ лицея №1 г.Кунгура</w:t>
      </w:r>
    </w:p>
    <w:p w:rsidR="00411F68" w:rsidRPr="00411F68" w:rsidRDefault="00411F68" w:rsidP="007C79B9">
      <w:pPr>
        <w:ind w:firstLine="567"/>
        <w:jc w:val="both"/>
        <w:rPr>
          <w:sz w:val="28"/>
          <w:szCs w:val="28"/>
        </w:rPr>
      </w:pPr>
    </w:p>
    <w:p w:rsidR="007C79B9" w:rsidRPr="00411F68" w:rsidRDefault="007C79B9" w:rsidP="007C79B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Элективные курсы позволяют  удовлетворять индивидуальные образовательные интересы, потребности и склонности каждого школьника.</w:t>
      </w:r>
    </w:p>
    <w:p w:rsidR="00AD101E" w:rsidRPr="00411F68" w:rsidRDefault="007C79B9" w:rsidP="00AD101E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Элективный курс по написанию сочинения формата ЕГЭ  предназначен для содержательной и практической  поддержки изучения русского языка в 10 классе</w:t>
      </w:r>
      <w:r w:rsidR="008D1C92" w:rsidRPr="00411F68">
        <w:rPr>
          <w:sz w:val="28"/>
          <w:szCs w:val="28"/>
        </w:rPr>
        <w:t>, ведь с</w:t>
      </w:r>
      <w:r w:rsidR="00AD101E" w:rsidRPr="00411F68">
        <w:rPr>
          <w:sz w:val="28"/>
          <w:szCs w:val="28"/>
        </w:rPr>
        <w:t xml:space="preserve">очинение является одной из самых трудных письменных форм мониторинга в системе обучения русскому языку, контроля овладения учащимися коммуникативными компетенциями. </w:t>
      </w:r>
    </w:p>
    <w:p w:rsidR="00AD101E" w:rsidRPr="00411F68" w:rsidRDefault="00AD101E" w:rsidP="00AD101E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Ежегодно в аналитическом отчёте ФИПИ отмечаются </w:t>
      </w:r>
      <w:r w:rsidR="007C79B9" w:rsidRPr="00411F68">
        <w:rPr>
          <w:sz w:val="28"/>
          <w:szCs w:val="28"/>
        </w:rPr>
        <w:t>ставшие</w:t>
      </w:r>
      <w:r w:rsidRPr="00411F68">
        <w:rPr>
          <w:sz w:val="28"/>
          <w:szCs w:val="28"/>
        </w:rPr>
        <w:t xml:space="preserve"> типичны</w:t>
      </w:r>
      <w:r w:rsidR="007C79B9" w:rsidRPr="00411F68">
        <w:rPr>
          <w:sz w:val="28"/>
          <w:szCs w:val="28"/>
        </w:rPr>
        <w:t>ми</w:t>
      </w:r>
      <w:r w:rsidRPr="00411F68">
        <w:rPr>
          <w:sz w:val="28"/>
          <w:szCs w:val="28"/>
        </w:rPr>
        <w:t xml:space="preserve"> такие  ошибки выпускников, как неумение интерпретировать  чужой текст, неумение создать свой собственный текст, приводить аргументы из читательского опыта.</w:t>
      </w:r>
    </w:p>
    <w:p w:rsidR="00E11A17" w:rsidRPr="00411F68" w:rsidRDefault="00E11A17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Актуальность данного элективного курса в том, что полученные навыки практической работы по созданию текста будут востребованы </w:t>
      </w:r>
      <w:r w:rsidR="00EB2C19" w:rsidRPr="00411F68">
        <w:rPr>
          <w:sz w:val="28"/>
          <w:szCs w:val="28"/>
        </w:rPr>
        <w:t>на итоговой аттестации</w:t>
      </w:r>
      <w:r w:rsidRPr="00411F68">
        <w:rPr>
          <w:sz w:val="28"/>
          <w:szCs w:val="28"/>
        </w:rPr>
        <w:t>.</w:t>
      </w:r>
      <w:r w:rsidR="002677D3" w:rsidRPr="00411F68">
        <w:rPr>
          <w:sz w:val="28"/>
          <w:szCs w:val="28"/>
        </w:rPr>
        <w:t xml:space="preserve"> </w:t>
      </w:r>
      <w:r w:rsidR="00773DC1" w:rsidRPr="00411F68">
        <w:rPr>
          <w:sz w:val="28"/>
          <w:szCs w:val="28"/>
        </w:rPr>
        <w:t xml:space="preserve"> </w:t>
      </w:r>
      <w:r w:rsidR="002677D3" w:rsidRPr="00411F68">
        <w:rPr>
          <w:sz w:val="28"/>
          <w:szCs w:val="28"/>
        </w:rPr>
        <w:t xml:space="preserve">В 9 классе объём </w:t>
      </w:r>
      <w:r w:rsidR="00773DC1" w:rsidRPr="00411F68">
        <w:rPr>
          <w:sz w:val="28"/>
          <w:szCs w:val="28"/>
        </w:rPr>
        <w:t>сочинения  по русскому языку</w:t>
      </w:r>
      <w:r w:rsidR="002677D3" w:rsidRPr="00411F68">
        <w:rPr>
          <w:sz w:val="28"/>
          <w:szCs w:val="28"/>
        </w:rPr>
        <w:t xml:space="preserve"> был 70-90 слов. За 2 года ученик должен научиться составлять текст не менее чем  из 150 слов. </w:t>
      </w:r>
    </w:p>
    <w:p w:rsidR="00E11A17" w:rsidRPr="00411F68" w:rsidRDefault="00E11A17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Ц</w:t>
      </w:r>
      <w:r w:rsidR="00411F68">
        <w:rPr>
          <w:sz w:val="28"/>
          <w:szCs w:val="28"/>
        </w:rPr>
        <w:t>е</w:t>
      </w:r>
      <w:r w:rsidRPr="00411F68">
        <w:rPr>
          <w:sz w:val="28"/>
          <w:szCs w:val="28"/>
        </w:rPr>
        <w:t>ль курса – создание условий для формирования у обучающихся ключевых коммуникативных компетентностей.</w:t>
      </w:r>
    </w:p>
    <w:p w:rsidR="00E11A17" w:rsidRPr="00411F68" w:rsidRDefault="00E11A17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Задачи курса:</w:t>
      </w:r>
    </w:p>
    <w:p w:rsidR="00665A16" w:rsidRPr="00411F68" w:rsidRDefault="00216263" w:rsidP="00040C0B">
      <w:pPr>
        <w:numPr>
          <w:ilvl w:val="0"/>
          <w:numId w:val="3"/>
        </w:numPr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закрепить навыки аналитической и интерпретационной работы  с текстом,</w:t>
      </w:r>
    </w:p>
    <w:p w:rsidR="00665A16" w:rsidRPr="00411F68" w:rsidRDefault="00216263" w:rsidP="00040C0B">
      <w:pPr>
        <w:numPr>
          <w:ilvl w:val="0"/>
          <w:numId w:val="3"/>
        </w:numPr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совершенствовать коммуникативную компетенцию учащихся, </w:t>
      </w:r>
    </w:p>
    <w:p w:rsidR="00665A16" w:rsidRPr="00411F68" w:rsidRDefault="00216263" w:rsidP="00040C0B">
      <w:pPr>
        <w:numPr>
          <w:ilvl w:val="0"/>
          <w:numId w:val="3"/>
        </w:numPr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подготовить к выполнению письменного развёрнутого ответа по русскому языку на итоговой аттестации в 11 классе. </w:t>
      </w:r>
    </w:p>
    <w:p w:rsidR="00AA14BF" w:rsidRPr="00411F68" w:rsidRDefault="00FD1DCF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Занятия курса для себя делю на </w:t>
      </w:r>
      <w:r w:rsidR="00AA14BF" w:rsidRPr="00411F68">
        <w:rPr>
          <w:sz w:val="28"/>
          <w:szCs w:val="28"/>
        </w:rPr>
        <w:t>несколько</w:t>
      </w:r>
      <w:r w:rsidR="00286B7C" w:rsidRPr="00411F68">
        <w:rPr>
          <w:sz w:val="28"/>
          <w:szCs w:val="28"/>
        </w:rPr>
        <w:t xml:space="preserve"> этапов</w:t>
      </w:r>
      <w:r w:rsidRPr="00411F68">
        <w:rPr>
          <w:sz w:val="28"/>
          <w:szCs w:val="28"/>
        </w:rPr>
        <w:t xml:space="preserve">: 1 этап короткий – 1 занятие, я его называю условно «информационный шок»: рассказываю о </w:t>
      </w:r>
      <w:r w:rsidR="0066466D" w:rsidRPr="00411F68">
        <w:rPr>
          <w:sz w:val="28"/>
          <w:szCs w:val="28"/>
        </w:rPr>
        <w:t xml:space="preserve">процедуре проведения </w:t>
      </w:r>
      <w:r w:rsidRPr="00411F68">
        <w:rPr>
          <w:sz w:val="28"/>
          <w:szCs w:val="28"/>
        </w:rPr>
        <w:t>экзамена</w:t>
      </w:r>
      <w:r w:rsidR="0066466D" w:rsidRPr="00411F68">
        <w:rPr>
          <w:sz w:val="28"/>
          <w:szCs w:val="28"/>
        </w:rPr>
        <w:t xml:space="preserve">, о </w:t>
      </w:r>
      <w:r w:rsidRPr="00411F68">
        <w:rPr>
          <w:sz w:val="28"/>
          <w:szCs w:val="28"/>
        </w:rPr>
        <w:t xml:space="preserve"> </w:t>
      </w:r>
      <w:r w:rsidR="0066466D" w:rsidRPr="00411F68">
        <w:rPr>
          <w:sz w:val="28"/>
          <w:szCs w:val="28"/>
        </w:rPr>
        <w:t xml:space="preserve">результатах </w:t>
      </w:r>
      <w:r w:rsidRPr="00411F68">
        <w:rPr>
          <w:sz w:val="28"/>
          <w:szCs w:val="28"/>
        </w:rPr>
        <w:t>прошлого года,</w:t>
      </w:r>
      <w:r w:rsidR="00AA14BF" w:rsidRPr="00411F68">
        <w:rPr>
          <w:sz w:val="28"/>
          <w:szCs w:val="28"/>
        </w:rPr>
        <w:t xml:space="preserve"> о той высокой планке, которую задали выпускники, </w:t>
      </w:r>
      <w:r w:rsidRPr="00411F68">
        <w:rPr>
          <w:sz w:val="28"/>
          <w:szCs w:val="28"/>
        </w:rPr>
        <w:t xml:space="preserve"> об усложнении заданий</w:t>
      </w:r>
      <w:r w:rsidR="0066466D" w:rsidRPr="00411F68">
        <w:rPr>
          <w:sz w:val="28"/>
          <w:szCs w:val="28"/>
        </w:rPr>
        <w:t xml:space="preserve"> в этом году</w:t>
      </w:r>
      <w:r w:rsidRPr="00411F68">
        <w:rPr>
          <w:sz w:val="28"/>
          <w:szCs w:val="28"/>
        </w:rPr>
        <w:t>, о критериях оценивания работ</w:t>
      </w:r>
      <w:r w:rsidR="00AA14BF" w:rsidRPr="00411F68">
        <w:rPr>
          <w:sz w:val="28"/>
          <w:szCs w:val="28"/>
        </w:rPr>
        <w:t>.</w:t>
      </w:r>
    </w:p>
    <w:p w:rsidR="00AA14BF" w:rsidRPr="00411F68" w:rsidRDefault="00AA14BF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 этому времени обычно у большинства  </w:t>
      </w:r>
      <w:r w:rsidR="001E46ED" w:rsidRPr="00411F68">
        <w:rPr>
          <w:sz w:val="28"/>
          <w:szCs w:val="28"/>
        </w:rPr>
        <w:t xml:space="preserve">детей </w:t>
      </w:r>
      <w:r w:rsidRPr="00411F68">
        <w:rPr>
          <w:sz w:val="28"/>
          <w:szCs w:val="28"/>
        </w:rPr>
        <w:t>уже возникает вопрос</w:t>
      </w:r>
      <w:r w:rsidR="00773DC1" w:rsidRPr="00411F68">
        <w:rPr>
          <w:sz w:val="28"/>
          <w:szCs w:val="28"/>
        </w:rPr>
        <w:t xml:space="preserve"> </w:t>
      </w:r>
      <w:r w:rsidR="00411F68">
        <w:rPr>
          <w:sz w:val="28"/>
          <w:szCs w:val="28"/>
        </w:rPr>
        <w:t>«Ч</w:t>
      </w:r>
      <w:r w:rsidR="00773DC1" w:rsidRPr="00411F68">
        <w:rPr>
          <w:sz w:val="28"/>
          <w:szCs w:val="28"/>
        </w:rPr>
        <w:t>то делать?</w:t>
      </w:r>
      <w:r w:rsidR="00411F68">
        <w:rPr>
          <w:sz w:val="28"/>
          <w:szCs w:val="28"/>
        </w:rPr>
        <w:t>»</w:t>
      </w:r>
      <w:r w:rsidRPr="00411F68">
        <w:rPr>
          <w:sz w:val="28"/>
          <w:szCs w:val="28"/>
        </w:rPr>
        <w:t xml:space="preserve">  И наступает одна из счастливых учительских минут</w:t>
      </w:r>
      <w:r w:rsidR="00773DC1" w:rsidRPr="00411F68">
        <w:rPr>
          <w:sz w:val="28"/>
          <w:szCs w:val="28"/>
        </w:rPr>
        <w:t xml:space="preserve">: </w:t>
      </w:r>
      <w:r w:rsidRPr="00411F68">
        <w:rPr>
          <w:sz w:val="28"/>
          <w:szCs w:val="28"/>
        </w:rPr>
        <w:t xml:space="preserve"> мы нужны детям, они ждут от нас помощи, они готовы к деятельности.</w:t>
      </w:r>
    </w:p>
    <w:p w:rsidR="00AA14BF" w:rsidRPr="00411F68" w:rsidRDefault="00411F68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Следующий</w:t>
      </w:r>
      <w:r w:rsidR="00286B7C" w:rsidRPr="00411F68">
        <w:rPr>
          <w:sz w:val="28"/>
          <w:szCs w:val="28"/>
        </w:rPr>
        <w:t xml:space="preserve"> этап – деятельность учащихся, </w:t>
      </w:r>
      <w:r w:rsidR="00AC4513" w:rsidRPr="00411F68">
        <w:rPr>
          <w:sz w:val="28"/>
          <w:szCs w:val="28"/>
        </w:rPr>
        <w:t>сначала</w:t>
      </w:r>
      <w:r w:rsidR="00286B7C" w:rsidRPr="00411F68">
        <w:rPr>
          <w:sz w:val="28"/>
          <w:szCs w:val="28"/>
        </w:rPr>
        <w:t xml:space="preserve"> под руководством учителя</w:t>
      </w:r>
      <w:r w:rsidR="00773DC1" w:rsidRPr="00411F68">
        <w:rPr>
          <w:sz w:val="28"/>
          <w:szCs w:val="28"/>
        </w:rPr>
        <w:t>, затем</w:t>
      </w:r>
      <w:r w:rsidR="00286B7C" w:rsidRPr="00411F68">
        <w:rPr>
          <w:sz w:val="28"/>
          <w:szCs w:val="28"/>
        </w:rPr>
        <w:t xml:space="preserve"> самостоятельная с само- и взаимопроверкой. </w:t>
      </w:r>
    </w:p>
    <w:p w:rsidR="00F23275" w:rsidRDefault="0022558F" w:rsidP="008D1C92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Ко 2 занятию прошу распечатать демоверсию  и критерии оценивания сочинения. </w:t>
      </w:r>
      <w:r w:rsidR="00773DC1" w:rsidRPr="00411F68">
        <w:rPr>
          <w:sz w:val="28"/>
          <w:szCs w:val="28"/>
        </w:rPr>
        <w:t xml:space="preserve">Дома прочитать текст, </w:t>
      </w:r>
      <w:r w:rsidR="008D1C92" w:rsidRPr="00411F68">
        <w:rPr>
          <w:sz w:val="28"/>
          <w:szCs w:val="28"/>
        </w:rPr>
        <w:t xml:space="preserve">предложенный в демоверсии и </w:t>
      </w:r>
      <w:r w:rsidR="00773DC1" w:rsidRPr="00411F68">
        <w:rPr>
          <w:sz w:val="28"/>
          <w:szCs w:val="28"/>
        </w:rPr>
        <w:t xml:space="preserve">ещё раз ознакомиться с критериями. </w:t>
      </w:r>
      <w:r w:rsidRPr="00411F68">
        <w:rPr>
          <w:sz w:val="28"/>
          <w:szCs w:val="28"/>
        </w:rPr>
        <w:t xml:space="preserve">Распечатываю </w:t>
      </w:r>
      <w:r w:rsidR="00286B7C" w:rsidRPr="00411F68">
        <w:rPr>
          <w:sz w:val="28"/>
          <w:szCs w:val="28"/>
        </w:rPr>
        <w:t>работ</w:t>
      </w:r>
      <w:r w:rsidRPr="00411F68">
        <w:rPr>
          <w:sz w:val="28"/>
          <w:szCs w:val="28"/>
        </w:rPr>
        <w:t>у</w:t>
      </w:r>
      <w:r w:rsidR="00286B7C" w:rsidRPr="00411F68">
        <w:rPr>
          <w:sz w:val="28"/>
          <w:szCs w:val="28"/>
        </w:rPr>
        <w:t xml:space="preserve"> выпускника</w:t>
      </w:r>
      <w:r w:rsidR="00D404D7">
        <w:rPr>
          <w:sz w:val="28"/>
          <w:szCs w:val="28"/>
        </w:rPr>
        <w:t xml:space="preserve"> по тексту демоверсии</w:t>
      </w:r>
      <w:r w:rsidR="00F23275" w:rsidRPr="00411F68">
        <w:rPr>
          <w:sz w:val="28"/>
          <w:szCs w:val="28"/>
        </w:rPr>
        <w:t xml:space="preserve"> и таблицу для работы с </w:t>
      </w:r>
      <w:r w:rsidR="00773DC1" w:rsidRPr="00411F68">
        <w:rPr>
          <w:sz w:val="28"/>
          <w:szCs w:val="28"/>
        </w:rPr>
        <w:t>ней</w:t>
      </w:r>
      <w:r w:rsidR="00286B7C" w:rsidRPr="00411F68">
        <w:rPr>
          <w:sz w:val="28"/>
          <w:szCs w:val="28"/>
        </w:rPr>
        <w:t xml:space="preserve">. </w:t>
      </w:r>
      <w:r w:rsidR="00773DC1" w:rsidRPr="00411F68">
        <w:rPr>
          <w:sz w:val="28"/>
          <w:szCs w:val="28"/>
        </w:rPr>
        <w:t xml:space="preserve">Такой набор на парте у каждого ученика. </w:t>
      </w:r>
    </w:p>
    <w:tbl>
      <w:tblPr>
        <w:tblStyle w:val="a8"/>
        <w:tblW w:w="10881" w:type="dxa"/>
        <w:tblLook w:val="04A0"/>
      </w:tblPr>
      <w:tblGrid>
        <w:gridCol w:w="868"/>
        <w:gridCol w:w="3395"/>
        <w:gridCol w:w="1729"/>
        <w:gridCol w:w="4889"/>
      </w:tblGrid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абзац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содержание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баллы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клише</w:t>
            </w: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  <w:tr w:rsidR="00EE183F" w:rsidTr="00EE183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  <w:r w:rsidRPr="00EE183F">
              <w:rPr>
                <w:sz w:val="22"/>
                <w:szCs w:val="22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3F" w:rsidRPr="00EE183F" w:rsidRDefault="00EE18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3F" w:rsidRPr="00EE183F" w:rsidRDefault="00EE183F">
            <w:pPr>
              <w:jc w:val="both"/>
              <w:rPr>
                <w:sz w:val="22"/>
                <w:szCs w:val="22"/>
              </w:rPr>
            </w:pPr>
          </w:p>
        </w:tc>
      </w:tr>
    </w:tbl>
    <w:p w:rsidR="00EE183F" w:rsidRPr="00411F68" w:rsidRDefault="00EE183F" w:rsidP="008D1C92">
      <w:pPr>
        <w:ind w:firstLine="567"/>
        <w:jc w:val="both"/>
        <w:rPr>
          <w:sz w:val="28"/>
          <w:szCs w:val="28"/>
        </w:rPr>
      </w:pPr>
    </w:p>
    <w:p w:rsidR="001E46ED" w:rsidRPr="00411F68" w:rsidRDefault="00A64A5D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lastRenderedPageBreak/>
        <w:t>Далее читаем работу выпускни</w:t>
      </w:r>
      <w:r w:rsidR="00D404D7">
        <w:rPr>
          <w:sz w:val="28"/>
          <w:szCs w:val="28"/>
        </w:rPr>
        <w:t>ка</w:t>
      </w:r>
      <w:r w:rsidRPr="00411F68">
        <w:rPr>
          <w:sz w:val="28"/>
          <w:szCs w:val="28"/>
        </w:rPr>
        <w:t xml:space="preserve"> по абзацам. </w:t>
      </w:r>
      <w:r w:rsidR="001E46ED" w:rsidRPr="00411F68">
        <w:rPr>
          <w:sz w:val="28"/>
          <w:szCs w:val="28"/>
        </w:rPr>
        <w:t xml:space="preserve">Работаем по цепочке. </w:t>
      </w:r>
      <w:r w:rsidRPr="00411F68">
        <w:rPr>
          <w:sz w:val="28"/>
          <w:szCs w:val="28"/>
        </w:rPr>
        <w:t xml:space="preserve">Анализируем содержание абзаца и соотносим с критериями оценивания сочинения. Свои наблюдения записываем в таблицу.  </w:t>
      </w:r>
    </w:p>
    <w:p w:rsidR="00FF09DD" w:rsidRPr="00411F68" w:rsidRDefault="008D1C9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 Задание для детей: </w:t>
      </w:r>
      <w:r w:rsidR="001E46ED" w:rsidRPr="00411F68">
        <w:rPr>
          <w:sz w:val="28"/>
          <w:szCs w:val="28"/>
        </w:rPr>
        <w:t xml:space="preserve"> Прочитай абзац сочинения. О чём пишет ученица?  По какому критерию за свои мысли получит баллы? Использует ли клише в данном абзаце?</w:t>
      </w:r>
      <w:r w:rsidR="00773DC1" w:rsidRPr="00411F68">
        <w:rPr>
          <w:sz w:val="28"/>
          <w:szCs w:val="28"/>
        </w:rPr>
        <w:t xml:space="preserve"> </w:t>
      </w:r>
      <w:r w:rsidR="00310769" w:rsidRPr="00411F68">
        <w:rPr>
          <w:sz w:val="28"/>
          <w:szCs w:val="28"/>
        </w:rPr>
        <w:t>Детям известн</w:t>
      </w:r>
      <w:r w:rsidR="00A64A5D" w:rsidRPr="00411F68">
        <w:rPr>
          <w:sz w:val="28"/>
          <w:szCs w:val="28"/>
        </w:rPr>
        <w:t xml:space="preserve">о, что такое </w:t>
      </w:r>
      <w:r w:rsidR="00310769" w:rsidRPr="00411F68">
        <w:rPr>
          <w:sz w:val="28"/>
          <w:szCs w:val="28"/>
        </w:rPr>
        <w:t xml:space="preserve"> клише</w:t>
      </w:r>
      <w:r w:rsidR="003A4F52" w:rsidRPr="00411F68">
        <w:rPr>
          <w:sz w:val="28"/>
          <w:szCs w:val="28"/>
        </w:rPr>
        <w:t>,</w:t>
      </w:r>
      <w:r w:rsidR="00310769" w:rsidRPr="00411F68">
        <w:rPr>
          <w:sz w:val="28"/>
          <w:szCs w:val="28"/>
        </w:rPr>
        <w:t xml:space="preserve"> по сочинениям  ОГЭ. </w:t>
      </w:r>
      <w:r w:rsidR="00A64A5D" w:rsidRPr="00411F68">
        <w:rPr>
          <w:sz w:val="28"/>
          <w:szCs w:val="28"/>
        </w:rPr>
        <w:t xml:space="preserve">Находим предложения-клише в данной работе. Их выписываем. </w:t>
      </w:r>
      <w:r w:rsidRPr="00411F68">
        <w:rPr>
          <w:sz w:val="28"/>
          <w:szCs w:val="28"/>
        </w:rPr>
        <w:t xml:space="preserve"> </w:t>
      </w:r>
    </w:p>
    <w:p w:rsidR="00310769" w:rsidRPr="00411F68" w:rsidRDefault="00310769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 Дома дети работают со 2 сочинением</w:t>
      </w:r>
      <w:r w:rsidR="00D404D7">
        <w:rPr>
          <w:sz w:val="28"/>
          <w:szCs w:val="28"/>
        </w:rPr>
        <w:t xml:space="preserve"> выпускника</w:t>
      </w:r>
      <w:r w:rsidRPr="00411F68">
        <w:rPr>
          <w:sz w:val="28"/>
          <w:szCs w:val="28"/>
        </w:rPr>
        <w:t>.</w:t>
      </w:r>
      <w:r w:rsidR="00D404D7">
        <w:rPr>
          <w:sz w:val="28"/>
          <w:szCs w:val="28"/>
        </w:rPr>
        <w:t xml:space="preserve"> Исходный текст и сочинение распечатывает для каждого учитель. </w:t>
      </w:r>
      <w:r w:rsidRPr="00411F68">
        <w:rPr>
          <w:sz w:val="28"/>
          <w:szCs w:val="28"/>
        </w:rPr>
        <w:t xml:space="preserve"> И </w:t>
      </w:r>
      <w:r w:rsidR="008D1C92" w:rsidRPr="00411F68">
        <w:rPr>
          <w:sz w:val="28"/>
          <w:szCs w:val="28"/>
        </w:rPr>
        <w:t xml:space="preserve">на следующем занятии </w:t>
      </w:r>
      <w:r w:rsidRPr="00411F68">
        <w:rPr>
          <w:sz w:val="28"/>
          <w:szCs w:val="28"/>
        </w:rPr>
        <w:t>проверяют, как поняли структуру</w:t>
      </w:r>
      <w:r w:rsidR="00A64A5D" w:rsidRPr="00411F68">
        <w:rPr>
          <w:sz w:val="28"/>
          <w:szCs w:val="28"/>
        </w:rPr>
        <w:t xml:space="preserve"> сочинения, видят ли клише.</w:t>
      </w:r>
    </w:p>
    <w:p w:rsidR="00FF09DD" w:rsidRPr="00411F68" w:rsidRDefault="00FF09DD" w:rsidP="00FF09DD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На основе 2-х работ получилось 2 плана сочинения. </w:t>
      </w:r>
      <w:r w:rsidR="00D404D7">
        <w:rPr>
          <w:sz w:val="28"/>
          <w:szCs w:val="28"/>
        </w:rPr>
        <w:t xml:space="preserve"> </w:t>
      </w:r>
      <w:r w:rsidRPr="00411F68">
        <w:rPr>
          <w:sz w:val="28"/>
          <w:szCs w:val="28"/>
        </w:rPr>
        <w:t>Спрашиваю, какой план проще для ученика, какой легче проверять учителю</w:t>
      </w:r>
      <w:r w:rsidR="0045008D" w:rsidRPr="00411F68">
        <w:rPr>
          <w:sz w:val="28"/>
          <w:szCs w:val="28"/>
        </w:rPr>
        <w:t xml:space="preserve">, </w:t>
      </w:r>
      <w:r w:rsidR="003A4F52" w:rsidRPr="00411F68">
        <w:rPr>
          <w:sz w:val="28"/>
          <w:szCs w:val="28"/>
        </w:rPr>
        <w:t xml:space="preserve">а </w:t>
      </w:r>
      <w:r w:rsidR="0045008D" w:rsidRPr="00411F68">
        <w:rPr>
          <w:sz w:val="28"/>
          <w:szCs w:val="28"/>
        </w:rPr>
        <w:t>что диктует нам логика рассуждения.</w:t>
      </w:r>
      <w:r w:rsidRPr="00411F68">
        <w:rPr>
          <w:sz w:val="28"/>
          <w:szCs w:val="28"/>
        </w:rPr>
        <w:t xml:space="preserve"> </w:t>
      </w:r>
      <w:r w:rsidR="0045008D" w:rsidRPr="00411F68">
        <w:rPr>
          <w:sz w:val="28"/>
          <w:szCs w:val="28"/>
        </w:rPr>
        <w:t xml:space="preserve">  </w:t>
      </w:r>
      <w:r w:rsidRPr="00411F68">
        <w:rPr>
          <w:sz w:val="28"/>
          <w:szCs w:val="28"/>
        </w:rPr>
        <w:t xml:space="preserve">В результате получается примерный план сочинения с </w:t>
      </w:r>
      <w:r w:rsidR="0045008D" w:rsidRPr="00411F68">
        <w:rPr>
          <w:sz w:val="28"/>
          <w:szCs w:val="28"/>
        </w:rPr>
        <w:t>возможными кли</w:t>
      </w:r>
      <w:r w:rsidRPr="00411F68">
        <w:rPr>
          <w:sz w:val="28"/>
          <w:szCs w:val="28"/>
        </w:rPr>
        <w:t>ше.</w:t>
      </w:r>
      <w:r w:rsidR="0045008D" w:rsidRPr="00411F68">
        <w:rPr>
          <w:sz w:val="28"/>
          <w:szCs w:val="28"/>
        </w:rPr>
        <w:t xml:space="preserve"> Вариантов композиции сочинения много, это один из возможных</w:t>
      </w:r>
      <w:r w:rsidR="003A4F52" w:rsidRPr="00411F68">
        <w:rPr>
          <w:sz w:val="28"/>
          <w:szCs w:val="28"/>
        </w:rPr>
        <w:t xml:space="preserve"> </w:t>
      </w:r>
      <w:r w:rsidR="00D404D7">
        <w:rPr>
          <w:sz w:val="28"/>
          <w:szCs w:val="28"/>
        </w:rPr>
        <w:t>–</w:t>
      </w:r>
      <w:r w:rsidR="0045008D" w:rsidRPr="00411F68">
        <w:rPr>
          <w:sz w:val="28"/>
          <w:szCs w:val="28"/>
        </w:rPr>
        <w:t xml:space="preserve"> объясняю детям. </w:t>
      </w:r>
    </w:p>
    <w:p w:rsidR="00F23275" w:rsidRPr="00411F68" w:rsidRDefault="008D1C9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Далее н</w:t>
      </w:r>
      <w:r w:rsidR="00F23275" w:rsidRPr="00411F68">
        <w:rPr>
          <w:sz w:val="28"/>
          <w:szCs w:val="28"/>
        </w:rPr>
        <w:t xml:space="preserve">а основе </w:t>
      </w:r>
      <w:r w:rsidR="00FF09DD" w:rsidRPr="00411F68">
        <w:rPr>
          <w:sz w:val="28"/>
          <w:szCs w:val="28"/>
        </w:rPr>
        <w:t xml:space="preserve">сочинения, с которым работали дома,  </w:t>
      </w:r>
      <w:r w:rsidR="00F23275" w:rsidRPr="00411F68">
        <w:rPr>
          <w:sz w:val="28"/>
          <w:szCs w:val="28"/>
        </w:rPr>
        <w:t>рассматриваем место</w:t>
      </w:r>
      <w:r w:rsidR="0045008D" w:rsidRPr="00411F68">
        <w:rPr>
          <w:sz w:val="28"/>
          <w:szCs w:val="28"/>
        </w:rPr>
        <w:t xml:space="preserve">, роль </w:t>
      </w:r>
      <w:r w:rsidR="00F23275" w:rsidRPr="00411F68">
        <w:rPr>
          <w:sz w:val="28"/>
          <w:szCs w:val="28"/>
        </w:rPr>
        <w:t xml:space="preserve"> ключевого слова проблемы в тексте сочинения.</w:t>
      </w:r>
    </w:p>
    <w:p w:rsidR="00F23275" w:rsidRPr="00411F68" w:rsidRDefault="00411F68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Задание для детей:  </w:t>
      </w:r>
      <w:r w:rsidR="00A64A5D" w:rsidRPr="00411F68">
        <w:rPr>
          <w:sz w:val="28"/>
          <w:szCs w:val="28"/>
        </w:rPr>
        <w:t xml:space="preserve"> найдите в тексте предложения, в которых </w:t>
      </w:r>
      <w:r w:rsidR="002E0952" w:rsidRPr="00411F68">
        <w:rPr>
          <w:sz w:val="28"/>
          <w:szCs w:val="28"/>
        </w:rPr>
        <w:t xml:space="preserve">учеником </w:t>
      </w:r>
      <w:r w:rsidR="00A64A5D" w:rsidRPr="00411F68">
        <w:rPr>
          <w:sz w:val="28"/>
          <w:szCs w:val="28"/>
        </w:rPr>
        <w:t>сформулирована проблема</w:t>
      </w:r>
      <w:r w:rsidR="0045008D" w:rsidRPr="00411F68">
        <w:rPr>
          <w:sz w:val="28"/>
          <w:szCs w:val="28"/>
        </w:rPr>
        <w:t xml:space="preserve"> текста </w:t>
      </w:r>
      <w:r w:rsidR="00A64A5D" w:rsidRPr="00411F68">
        <w:rPr>
          <w:sz w:val="28"/>
          <w:szCs w:val="28"/>
        </w:rPr>
        <w:t>и позиция автора</w:t>
      </w:r>
      <w:r w:rsidR="0045008D" w:rsidRPr="00411F68">
        <w:rPr>
          <w:sz w:val="28"/>
          <w:szCs w:val="28"/>
        </w:rPr>
        <w:t xml:space="preserve"> по ней</w:t>
      </w:r>
      <w:r w:rsidR="00A64A5D" w:rsidRPr="00411F68">
        <w:rPr>
          <w:sz w:val="28"/>
          <w:szCs w:val="28"/>
        </w:rPr>
        <w:t xml:space="preserve">. Как эти предложения связаны?  Что надо учитывать при написании сочинения? </w:t>
      </w:r>
    </w:p>
    <w:p w:rsidR="00A64A5D" w:rsidRPr="00411F68" w:rsidRDefault="002E095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Проблема – это вопрос.  Сформулируйте его? Позиция автора – ответ</w:t>
      </w:r>
      <w:r w:rsidR="003A4F52" w:rsidRPr="00411F68">
        <w:rPr>
          <w:sz w:val="28"/>
          <w:szCs w:val="28"/>
        </w:rPr>
        <w:t xml:space="preserve"> на вопр</w:t>
      </w:r>
      <w:r w:rsidR="008D1C92" w:rsidRPr="00411F68">
        <w:rPr>
          <w:sz w:val="28"/>
          <w:szCs w:val="28"/>
        </w:rPr>
        <w:t>о</w:t>
      </w:r>
      <w:r w:rsidR="003A4F52" w:rsidRPr="00411F68">
        <w:rPr>
          <w:sz w:val="28"/>
          <w:szCs w:val="28"/>
        </w:rPr>
        <w:t>с</w:t>
      </w:r>
      <w:r w:rsidRPr="00411F68">
        <w:rPr>
          <w:sz w:val="28"/>
          <w:szCs w:val="28"/>
        </w:rPr>
        <w:t xml:space="preserve">. </w:t>
      </w:r>
    </w:p>
    <w:p w:rsidR="002E0952" w:rsidRPr="00411F68" w:rsidRDefault="002E095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Как </w:t>
      </w:r>
      <w:proofErr w:type="gramStart"/>
      <w:r w:rsidRPr="00411F68">
        <w:rPr>
          <w:sz w:val="28"/>
          <w:szCs w:val="28"/>
        </w:rPr>
        <w:t>связаны</w:t>
      </w:r>
      <w:proofErr w:type="gramEnd"/>
      <w:r w:rsidRPr="00411F68">
        <w:rPr>
          <w:sz w:val="28"/>
          <w:szCs w:val="28"/>
        </w:rPr>
        <w:t xml:space="preserve"> между собой позиция автора и позиция пишущего сочинение</w:t>
      </w:r>
      <w:r w:rsidR="0045008D" w:rsidRPr="00411F68">
        <w:rPr>
          <w:sz w:val="28"/>
          <w:szCs w:val="28"/>
        </w:rPr>
        <w:t>, позиция ученика</w:t>
      </w:r>
      <w:r w:rsidRPr="00411F68">
        <w:rPr>
          <w:sz w:val="28"/>
          <w:szCs w:val="28"/>
        </w:rPr>
        <w:t xml:space="preserve">? </w:t>
      </w:r>
    </w:p>
    <w:p w:rsidR="002E0952" w:rsidRPr="00411F68" w:rsidRDefault="002E095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Они </w:t>
      </w:r>
      <w:r w:rsidR="0045008D" w:rsidRPr="00411F68">
        <w:rPr>
          <w:sz w:val="28"/>
          <w:szCs w:val="28"/>
        </w:rPr>
        <w:t xml:space="preserve">могут, </w:t>
      </w:r>
      <w:proofErr w:type="gramStart"/>
      <w:r w:rsidR="0045008D" w:rsidRPr="00411F68">
        <w:rPr>
          <w:sz w:val="28"/>
          <w:szCs w:val="28"/>
        </w:rPr>
        <w:t>бывают</w:t>
      </w:r>
      <w:proofErr w:type="gramEnd"/>
      <w:r w:rsidR="0045008D" w:rsidRPr="00411F68">
        <w:rPr>
          <w:sz w:val="28"/>
          <w:szCs w:val="28"/>
        </w:rPr>
        <w:t xml:space="preserve"> </w:t>
      </w:r>
      <w:r w:rsidRPr="00411F68">
        <w:rPr>
          <w:sz w:val="28"/>
          <w:szCs w:val="28"/>
        </w:rPr>
        <w:t xml:space="preserve">созвучны, </w:t>
      </w:r>
      <w:r w:rsidR="0045008D" w:rsidRPr="00411F68">
        <w:rPr>
          <w:sz w:val="28"/>
          <w:szCs w:val="28"/>
        </w:rPr>
        <w:t xml:space="preserve">в формулировке собственной позиции </w:t>
      </w:r>
      <w:r w:rsidRPr="00411F68">
        <w:rPr>
          <w:sz w:val="28"/>
          <w:szCs w:val="28"/>
        </w:rPr>
        <w:t xml:space="preserve">могут повторяться ключевые слова. </w:t>
      </w:r>
    </w:p>
    <w:p w:rsidR="008D1C92" w:rsidRPr="00411F68" w:rsidRDefault="002E0952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Посмотрим, как ключевые слова обыграны в иллюстрациях</w:t>
      </w:r>
      <w:r w:rsidR="00411F68">
        <w:rPr>
          <w:sz w:val="28"/>
          <w:szCs w:val="28"/>
        </w:rPr>
        <w:t>.</w:t>
      </w:r>
      <w:r w:rsidR="008D1C92" w:rsidRPr="00411F68">
        <w:rPr>
          <w:sz w:val="28"/>
          <w:szCs w:val="28"/>
        </w:rPr>
        <w:t xml:space="preserve"> </w:t>
      </w:r>
    </w:p>
    <w:p w:rsidR="008D1C92" w:rsidRPr="00411F68" w:rsidRDefault="005555F0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Как видим, сочинение имеет чёткую структуру, все части его взаимосвязаны. </w:t>
      </w:r>
    </w:p>
    <w:p w:rsidR="005555F0" w:rsidRPr="00411F68" w:rsidRDefault="005555F0" w:rsidP="00310769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После такой работы с готовыми сочинениями приступаем к написанию сочинения. </w:t>
      </w:r>
    </w:p>
    <w:p w:rsidR="008D1C92" w:rsidRPr="00411F68" w:rsidRDefault="001E46ED" w:rsidP="008D1C92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На начальном этапе обучения сочинению работаем в парах. Задания связаны с созданием какой-то части сочинения.</w:t>
      </w:r>
      <w:r w:rsidR="005555F0" w:rsidRPr="00411F68">
        <w:rPr>
          <w:sz w:val="28"/>
          <w:szCs w:val="28"/>
        </w:rPr>
        <w:t xml:space="preserve"> </w:t>
      </w:r>
      <w:r w:rsidR="008D1C92" w:rsidRPr="00411F68">
        <w:rPr>
          <w:sz w:val="28"/>
          <w:szCs w:val="28"/>
        </w:rPr>
        <w:t xml:space="preserve">Использую материал книги Ольги Михайловны Мамай или сборника </w:t>
      </w:r>
      <w:r w:rsidR="00D404D7">
        <w:rPr>
          <w:sz w:val="28"/>
          <w:szCs w:val="28"/>
        </w:rPr>
        <w:t xml:space="preserve">Н.А. </w:t>
      </w:r>
      <w:r w:rsidR="008D1C92" w:rsidRPr="00411F68">
        <w:rPr>
          <w:sz w:val="28"/>
          <w:szCs w:val="28"/>
        </w:rPr>
        <w:t>Сениной и</w:t>
      </w:r>
      <w:r w:rsidR="00D404D7">
        <w:rPr>
          <w:sz w:val="28"/>
          <w:szCs w:val="28"/>
        </w:rPr>
        <w:t xml:space="preserve"> А.Г.</w:t>
      </w:r>
      <w:r w:rsidR="008D1C92" w:rsidRPr="00411F68">
        <w:rPr>
          <w:sz w:val="28"/>
          <w:szCs w:val="28"/>
        </w:rPr>
        <w:t xml:space="preserve"> </w:t>
      </w:r>
      <w:proofErr w:type="spellStart"/>
      <w:r w:rsidR="008D1C92" w:rsidRPr="00411F68">
        <w:rPr>
          <w:sz w:val="28"/>
          <w:szCs w:val="28"/>
        </w:rPr>
        <w:t>Нарушевича</w:t>
      </w:r>
      <w:proofErr w:type="spellEnd"/>
      <w:r w:rsidR="008D1C92" w:rsidRPr="00411F68">
        <w:rPr>
          <w:sz w:val="28"/>
          <w:szCs w:val="28"/>
        </w:rPr>
        <w:t xml:space="preserve">. Методисты предлагают алгоритмы определения проблемы текста. </w:t>
      </w:r>
    </w:p>
    <w:p w:rsidR="008D1C92" w:rsidRPr="00411F68" w:rsidRDefault="005555F0" w:rsidP="008D1C92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Задания для детей: с</w:t>
      </w:r>
      <w:r w:rsidR="008D1C92" w:rsidRPr="00411F68">
        <w:rPr>
          <w:sz w:val="28"/>
          <w:szCs w:val="28"/>
        </w:rPr>
        <w:t xml:space="preserve">оставь назывной план текста. Переделай его </w:t>
      </w:r>
      <w:proofErr w:type="gramStart"/>
      <w:r w:rsidR="008D1C92" w:rsidRPr="00411F68">
        <w:rPr>
          <w:sz w:val="28"/>
          <w:szCs w:val="28"/>
        </w:rPr>
        <w:t>в</w:t>
      </w:r>
      <w:proofErr w:type="gramEnd"/>
      <w:r w:rsidR="008D1C92" w:rsidRPr="00411F68">
        <w:rPr>
          <w:sz w:val="28"/>
          <w:szCs w:val="28"/>
        </w:rPr>
        <w:t xml:space="preserve"> вопросный. Какой вопрос можно поставить к содержанию всего текста? </w:t>
      </w:r>
    </w:p>
    <w:p w:rsidR="008D1C92" w:rsidRPr="00411F68" w:rsidRDefault="008D1C92" w:rsidP="008D1C92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Составление алгоритма действий работы с текстом, использование готовых алгоритмов</w:t>
      </w:r>
      <w:r w:rsidR="005555F0" w:rsidRPr="00411F68">
        <w:rPr>
          <w:sz w:val="28"/>
          <w:szCs w:val="28"/>
        </w:rPr>
        <w:t>, например, предложенных И.</w:t>
      </w:r>
      <w:r w:rsidR="00D404D7">
        <w:rPr>
          <w:sz w:val="28"/>
          <w:szCs w:val="28"/>
        </w:rPr>
        <w:t xml:space="preserve">П. </w:t>
      </w:r>
      <w:proofErr w:type="spellStart"/>
      <w:r w:rsidR="005555F0" w:rsidRPr="00411F68">
        <w:rPr>
          <w:sz w:val="28"/>
          <w:szCs w:val="28"/>
        </w:rPr>
        <w:t>Цыбулько</w:t>
      </w:r>
      <w:proofErr w:type="spellEnd"/>
      <w:r w:rsidR="005555F0" w:rsidRPr="00411F68">
        <w:rPr>
          <w:sz w:val="28"/>
          <w:szCs w:val="28"/>
        </w:rPr>
        <w:t xml:space="preserve">, </w:t>
      </w:r>
      <w:r w:rsidRPr="00411F68">
        <w:rPr>
          <w:sz w:val="28"/>
          <w:szCs w:val="28"/>
        </w:rPr>
        <w:t xml:space="preserve">  – </w:t>
      </w:r>
      <w:r w:rsidR="00D404D7">
        <w:rPr>
          <w:sz w:val="28"/>
          <w:szCs w:val="28"/>
        </w:rPr>
        <w:t xml:space="preserve"> </w:t>
      </w:r>
      <w:r w:rsidRPr="00411F68">
        <w:rPr>
          <w:sz w:val="28"/>
          <w:szCs w:val="28"/>
        </w:rPr>
        <w:t>продуктивный  вид работы. Благодаря  алгоритмам учащиеся могут контролировать свои учебные действия и оценивать  результаты работы.</w:t>
      </w:r>
    </w:p>
    <w:p w:rsidR="007C5C5A" w:rsidRPr="00411F68" w:rsidRDefault="005555F0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Писать комментарий учу, ис</w:t>
      </w:r>
      <w:r w:rsidR="001E46ED" w:rsidRPr="00411F68">
        <w:rPr>
          <w:sz w:val="28"/>
          <w:szCs w:val="28"/>
        </w:rPr>
        <w:t>пользу</w:t>
      </w:r>
      <w:r w:rsidRPr="00411F68">
        <w:rPr>
          <w:sz w:val="28"/>
          <w:szCs w:val="28"/>
        </w:rPr>
        <w:t>я</w:t>
      </w:r>
      <w:r w:rsidR="001E46ED" w:rsidRPr="00411F68">
        <w:rPr>
          <w:sz w:val="28"/>
          <w:szCs w:val="28"/>
        </w:rPr>
        <w:t xml:space="preserve"> приём, предложенный Александровыми и</w:t>
      </w:r>
      <w:r w:rsidR="00D404D7">
        <w:rPr>
          <w:sz w:val="28"/>
          <w:szCs w:val="28"/>
        </w:rPr>
        <w:t xml:space="preserve">   </w:t>
      </w:r>
      <w:r w:rsidR="001E46ED" w:rsidRPr="00411F68">
        <w:rPr>
          <w:sz w:val="28"/>
          <w:szCs w:val="28"/>
        </w:rPr>
        <w:t xml:space="preserve"> </w:t>
      </w:r>
      <w:r w:rsidR="00D404D7">
        <w:rPr>
          <w:sz w:val="28"/>
          <w:szCs w:val="28"/>
        </w:rPr>
        <w:t>Г.</w:t>
      </w:r>
      <w:r w:rsidR="00D404D7" w:rsidRPr="00D404D7">
        <w:rPr>
          <w:sz w:val="28"/>
          <w:szCs w:val="28"/>
        </w:rPr>
        <w:t xml:space="preserve"> </w:t>
      </w:r>
      <w:r w:rsidR="00D404D7">
        <w:rPr>
          <w:sz w:val="28"/>
          <w:szCs w:val="28"/>
        </w:rPr>
        <w:t xml:space="preserve">Т. </w:t>
      </w:r>
      <w:proofErr w:type="spellStart"/>
      <w:r w:rsidR="001E46ED" w:rsidRPr="00411F68">
        <w:rPr>
          <w:sz w:val="28"/>
          <w:szCs w:val="28"/>
        </w:rPr>
        <w:t>Егораевой</w:t>
      </w:r>
      <w:proofErr w:type="spellEnd"/>
      <w:r w:rsidRPr="00411F68">
        <w:rPr>
          <w:sz w:val="28"/>
          <w:szCs w:val="28"/>
        </w:rPr>
        <w:t xml:space="preserve">, </w:t>
      </w:r>
      <w:r w:rsidR="00D404D7" w:rsidRPr="00411F68">
        <w:rPr>
          <w:sz w:val="28"/>
          <w:szCs w:val="28"/>
        </w:rPr>
        <w:t>–</w:t>
      </w:r>
      <w:r w:rsidRPr="00411F68">
        <w:rPr>
          <w:sz w:val="28"/>
          <w:szCs w:val="28"/>
        </w:rPr>
        <w:t xml:space="preserve"> п</w:t>
      </w:r>
      <w:r w:rsidR="001E46ED" w:rsidRPr="00411F68">
        <w:rPr>
          <w:sz w:val="28"/>
          <w:szCs w:val="28"/>
        </w:rPr>
        <w:t>родолжи</w:t>
      </w:r>
      <w:r w:rsidRPr="00411F68">
        <w:rPr>
          <w:sz w:val="28"/>
          <w:szCs w:val="28"/>
        </w:rPr>
        <w:t xml:space="preserve"> </w:t>
      </w:r>
      <w:r w:rsidR="001E46ED" w:rsidRPr="00411F68">
        <w:rPr>
          <w:sz w:val="28"/>
          <w:szCs w:val="28"/>
        </w:rPr>
        <w:t xml:space="preserve"> предложение по началу. Параллельно учу выбирать нужные, уместные клише.</w:t>
      </w:r>
    </w:p>
    <w:p w:rsidR="001E46ED" w:rsidRPr="00411F68" w:rsidRDefault="0045008D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В книге </w:t>
      </w:r>
      <w:r w:rsidR="00D404D7">
        <w:rPr>
          <w:sz w:val="28"/>
          <w:szCs w:val="28"/>
        </w:rPr>
        <w:t xml:space="preserve">Г.Т. </w:t>
      </w:r>
      <w:proofErr w:type="spellStart"/>
      <w:r w:rsidRPr="00411F68">
        <w:rPr>
          <w:sz w:val="28"/>
          <w:szCs w:val="28"/>
        </w:rPr>
        <w:t>Егораевой</w:t>
      </w:r>
      <w:proofErr w:type="spellEnd"/>
      <w:r w:rsidRPr="00411F68">
        <w:rPr>
          <w:sz w:val="28"/>
          <w:szCs w:val="28"/>
        </w:rPr>
        <w:t xml:space="preserve"> предлагаются клише для написания </w:t>
      </w:r>
      <w:r w:rsidR="005555F0" w:rsidRPr="00411F68">
        <w:rPr>
          <w:sz w:val="28"/>
          <w:szCs w:val="28"/>
        </w:rPr>
        <w:t xml:space="preserve">сочинения </w:t>
      </w:r>
      <w:r w:rsidRPr="00411F68">
        <w:rPr>
          <w:sz w:val="28"/>
          <w:szCs w:val="28"/>
        </w:rPr>
        <w:t xml:space="preserve">по тексту </w:t>
      </w:r>
      <w:proofErr w:type="spellStart"/>
      <w:r w:rsidR="00D404D7">
        <w:rPr>
          <w:sz w:val="28"/>
          <w:szCs w:val="28"/>
        </w:rPr>
        <w:t>Л.</w:t>
      </w:r>
      <w:r w:rsidRPr="00411F68">
        <w:rPr>
          <w:sz w:val="28"/>
          <w:szCs w:val="28"/>
        </w:rPr>
        <w:t>Жуховицкого</w:t>
      </w:r>
      <w:proofErr w:type="spellEnd"/>
      <w:r w:rsidRPr="00411F68">
        <w:rPr>
          <w:sz w:val="28"/>
          <w:szCs w:val="28"/>
        </w:rPr>
        <w:t xml:space="preserve"> «Сто процентов человеческого».</w:t>
      </w:r>
      <w:r w:rsidR="005555F0" w:rsidRPr="00411F68">
        <w:rPr>
          <w:sz w:val="28"/>
          <w:szCs w:val="28"/>
        </w:rPr>
        <w:t xml:space="preserve"> </w:t>
      </w:r>
    </w:p>
    <w:p w:rsidR="00B27347" w:rsidRPr="00411F68" w:rsidRDefault="0045008D" w:rsidP="00E3093B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Дети получили 1 лист на двоих. С одной стороны текст, с другой стороны задание.</w:t>
      </w:r>
      <w:r w:rsidR="00D404D7">
        <w:rPr>
          <w:sz w:val="28"/>
          <w:szCs w:val="28"/>
        </w:rPr>
        <w:t xml:space="preserve"> </w:t>
      </w:r>
      <w:r w:rsidRPr="00411F68">
        <w:rPr>
          <w:sz w:val="28"/>
          <w:szCs w:val="28"/>
        </w:rPr>
        <w:t>Подпишем работу.</w:t>
      </w:r>
      <w:r w:rsidR="005555F0" w:rsidRPr="00411F68">
        <w:rPr>
          <w:sz w:val="28"/>
          <w:szCs w:val="28"/>
        </w:rPr>
        <w:t xml:space="preserve"> Используя алгоритм, формулируем проблему. </w:t>
      </w:r>
      <w:r w:rsidR="00E3093B" w:rsidRPr="00411F68">
        <w:rPr>
          <w:sz w:val="28"/>
          <w:szCs w:val="28"/>
        </w:rPr>
        <w:t xml:space="preserve"> </w:t>
      </w:r>
    </w:p>
    <w:p w:rsidR="005555F0" w:rsidRPr="00411F68" w:rsidRDefault="005555F0" w:rsidP="00E3093B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Для комментария предлагается большой выбор клише. </w:t>
      </w:r>
    </w:p>
    <w:p w:rsidR="00B27347" w:rsidRPr="00411F68" w:rsidRDefault="005555F0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Задание детям:</w:t>
      </w:r>
      <w:r w:rsidR="00B27347" w:rsidRPr="00411F68">
        <w:rPr>
          <w:sz w:val="28"/>
          <w:szCs w:val="28"/>
        </w:rPr>
        <w:t xml:space="preserve"> Прочитайте предложенные клише и вычеркните те, которые использовать не будем. Прочитайте, что вычеркнули и объясните почему. </w:t>
      </w:r>
    </w:p>
    <w:p w:rsidR="00E3093B" w:rsidRPr="00411F68" w:rsidRDefault="00E3093B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lastRenderedPageBreak/>
        <w:t xml:space="preserve">Например, из ряда однородных членов (рассуждает, выясняет, исследует), убираем «исследует», так как объём текста не предполагает серьёзную научную работу. </w:t>
      </w:r>
    </w:p>
    <w:p w:rsidR="00E3093B" w:rsidRPr="00411F68" w:rsidRDefault="00E3093B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Мы знаем, что проверяющие не любят в работах слова «тезис», «аргумент». </w:t>
      </w:r>
      <w:r w:rsidR="003A4F52" w:rsidRPr="00411F68">
        <w:rPr>
          <w:sz w:val="28"/>
          <w:szCs w:val="28"/>
        </w:rPr>
        <w:t>«</w:t>
      </w:r>
      <w:r w:rsidRPr="00411F68">
        <w:rPr>
          <w:sz w:val="28"/>
          <w:szCs w:val="28"/>
        </w:rPr>
        <w:t>Основной тезис</w:t>
      </w:r>
      <w:r w:rsidR="003A4F52" w:rsidRPr="00411F68">
        <w:rPr>
          <w:sz w:val="28"/>
          <w:szCs w:val="28"/>
        </w:rPr>
        <w:t>»</w:t>
      </w:r>
      <w:r w:rsidRPr="00411F68">
        <w:rPr>
          <w:sz w:val="28"/>
          <w:szCs w:val="28"/>
        </w:rPr>
        <w:t xml:space="preserve"> </w:t>
      </w:r>
      <w:proofErr w:type="gramStart"/>
      <w:r w:rsidRPr="00411F68">
        <w:rPr>
          <w:sz w:val="28"/>
          <w:szCs w:val="28"/>
        </w:rPr>
        <w:t xml:space="preserve">заменим на </w:t>
      </w:r>
      <w:r w:rsidR="003A4F52" w:rsidRPr="00411F68">
        <w:rPr>
          <w:sz w:val="28"/>
          <w:szCs w:val="28"/>
        </w:rPr>
        <w:t>«</w:t>
      </w:r>
      <w:r w:rsidRPr="00411F68">
        <w:rPr>
          <w:sz w:val="28"/>
          <w:szCs w:val="28"/>
        </w:rPr>
        <w:t>основную</w:t>
      </w:r>
      <w:proofErr w:type="gramEnd"/>
      <w:r w:rsidRPr="00411F68">
        <w:rPr>
          <w:sz w:val="28"/>
          <w:szCs w:val="28"/>
        </w:rPr>
        <w:t xml:space="preserve"> мысль</w:t>
      </w:r>
      <w:r w:rsidR="003A4F52" w:rsidRPr="00411F68">
        <w:rPr>
          <w:sz w:val="28"/>
          <w:szCs w:val="28"/>
        </w:rPr>
        <w:t>»</w:t>
      </w:r>
      <w:r w:rsidRPr="00411F68">
        <w:rPr>
          <w:sz w:val="28"/>
          <w:szCs w:val="28"/>
        </w:rPr>
        <w:t xml:space="preserve"> и т.д.</w:t>
      </w:r>
    </w:p>
    <w:p w:rsidR="00E3093B" w:rsidRPr="00411F68" w:rsidRDefault="00B27347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Используя </w:t>
      </w:r>
      <w:r w:rsidR="00E3093B" w:rsidRPr="00411F68">
        <w:rPr>
          <w:sz w:val="28"/>
          <w:szCs w:val="28"/>
        </w:rPr>
        <w:t xml:space="preserve">оставшиеся </w:t>
      </w:r>
      <w:r w:rsidRPr="00411F68">
        <w:rPr>
          <w:sz w:val="28"/>
          <w:szCs w:val="28"/>
        </w:rPr>
        <w:t xml:space="preserve">клише, напишите комментарий к тексту </w:t>
      </w:r>
      <w:proofErr w:type="spellStart"/>
      <w:r w:rsidR="00D404D7">
        <w:rPr>
          <w:sz w:val="28"/>
          <w:szCs w:val="28"/>
        </w:rPr>
        <w:t>Л.</w:t>
      </w:r>
      <w:r w:rsidRPr="00411F68">
        <w:rPr>
          <w:sz w:val="28"/>
          <w:szCs w:val="28"/>
        </w:rPr>
        <w:t>Жуховицкого</w:t>
      </w:r>
      <w:proofErr w:type="spellEnd"/>
      <w:r w:rsidRPr="00411F68">
        <w:rPr>
          <w:sz w:val="28"/>
          <w:szCs w:val="28"/>
        </w:rPr>
        <w:t>.</w:t>
      </w:r>
    </w:p>
    <w:p w:rsidR="006B6692" w:rsidRPr="00411F68" w:rsidRDefault="006B6692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Особых проблем с определение позиции автора обычно не возникает. Но так как в </w:t>
      </w:r>
      <w:r w:rsidR="0064263A" w:rsidRPr="00411F68">
        <w:rPr>
          <w:sz w:val="28"/>
          <w:szCs w:val="28"/>
        </w:rPr>
        <w:t xml:space="preserve">большинстве </w:t>
      </w:r>
      <w:r w:rsidRPr="00411F68">
        <w:rPr>
          <w:sz w:val="28"/>
          <w:szCs w:val="28"/>
        </w:rPr>
        <w:t>текст</w:t>
      </w:r>
      <w:r w:rsidR="0064263A" w:rsidRPr="00411F68">
        <w:rPr>
          <w:sz w:val="28"/>
          <w:szCs w:val="28"/>
        </w:rPr>
        <w:t>ов</w:t>
      </w:r>
      <w:r w:rsidRPr="00411F68">
        <w:rPr>
          <w:sz w:val="28"/>
          <w:szCs w:val="28"/>
        </w:rPr>
        <w:t xml:space="preserve"> часто поднимается несколько проблем, то иногда дети формулируют позицию автора по другой – </w:t>
      </w:r>
      <w:r w:rsidR="0064263A" w:rsidRPr="00411F68">
        <w:rPr>
          <w:sz w:val="28"/>
          <w:szCs w:val="28"/>
        </w:rPr>
        <w:t xml:space="preserve">схожей, </w:t>
      </w:r>
      <w:r w:rsidRPr="00411F68">
        <w:rPr>
          <w:sz w:val="28"/>
          <w:szCs w:val="28"/>
        </w:rPr>
        <w:t xml:space="preserve">смежной – проблеме. Видеть это учу на примере одного текста. </w:t>
      </w:r>
    </w:p>
    <w:p w:rsidR="006B6692" w:rsidRPr="00411F68" w:rsidRDefault="006B6692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Исходный текст о Тургеневе</w:t>
      </w:r>
      <w:r w:rsidR="0064263A" w:rsidRPr="00411F68">
        <w:rPr>
          <w:sz w:val="28"/>
          <w:szCs w:val="28"/>
        </w:rPr>
        <w:t xml:space="preserve">, роман которого как раз изучается. </w:t>
      </w:r>
      <w:r w:rsidRPr="00411F68">
        <w:rPr>
          <w:sz w:val="28"/>
          <w:szCs w:val="28"/>
        </w:rPr>
        <w:t xml:space="preserve"> В тексте можно выделить 4 проблемы </w:t>
      </w:r>
      <w:r w:rsidR="0037294D">
        <w:rPr>
          <w:sz w:val="28"/>
          <w:szCs w:val="28"/>
        </w:rPr>
        <w:t xml:space="preserve">(текст В.Захарова «О трудных отношениях…»). </w:t>
      </w:r>
    </w:p>
    <w:p w:rsidR="006B6692" w:rsidRPr="00411F68" w:rsidRDefault="00411F68" w:rsidP="002677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Задание детям: </w:t>
      </w:r>
      <w:r w:rsidR="006B6692" w:rsidRPr="00411F68">
        <w:rPr>
          <w:sz w:val="28"/>
          <w:szCs w:val="28"/>
        </w:rPr>
        <w:t xml:space="preserve"> </w:t>
      </w:r>
      <w:r w:rsidR="0037294D">
        <w:rPr>
          <w:sz w:val="28"/>
          <w:szCs w:val="28"/>
        </w:rPr>
        <w:t>С</w:t>
      </w:r>
      <w:r w:rsidR="006B6692" w:rsidRPr="00411F68">
        <w:rPr>
          <w:sz w:val="28"/>
          <w:szCs w:val="28"/>
        </w:rPr>
        <w:t xml:space="preserve">формулируйте позицию автора по каждой из них. Проверьте себя. </w:t>
      </w:r>
    </w:p>
    <w:p w:rsidR="008D1654" w:rsidRPr="00411F68" w:rsidRDefault="008D1654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В сборнике </w:t>
      </w:r>
      <w:r w:rsidR="00D404D7">
        <w:rPr>
          <w:sz w:val="28"/>
          <w:szCs w:val="28"/>
        </w:rPr>
        <w:t xml:space="preserve">Н.А. </w:t>
      </w:r>
      <w:r w:rsidR="00D404D7" w:rsidRPr="00411F68">
        <w:rPr>
          <w:sz w:val="28"/>
          <w:szCs w:val="28"/>
        </w:rPr>
        <w:t>Сениной и</w:t>
      </w:r>
      <w:r w:rsidR="00D404D7">
        <w:rPr>
          <w:sz w:val="28"/>
          <w:szCs w:val="28"/>
        </w:rPr>
        <w:t xml:space="preserve"> А.Г.</w:t>
      </w:r>
      <w:r w:rsidR="00D404D7" w:rsidRPr="00411F68">
        <w:rPr>
          <w:sz w:val="28"/>
          <w:szCs w:val="28"/>
        </w:rPr>
        <w:t xml:space="preserve"> </w:t>
      </w:r>
      <w:proofErr w:type="spellStart"/>
      <w:r w:rsidR="00D404D7" w:rsidRPr="00411F68">
        <w:rPr>
          <w:sz w:val="28"/>
          <w:szCs w:val="28"/>
        </w:rPr>
        <w:t>Нарушевича</w:t>
      </w:r>
      <w:proofErr w:type="spellEnd"/>
      <w:r w:rsidR="00D404D7" w:rsidRPr="00411F68">
        <w:rPr>
          <w:sz w:val="28"/>
          <w:szCs w:val="28"/>
        </w:rPr>
        <w:t xml:space="preserve"> </w:t>
      </w:r>
      <w:r w:rsidRPr="00411F68">
        <w:rPr>
          <w:sz w:val="28"/>
          <w:szCs w:val="28"/>
        </w:rPr>
        <w:t xml:space="preserve">есть хороший материал для отработки навыка анализа исходного текста. Небольшой исходный текст. </w:t>
      </w:r>
      <w:r w:rsidR="0064263A" w:rsidRPr="00411F68">
        <w:rPr>
          <w:sz w:val="28"/>
          <w:szCs w:val="28"/>
        </w:rPr>
        <w:t xml:space="preserve">Материал для сочинения. </w:t>
      </w:r>
      <w:r w:rsidRPr="00411F68">
        <w:rPr>
          <w:sz w:val="28"/>
          <w:szCs w:val="28"/>
        </w:rPr>
        <w:t>И всё то</w:t>
      </w:r>
      <w:r w:rsidR="0064263A" w:rsidRPr="00411F68">
        <w:rPr>
          <w:sz w:val="28"/>
          <w:szCs w:val="28"/>
        </w:rPr>
        <w:t>т</w:t>
      </w:r>
      <w:r w:rsidRPr="00411F68">
        <w:rPr>
          <w:sz w:val="28"/>
          <w:szCs w:val="28"/>
        </w:rPr>
        <w:t xml:space="preserve"> же приём «продолжи предложение» с использованием предложенных клише. </w:t>
      </w:r>
    </w:p>
    <w:p w:rsidR="006B6692" w:rsidRPr="00411F68" w:rsidRDefault="008D1654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Задание детям</w:t>
      </w:r>
      <w:r w:rsidR="00411F68">
        <w:rPr>
          <w:sz w:val="28"/>
          <w:szCs w:val="28"/>
        </w:rPr>
        <w:t>:</w:t>
      </w:r>
      <w:r w:rsidRPr="00411F68">
        <w:rPr>
          <w:sz w:val="28"/>
          <w:szCs w:val="28"/>
        </w:rPr>
        <w:t xml:space="preserve"> Допишите текст. Поменяйтесь тетрадями с соседом по парте. Прочитайте работу,</w:t>
      </w:r>
      <w:r w:rsidR="0064263A" w:rsidRPr="00411F68">
        <w:rPr>
          <w:sz w:val="28"/>
          <w:szCs w:val="28"/>
        </w:rPr>
        <w:t xml:space="preserve"> исправьте ошибки, </w:t>
      </w:r>
      <w:r w:rsidRPr="00411F68">
        <w:rPr>
          <w:sz w:val="28"/>
          <w:szCs w:val="28"/>
        </w:rPr>
        <w:t xml:space="preserve"> задайте вопросы, похвалите, посоветуйте…</w:t>
      </w:r>
    </w:p>
    <w:p w:rsidR="008B6FDE" w:rsidRPr="00411F68" w:rsidRDefault="00E3093B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При аргументации собственной позиции у детей </w:t>
      </w:r>
      <w:r w:rsidR="008B6FDE" w:rsidRPr="00411F68">
        <w:rPr>
          <w:sz w:val="28"/>
          <w:szCs w:val="28"/>
        </w:rPr>
        <w:t xml:space="preserve"> </w:t>
      </w:r>
      <w:proofErr w:type="gramStart"/>
      <w:r w:rsidRPr="00411F68">
        <w:rPr>
          <w:sz w:val="28"/>
          <w:szCs w:val="28"/>
        </w:rPr>
        <w:t>возникают</w:t>
      </w:r>
      <w:proofErr w:type="gramEnd"/>
      <w:r w:rsidRPr="00411F68">
        <w:rPr>
          <w:sz w:val="28"/>
          <w:szCs w:val="28"/>
        </w:rPr>
        <w:t xml:space="preserve"> п</w:t>
      </w:r>
      <w:r w:rsidR="008B6FDE" w:rsidRPr="00411F68">
        <w:rPr>
          <w:sz w:val="28"/>
          <w:szCs w:val="28"/>
        </w:rPr>
        <w:t xml:space="preserve">режде всего вопросы по литературным аргументам.  Убеждаю, что на уроках литературы в </w:t>
      </w:r>
      <w:r w:rsidRPr="00411F68">
        <w:rPr>
          <w:sz w:val="28"/>
          <w:szCs w:val="28"/>
        </w:rPr>
        <w:t>7-</w:t>
      </w:r>
      <w:r w:rsidR="008B6FDE" w:rsidRPr="00411F68">
        <w:rPr>
          <w:sz w:val="28"/>
          <w:szCs w:val="28"/>
        </w:rPr>
        <w:t>9, 10 и 11 классах они прочита</w:t>
      </w:r>
      <w:r w:rsidRPr="00411F68">
        <w:rPr>
          <w:sz w:val="28"/>
          <w:szCs w:val="28"/>
        </w:rPr>
        <w:t xml:space="preserve">ли или прочитают </w:t>
      </w:r>
      <w:r w:rsidR="008B6FDE" w:rsidRPr="00411F68">
        <w:rPr>
          <w:sz w:val="28"/>
          <w:szCs w:val="28"/>
        </w:rPr>
        <w:t>книги, необходимые для аргументации.</w:t>
      </w:r>
      <w:r w:rsidR="00D404D7">
        <w:rPr>
          <w:sz w:val="28"/>
          <w:szCs w:val="28"/>
        </w:rPr>
        <w:t xml:space="preserve">             </w:t>
      </w:r>
      <w:r w:rsidR="008B6FDE" w:rsidRPr="00411F68">
        <w:rPr>
          <w:sz w:val="28"/>
          <w:szCs w:val="28"/>
        </w:rPr>
        <w:t xml:space="preserve"> К каждому тексту, к </w:t>
      </w:r>
      <w:r w:rsidR="0064263A" w:rsidRPr="00411F68">
        <w:rPr>
          <w:sz w:val="28"/>
          <w:szCs w:val="28"/>
        </w:rPr>
        <w:t xml:space="preserve">поставленной в нём </w:t>
      </w:r>
      <w:r w:rsidR="008B6FDE" w:rsidRPr="00411F68">
        <w:rPr>
          <w:sz w:val="28"/>
          <w:szCs w:val="28"/>
        </w:rPr>
        <w:t>проблеме  мы подбираем  три источника</w:t>
      </w:r>
      <w:r w:rsidRPr="00411F68">
        <w:rPr>
          <w:sz w:val="28"/>
          <w:szCs w:val="28"/>
        </w:rPr>
        <w:t xml:space="preserve"> для аргумента на литературном материале</w:t>
      </w:r>
      <w:r w:rsidR="008B6FDE" w:rsidRPr="00411F68">
        <w:rPr>
          <w:sz w:val="28"/>
          <w:szCs w:val="28"/>
        </w:rPr>
        <w:t xml:space="preserve">: книгу, которую дети читали в </w:t>
      </w:r>
      <w:r w:rsidR="003A4F52" w:rsidRPr="00411F68">
        <w:rPr>
          <w:sz w:val="28"/>
          <w:szCs w:val="28"/>
        </w:rPr>
        <w:t>7-</w:t>
      </w:r>
      <w:r w:rsidR="008B6FDE" w:rsidRPr="00411F68">
        <w:rPr>
          <w:sz w:val="28"/>
          <w:szCs w:val="28"/>
        </w:rPr>
        <w:t xml:space="preserve">9 классе, книгу, которая была в списке для чтения к 10 </w:t>
      </w:r>
      <w:proofErr w:type="gramStart"/>
      <w:r w:rsidR="008B6FDE" w:rsidRPr="00411F68">
        <w:rPr>
          <w:sz w:val="28"/>
          <w:szCs w:val="28"/>
        </w:rPr>
        <w:t>классу</w:t>
      </w:r>
      <w:proofErr w:type="gramEnd"/>
      <w:r w:rsidR="008B6FDE" w:rsidRPr="00411F68">
        <w:rPr>
          <w:sz w:val="28"/>
          <w:szCs w:val="28"/>
        </w:rPr>
        <w:t xml:space="preserve"> и записываем книгу, которую рекомендую я, она будет в списке </w:t>
      </w:r>
      <w:r w:rsidR="003A4F52" w:rsidRPr="00411F68">
        <w:rPr>
          <w:sz w:val="28"/>
          <w:szCs w:val="28"/>
        </w:rPr>
        <w:t xml:space="preserve">для чтения </w:t>
      </w:r>
      <w:r w:rsidR="008B6FDE" w:rsidRPr="00411F68">
        <w:rPr>
          <w:sz w:val="28"/>
          <w:szCs w:val="28"/>
        </w:rPr>
        <w:t>на лето в этом году.</w:t>
      </w:r>
    </w:p>
    <w:p w:rsidR="008B6FDE" w:rsidRPr="00411F68" w:rsidRDefault="00D10116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Проверим, как это работает, на текстах, о которых уже говорили.</w:t>
      </w:r>
    </w:p>
    <w:p w:rsidR="00D10116" w:rsidRPr="00411F68" w:rsidRDefault="00D10116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Проблема проявления мужества.</w:t>
      </w:r>
    </w:p>
    <w:p w:rsidR="00D10116" w:rsidRPr="00411F68" w:rsidRDefault="00E3093B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Мысль, которую надо подтвердить – мужество необходимо человеку, чтобы </w:t>
      </w:r>
      <w:r w:rsidR="00D10116" w:rsidRPr="00411F68">
        <w:rPr>
          <w:sz w:val="28"/>
          <w:szCs w:val="28"/>
        </w:rPr>
        <w:t>признать свои ошибки</w:t>
      </w:r>
      <w:r w:rsidRPr="00411F68">
        <w:rPr>
          <w:sz w:val="28"/>
          <w:szCs w:val="28"/>
        </w:rPr>
        <w:t>.</w:t>
      </w:r>
    </w:p>
    <w:p w:rsidR="00E3093B" w:rsidRPr="00411F68" w:rsidRDefault="00E3093B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Какие книги, кто из героев вспоминаются в связи с этим? </w:t>
      </w:r>
    </w:p>
    <w:p w:rsidR="00131918" w:rsidRPr="00411F68" w:rsidRDefault="00D10116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9 класс – Печорин</w:t>
      </w:r>
      <w:r w:rsidR="00131918" w:rsidRPr="00411F68">
        <w:rPr>
          <w:sz w:val="28"/>
          <w:szCs w:val="28"/>
        </w:rPr>
        <w:t xml:space="preserve"> и Онегин, говоря словами критика, «эгоисты поневоле», признают, сколько горя и бед принесли окружающим их людям</w:t>
      </w:r>
      <w:r w:rsidR="009F53E2" w:rsidRPr="00411F68">
        <w:rPr>
          <w:sz w:val="28"/>
          <w:szCs w:val="28"/>
        </w:rPr>
        <w:t xml:space="preserve"> – Бэле, слепому мальчику, убийство Ленского и т.д.</w:t>
      </w:r>
      <w:r w:rsidR="00131918" w:rsidRPr="00411F68">
        <w:rPr>
          <w:sz w:val="28"/>
          <w:szCs w:val="28"/>
        </w:rPr>
        <w:t xml:space="preserve"> </w:t>
      </w:r>
    </w:p>
    <w:p w:rsidR="00D10116" w:rsidRPr="00411F68" w:rsidRDefault="00D10116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10 класс – </w:t>
      </w:r>
      <w:r w:rsidR="00131918" w:rsidRPr="00411F68">
        <w:rPr>
          <w:sz w:val="28"/>
          <w:szCs w:val="28"/>
        </w:rPr>
        <w:t xml:space="preserve">впереди разговор о пути к </w:t>
      </w:r>
      <w:proofErr w:type="spellStart"/>
      <w:r w:rsidR="00131918" w:rsidRPr="00411F68">
        <w:rPr>
          <w:sz w:val="28"/>
          <w:szCs w:val="28"/>
        </w:rPr>
        <w:t>праведничеству</w:t>
      </w:r>
      <w:proofErr w:type="spellEnd"/>
      <w:r w:rsidR="00131918" w:rsidRPr="00411F68">
        <w:rPr>
          <w:sz w:val="28"/>
          <w:szCs w:val="28"/>
        </w:rPr>
        <w:t xml:space="preserve"> Ивана </w:t>
      </w:r>
      <w:proofErr w:type="spellStart"/>
      <w:r w:rsidR="00131918" w:rsidRPr="00411F68">
        <w:rPr>
          <w:sz w:val="28"/>
          <w:szCs w:val="28"/>
        </w:rPr>
        <w:t>Флягина</w:t>
      </w:r>
      <w:proofErr w:type="spellEnd"/>
      <w:r w:rsidR="00131918" w:rsidRPr="00411F68">
        <w:rPr>
          <w:sz w:val="28"/>
          <w:szCs w:val="28"/>
        </w:rPr>
        <w:t xml:space="preserve"> и духовных исканиях  князя Андрея. </w:t>
      </w:r>
    </w:p>
    <w:p w:rsidR="00D10116" w:rsidRPr="00411F68" w:rsidRDefault="00D10116" w:rsidP="002677D3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11 класс </w:t>
      </w:r>
      <w:r w:rsidR="006977AF" w:rsidRPr="00411F68">
        <w:rPr>
          <w:sz w:val="28"/>
          <w:szCs w:val="28"/>
        </w:rPr>
        <w:t>–</w:t>
      </w:r>
      <w:r w:rsidRPr="00411F68">
        <w:rPr>
          <w:sz w:val="28"/>
          <w:szCs w:val="28"/>
        </w:rPr>
        <w:t xml:space="preserve">  </w:t>
      </w:r>
      <w:r w:rsidR="00131918" w:rsidRPr="00411F68">
        <w:rPr>
          <w:sz w:val="28"/>
          <w:szCs w:val="28"/>
        </w:rPr>
        <w:t>будем изучать роман Булгакова «Мастер и Маргарита»,  говорить о судьбе Понтия Пилата и Ивана Бездомного.</w:t>
      </w:r>
    </w:p>
    <w:p w:rsidR="00D10116" w:rsidRPr="00411F68" w:rsidRDefault="00131918" w:rsidP="00131918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Проблема сохранения любви  («доверие и взаимопонимание</w:t>
      </w:r>
      <w:r w:rsidR="009F53E2" w:rsidRPr="00411F68">
        <w:rPr>
          <w:sz w:val="28"/>
          <w:szCs w:val="28"/>
        </w:rPr>
        <w:t xml:space="preserve"> как основа сохранения чувств</w:t>
      </w:r>
      <w:r w:rsidRPr="00411F68">
        <w:rPr>
          <w:sz w:val="28"/>
          <w:szCs w:val="28"/>
        </w:rPr>
        <w:t>»)</w:t>
      </w:r>
    </w:p>
    <w:p w:rsidR="0064263A" w:rsidRPr="00411F68" w:rsidRDefault="009F53E2" w:rsidP="00131918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7-8</w:t>
      </w:r>
      <w:r w:rsidR="00131918" w:rsidRPr="00411F68">
        <w:rPr>
          <w:sz w:val="28"/>
          <w:szCs w:val="28"/>
        </w:rPr>
        <w:t xml:space="preserve"> класс – </w:t>
      </w:r>
      <w:r w:rsidR="00D404D7">
        <w:rPr>
          <w:sz w:val="28"/>
          <w:szCs w:val="28"/>
        </w:rPr>
        <w:t>И.С.</w:t>
      </w:r>
      <w:r w:rsidR="00CC053D" w:rsidRPr="00411F68">
        <w:rPr>
          <w:sz w:val="28"/>
          <w:szCs w:val="28"/>
        </w:rPr>
        <w:t>Тургенев «Ася»</w:t>
      </w:r>
      <w:r w:rsidR="0064263A" w:rsidRPr="00411F68">
        <w:rPr>
          <w:sz w:val="28"/>
          <w:szCs w:val="28"/>
        </w:rPr>
        <w:t xml:space="preserve">. Герой не сохранил любовь, обманул доверие. </w:t>
      </w:r>
    </w:p>
    <w:p w:rsidR="00131918" w:rsidRPr="00411F68" w:rsidRDefault="00131918" w:rsidP="00131918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10 класс  –</w:t>
      </w:r>
      <w:r w:rsidR="00D404D7">
        <w:rPr>
          <w:sz w:val="28"/>
          <w:szCs w:val="28"/>
        </w:rPr>
        <w:t xml:space="preserve"> Л.Н.Толстой «Война и мир», отношения Пьера и Наташи </w:t>
      </w:r>
      <w:r w:rsidR="0037294D">
        <w:rPr>
          <w:sz w:val="28"/>
          <w:szCs w:val="28"/>
        </w:rPr>
        <w:t>построен</w:t>
      </w:r>
      <w:r w:rsidR="00D404D7">
        <w:rPr>
          <w:sz w:val="28"/>
          <w:szCs w:val="28"/>
        </w:rPr>
        <w:t xml:space="preserve">ы на </w:t>
      </w:r>
      <w:r w:rsidR="0037294D">
        <w:rPr>
          <w:sz w:val="28"/>
          <w:szCs w:val="28"/>
        </w:rPr>
        <w:t>доверии, не сложились отношения Базарова и Одинцовой.</w:t>
      </w:r>
    </w:p>
    <w:p w:rsidR="00131918" w:rsidRPr="00411F68" w:rsidRDefault="00131918" w:rsidP="00131918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11 класс – «Тёмные аллеи» И. Бунина, «Куст сирени», «Олеся» А.Куприна. </w:t>
      </w:r>
    </w:p>
    <w:p w:rsidR="006977AF" w:rsidRPr="00411F68" w:rsidRDefault="009F53E2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Совместный подбор текстов </w:t>
      </w:r>
      <w:r w:rsidR="003A4F52" w:rsidRPr="00411F68">
        <w:rPr>
          <w:sz w:val="28"/>
          <w:szCs w:val="28"/>
        </w:rPr>
        <w:t xml:space="preserve">добавляет </w:t>
      </w:r>
      <w:r w:rsidRPr="00411F68">
        <w:rPr>
          <w:sz w:val="28"/>
          <w:szCs w:val="28"/>
        </w:rPr>
        <w:t>уверенност</w:t>
      </w:r>
      <w:r w:rsidR="003A4F52" w:rsidRPr="00411F68">
        <w:rPr>
          <w:sz w:val="28"/>
          <w:szCs w:val="28"/>
        </w:rPr>
        <w:t xml:space="preserve">и </w:t>
      </w:r>
      <w:r w:rsidRPr="00411F68">
        <w:rPr>
          <w:sz w:val="28"/>
          <w:szCs w:val="28"/>
        </w:rPr>
        <w:t xml:space="preserve"> ученик</w:t>
      </w:r>
      <w:r w:rsidR="003A4F52" w:rsidRPr="00411F68">
        <w:rPr>
          <w:sz w:val="28"/>
          <w:szCs w:val="28"/>
        </w:rPr>
        <w:t>ам</w:t>
      </w:r>
      <w:r w:rsidRPr="00411F68">
        <w:rPr>
          <w:sz w:val="28"/>
          <w:szCs w:val="28"/>
        </w:rPr>
        <w:t>.</w:t>
      </w:r>
    </w:p>
    <w:p w:rsidR="00F97627" w:rsidRPr="00411F68" w:rsidRDefault="00F97627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К радости </w:t>
      </w:r>
      <w:proofErr w:type="gramStart"/>
      <w:r w:rsidRPr="00411F68">
        <w:rPr>
          <w:sz w:val="28"/>
          <w:szCs w:val="28"/>
        </w:rPr>
        <w:t>или</w:t>
      </w:r>
      <w:proofErr w:type="gramEnd"/>
      <w:r w:rsidRPr="00411F68">
        <w:rPr>
          <w:sz w:val="28"/>
          <w:szCs w:val="28"/>
        </w:rPr>
        <w:t xml:space="preserve"> к сожалению, сегодня Интернет предлагает банки аргументов. Разного качества. Перед учителем стоит вопрос: как сделать, чтобы ребёнок не переписывал бездумно готовые тексты, а составлял </w:t>
      </w:r>
      <w:r w:rsidR="00CB24D4" w:rsidRPr="00411F68">
        <w:rPr>
          <w:sz w:val="28"/>
          <w:szCs w:val="28"/>
        </w:rPr>
        <w:t xml:space="preserve">их </w:t>
      </w:r>
      <w:r w:rsidRPr="00411F68">
        <w:rPr>
          <w:sz w:val="28"/>
          <w:szCs w:val="28"/>
        </w:rPr>
        <w:t xml:space="preserve">сам?  </w:t>
      </w:r>
    </w:p>
    <w:p w:rsidR="009F53E2" w:rsidRPr="00411F68" w:rsidRDefault="009F53E2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Подбираю знакомые ребятам по 9 классу  </w:t>
      </w:r>
      <w:proofErr w:type="spellStart"/>
      <w:r w:rsidRPr="00411F68">
        <w:rPr>
          <w:sz w:val="28"/>
          <w:szCs w:val="28"/>
        </w:rPr>
        <w:t>аудиотексты</w:t>
      </w:r>
      <w:proofErr w:type="spellEnd"/>
      <w:r w:rsidRPr="00411F68">
        <w:rPr>
          <w:sz w:val="28"/>
          <w:szCs w:val="28"/>
        </w:rPr>
        <w:t xml:space="preserve">  изложений и организую работу с ними как с аргументами на литературном материале. </w:t>
      </w:r>
    </w:p>
    <w:p w:rsidR="00040C0B" w:rsidRPr="00411F68" w:rsidRDefault="0064263A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Задание детям: п</w:t>
      </w:r>
      <w:r w:rsidR="009F53E2" w:rsidRPr="00411F68">
        <w:rPr>
          <w:sz w:val="28"/>
          <w:szCs w:val="28"/>
        </w:rPr>
        <w:t>рослушайте текст и напишите не сжатое изложение, а аргумент. Учтите, что вы должны передать главную информацию всего текста в целом</w:t>
      </w:r>
      <w:r w:rsidR="00F97627" w:rsidRPr="00411F68">
        <w:rPr>
          <w:sz w:val="28"/>
          <w:szCs w:val="28"/>
        </w:rPr>
        <w:t xml:space="preserve"> и доказать высказанную мысль в тезисе</w:t>
      </w:r>
      <w:r w:rsidR="009F53E2" w:rsidRPr="00411F68">
        <w:rPr>
          <w:sz w:val="28"/>
          <w:szCs w:val="28"/>
        </w:rPr>
        <w:t xml:space="preserve">. Объём аргумента – 3- 5 предложений. </w:t>
      </w:r>
    </w:p>
    <w:p w:rsidR="00216263" w:rsidRPr="00411F68" w:rsidRDefault="00216263" w:rsidP="008D1654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Например, в исходном тексте </w:t>
      </w:r>
      <w:r w:rsidR="0037294D">
        <w:rPr>
          <w:sz w:val="28"/>
          <w:szCs w:val="28"/>
        </w:rPr>
        <w:t xml:space="preserve">М. </w:t>
      </w:r>
      <w:r w:rsidRPr="00411F68">
        <w:rPr>
          <w:sz w:val="28"/>
          <w:szCs w:val="28"/>
        </w:rPr>
        <w:t>Широковой</w:t>
      </w:r>
      <w:r w:rsidR="0037294D">
        <w:rPr>
          <w:sz w:val="28"/>
          <w:szCs w:val="28"/>
        </w:rPr>
        <w:t xml:space="preserve"> («</w:t>
      </w:r>
      <w:r w:rsidR="0037294D" w:rsidRPr="00DC53CD">
        <w:rPr>
          <w:sz w:val="28"/>
          <w:szCs w:val="28"/>
        </w:rPr>
        <w:t>По всей видимости, страх одиночества</w:t>
      </w:r>
      <w:r w:rsidR="0037294D">
        <w:rPr>
          <w:sz w:val="28"/>
          <w:szCs w:val="28"/>
        </w:rPr>
        <w:t xml:space="preserve">…») </w:t>
      </w:r>
      <w:r w:rsidRPr="00411F68">
        <w:rPr>
          <w:sz w:val="28"/>
          <w:szCs w:val="28"/>
        </w:rPr>
        <w:t xml:space="preserve"> поднимается проблема влияния одиночества на личность. Позиция автора, учёного-психолога, такова: одиночество может быть невыносимо для человека. И в то же время одиночество может быть творческим и созидательным. Периоды одиночества необходимы человеку для нормального развития личности. Для аргументации используем текст</w:t>
      </w:r>
      <w:r w:rsidR="00CB6027" w:rsidRPr="00411F68">
        <w:rPr>
          <w:sz w:val="28"/>
          <w:szCs w:val="28"/>
        </w:rPr>
        <w:t xml:space="preserve"> </w:t>
      </w:r>
      <w:proofErr w:type="spellStart"/>
      <w:r w:rsidR="00CB6027" w:rsidRPr="00411F68">
        <w:rPr>
          <w:sz w:val="28"/>
          <w:szCs w:val="28"/>
        </w:rPr>
        <w:t>аудиоизложения</w:t>
      </w:r>
      <w:proofErr w:type="spellEnd"/>
      <w:r w:rsidRPr="00411F68">
        <w:rPr>
          <w:sz w:val="28"/>
          <w:szCs w:val="28"/>
        </w:rPr>
        <w:t xml:space="preserve"> тоже психолога-публициста – </w:t>
      </w:r>
      <w:r w:rsidR="0037294D">
        <w:rPr>
          <w:sz w:val="28"/>
          <w:szCs w:val="28"/>
        </w:rPr>
        <w:t xml:space="preserve">Л. </w:t>
      </w:r>
      <w:proofErr w:type="spellStart"/>
      <w:r w:rsidRPr="00411F68">
        <w:rPr>
          <w:sz w:val="28"/>
          <w:szCs w:val="28"/>
        </w:rPr>
        <w:t>Жуховицкого</w:t>
      </w:r>
      <w:proofErr w:type="spellEnd"/>
      <w:r w:rsidR="008D1654" w:rsidRPr="00411F68">
        <w:rPr>
          <w:sz w:val="28"/>
          <w:szCs w:val="28"/>
        </w:rPr>
        <w:t xml:space="preserve"> «Пусть каждый из нас задаст себе вопрос: стоит ли нам сторониться такого чувства, как одиночество?» </w:t>
      </w:r>
      <w:r w:rsidRPr="00411F68">
        <w:rPr>
          <w:sz w:val="28"/>
          <w:szCs w:val="28"/>
        </w:rPr>
        <w:t xml:space="preserve">Как увидим и услышим, авторы едины во взгляде на одиночество. </w:t>
      </w:r>
      <w:r w:rsidR="008D1654" w:rsidRPr="00411F68">
        <w:rPr>
          <w:sz w:val="28"/>
          <w:szCs w:val="28"/>
        </w:rPr>
        <w:t xml:space="preserve">Опыт написания сжатого изложения у 10-классников есть, он пригодится и для аргументации. </w:t>
      </w:r>
    </w:p>
    <w:p w:rsidR="00CB24D4" w:rsidRPr="00411F68" w:rsidRDefault="00CB24D4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На мой взгляд, на первом этапе написания сочинения образец  играет немаловажную роль. Галина Тимофеевна </w:t>
      </w:r>
      <w:proofErr w:type="spellStart"/>
      <w:r w:rsidRPr="00411F68">
        <w:rPr>
          <w:sz w:val="28"/>
          <w:szCs w:val="28"/>
        </w:rPr>
        <w:t>Егораева</w:t>
      </w:r>
      <w:proofErr w:type="spellEnd"/>
      <w:r w:rsidRPr="00411F68">
        <w:rPr>
          <w:sz w:val="28"/>
          <w:szCs w:val="28"/>
        </w:rPr>
        <w:t xml:space="preserve"> предлагает такой приём, как «следую за учителем». Вот фрагмент её презентации. Учитель предлагает свой вариант тезиса, аргумента и иллюстрации, а ученик должен по аналогии написать свои.</w:t>
      </w:r>
    </w:p>
    <w:p w:rsidR="00CB24D4" w:rsidRPr="00411F68" w:rsidRDefault="00CB24D4" w:rsidP="00E11A17">
      <w:pPr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В качестве иллюстрации предлагаю использовать детям </w:t>
      </w:r>
      <w:r w:rsidR="00AC4513" w:rsidRPr="00411F68">
        <w:rPr>
          <w:sz w:val="28"/>
          <w:szCs w:val="28"/>
        </w:rPr>
        <w:t xml:space="preserve">подготовленные </w:t>
      </w:r>
      <w:r w:rsidRPr="00411F68">
        <w:rPr>
          <w:sz w:val="28"/>
          <w:szCs w:val="28"/>
        </w:rPr>
        <w:t xml:space="preserve"> материалы. </w:t>
      </w:r>
      <w:r w:rsidR="00AC4513" w:rsidRPr="00411F68">
        <w:rPr>
          <w:sz w:val="28"/>
          <w:szCs w:val="28"/>
        </w:rPr>
        <w:t>Если уж пользоваться информацией из интернета, то с</w:t>
      </w:r>
      <w:r w:rsidR="00A952A5" w:rsidRPr="00411F68">
        <w:rPr>
          <w:sz w:val="28"/>
          <w:szCs w:val="28"/>
        </w:rPr>
        <w:t xml:space="preserve">оветую детям сайт </w:t>
      </w:r>
      <w:r w:rsidR="00AC4513" w:rsidRPr="00411F68">
        <w:rPr>
          <w:sz w:val="28"/>
          <w:szCs w:val="28"/>
        </w:rPr>
        <w:t>«</w:t>
      </w:r>
      <w:r w:rsidR="00A952A5" w:rsidRPr="00411F68">
        <w:rPr>
          <w:sz w:val="28"/>
          <w:szCs w:val="28"/>
        </w:rPr>
        <w:t>Урок в формате А</w:t>
      </w:r>
      <w:proofErr w:type="gramStart"/>
      <w:r w:rsidR="00A952A5" w:rsidRPr="00411F68">
        <w:rPr>
          <w:sz w:val="28"/>
          <w:szCs w:val="28"/>
        </w:rPr>
        <w:t>4</w:t>
      </w:r>
      <w:proofErr w:type="gramEnd"/>
      <w:r w:rsidR="00AC4513" w:rsidRPr="00411F68">
        <w:rPr>
          <w:sz w:val="28"/>
          <w:szCs w:val="28"/>
        </w:rPr>
        <w:t>»</w:t>
      </w:r>
      <w:r w:rsidR="00A952A5" w:rsidRPr="00411F68">
        <w:rPr>
          <w:sz w:val="28"/>
          <w:szCs w:val="28"/>
        </w:rPr>
        <w:t>. Вот фрагмент  одной из статей о Лукерье, героине рассказа Тургенева «Живые мощи».  Дома дети получат задание прочитать</w:t>
      </w:r>
      <w:r w:rsidR="0064263A" w:rsidRPr="00411F68">
        <w:rPr>
          <w:sz w:val="28"/>
          <w:szCs w:val="28"/>
        </w:rPr>
        <w:t xml:space="preserve"> рассказ</w:t>
      </w:r>
      <w:r w:rsidR="00A952A5" w:rsidRPr="00411F68">
        <w:rPr>
          <w:sz w:val="28"/>
          <w:szCs w:val="28"/>
        </w:rPr>
        <w:t xml:space="preserve">, а на уроке, пользуясь текстом статьи, составят свой текст.   </w:t>
      </w:r>
    </w:p>
    <w:p w:rsidR="00A952A5" w:rsidRPr="00411F68" w:rsidRDefault="00A952A5" w:rsidP="00A952A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В качестве аргумента на  жизненном  материале предлагаю посмотреть выступление китайских танцоров-инвалидов </w:t>
      </w:r>
      <w:proofErr w:type="spellStart"/>
      <w:r w:rsidRPr="00411F68">
        <w:rPr>
          <w:sz w:val="28"/>
          <w:szCs w:val="28"/>
        </w:rPr>
        <w:t>Ма</w:t>
      </w:r>
      <w:proofErr w:type="spellEnd"/>
      <w:proofErr w:type="gramStart"/>
      <w:r w:rsidRPr="00411F68">
        <w:rPr>
          <w:sz w:val="28"/>
          <w:szCs w:val="28"/>
        </w:rPr>
        <w:t xml:space="preserve"> Л</w:t>
      </w:r>
      <w:proofErr w:type="gramEnd"/>
      <w:r w:rsidRPr="00411F68">
        <w:rPr>
          <w:sz w:val="28"/>
          <w:szCs w:val="28"/>
        </w:rPr>
        <w:t xml:space="preserve">и и </w:t>
      </w:r>
      <w:proofErr w:type="spellStart"/>
      <w:r w:rsidRPr="00411F68">
        <w:rPr>
          <w:sz w:val="28"/>
          <w:szCs w:val="28"/>
        </w:rPr>
        <w:t>Тао</w:t>
      </w:r>
      <w:proofErr w:type="spellEnd"/>
      <w:r w:rsidRPr="00411F68">
        <w:rPr>
          <w:sz w:val="28"/>
          <w:szCs w:val="28"/>
        </w:rPr>
        <w:t xml:space="preserve"> </w:t>
      </w:r>
      <w:proofErr w:type="spellStart"/>
      <w:r w:rsidRPr="00411F68">
        <w:rPr>
          <w:sz w:val="28"/>
          <w:szCs w:val="28"/>
        </w:rPr>
        <w:t>Сяовей</w:t>
      </w:r>
      <w:proofErr w:type="spellEnd"/>
      <w:r w:rsidRPr="00411F68">
        <w:rPr>
          <w:sz w:val="28"/>
          <w:szCs w:val="28"/>
        </w:rPr>
        <w:t xml:space="preserve">, которые  впервые исполнили балет «Рука в руке» на национальном танцевальном конкурсе в 2007 году. Пара получила серебряную награду. </w:t>
      </w:r>
    </w:p>
    <w:p w:rsidR="00A952A5" w:rsidRPr="00411F68" w:rsidRDefault="00A952A5" w:rsidP="00A952A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>Домашнее задание – подобрать информацию о</w:t>
      </w:r>
      <w:r w:rsidR="00402C31" w:rsidRPr="00411F68">
        <w:rPr>
          <w:sz w:val="28"/>
          <w:szCs w:val="28"/>
        </w:rPr>
        <w:t xml:space="preserve"> </w:t>
      </w:r>
      <w:proofErr w:type="spellStart"/>
      <w:r w:rsidR="00402C31" w:rsidRPr="00411F68">
        <w:rPr>
          <w:sz w:val="28"/>
          <w:szCs w:val="28"/>
        </w:rPr>
        <w:t>п</w:t>
      </w:r>
      <w:r w:rsidRPr="00411F68">
        <w:rPr>
          <w:sz w:val="28"/>
          <w:szCs w:val="28"/>
        </w:rPr>
        <w:t>аралимп</w:t>
      </w:r>
      <w:r w:rsidR="00402C31" w:rsidRPr="00411F68">
        <w:rPr>
          <w:sz w:val="28"/>
          <w:szCs w:val="28"/>
        </w:rPr>
        <w:t>и</w:t>
      </w:r>
      <w:r w:rsidRPr="00411F68">
        <w:rPr>
          <w:sz w:val="28"/>
          <w:szCs w:val="28"/>
        </w:rPr>
        <w:t>йски</w:t>
      </w:r>
      <w:r w:rsidR="00402C31" w:rsidRPr="00411F68">
        <w:rPr>
          <w:sz w:val="28"/>
          <w:szCs w:val="28"/>
        </w:rPr>
        <w:t>х</w:t>
      </w:r>
      <w:proofErr w:type="spellEnd"/>
      <w:r w:rsidRPr="00411F68">
        <w:rPr>
          <w:sz w:val="28"/>
          <w:szCs w:val="28"/>
        </w:rPr>
        <w:t xml:space="preserve"> </w:t>
      </w:r>
      <w:r w:rsidR="00402C31" w:rsidRPr="00411F68">
        <w:rPr>
          <w:sz w:val="28"/>
          <w:szCs w:val="28"/>
        </w:rPr>
        <w:t>и</w:t>
      </w:r>
      <w:r w:rsidRPr="00411F68">
        <w:rPr>
          <w:sz w:val="28"/>
          <w:szCs w:val="28"/>
        </w:rPr>
        <w:t>гр</w:t>
      </w:r>
      <w:r w:rsidR="00402C31" w:rsidRPr="00411F68">
        <w:rPr>
          <w:sz w:val="28"/>
          <w:szCs w:val="28"/>
        </w:rPr>
        <w:t>ах,</w:t>
      </w:r>
      <w:r w:rsidRPr="00411F68">
        <w:rPr>
          <w:sz w:val="28"/>
          <w:szCs w:val="28"/>
        </w:rPr>
        <w:t xml:space="preserve"> международны</w:t>
      </w:r>
      <w:r w:rsidR="00402C31" w:rsidRPr="00411F68">
        <w:rPr>
          <w:sz w:val="28"/>
          <w:szCs w:val="28"/>
        </w:rPr>
        <w:t>х</w:t>
      </w:r>
      <w:r w:rsidRPr="00411F68">
        <w:rPr>
          <w:sz w:val="28"/>
          <w:szCs w:val="28"/>
        </w:rPr>
        <w:t xml:space="preserve"> спортивны</w:t>
      </w:r>
      <w:r w:rsidR="00402C31" w:rsidRPr="00411F68">
        <w:rPr>
          <w:sz w:val="28"/>
          <w:szCs w:val="28"/>
        </w:rPr>
        <w:t xml:space="preserve">х </w:t>
      </w:r>
      <w:r w:rsidRPr="00411F68">
        <w:rPr>
          <w:sz w:val="28"/>
          <w:szCs w:val="28"/>
        </w:rPr>
        <w:t xml:space="preserve"> соревнования</w:t>
      </w:r>
      <w:r w:rsidR="00402C31" w:rsidRPr="00411F68">
        <w:rPr>
          <w:sz w:val="28"/>
          <w:szCs w:val="28"/>
        </w:rPr>
        <w:t xml:space="preserve">х </w:t>
      </w:r>
      <w:r w:rsidRPr="00411F68">
        <w:rPr>
          <w:sz w:val="28"/>
          <w:szCs w:val="28"/>
        </w:rPr>
        <w:t xml:space="preserve"> для людей с ограниченными возможностями</w:t>
      </w:r>
      <w:r w:rsidR="00402C31" w:rsidRPr="00411F68">
        <w:rPr>
          <w:sz w:val="28"/>
          <w:szCs w:val="28"/>
        </w:rPr>
        <w:t xml:space="preserve">. </w:t>
      </w:r>
      <w:r w:rsidR="0070769C" w:rsidRPr="00411F68">
        <w:rPr>
          <w:sz w:val="28"/>
          <w:szCs w:val="28"/>
        </w:rPr>
        <w:t xml:space="preserve"> </w:t>
      </w:r>
      <w:r w:rsidR="00402C31" w:rsidRPr="00411F68">
        <w:rPr>
          <w:sz w:val="28"/>
          <w:szCs w:val="28"/>
        </w:rPr>
        <w:t>Проверка домашнего задания станет мостиком к разговору о стойкости, мужестве и упор</w:t>
      </w:r>
      <w:r w:rsidR="0070769C" w:rsidRPr="00411F68">
        <w:rPr>
          <w:sz w:val="28"/>
          <w:szCs w:val="28"/>
        </w:rPr>
        <w:t>стве – проблеме, часто встречающейся в текстах ЕГЭ.</w:t>
      </w:r>
    </w:p>
    <w:p w:rsidR="00771397" w:rsidRPr="00411F68" w:rsidRDefault="00771397" w:rsidP="007713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F68">
        <w:rPr>
          <w:sz w:val="28"/>
          <w:szCs w:val="28"/>
        </w:rPr>
        <w:t xml:space="preserve">   Хотелось бы верить, что работа с текстом  и работа по созданию текста на каждом занятии курса</w:t>
      </w:r>
      <w:r w:rsidR="00AD101E" w:rsidRPr="00411F68">
        <w:rPr>
          <w:sz w:val="28"/>
          <w:szCs w:val="28"/>
        </w:rPr>
        <w:t xml:space="preserve"> не только помогает учащимся успешно сдать ЕГЭ, но </w:t>
      </w:r>
      <w:r w:rsidRPr="00411F68">
        <w:rPr>
          <w:sz w:val="28"/>
          <w:szCs w:val="28"/>
        </w:rPr>
        <w:t xml:space="preserve">  развивает</w:t>
      </w:r>
      <w:r w:rsidR="00AD101E" w:rsidRPr="00411F68">
        <w:rPr>
          <w:sz w:val="28"/>
          <w:szCs w:val="28"/>
        </w:rPr>
        <w:t xml:space="preserve"> их </w:t>
      </w:r>
      <w:r w:rsidRPr="00411F68">
        <w:rPr>
          <w:sz w:val="28"/>
          <w:szCs w:val="28"/>
        </w:rPr>
        <w:t xml:space="preserve"> коммуникативную компетенцию</w:t>
      </w:r>
      <w:r w:rsidR="00AD101E" w:rsidRPr="00411F68">
        <w:rPr>
          <w:sz w:val="28"/>
          <w:szCs w:val="28"/>
        </w:rPr>
        <w:t>, формирует в них важные для будущей профессиональной деятельности качества личности.</w:t>
      </w:r>
    </w:p>
    <w:p w:rsidR="00771397" w:rsidRPr="00411F68" w:rsidRDefault="00771397" w:rsidP="00A952A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771397" w:rsidRPr="00411F68" w:rsidSect="00832361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7FA"/>
    <w:multiLevelType w:val="hybridMultilevel"/>
    <w:tmpl w:val="BFF24302"/>
    <w:lvl w:ilvl="0" w:tplc="11460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C08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27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46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B6E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43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67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CA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06068"/>
    <w:multiLevelType w:val="multilevel"/>
    <w:tmpl w:val="805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13CB6"/>
    <w:multiLevelType w:val="multilevel"/>
    <w:tmpl w:val="C038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B2"/>
    <w:rsid w:val="00040C0B"/>
    <w:rsid w:val="00047511"/>
    <w:rsid w:val="000604B2"/>
    <w:rsid w:val="001225A5"/>
    <w:rsid w:val="00131918"/>
    <w:rsid w:val="001E46ED"/>
    <w:rsid w:val="00210F2B"/>
    <w:rsid w:val="00216263"/>
    <w:rsid w:val="0022558F"/>
    <w:rsid w:val="002677D3"/>
    <w:rsid w:val="00286B7C"/>
    <w:rsid w:val="002E0952"/>
    <w:rsid w:val="00310769"/>
    <w:rsid w:val="00345900"/>
    <w:rsid w:val="0037294D"/>
    <w:rsid w:val="003A4F52"/>
    <w:rsid w:val="003E1292"/>
    <w:rsid w:val="003F36C6"/>
    <w:rsid w:val="00402C31"/>
    <w:rsid w:val="00411F68"/>
    <w:rsid w:val="00423547"/>
    <w:rsid w:val="00437718"/>
    <w:rsid w:val="0045008D"/>
    <w:rsid w:val="00493002"/>
    <w:rsid w:val="00506D37"/>
    <w:rsid w:val="0051718B"/>
    <w:rsid w:val="005555F0"/>
    <w:rsid w:val="0064263A"/>
    <w:rsid w:val="0066466D"/>
    <w:rsid w:val="00665A16"/>
    <w:rsid w:val="006721BD"/>
    <w:rsid w:val="006977AF"/>
    <w:rsid w:val="006B6692"/>
    <w:rsid w:val="006E34E8"/>
    <w:rsid w:val="006F6969"/>
    <w:rsid w:val="0070769C"/>
    <w:rsid w:val="00763A27"/>
    <w:rsid w:val="00767D8E"/>
    <w:rsid w:val="00771397"/>
    <w:rsid w:val="00773DC1"/>
    <w:rsid w:val="007A13E3"/>
    <w:rsid w:val="007C5C5A"/>
    <w:rsid w:val="007C79B9"/>
    <w:rsid w:val="007E4D4B"/>
    <w:rsid w:val="00832361"/>
    <w:rsid w:val="008B6FDE"/>
    <w:rsid w:val="008D1654"/>
    <w:rsid w:val="008D1C92"/>
    <w:rsid w:val="008E17AE"/>
    <w:rsid w:val="009F53E2"/>
    <w:rsid w:val="00A0262B"/>
    <w:rsid w:val="00A03B18"/>
    <w:rsid w:val="00A64A5D"/>
    <w:rsid w:val="00A8285C"/>
    <w:rsid w:val="00A952A5"/>
    <w:rsid w:val="00AA14BF"/>
    <w:rsid w:val="00AC4513"/>
    <w:rsid w:val="00AD101E"/>
    <w:rsid w:val="00AF690E"/>
    <w:rsid w:val="00B27347"/>
    <w:rsid w:val="00B411F8"/>
    <w:rsid w:val="00B93733"/>
    <w:rsid w:val="00CB24D4"/>
    <w:rsid w:val="00CB6027"/>
    <w:rsid w:val="00CC053D"/>
    <w:rsid w:val="00D10116"/>
    <w:rsid w:val="00D404D7"/>
    <w:rsid w:val="00D455ED"/>
    <w:rsid w:val="00D74516"/>
    <w:rsid w:val="00DB3F3E"/>
    <w:rsid w:val="00DC6EE0"/>
    <w:rsid w:val="00E11A17"/>
    <w:rsid w:val="00E3093B"/>
    <w:rsid w:val="00EB2C19"/>
    <w:rsid w:val="00EE183F"/>
    <w:rsid w:val="00F23275"/>
    <w:rsid w:val="00F46F73"/>
    <w:rsid w:val="00F97627"/>
    <w:rsid w:val="00FD1DCF"/>
    <w:rsid w:val="00FD7D3A"/>
    <w:rsid w:val="00FE4575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E"/>
  </w:style>
  <w:style w:type="paragraph" w:styleId="2">
    <w:name w:val="heading 2"/>
    <w:basedOn w:val="a"/>
    <w:next w:val="a"/>
    <w:link w:val="20"/>
    <w:uiPriority w:val="9"/>
    <w:unhideWhenUsed/>
    <w:qFormat/>
    <w:rsid w:val="006E34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6E34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E34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DB3F3E"/>
    <w:rPr>
      <w:b/>
      <w:bCs/>
    </w:rPr>
  </w:style>
  <w:style w:type="paragraph" w:styleId="a6">
    <w:name w:val="Normal (Web)"/>
    <w:basedOn w:val="a"/>
    <w:uiPriority w:val="99"/>
    <w:unhideWhenUsed/>
    <w:rsid w:val="00DB3F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3F3E"/>
  </w:style>
  <w:style w:type="character" w:customStyle="1" w:styleId="store">
    <w:name w:val="store"/>
    <w:basedOn w:val="a0"/>
    <w:rsid w:val="00DB3F3E"/>
  </w:style>
  <w:style w:type="character" w:styleId="a7">
    <w:name w:val="Hyperlink"/>
    <w:basedOn w:val="a0"/>
    <w:uiPriority w:val="99"/>
    <w:semiHidden/>
    <w:unhideWhenUsed/>
    <w:rsid w:val="00DB3F3E"/>
    <w:rPr>
      <w:color w:val="0000FF"/>
      <w:u w:val="single"/>
    </w:rPr>
  </w:style>
  <w:style w:type="character" w:customStyle="1" w:styleId="amount">
    <w:name w:val="amount"/>
    <w:basedOn w:val="a0"/>
    <w:rsid w:val="00DB3F3E"/>
  </w:style>
  <w:style w:type="table" w:styleId="a8">
    <w:name w:val="Table Grid"/>
    <w:basedOn w:val="a1"/>
    <w:uiPriority w:val="59"/>
    <w:rsid w:val="00D74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320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VerSA</cp:lastModifiedBy>
  <cp:revision>30</cp:revision>
  <cp:lastPrinted>2016-01-24T12:45:00Z</cp:lastPrinted>
  <dcterms:created xsi:type="dcterms:W3CDTF">2016-01-24T05:28:00Z</dcterms:created>
  <dcterms:modified xsi:type="dcterms:W3CDTF">2016-02-08T13:31:00Z</dcterms:modified>
</cp:coreProperties>
</file>