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13" w:rsidRDefault="005E3950" w:rsidP="00CE1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913">
        <w:rPr>
          <w:rFonts w:ascii="Times New Roman" w:hAnsi="Times New Roman" w:cs="Times New Roman"/>
          <w:b/>
          <w:sz w:val="28"/>
          <w:szCs w:val="28"/>
        </w:rPr>
        <w:t>Проблемы и возможности социального проектирова</w:t>
      </w:r>
      <w:r w:rsidR="00CE1913" w:rsidRPr="00CE1913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5E3950" w:rsidRPr="00CE1913" w:rsidRDefault="00CE1913" w:rsidP="00CE1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91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CE1913">
        <w:rPr>
          <w:rFonts w:ascii="Times New Roman" w:hAnsi="Times New Roman" w:cs="Times New Roman"/>
          <w:b/>
          <w:sz w:val="28"/>
          <w:szCs w:val="28"/>
        </w:rPr>
        <w:t>условиях  реализации</w:t>
      </w:r>
      <w:proofErr w:type="gramEnd"/>
      <w:r w:rsidRPr="00CE1913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CE1913" w:rsidRDefault="005E3950" w:rsidP="00CE1913">
      <w:pPr>
        <w:tabs>
          <w:tab w:val="left" w:pos="33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19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CE1913" w:rsidRPr="00CE19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E1913" w:rsidRPr="00CE1913">
        <w:rPr>
          <w:rFonts w:ascii="Times New Roman" w:hAnsi="Times New Roman" w:cs="Times New Roman"/>
          <w:sz w:val="28"/>
          <w:szCs w:val="28"/>
        </w:rPr>
        <w:t>Винецк</w:t>
      </w:r>
      <w:r w:rsidRPr="00CE191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E1913">
        <w:rPr>
          <w:rFonts w:ascii="Times New Roman" w:hAnsi="Times New Roman" w:cs="Times New Roman"/>
          <w:sz w:val="28"/>
          <w:szCs w:val="28"/>
        </w:rPr>
        <w:t xml:space="preserve"> Р.В., учитель истори</w:t>
      </w:r>
      <w:r w:rsidR="00CE1913" w:rsidRPr="00CE1913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5E3950" w:rsidRPr="00CE1913" w:rsidRDefault="00CE1913" w:rsidP="00CE1913">
      <w:pPr>
        <w:tabs>
          <w:tab w:val="left" w:pos="33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1913">
        <w:rPr>
          <w:rFonts w:ascii="Times New Roman" w:hAnsi="Times New Roman" w:cs="Times New Roman"/>
          <w:sz w:val="28"/>
          <w:szCs w:val="28"/>
        </w:rPr>
        <w:t>МАОУ «СОШ № 3» г. Краснокамска</w:t>
      </w:r>
    </w:p>
    <w:p w:rsidR="005E3950" w:rsidRPr="00CE1913" w:rsidRDefault="005E3950" w:rsidP="00CE1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BD8" w:rsidRPr="00CE1913" w:rsidRDefault="005E3950" w:rsidP="00CE1913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1913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Стандарт, с одной стороны, ставит перед образованием вполне определенные задачи, а, с другой – создает для него определенные возм</w:t>
      </w:r>
      <w:r w:rsidR="00CE1913">
        <w:rPr>
          <w:rFonts w:ascii="Times New Roman" w:hAnsi="Times New Roman" w:cs="Times New Roman"/>
          <w:sz w:val="28"/>
          <w:szCs w:val="28"/>
        </w:rPr>
        <w:t>ожности. Так, концепция духовно-</w:t>
      </w:r>
      <w:r w:rsidRPr="00CE1913">
        <w:rPr>
          <w:rFonts w:ascii="Times New Roman" w:hAnsi="Times New Roman" w:cs="Times New Roman"/>
          <w:sz w:val="28"/>
          <w:szCs w:val="28"/>
        </w:rPr>
        <w:t>нравственного воспитания личности</w:t>
      </w:r>
      <w:r w:rsidR="00F70BD8" w:rsidRPr="00CE1913">
        <w:rPr>
          <w:rFonts w:ascii="Times New Roman" w:hAnsi="Times New Roman" w:cs="Times New Roman"/>
          <w:sz w:val="28"/>
          <w:szCs w:val="28"/>
        </w:rPr>
        <w:t>, а также планируемые личностные результаты УУД называют конкретные позиции и качества воспитания и предоставляют время и способы их достижения.</w:t>
      </w:r>
    </w:p>
    <w:p w:rsidR="00A5279A" w:rsidRPr="00CE1913" w:rsidRDefault="00F70BD8" w:rsidP="00CE1913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1913">
        <w:rPr>
          <w:rFonts w:ascii="Times New Roman" w:hAnsi="Times New Roman" w:cs="Times New Roman"/>
          <w:sz w:val="28"/>
          <w:szCs w:val="28"/>
        </w:rPr>
        <w:tab/>
        <w:t>Одним из таких способов является социальное проектирование. И, действительно, вовлечение школьников в соц. проектирование может стать важнейшим фактором обучения и воспитания подрастающего поколения.</w:t>
      </w:r>
    </w:p>
    <w:p w:rsidR="00A5279A" w:rsidRPr="00CE1913" w:rsidRDefault="00A5279A" w:rsidP="00CE1913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1913">
        <w:rPr>
          <w:rFonts w:ascii="Times New Roman" w:hAnsi="Times New Roman" w:cs="Times New Roman"/>
          <w:sz w:val="28"/>
          <w:szCs w:val="28"/>
        </w:rPr>
        <w:tab/>
        <w:t>Вместе с тем, за прошедшие годы в этом процессе обозначились серьезные проблемы.</w:t>
      </w:r>
    </w:p>
    <w:p w:rsidR="00F407BE" w:rsidRPr="00A5279A" w:rsidRDefault="00A5279A" w:rsidP="00CE1913">
      <w:pPr>
        <w:tabs>
          <w:tab w:val="left" w:pos="1200"/>
        </w:tabs>
        <w:jc w:val="both"/>
      </w:pPr>
      <w:r w:rsidRPr="00CE1913">
        <w:rPr>
          <w:rFonts w:ascii="Times New Roman" w:hAnsi="Times New Roman" w:cs="Times New Roman"/>
          <w:sz w:val="28"/>
          <w:szCs w:val="28"/>
        </w:rPr>
        <w:tab/>
        <w:t xml:space="preserve">Главной проблемой реализации соц. проектирования в школе стала ее </w:t>
      </w:r>
      <w:proofErr w:type="spellStart"/>
      <w:r w:rsidRPr="00CE1913">
        <w:rPr>
          <w:rFonts w:ascii="Times New Roman" w:hAnsi="Times New Roman" w:cs="Times New Roman"/>
          <w:sz w:val="28"/>
          <w:szCs w:val="28"/>
        </w:rPr>
        <w:t>имитационность</w:t>
      </w:r>
      <w:proofErr w:type="spellEnd"/>
      <w:r w:rsidRPr="00CE1913">
        <w:rPr>
          <w:rFonts w:ascii="Times New Roman" w:hAnsi="Times New Roman" w:cs="Times New Roman"/>
          <w:sz w:val="28"/>
          <w:szCs w:val="28"/>
        </w:rPr>
        <w:t>. К сожалению, многие педагоги, не усвоив проектной логики, не обучившись проектным технологиям, но научившись делать элементарные проект</w:t>
      </w:r>
      <w:r w:rsidR="00A33817" w:rsidRPr="00CE1913">
        <w:rPr>
          <w:rFonts w:ascii="Times New Roman" w:hAnsi="Times New Roman" w:cs="Times New Roman"/>
          <w:sz w:val="28"/>
          <w:szCs w:val="28"/>
        </w:rPr>
        <w:t xml:space="preserve">ы, стали активно ими заниматься, </w:t>
      </w:r>
      <w:r w:rsidRPr="00CE1913">
        <w:rPr>
          <w:rFonts w:ascii="Times New Roman" w:hAnsi="Times New Roman" w:cs="Times New Roman"/>
          <w:sz w:val="28"/>
          <w:szCs w:val="28"/>
        </w:rPr>
        <w:t>желая п</w:t>
      </w:r>
      <w:r w:rsidR="00CE1913">
        <w:rPr>
          <w:rFonts w:ascii="Times New Roman" w:hAnsi="Times New Roman" w:cs="Times New Roman"/>
          <w:sz w:val="28"/>
          <w:szCs w:val="28"/>
        </w:rPr>
        <w:t>риобрести определенные бонусы (</w:t>
      </w:r>
      <w:r w:rsidRPr="00CE1913">
        <w:rPr>
          <w:rFonts w:ascii="Times New Roman" w:hAnsi="Times New Roman" w:cs="Times New Roman"/>
          <w:sz w:val="28"/>
          <w:szCs w:val="28"/>
        </w:rPr>
        <w:t>портфолио, стимулирующие баллы и т.д.)</w:t>
      </w:r>
      <w:r w:rsidR="003D51A1" w:rsidRPr="00CE1913">
        <w:rPr>
          <w:rFonts w:ascii="Times New Roman" w:hAnsi="Times New Roman" w:cs="Times New Roman"/>
          <w:sz w:val="28"/>
          <w:szCs w:val="28"/>
        </w:rPr>
        <w:t xml:space="preserve">. </w:t>
      </w:r>
      <w:r w:rsidR="00A33817" w:rsidRPr="00CE1913">
        <w:rPr>
          <w:rFonts w:ascii="Times New Roman" w:hAnsi="Times New Roman" w:cs="Times New Roman"/>
          <w:sz w:val="28"/>
          <w:szCs w:val="28"/>
        </w:rPr>
        <w:t>Другой проблемой можно назвать проблемное мелкотемье. Многие хорошие педагоги с помощью проектов вершат хорошие дела, но дела маленькие. Вр</w:t>
      </w:r>
      <w:r w:rsidR="003D51A1" w:rsidRPr="00CE1913">
        <w:rPr>
          <w:rFonts w:ascii="Times New Roman" w:hAnsi="Times New Roman" w:cs="Times New Roman"/>
          <w:sz w:val="28"/>
          <w:szCs w:val="28"/>
        </w:rPr>
        <w:t>о</w:t>
      </w:r>
      <w:r w:rsidR="00A33817" w:rsidRPr="00CE1913">
        <w:rPr>
          <w:rFonts w:ascii="Times New Roman" w:hAnsi="Times New Roman" w:cs="Times New Roman"/>
          <w:sz w:val="28"/>
          <w:szCs w:val="28"/>
        </w:rPr>
        <w:t xml:space="preserve">де бы, в этом нет </w:t>
      </w:r>
      <w:r w:rsidR="003D51A1" w:rsidRPr="00CE1913">
        <w:rPr>
          <w:rFonts w:ascii="Times New Roman" w:hAnsi="Times New Roman" w:cs="Times New Roman"/>
          <w:sz w:val="28"/>
          <w:szCs w:val="28"/>
        </w:rPr>
        <w:t>ничего плохого, но некоторые из таких педагогов начинают понимать, что серьезных позитивных сдвигов не происходит. Отсюда – третья проблема при организации соц. проектирования – отсутствие системности деятельности. Каж</w:t>
      </w:r>
      <w:r w:rsidR="00CE1913">
        <w:rPr>
          <w:rFonts w:ascii="Times New Roman" w:hAnsi="Times New Roman" w:cs="Times New Roman"/>
          <w:sz w:val="28"/>
          <w:szCs w:val="28"/>
        </w:rPr>
        <w:t>дый педагог со своей командой (</w:t>
      </w:r>
      <w:r w:rsidR="003D51A1" w:rsidRPr="00CE1913">
        <w:rPr>
          <w:rFonts w:ascii="Times New Roman" w:hAnsi="Times New Roman" w:cs="Times New Roman"/>
          <w:sz w:val="28"/>
          <w:szCs w:val="28"/>
        </w:rPr>
        <w:t>в лучшем случае, школа со своей админ</w:t>
      </w:r>
      <w:r w:rsidR="00CE1913">
        <w:rPr>
          <w:rFonts w:ascii="Times New Roman" w:hAnsi="Times New Roman" w:cs="Times New Roman"/>
          <w:sz w:val="28"/>
          <w:szCs w:val="28"/>
        </w:rPr>
        <w:t>истрацией) осуществляет какой-</w:t>
      </w:r>
      <w:r w:rsidR="003D51A1" w:rsidRPr="00CE1913">
        <w:rPr>
          <w:rFonts w:ascii="Times New Roman" w:hAnsi="Times New Roman" w:cs="Times New Roman"/>
          <w:sz w:val="28"/>
          <w:szCs w:val="28"/>
        </w:rPr>
        <w:t>либо проект. Это дает, в худшем случае – проектную игру, в лучшем – решение небольшой проблемы.</w:t>
      </w:r>
      <w:r w:rsidR="00F02458" w:rsidRPr="00CE1913">
        <w:rPr>
          <w:rFonts w:ascii="Times New Roman" w:hAnsi="Times New Roman" w:cs="Times New Roman"/>
          <w:sz w:val="28"/>
          <w:szCs w:val="28"/>
        </w:rPr>
        <w:t xml:space="preserve"> При этом обнаруживается идеологическое противоречие</w:t>
      </w:r>
      <w:r w:rsidR="00D26920" w:rsidRPr="00CE1913">
        <w:rPr>
          <w:rFonts w:ascii="Times New Roman" w:hAnsi="Times New Roman" w:cs="Times New Roman"/>
          <w:sz w:val="28"/>
          <w:szCs w:val="28"/>
        </w:rPr>
        <w:t xml:space="preserve"> – противоречие между двумя целеполаганиями. В проектной модели целеполагание – основание для всей модели (т.е. нужно четко определиться с тем, что и зачем мы хотим). На практике, в большинстве случаев, целеполагание, к сожалению, происходит дл</w:t>
      </w:r>
      <w:r w:rsidR="00CE1913">
        <w:rPr>
          <w:rFonts w:ascii="Times New Roman" w:hAnsi="Times New Roman" w:cs="Times New Roman"/>
          <w:sz w:val="28"/>
          <w:szCs w:val="28"/>
        </w:rPr>
        <w:t>я того, чтобы написать строчку</w:t>
      </w:r>
      <w:r w:rsidR="00D26920" w:rsidRPr="00CE1913">
        <w:rPr>
          <w:rFonts w:ascii="Times New Roman" w:hAnsi="Times New Roman" w:cs="Times New Roman"/>
          <w:sz w:val="28"/>
          <w:szCs w:val="28"/>
        </w:rPr>
        <w:t xml:space="preserve"> другую для получения гранта. Т.е. педагоги, котор</w:t>
      </w:r>
      <w:r w:rsidR="00431527" w:rsidRPr="00CE1913">
        <w:rPr>
          <w:rFonts w:ascii="Times New Roman" w:hAnsi="Times New Roman" w:cs="Times New Roman"/>
          <w:sz w:val="28"/>
          <w:szCs w:val="28"/>
        </w:rPr>
        <w:t xml:space="preserve">ые </w:t>
      </w:r>
      <w:r w:rsidR="00D26920" w:rsidRPr="00CE1913">
        <w:rPr>
          <w:rFonts w:ascii="Times New Roman" w:hAnsi="Times New Roman" w:cs="Times New Roman"/>
          <w:sz w:val="28"/>
          <w:szCs w:val="28"/>
        </w:rPr>
        <w:t xml:space="preserve">учат соц. проектированию, в своей основе, не имеют собственного целеполагания. </w:t>
      </w:r>
      <w:r w:rsidR="00D26920" w:rsidRPr="00CE1913">
        <w:rPr>
          <w:rFonts w:ascii="Times New Roman" w:hAnsi="Times New Roman" w:cs="Times New Roman"/>
          <w:sz w:val="28"/>
          <w:szCs w:val="28"/>
        </w:rPr>
        <w:lastRenderedPageBreak/>
        <w:t>Возникает вопрос –</w:t>
      </w:r>
      <w:r w:rsidR="00FA3F06" w:rsidRPr="00CE1913">
        <w:rPr>
          <w:rFonts w:ascii="Times New Roman" w:hAnsi="Times New Roman" w:cs="Times New Roman"/>
          <w:sz w:val="28"/>
          <w:szCs w:val="28"/>
        </w:rPr>
        <w:t xml:space="preserve"> </w:t>
      </w:r>
      <w:r w:rsidR="00D26920" w:rsidRPr="00CE1913">
        <w:rPr>
          <w:rFonts w:ascii="Times New Roman" w:hAnsi="Times New Roman" w:cs="Times New Roman"/>
          <w:sz w:val="28"/>
          <w:szCs w:val="28"/>
        </w:rPr>
        <w:t>а каковы главные цели соц.проектирования в образовании</w:t>
      </w:r>
      <w:r w:rsidR="00C258FB" w:rsidRPr="00CE1913">
        <w:rPr>
          <w:rFonts w:ascii="Times New Roman" w:hAnsi="Times New Roman" w:cs="Times New Roman"/>
          <w:sz w:val="28"/>
          <w:szCs w:val="28"/>
        </w:rPr>
        <w:t>. 1 – формирование про</w:t>
      </w:r>
      <w:r w:rsidR="00CE1913">
        <w:rPr>
          <w:rFonts w:ascii="Times New Roman" w:hAnsi="Times New Roman" w:cs="Times New Roman"/>
          <w:sz w:val="28"/>
          <w:szCs w:val="28"/>
        </w:rPr>
        <w:t>ектного мышления у школьников (</w:t>
      </w:r>
      <w:r w:rsidR="00C258FB" w:rsidRPr="00CE1913">
        <w:rPr>
          <w:rFonts w:ascii="Times New Roman" w:hAnsi="Times New Roman" w:cs="Times New Roman"/>
          <w:sz w:val="28"/>
          <w:szCs w:val="28"/>
        </w:rPr>
        <w:t>обучающая цель). 2 – форми</w:t>
      </w:r>
      <w:r w:rsidR="00CE1913">
        <w:rPr>
          <w:rFonts w:ascii="Times New Roman" w:hAnsi="Times New Roman" w:cs="Times New Roman"/>
          <w:sz w:val="28"/>
          <w:szCs w:val="28"/>
        </w:rPr>
        <w:t>рование гражданских ценностей (</w:t>
      </w:r>
      <w:r w:rsidR="00C258FB" w:rsidRPr="00CE1913">
        <w:rPr>
          <w:rFonts w:ascii="Times New Roman" w:hAnsi="Times New Roman" w:cs="Times New Roman"/>
          <w:sz w:val="28"/>
          <w:szCs w:val="28"/>
        </w:rPr>
        <w:t xml:space="preserve">воспитательная цель, т.к. мы понимаем, </w:t>
      </w:r>
      <w:r w:rsidR="00CE1913">
        <w:rPr>
          <w:rFonts w:ascii="Times New Roman" w:hAnsi="Times New Roman" w:cs="Times New Roman"/>
          <w:sz w:val="28"/>
          <w:szCs w:val="28"/>
        </w:rPr>
        <w:t xml:space="preserve">что ценности присваиваются лишь </w:t>
      </w:r>
      <w:r w:rsidR="00C258FB" w:rsidRPr="00CE191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C258FB" w:rsidRPr="00CE1913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C258FB" w:rsidRPr="00CE1913">
        <w:rPr>
          <w:rFonts w:ascii="Times New Roman" w:hAnsi="Times New Roman" w:cs="Times New Roman"/>
          <w:sz w:val="28"/>
          <w:szCs w:val="28"/>
        </w:rPr>
        <w:t xml:space="preserve"> подходе). 3 – улучшени</w:t>
      </w:r>
      <w:r w:rsidR="00CE1913">
        <w:rPr>
          <w:rFonts w:ascii="Times New Roman" w:hAnsi="Times New Roman" w:cs="Times New Roman"/>
          <w:sz w:val="28"/>
          <w:szCs w:val="28"/>
        </w:rPr>
        <w:t>е социальной действительности (</w:t>
      </w:r>
      <w:r w:rsidR="00C258FB" w:rsidRPr="00CE1913">
        <w:rPr>
          <w:rFonts w:ascii="Times New Roman" w:hAnsi="Times New Roman" w:cs="Times New Roman"/>
          <w:sz w:val="28"/>
          <w:szCs w:val="28"/>
        </w:rPr>
        <w:t>социальные цели стандартом не называются, но</w:t>
      </w:r>
      <w:r w:rsidR="00CE1913">
        <w:rPr>
          <w:rFonts w:ascii="Times New Roman" w:hAnsi="Times New Roman" w:cs="Times New Roman"/>
          <w:sz w:val="28"/>
          <w:szCs w:val="28"/>
        </w:rPr>
        <w:t>,</w:t>
      </w:r>
      <w:r w:rsidR="00C258FB" w:rsidRPr="00CE1913">
        <w:rPr>
          <w:rFonts w:ascii="Times New Roman" w:hAnsi="Times New Roman" w:cs="Times New Roman"/>
          <w:sz w:val="28"/>
          <w:szCs w:val="28"/>
        </w:rPr>
        <w:t xml:space="preserve"> по нашему мнению, </w:t>
      </w:r>
      <w:r w:rsidR="00ED2E69" w:rsidRPr="00CE1913">
        <w:rPr>
          <w:rFonts w:ascii="Times New Roman" w:hAnsi="Times New Roman" w:cs="Times New Roman"/>
          <w:sz w:val="28"/>
          <w:szCs w:val="28"/>
        </w:rPr>
        <w:t>без них серьезная воспитательная работа малопродуктивна).</w:t>
      </w:r>
      <w:r w:rsidR="00FA3F06" w:rsidRPr="00CE1913">
        <w:rPr>
          <w:rFonts w:ascii="Times New Roman" w:hAnsi="Times New Roman" w:cs="Times New Roman"/>
          <w:sz w:val="28"/>
          <w:szCs w:val="28"/>
        </w:rPr>
        <w:t xml:space="preserve"> Отсюда возникает вопрос о возможностях соц.проектирования в школе. В дейст</w:t>
      </w:r>
      <w:r w:rsidR="00CE1913">
        <w:rPr>
          <w:rFonts w:ascii="Times New Roman" w:hAnsi="Times New Roman" w:cs="Times New Roman"/>
          <w:sz w:val="28"/>
          <w:szCs w:val="28"/>
        </w:rPr>
        <w:t>вительности, возможности,</w:t>
      </w:r>
      <w:r w:rsidR="00FA3F06" w:rsidRPr="00CE1913">
        <w:rPr>
          <w:rFonts w:ascii="Times New Roman" w:hAnsi="Times New Roman" w:cs="Times New Roman"/>
          <w:sz w:val="28"/>
          <w:szCs w:val="28"/>
        </w:rPr>
        <w:t xml:space="preserve"> возникающие при концептуальной и грамотной работе в э</w:t>
      </w:r>
      <w:r w:rsidR="00CE1913">
        <w:rPr>
          <w:rFonts w:ascii="Times New Roman" w:hAnsi="Times New Roman" w:cs="Times New Roman"/>
          <w:sz w:val="28"/>
          <w:szCs w:val="28"/>
        </w:rPr>
        <w:t>той области очень большие. Во-</w:t>
      </w:r>
      <w:r w:rsidR="00FA3F06" w:rsidRPr="00CE1913">
        <w:rPr>
          <w:rFonts w:ascii="Times New Roman" w:hAnsi="Times New Roman" w:cs="Times New Roman"/>
          <w:sz w:val="28"/>
          <w:szCs w:val="28"/>
        </w:rPr>
        <w:t xml:space="preserve">первых, это возможности привлечения </w:t>
      </w:r>
      <w:proofErr w:type="gramStart"/>
      <w:r w:rsidR="00FA3F06" w:rsidRPr="00CE1913">
        <w:rPr>
          <w:rFonts w:ascii="Times New Roman" w:hAnsi="Times New Roman" w:cs="Times New Roman"/>
          <w:sz w:val="28"/>
          <w:szCs w:val="28"/>
        </w:rPr>
        <w:t>ресурсов  (</w:t>
      </w:r>
      <w:proofErr w:type="gramEnd"/>
      <w:r w:rsidR="00FA3F06" w:rsidRPr="00CE1913">
        <w:rPr>
          <w:rFonts w:ascii="Times New Roman" w:hAnsi="Times New Roman" w:cs="Times New Roman"/>
          <w:sz w:val="28"/>
          <w:szCs w:val="28"/>
        </w:rPr>
        <w:t>финансовых, кадровых, организационных). Умные руководители давно занимаются такой деятельностью, но и среди них далеко не все знакомы с современными способами привлечения в школу финансов.</w:t>
      </w:r>
      <w:r w:rsidR="00CE1913">
        <w:rPr>
          <w:rFonts w:ascii="Times New Roman" w:hAnsi="Times New Roman" w:cs="Times New Roman"/>
          <w:sz w:val="28"/>
          <w:szCs w:val="28"/>
        </w:rPr>
        <w:t xml:space="preserve"> Во-</w:t>
      </w:r>
      <w:r w:rsidR="00431527" w:rsidRPr="00CE1913">
        <w:rPr>
          <w:rFonts w:ascii="Times New Roman" w:hAnsi="Times New Roman" w:cs="Times New Roman"/>
          <w:sz w:val="28"/>
          <w:szCs w:val="28"/>
        </w:rPr>
        <w:t>вторых, это возможности обучения и реа</w:t>
      </w:r>
      <w:r w:rsidR="00CE1913">
        <w:rPr>
          <w:rFonts w:ascii="Times New Roman" w:hAnsi="Times New Roman" w:cs="Times New Roman"/>
          <w:sz w:val="28"/>
          <w:szCs w:val="28"/>
        </w:rPr>
        <w:t>лизации успешных коммуникаций (</w:t>
      </w:r>
      <w:r w:rsidR="00431527" w:rsidRPr="00CE1913">
        <w:rPr>
          <w:rFonts w:ascii="Times New Roman" w:hAnsi="Times New Roman" w:cs="Times New Roman"/>
          <w:sz w:val="28"/>
          <w:szCs w:val="28"/>
        </w:rPr>
        <w:t>от</w:t>
      </w:r>
      <w:r w:rsidR="00CE1913">
        <w:rPr>
          <w:rFonts w:ascii="Times New Roman" w:hAnsi="Times New Roman" w:cs="Times New Roman"/>
          <w:sz w:val="28"/>
          <w:szCs w:val="28"/>
        </w:rPr>
        <w:t xml:space="preserve"> личностных до партнерских). В-</w:t>
      </w:r>
      <w:r w:rsidR="00431527" w:rsidRPr="00CE1913">
        <w:rPr>
          <w:rFonts w:ascii="Times New Roman" w:hAnsi="Times New Roman" w:cs="Times New Roman"/>
          <w:sz w:val="28"/>
          <w:szCs w:val="28"/>
        </w:rPr>
        <w:t>третьих, это возможности организации эффективных социальных практик. К сожалению, до сих пор есть немало руководителей, которые наглухо закрывают в школах каналы подобной деятельности, ориентируя учителей и учеников лишь на учебу.</w:t>
      </w:r>
      <w:r w:rsidR="00D21109" w:rsidRPr="00CE1913">
        <w:rPr>
          <w:rFonts w:ascii="Times New Roman" w:hAnsi="Times New Roman" w:cs="Times New Roman"/>
          <w:sz w:val="28"/>
          <w:szCs w:val="28"/>
        </w:rPr>
        <w:t xml:space="preserve"> И, в</w:t>
      </w:r>
      <w:r w:rsidR="00CE1913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D21109" w:rsidRPr="00CE1913">
        <w:rPr>
          <w:rFonts w:ascii="Times New Roman" w:hAnsi="Times New Roman" w:cs="Times New Roman"/>
          <w:sz w:val="28"/>
          <w:szCs w:val="28"/>
        </w:rPr>
        <w:t>четвертых, участие в  соц.</w:t>
      </w:r>
      <w:r w:rsidR="00F57EB9" w:rsidRPr="00CE1913">
        <w:rPr>
          <w:rFonts w:ascii="Times New Roman" w:hAnsi="Times New Roman" w:cs="Times New Roman"/>
          <w:sz w:val="28"/>
          <w:szCs w:val="28"/>
        </w:rPr>
        <w:t xml:space="preserve"> </w:t>
      </w:r>
      <w:r w:rsidR="00D21109" w:rsidRPr="00CE1913">
        <w:rPr>
          <w:rFonts w:ascii="Times New Roman" w:hAnsi="Times New Roman" w:cs="Times New Roman"/>
          <w:sz w:val="28"/>
          <w:szCs w:val="28"/>
        </w:rPr>
        <w:t xml:space="preserve">проектировании и в социальных практиках </w:t>
      </w:r>
      <w:r w:rsidR="00F57EB9" w:rsidRPr="00CE1913">
        <w:rPr>
          <w:rFonts w:ascii="Times New Roman" w:hAnsi="Times New Roman" w:cs="Times New Roman"/>
          <w:sz w:val="28"/>
          <w:szCs w:val="28"/>
        </w:rPr>
        <w:t>может создать возможност</w:t>
      </w:r>
      <w:r w:rsidR="00CE1913">
        <w:rPr>
          <w:rFonts w:ascii="Times New Roman" w:hAnsi="Times New Roman" w:cs="Times New Roman"/>
          <w:sz w:val="28"/>
          <w:szCs w:val="28"/>
        </w:rPr>
        <w:t>ь серьезной учебной мотивации (</w:t>
      </w:r>
      <w:r w:rsidR="00F57EB9" w:rsidRPr="00CE1913">
        <w:rPr>
          <w:rFonts w:ascii="Times New Roman" w:hAnsi="Times New Roman" w:cs="Times New Roman"/>
          <w:sz w:val="28"/>
          <w:szCs w:val="28"/>
        </w:rPr>
        <w:t xml:space="preserve">логика: я активно действую в социуме, результаты малы, почему. Значит, мне необходимы знания по …, и я буду искать ответы на возникающие вопросы). И такой подход будет наиболее успешным, т.к. </w:t>
      </w:r>
      <w:r w:rsidR="00B36539" w:rsidRPr="00CE1913">
        <w:rPr>
          <w:rFonts w:ascii="Times New Roman" w:hAnsi="Times New Roman" w:cs="Times New Roman"/>
          <w:sz w:val="28"/>
          <w:szCs w:val="28"/>
        </w:rPr>
        <w:t>именно здесь появляется возможность сочетания теории и практики, обучения и социальной деятельности, а субъекты образовательного процесса начинают осознавать свою роль в этом и находить в нем свое понимаемое и признаваемое место.</w:t>
      </w:r>
    </w:p>
    <w:sectPr w:rsidR="00F407BE" w:rsidRPr="00A5279A" w:rsidSect="00F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950"/>
    <w:rsid w:val="003D51A1"/>
    <w:rsid w:val="00431527"/>
    <w:rsid w:val="005E3950"/>
    <w:rsid w:val="00A33817"/>
    <w:rsid w:val="00A5279A"/>
    <w:rsid w:val="00B36539"/>
    <w:rsid w:val="00C258FB"/>
    <w:rsid w:val="00CE1913"/>
    <w:rsid w:val="00D21109"/>
    <w:rsid w:val="00D26920"/>
    <w:rsid w:val="00ED2E69"/>
    <w:rsid w:val="00F02458"/>
    <w:rsid w:val="00F407BE"/>
    <w:rsid w:val="00F57EB9"/>
    <w:rsid w:val="00F70BD8"/>
    <w:rsid w:val="00FA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C2857-8930-40FA-9B57-C44D45DC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Соня</cp:lastModifiedBy>
  <cp:revision>4</cp:revision>
  <dcterms:created xsi:type="dcterms:W3CDTF">2015-12-19T10:46:00Z</dcterms:created>
  <dcterms:modified xsi:type="dcterms:W3CDTF">2015-12-19T17:46:00Z</dcterms:modified>
</cp:coreProperties>
</file>