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F5" w:rsidRPr="00723BF5" w:rsidRDefault="00F87115" w:rsidP="0005387C">
      <w:pPr>
        <w:pStyle w:val="a3"/>
        <w:jc w:val="center"/>
        <w:rPr>
          <w:b/>
          <w:sz w:val="28"/>
          <w:szCs w:val="28"/>
        </w:rPr>
      </w:pPr>
      <w:r w:rsidRPr="00723BF5">
        <w:rPr>
          <w:b/>
          <w:sz w:val="28"/>
          <w:szCs w:val="28"/>
        </w:rPr>
        <w:t>Реализация сотрудничества школы и ВУЗа в области</w:t>
      </w:r>
    </w:p>
    <w:p w:rsidR="00723BF5" w:rsidRDefault="0005387C" w:rsidP="000538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профессиональных проб</w:t>
      </w:r>
    </w:p>
    <w:p w:rsidR="004C3101" w:rsidRDefault="009E2D20" w:rsidP="004C31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69FC">
        <w:rPr>
          <w:rFonts w:ascii="Times New Roman" w:hAnsi="Times New Roman" w:cs="Times New Roman"/>
          <w:sz w:val="28"/>
          <w:szCs w:val="28"/>
        </w:rPr>
        <w:t>Коноплёва</w:t>
      </w:r>
      <w:proofErr w:type="spellEnd"/>
      <w:r w:rsidRPr="000169FC">
        <w:rPr>
          <w:rFonts w:ascii="Times New Roman" w:hAnsi="Times New Roman" w:cs="Times New Roman"/>
          <w:sz w:val="28"/>
          <w:szCs w:val="28"/>
        </w:rPr>
        <w:t xml:space="preserve"> О.В. – учитель химии и биологии высшей категории </w:t>
      </w:r>
    </w:p>
    <w:p w:rsidR="000169FC" w:rsidRDefault="009E2D20" w:rsidP="004C31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9FC">
        <w:rPr>
          <w:rFonts w:ascii="Times New Roman" w:hAnsi="Times New Roman" w:cs="Times New Roman"/>
          <w:sz w:val="28"/>
          <w:szCs w:val="28"/>
        </w:rPr>
        <w:t>МАОУ «СОШ № 99</w:t>
      </w:r>
      <w:r w:rsidR="00C1359F" w:rsidRPr="000169FC">
        <w:rPr>
          <w:rFonts w:ascii="Times New Roman" w:hAnsi="Times New Roman" w:cs="Times New Roman"/>
          <w:sz w:val="28"/>
          <w:szCs w:val="28"/>
        </w:rPr>
        <w:t>» г. Перми.</w:t>
      </w:r>
    </w:p>
    <w:p w:rsidR="004C3101" w:rsidRPr="000169FC" w:rsidRDefault="004C3101" w:rsidP="004C31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BF5" w:rsidRPr="000169FC" w:rsidRDefault="00723BF5" w:rsidP="004C31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9FC">
        <w:rPr>
          <w:rFonts w:ascii="Times New Roman" w:hAnsi="Times New Roman" w:cs="Times New Roman"/>
          <w:sz w:val="28"/>
          <w:szCs w:val="28"/>
        </w:rPr>
        <w:t xml:space="preserve">Реализация идеи профильности старшей ступени ставит выпускника основной ступени перед необходимостью совершения ответственного выбора - предварительного самоопределения в отношении профилирующего направления собственной деятельности. </w:t>
      </w:r>
    </w:p>
    <w:p w:rsidR="00140408" w:rsidRPr="000169FC" w:rsidRDefault="006F56C6" w:rsidP="004C3101">
      <w:pPr>
        <w:pStyle w:val="a3"/>
        <w:ind w:firstLine="708"/>
        <w:rPr>
          <w:color w:val="000000"/>
          <w:sz w:val="28"/>
          <w:szCs w:val="28"/>
        </w:rPr>
      </w:pPr>
      <w:r w:rsidRPr="000169FC">
        <w:rPr>
          <w:sz w:val="28"/>
          <w:szCs w:val="28"/>
        </w:rPr>
        <w:t xml:space="preserve">Самоопределение школьников в отношении выбора профиля будущего </w:t>
      </w:r>
      <w:r w:rsidR="00140408" w:rsidRPr="000169FC">
        <w:rPr>
          <w:sz w:val="28"/>
          <w:szCs w:val="28"/>
        </w:rPr>
        <w:t xml:space="preserve"> </w:t>
      </w:r>
      <w:r w:rsidRPr="000169FC">
        <w:rPr>
          <w:sz w:val="28"/>
          <w:szCs w:val="28"/>
        </w:rPr>
        <w:t xml:space="preserve">обучения в 10-11 классах является целью </w:t>
      </w:r>
      <w:proofErr w:type="spellStart"/>
      <w:r w:rsidRPr="000169FC">
        <w:rPr>
          <w:sz w:val="28"/>
          <w:szCs w:val="28"/>
        </w:rPr>
        <w:t>предпрофильной</w:t>
      </w:r>
      <w:proofErr w:type="spellEnd"/>
      <w:r w:rsidRPr="000169FC">
        <w:rPr>
          <w:sz w:val="28"/>
          <w:szCs w:val="28"/>
        </w:rPr>
        <w:t xml:space="preserve"> подготовки. При решении данной цели наряду с учебной деятельностью важную роль играет внеурочная работа: научно-исследовательская деятельность, олимпиады, интеллектуальные конкурсы, экскурсии, профессиональные пробы. </w:t>
      </w:r>
      <w:r w:rsidR="00140408" w:rsidRPr="000169FC">
        <w:rPr>
          <w:sz w:val="28"/>
          <w:szCs w:val="28"/>
        </w:rPr>
        <w:t xml:space="preserve">      П</w:t>
      </w:r>
      <w:r w:rsidRPr="000169FC">
        <w:rPr>
          <w:sz w:val="28"/>
          <w:szCs w:val="28"/>
        </w:rPr>
        <w:t>р</w:t>
      </w:r>
      <w:r w:rsidR="00140408" w:rsidRPr="000169FC">
        <w:rPr>
          <w:sz w:val="28"/>
          <w:szCs w:val="28"/>
        </w:rPr>
        <w:t xml:space="preserve">офессиональная проба - </w:t>
      </w:r>
      <w:r w:rsidR="007A5094" w:rsidRPr="000169FC">
        <w:rPr>
          <w:color w:val="000000"/>
          <w:sz w:val="28"/>
          <w:szCs w:val="28"/>
        </w:rPr>
        <w:t>профессиональное испытание или профессиональная проверка, моделирующая элементы конкретного вида профессиональной деятельности, имеющая завершенный вид, способствующая сознательному, обоснованному выбору профессии.</w:t>
      </w:r>
    </w:p>
    <w:p w:rsidR="007A5094" w:rsidRPr="000169FC" w:rsidRDefault="007A5094" w:rsidP="004C3101">
      <w:pPr>
        <w:pStyle w:val="a3"/>
        <w:ind w:firstLine="708"/>
        <w:rPr>
          <w:color w:val="000000"/>
          <w:sz w:val="28"/>
          <w:szCs w:val="28"/>
        </w:rPr>
      </w:pPr>
      <w:r w:rsidRPr="000169FC">
        <w:rPr>
          <w:color w:val="000000"/>
          <w:sz w:val="28"/>
          <w:szCs w:val="28"/>
        </w:rPr>
        <w:t>Профессиональная проба является важнейшим этапом профессионального самоопределения, п</w:t>
      </w:r>
      <w:r w:rsidR="004C3101">
        <w:rPr>
          <w:color w:val="000000"/>
          <w:sz w:val="28"/>
          <w:szCs w:val="28"/>
        </w:rPr>
        <w:t>оскольку выступает своего рода «</w:t>
      </w:r>
      <w:r w:rsidRPr="000169FC">
        <w:rPr>
          <w:color w:val="000000"/>
          <w:sz w:val="28"/>
          <w:szCs w:val="28"/>
        </w:rPr>
        <w:t>индикатором</w:t>
      </w:r>
      <w:r w:rsidR="004C3101">
        <w:rPr>
          <w:color w:val="000000"/>
          <w:sz w:val="28"/>
          <w:szCs w:val="28"/>
        </w:rPr>
        <w:t>»</w:t>
      </w:r>
      <w:r w:rsidRPr="000169FC">
        <w:rPr>
          <w:color w:val="000000"/>
          <w:sz w:val="28"/>
          <w:szCs w:val="28"/>
        </w:rPr>
        <w:t xml:space="preserve"> правильности выбора. Ведь узнав свои возможности, имея широкое представление о профессиях и сделав для себя выбор, человек не сможет определить, нравится ему работа или нет</w:t>
      </w:r>
      <w:r w:rsidR="00140408" w:rsidRPr="000169FC">
        <w:rPr>
          <w:color w:val="000000"/>
          <w:sz w:val="28"/>
          <w:szCs w:val="28"/>
        </w:rPr>
        <w:t>,</w:t>
      </w:r>
      <w:r w:rsidRPr="000169FC">
        <w:rPr>
          <w:color w:val="000000"/>
          <w:sz w:val="28"/>
          <w:szCs w:val="28"/>
        </w:rPr>
        <w:t xml:space="preserve"> и сможет ли он выполнять все ее требования, пока реально не попробует себя в ней.</w:t>
      </w:r>
    </w:p>
    <w:p w:rsidR="00614C5F" w:rsidRPr="000169FC" w:rsidRDefault="00140408" w:rsidP="004C3101">
      <w:pPr>
        <w:pStyle w:val="a3"/>
        <w:ind w:firstLine="708"/>
        <w:rPr>
          <w:color w:val="000000"/>
          <w:sz w:val="28"/>
          <w:szCs w:val="28"/>
        </w:rPr>
      </w:pPr>
      <w:r w:rsidRPr="000169FC">
        <w:rPr>
          <w:color w:val="000000"/>
          <w:sz w:val="28"/>
          <w:szCs w:val="28"/>
        </w:rPr>
        <w:t xml:space="preserve">В рамках Договора о сотрудничестве между МАОУ «СОШ № 99» г. Перми и ПГФА, который действует с 1999 г. было много разнообразных форм совместной </w:t>
      </w:r>
      <w:r w:rsidR="00614C5F" w:rsidRPr="000169FC">
        <w:rPr>
          <w:color w:val="000000"/>
          <w:sz w:val="28"/>
          <w:szCs w:val="28"/>
        </w:rPr>
        <w:t>деятельности:</w:t>
      </w:r>
    </w:p>
    <w:p w:rsidR="00614C5F" w:rsidRPr="000169FC" w:rsidRDefault="00140408" w:rsidP="004C3101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0169FC">
        <w:rPr>
          <w:color w:val="000000"/>
          <w:sz w:val="28"/>
          <w:szCs w:val="28"/>
        </w:rPr>
        <w:t>курирование преподавателями ВУЗа</w:t>
      </w:r>
      <w:r w:rsidR="00614C5F" w:rsidRPr="000169FC">
        <w:rPr>
          <w:color w:val="000000"/>
          <w:sz w:val="28"/>
          <w:szCs w:val="28"/>
        </w:rPr>
        <w:t xml:space="preserve"> научно-исследовательской работы учащихся;</w:t>
      </w:r>
    </w:p>
    <w:p w:rsidR="00614C5F" w:rsidRPr="000169FC" w:rsidRDefault="00614C5F" w:rsidP="004C3101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0169FC">
        <w:rPr>
          <w:color w:val="000000"/>
          <w:sz w:val="28"/>
          <w:szCs w:val="28"/>
        </w:rPr>
        <w:lastRenderedPageBreak/>
        <w:t xml:space="preserve"> многолетнее участие в вузовской НПК «Горизонты фармации» учеников нашей школы;</w:t>
      </w:r>
    </w:p>
    <w:p w:rsidR="00140408" w:rsidRPr="000169FC" w:rsidRDefault="00614C5F" w:rsidP="004C3101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0169FC">
        <w:rPr>
          <w:color w:val="000000"/>
          <w:sz w:val="28"/>
          <w:szCs w:val="28"/>
        </w:rPr>
        <w:t>организация проведения элективных курсов по микробиологии, экологии, подготовительных курсов по химии для учащихся 10-11 классов;</w:t>
      </w:r>
    </w:p>
    <w:p w:rsidR="00614C5F" w:rsidRPr="000169FC" w:rsidRDefault="00614C5F" w:rsidP="004C3101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0169FC">
        <w:rPr>
          <w:color w:val="000000"/>
          <w:sz w:val="28"/>
          <w:szCs w:val="28"/>
        </w:rPr>
        <w:t xml:space="preserve">участие старшеклассников в </w:t>
      </w:r>
      <w:r w:rsidR="00E725D7" w:rsidRPr="000169FC">
        <w:rPr>
          <w:color w:val="000000"/>
          <w:sz w:val="28"/>
          <w:szCs w:val="28"/>
        </w:rPr>
        <w:t xml:space="preserve">открытой </w:t>
      </w:r>
      <w:r w:rsidR="00C848EB" w:rsidRPr="000169FC">
        <w:rPr>
          <w:color w:val="000000"/>
          <w:sz w:val="28"/>
          <w:szCs w:val="28"/>
        </w:rPr>
        <w:t>олимпиаде</w:t>
      </w:r>
      <w:r w:rsidR="00E725D7" w:rsidRPr="000169FC">
        <w:rPr>
          <w:color w:val="000000"/>
          <w:sz w:val="28"/>
          <w:szCs w:val="28"/>
        </w:rPr>
        <w:t xml:space="preserve"> факультета </w:t>
      </w:r>
      <w:proofErr w:type="spellStart"/>
      <w:r w:rsidR="00E725D7" w:rsidRPr="000169FC">
        <w:rPr>
          <w:color w:val="000000"/>
          <w:sz w:val="28"/>
          <w:szCs w:val="28"/>
        </w:rPr>
        <w:t>довузовской</w:t>
      </w:r>
      <w:proofErr w:type="spellEnd"/>
      <w:r w:rsidR="00E725D7" w:rsidRPr="000169FC">
        <w:rPr>
          <w:color w:val="000000"/>
          <w:sz w:val="28"/>
          <w:szCs w:val="28"/>
        </w:rPr>
        <w:t xml:space="preserve"> подготовки молодёжи ПГФА по специальности «Фармация»;</w:t>
      </w:r>
    </w:p>
    <w:p w:rsidR="00E725D7" w:rsidRPr="000169FC" w:rsidRDefault="00E725D7" w:rsidP="004C3101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0169FC">
        <w:rPr>
          <w:color w:val="000000"/>
          <w:sz w:val="28"/>
          <w:szCs w:val="28"/>
        </w:rPr>
        <w:t>разработка, проведение и анализ итоговых полугодовых тестов  по химии для мониторинг</w:t>
      </w:r>
      <w:r w:rsidR="00386366" w:rsidRPr="000169FC">
        <w:rPr>
          <w:color w:val="000000"/>
          <w:sz w:val="28"/>
          <w:szCs w:val="28"/>
        </w:rPr>
        <w:t>а знаний учащихся 10-11 классов,</w:t>
      </w:r>
    </w:p>
    <w:p w:rsidR="00386366" w:rsidRPr="000169FC" w:rsidRDefault="00386366" w:rsidP="004C3101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0169FC">
        <w:rPr>
          <w:color w:val="000000"/>
          <w:sz w:val="28"/>
          <w:szCs w:val="28"/>
        </w:rPr>
        <w:t>проведение на базе школы и ПГФА курсов по выбору: «Аптека – взгляд изнутри», «Фармакология», «Экология» для учащихся 9-х классов.</w:t>
      </w:r>
    </w:p>
    <w:p w:rsidR="00386366" w:rsidRPr="000169FC" w:rsidRDefault="00386366" w:rsidP="004C3101">
      <w:pPr>
        <w:pStyle w:val="a3"/>
        <w:ind w:left="1499" w:firstLine="0"/>
        <w:rPr>
          <w:b/>
          <w:bCs/>
          <w:sz w:val="28"/>
          <w:szCs w:val="28"/>
        </w:rPr>
      </w:pPr>
    </w:p>
    <w:p w:rsidR="000F53D6" w:rsidRPr="000169FC" w:rsidRDefault="00D81A0E" w:rsidP="004C3101">
      <w:pPr>
        <w:pStyle w:val="a3"/>
        <w:ind w:firstLine="0"/>
        <w:rPr>
          <w:color w:val="000000"/>
          <w:sz w:val="28"/>
          <w:szCs w:val="28"/>
        </w:rPr>
      </w:pPr>
      <w:r w:rsidRPr="000169FC">
        <w:rPr>
          <w:color w:val="000000"/>
          <w:sz w:val="28"/>
          <w:szCs w:val="28"/>
        </w:rPr>
        <w:t xml:space="preserve">В 2012-2013 учебном году заместителем декана факультета </w:t>
      </w:r>
      <w:proofErr w:type="spellStart"/>
      <w:r w:rsidRPr="000169FC">
        <w:rPr>
          <w:color w:val="000000"/>
          <w:sz w:val="28"/>
          <w:szCs w:val="28"/>
        </w:rPr>
        <w:t>довузовской</w:t>
      </w:r>
      <w:proofErr w:type="spellEnd"/>
      <w:r w:rsidRPr="000169FC">
        <w:rPr>
          <w:color w:val="000000"/>
          <w:sz w:val="28"/>
          <w:szCs w:val="28"/>
        </w:rPr>
        <w:t xml:space="preserve"> подготовки молодёжи ПГФА</w:t>
      </w:r>
      <w:r w:rsidR="00386366" w:rsidRPr="000169FC">
        <w:rPr>
          <w:color w:val="000000"/>
          <w:sz w:val="28"/>
          <w:szCs w:val="28"/>
        </w:rPr>
        <w:t xml:space="preserve"> Гурьяновой М.Н.</w:t>
      </w:r>
      <w:r w:rsidRPr="000169FC">
        <w:rPr>
          <w:color w:val="000000"/>
          <w:sz w:val="28"/>
          <w:szCs w:val="28"/>
        </w:rPr>
        <w:t xml:space="preserve"> нам была предложена новая форма сотрудничества – профессиональные пробы.</w:t>
      </w:r>
      <w:r w:rsidR="00386366" w:rsidRPr="000169FC">
        <w:rPr>
          <w:color w:val="000000"/>
          <w:sz w:val="28"/>
          <w:szCs w:val="28"/>
        </w:rPr>
        <w:t xml:space="preserve"> С декабря по март месяц школьники 8-х, 9-х и 10 классов </w:t>
      </w:r>
      <w:r w:rsidR="004A1FD9" w:rsidRPr="000169FC">
        <w:rPr>
          <w:color w:val="000000"/>
          <w:sz w:val="28"/>
          <w:szCs w:val="28"/>
        </w:rPr>
        <w:t xml:space="preserve">(всего100 человек) </w:t>
      </w:r>
      <w:r w:rsidR="00386366" w:rsidRPr="000169FC">
        <w:rPr>
          <w:color w:val="000000"/>
          <w:sz w:val="28"/>
          <w:szCs w:val="28"/>
        </w:rPr>
        <w:t>побывали на кафедрах неорганической химии, микробиологии, фарм. технологии, латинского языка, фармакологии, медицины катастроф, токсикологии</w:t>
      </w:r>
      <w:r w:rsidR="000F53D6" w:rsidRPr="000169FC">
        <w:rPr>
          <w:color w:val="000000"/>
          <w:sz w:val="28"/>
          <w:szCs w:val="28"/>
        </w:rPr>
        <w:t xml:space="preserve">, управления и экономики фармации, а также на экскурсиях в аптеках и на аптечных складах. </w:t>
      </w:r>
    </w:p>
    <w:p w:rsidR="00D81A0E" w:rsidRPr="000169FC" w:rsidRDefault="000F53D6" w:rsidP="004C3101">
      <w:pPr>
        <w:pStyle w:val="a3"/>
        <w:ind w:firstLine="708"/>
        <w:rPr>
          <w:color w:val="000000"/>
          <w:sz w:val="28"/>
          <w:szCs w:val="28"/>
        </w:rPr>
      </w:pPr>
      <w:r w:rsidRPr="000169FC">
        <w:rPr>
          <w:color w:val="000000"/>
          <w:sz w:val="28"/>
          <w:szCs w:val="28"/>
        </w:rPr>
        <w:t>Погружение в абсолютно новый вид деятельности, знакомство с преподавателями высшего учебного заведения, да и просто пребывание в стенах разных корпусов ВУЗа оставили неизгладимый след в умах и душах наших учеников. Ребята говорят: «Понра</w:t>
      </w:r>
      <w:r w:rsidR="004A1FD9" w:rsidRPr="000169FC">
        <w:rPr>
          <w:color w:val="000000"/>
          <w:sz w:val="28"/>
          <w:szCs w:val="28"/>
        </w:rPr>
        <w:t>вилось всё и даже очень, прежде всего рассказы о профессии провизора, перспектива, открывающаяся перед выпускниками фарм. академии; понравилось поводить эксперименты, делать опыты, получать новые вещества, понравились большие и маленькие аудитории, атмосфера, все занятия и даже лекции».</w:t>
      </w:r>
      <w:r w:rsidR="007542F3" w:rsidRPr="000169FC">
        <w:rPr>
          <w:color w:val="000000"/>
          <w:sz w:val="28"/>
          <w:szCs w:val="28"/>
        </w:rPr>
        <w:t xml:space="preserve"> Мало того, ученики просятся ещё  и ещё раз побывать на особенно полюбившихся кафедрах, чтобы </w:t>
      </w:r>
      <w:r w:rsidR="007542F3" w:rsidRPr="000169FC">
        <w:rPr>
          <w:color w:val="000000"/>
          <w:sz w:val="28"/>
          <w:szCs w:val="28"/>
        </w:rPr>
        <w:lastRenderedPageBreak/>
        <w:t xml:space="preserve">продолжить более глубокое знакомство с новым для них миром фармации. Например, восьмиклассников просто покорил преподаватель кафедры медицины катастроф </w:t>
      </w:r>
      <w:proofErr w:type="spellStart"/>
      <w:r w:rsidR="007542F3" w:rsidRPr="000169FC">
        <w:rPr>
          <w:color w:val="000000"/>
          <w:sz w:val="28"/>
          <w:szCs w:val="28"/>
        </w:rPr>
        <w:t>Терёхин</w:t>
      </w:r>
      <w:proofErr w:type="spellEnd"/>
      <w:r w:rsidR="007542F3" w:rsidRPr="000169FC">
        <w:rPr>
          <w:color w:val="000000"/>
          <w:sz w:val="28"/>
          <w:szCs w:val="28"/>
        </w:rPr>
        <w:t xml:space="preserve"> Георгий Александрович</w:t>
      </w:r>
      <w:r w:rsidR="00904CB0" w:rsidRPr="000169FC">
        <w:rPr>
          <w:color w:val="000000"/>
          <w:sz w:val="28"/>
          <w:szCs w:val="28"/>
        </w:rPr>
        <w:t xml:space="preserve"> своими, знаниями, опытом, умениями в оказании помощи пострадавшим в экстремальных ситуациях, а ещё тем, что он выпускник тоже нашей 99-й школы. Последний факт очень важен для ребят, т.к. вселяет в них уверенность в том, что и они тоже смогут овладеть всеми премудростями такой сложной</w:t>
      </w:r>
      <w:r w:rsidR="00FA0903" w:rsidRPr="000169FC">
        <w:rPr>
          <w:color w:val="000000"/>
          <w:sz w:val="28"/>
          <w:szCs w:val="28"/>
        </w:rPr>
        <w:t>,</w:t>
      </w:r>
      <w:r w:rsidR="00904CB0" w:rsidRPr="000169FC">
        <w:rPr>
          <w:color w:val="000000"/>
          <w:sz w:val="28"/>
          <w:szCs w:val="28"/>
        </w:rPr>
        <w:t xml:space="preserve"> но очень привлекательной профессии.</w:t>
      </w:r>
    </w:p>
    <w:p w:rsidR="000169FC" w:rsidRDefault="0095789A" w:rsidP="004C3101">
      <w:pPr>
        <w:pStyle w:val="a3"/>
        <w:ind w:firstLine="708"/>
        <w:rPr>
          <w:color w:val="000000"/>
          <w:sz w:val="28"/>
          <w:szCs w:val="28"/>
        </w:rPr>
      </w:pPr>
      <w:r w:rsidRPr="000169FC">
        <w:rPr>
          <w:color w:val="000000"/>
          <w:sz w:val="28"/>
          <w:szCs w:val="28"/>
        </w:rPr>
        <w:t xml:space="preserve">Каждое занятие, продолжавшееся 2 академических часа, состояло из 3 частей: теоретической, практической и итоговой. В теоретической части преподаватель давал характеристику профессии провизора, показывал место и значение данного предмета для специальности, демонстрировал компьютерную презентацию, иллюстрирующую те или иные аспекты применения полученных знаний. Практическая часть  - это </w:t>
      </w:r>
      <w:r w:rsidR="005B370C" w:rsidRPr="000169FC">
        <w:rPr>
          <w:color w:val="000000"/>
          <w:sz w:val="28"/>
          <w:szCs w:val="28"/>
        </w:rPr>
        <w:t>выполнение учащимися определённых видов профессиональной  деятельности. Н</w:t>
      </w:r>
      <w:r w:rsidRPr="000169FC">
        <w:rPr>
          <w:color w:val="000000"/>
          <w:sz w:val="28"/>
          <w:szCs w:val="28"/>
        </w:rPr>
        <w:t>апример, на кафедре неорганической химии ребята под руководством Гущи</w:t>
      </w:r>
      <w:r w:rsidR="00A06368" w:rsidRPr="000169FC">
        <w:rPr>
          <w:color w:val="000000"/>
          <w:sz w:val="28"/>
          <w:szCs w:val="28"/>
        </w:rPr>
        <w:t>ной Галины Игнатьевны делали кач</w:t>
      </w:r>
      <w:r w:rsidRPr="000169FC">
        <w:rPr>
          <w:color w:val="000000"/>
          <w:sz w:val="28"/>
          <w:szCs w:val="28"/>
        </w:rPr>
        <w:t>е</w:t>
      </w:r>
      <w:r w:rsidR="00A06368" w:rsidRPr="000169FC">
        <w:rPr>
          <w:color w:val="000000"/>
          <w:sz w:val="28"/>
          <w:szCs w:val="28"/>
        </w:rPr>
        <w:t>с</w:t>
      </w:r>
      <w:r w:rsidRPr="000169FC">
        <w:rPr>
          <w:color w:val="000000"/>
          <w:sz w:val="28"/>
          <w:szCs w:val="28"/>
        </w:rPr>
        <w:t>твенный анали</w:t>
      </w:r>
      <w:r w:rsidR="00A06368" w:rsidRPr="000169FC">
        <w:rPr>
          <w:color w:val="000000"/>
          <w:sz w:val="28"/>
          <w:szCs w:val="28"/>
        </w:rPr>
        <w:t>з соединени</w:t>
      </w:r>
      <w:r w:rsidR="000169FC">
        <w:rPr>
          <w:color w:val="000000"/>
          <w:sz w:val="28"/>
          <w:szCs w:val="28"/>
        </w:rPr>
        <w:t>й элементов  подгруппы углерода.  Н</w:t>
      </w:r>
      <w:r w:rsidR="00A06368" w:rsidRPr="000169FC">
        <w:rPr>
          <w:color w:val="000000"/>
          <w:sz w:val="28"/>
          <w:szCs w:val="28"/>
        </w:rPr>
        <w:t>а кафедре фармацевтической технологии</w:t>
      </w:r>
      <w:r w:rsidR="00B062E8" w:rsidRPr="000169FC">
        <w:rPr>
          <w:color w:val="000000"/>
          <w:sz w:val="28"/>
          <w:szCs w:val="28"/>
        </w:rPr>
        <w:t xml:space="preserve"> вместе с Чирковой Маргаритой Александровной</w:t>
      </w:r>
      <w:r w:rsidR="005B370C" w:rsidRPr="000169FC">
        <w:rPr>
          <w:color w:val="000000"/>
          <w:sz w:val="28"/>
          <w:szCs w:val="28"/>
        </w:rPr>
        <w:t xml:space="preserve"> готовили мази;</w:t>
      </w:r>
      <w:r w:rsidR="00A06368" w:rsidRPr="000169FC">
        <w:rPr>
          <w:color w:val="000000"/>
          <w:sz w:val="28"/>
          <w:szCs w:val="28"/>
        </w:rPr>
        <w:t xml:space="preserve"> на кафедре экономик</w:t>
      </w:r>
      <w:r w:rsidR="005B370C" w:rsidRPr="000169FC">
        <w:rPr>
          <w:color w:val="000000"/>
          <w:sz w:val="28"/>
          <w:szCs w:val="28"/>
        </w:rPr>
        <w:t>и и</w:t>
      </w:r>
      <w:r w:rsidR="00A06368" w:rsidRPr="000169FC">
        <w:rPr>
          <w:color w:val="000000"/>
          <w:sz w:val="28"/>
          <w:szCs w:val="28"/>
        </w:rPr>
        <w:t xml:space="preserve"> организации фармации</w:t>
      </w:r>
      <w:r w:rsidR="00B062E8" w:rsidRPr="000169FC">
        <w:rPr>
          <w:color w:val="000000"/>
          <w:sz w:val="28"/>
          <w:szCs w:val="28"/>
        </w:rPr>
        <w:t xml:space="preserve"> </w:t>
      </w:r>
      <w:r w:rsidR="00F13053" w:rsidRPr="000169FC">
        <w:rPr>
          <w:color w:val="000000"/>
          <w:sz w:val="28"/>
          <w:szCs w:val="28"/>
        </w:rPr>
        <w:t xml:space="preserve">с преподавателем Гурьяновым Павлом Сергеевичем </w:t>
      </w:r>
      <w:r w:rsidR="005B370C" w:rsidRPr="000169FC">
        <w:rPr>
          <w:color w:val="000000"/>
          <w:sz w:val="28"/>
          <w:szCs w:val="28"/>
        </w:rPr>
        <w:t xml:space="preserve">в составе двух команд </w:t>
      </w:r>
      <w:r w:rsidR="00B062E8" w:rsidRPr="000169FC">
        <w:rPr>
          <w:color w:val="000000"/>
          <w:sz w:val="28"/>
          <w:szCs w:val="28"/>
        </w:rPr>
        <w:t>участвовали в компьютерной игре, имитирующей  управление аптекой в условиях конкурирования</w:t>
      </w:r>
      <w:r w:rsidR="005B370C" w:rsidRPr="000169FC">
        <w:rPr>
          <w:color w:val="000000"/>
          <w:sz w:val="28"/>
          <w:szCs w:val="28"/>
        </w:rPr>
        <w:t xml:space="preserve"> и т.д.</w:t>
      </w:r>
      <w:r w:rsidR="00F13053" w:rsidRPr="000169FC">
        <w:rPr>
          <w:color w:val="000000"/>
          <w:sz w:val="28"/>
          <w:szCs w:val="28"/>
        </w:rPr>
        <w:t xml:space="preserve"> </w:t>
      </w:r>
    </w:p>
    <w:p w:rsidR="0095789A" w:rsidRPr="000169FC" w:rsidRDefault="00F13053" w:rsidP="004C3101">
      <w:pPr>
        <w:pStyle w:val="a3"/>
        <w:ind w:firstLine="0"/>
        <w:rPr>
          <w:color w:val="000000"/>
          <w:sz w:val="28"/>
          <w:szCs w:val="28"/>
        </w:rPr>
      </w:pPr>
      <w:r w:rsidRPr="000169FC">
        <w:rPr>
          <w:color w:val="000000"/>
          <w:sz w:val="28"/>
          <w:szCs w:val="28"/>
        </w:rPr>
        <w:t>В заключительной части занятий подводились итоги, делались выводы об успешности, результативности практической деятельности, о необходимости получения более полных и глубоких знаний для овладения профессией провизора.</w:t>
      </w:r>
    </w:p>
    <w:p w:rsidR="005B370C" w:rsidRPr="000169FC" w:rsidRDefault="005B370C" w:rsidP="004C3101">
      <w:pPr>
        <w:pStyle w:val="a3"/>
        <w:ind w:firstLine="0"/>
        <w:rPr>
          <w:color w:val="000000"/>
          <w:sz w:val="28"/>
          <w:szCs w:val="28"/>
        </w:rPr>
      </w:pPr>
      <w:r w:rsidRPr="000169FC">
        <w:rPr>
          <w:color w:val="000000"/>
          <w:sz w:val="28"/>
          <w:szCs w:val="28"/>
        </w:rPr>
        <w:tab/>
        <w:t xml:space="preserve">В связи с тем, что профессиональные пробы – это для нашей школы абсолютно новая форма сотрудничества с </w:t>
      </w:r>
      <w:r w:rsidR="003D41D4" w:rsidRPr="000169FC">
        <w:rPr>
          <w:color w:val="000000"/>
          <w:sz w:val="28"/>
          <w:szCs w:val="28"/>
        </w:rPr>
        <w:t>ВУЗом, мы провели мониторинг результативности посещений учащимися уроков-проб. Анкета, которая была предложена</w:t>
      </w:r>
      <w:r w:rsidR="00D8544D" w:rsidRPr="000169FC">
        <w:rPr>
          <w:color w:val="000000"/>
          <w:sz w:val="28"/>
          <w:szCs w:val="28"/>
        </w:rPr>
        <w:t xml:space="preserve"> школьникам</w:t>
      </w:r>
      <w:r w:rsidR="003D41D4" w:rsidRPr="000169FC">
        <w:rPr>
          <w:color w:val="000000"/>
          <w:sz w:val="28"/>
          <w:szCs w:val="28"/>
        </w:rPr>
        <w:t xml:space="preserve">, содержала вопросы  об общих профессиональных </w:t>
      </w:r>
      <w:r w:rsidR="003D41D4" w:rsidRPr="000169FC">
        <w:rPr>
          <w:color w:val="000000"/>
          <w:sz w:val="28"/>
          <w:szCs w:val="28"/>
        </w:rPr>
        <w:lastRenderedPageBreak/>
        <w:t xml:space="preserve">устремлениях, о впечатлениях после знакомства с работой провизора и о выборе </w:t>
      </w:r>
      <w:r w:rsidR="00D8544D" w:rsidRPr="000169FC">
        <w:rPr>
          <w:color w:val="000000"/>
          <w:sz w:val="28"/>
          <w:szCs w:val="28"/>
        </w:rPr>
        <w:t>профиля обучения на старшей ступени общеобразовательной школы.</w:t>
      </w:r>
    </w:p>
    <w:p w:rsidR="000169FC" w:rsidRDefault="00D8544D" w:rsidP="004C31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9FC">
        <w:rPr>
          <w:rFonts w:ascii="Times New Roman" w:hAnsi="Times New Roman" w:cs="Times New Roman"/>
          <w:color w:val="000000"/>
          <w:sz w:val="28"/>
          <w:szCs w:val="28"/>
        </w:rPr>
        <w:t xml:space="preserve">Так, спектр профессий, которые привлекают учащихся 8-9 классов, достаточно широк.  152 человека, принявших участие в опросе, назвали 51 профессию, в которой они видят себя в будущем. Самыми популярными являются: юрист (10%), врач (9%), дизайнер (6%), </w:t>
      </w:r>
      <w:r w:rsidR="005F7A73" w:rsidRPr="000169F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программист (4%), пожарный (4%). </w:t>
      </w:r>
      <w:proofErr w:type="gramStart"/>
      <w:r w:rsidR="005F7A73" w:rsidRPr="000169FC">
        <w:rPr>
          <w:rFonts w:ascii="Times New Roman" w:hAnsi="Times New Roman" w:cs="Times New Roman"/>
          <w:color w:val="000000"/>
          <w:sz w:val="28"/>
          <w:szCs w:val="28"/>
        </w:rPr>
        <w:t>Есть в этом списке</w:t>
      </w:r>
      <w:r w:rsidR="00E34484" w:rsidRPr="000169FC">
        <w:rPr>
          <w:rFonts w:ascii="Times New Roman" w:hAnsi="Times New Roman" w:cs="Times New Roman"/>
          <w:color w:val="000000"/>
          <w:sz w:val="28"/>
          <w:szCs w:val="28"/>
        </w:rPr>
        <w:t xml:space="preserve"> и  традиционные профессии: </w:t>
      </w:r>
      <w:r w:rsidR="005F7A73" w:rsidRPr="000169FC">
        <w:rPr>
          <w:rFonts w:ascii="Times New Roman" w:hAnsi="Times New Roman" w:cs="Times New Roman"/>
          <w:color w:val="000000"/>
          <w:sz w:val="28"/>
          <w:szCs w:val="28"/>
        </w:rPr>
        <w:t>военный, учитель, архитектор, ст</w:t>
      </w:r>
      <w:r w:rsidR="00E34484" w:rsidRPr="000169FC">
        <w:rPr>
          <w:rFonts w:ascii="Times New Roman" w:hAnsi="Times New Roman" w:cs="Times New Roman"/>
          <w:color w:val="000000"/>
          <w:sz w:val="28"/>
          <w:szCs w:val="28"/>
        </w:rPr>
        <w:t>роитель, ветеринар, повар и др.</w:t>
      </w:r>
      <w:r w:rsidR="005F7A73" w:rsidRPr="000169FC">
        <w:rPr>
          <w:rFonts w:ascii="Times New Roman" w:hAnsi="Times New Roman" w:cs="Times New Roman"/>
          <w:color w:val="000000"/>
          <w:sz w:val="28"/>
          <w:szCs w:val="28"/>
        </w:rPr>
        <w:t>, а есть и те, которые появились на рынке труда в нашей стране совсем недавно</w:t>
      </w:r>
      <w:r w:rsidR="00E34484" w:rsidRPr="000169F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F7A73" w:rsidRPr="000169FC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 МЧС, риелтор, визажист, ресторатор, рекламный агент, политолог, банкир, общественный деятель</w:t>
      </w:r>
      <w:r w:rsidR="0040550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34484" w:rsidRPr="00016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513" w:rsidRPr="000169FC">
        <w:rPr>
          <w:rFonts w:ascii="Times New Roman" w:hAnsi="Times New Roman" w:cs="Times New Roman"/>
          <w:color w:val="000000"/>
          <w:sz w:val="28"/>
          <w:szCs w:val="28"/>
        </w:rPr>
        <w:t>На вопрос о необходимости знакомства  с учебными заведениями, где готовят представителей тех или иных профессий 60% опрошенных ответили утвердительно. Однако</w:t>
      </w:r>
      <w:proofErr w:type="gramStart"/>
      <w:r w:rsidR="003D6513" w:rsidRPr="000169F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3D6513" w:rsidRPr="000169FC">
        <w:rPr>
          <w:rFonts w:ascii="Times New Roman" w:hAnsi="Times New Roman" w:cs="Times New Roman"/>
          <w:color w:val="000000"/>
          <w:sz w:val="28"/>
          <w:szCs w:val="28"/>
        </w:rPr>
        <w:t xml:space="preserve"> настораживает тот факт, что оставшиеся 40%  считают, что это необязательно или вообще не задумываются в свои 15-16 лет о своём профессиональном будущем.</w:t>
      </w:r>
    </w:p>
    <w:p w:rsidR="004B474C" w:rsidRDefault="003D6513" w:rsidP="004C31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169FC">
        <w:rPr>
          <w:rFonts w:ascii="Times New Roman" w:hAnsi="Times New Roman" w:cs="Times New Roman"/>
          <w:color w:val="000000"/>
          <w:sz w:val="28"/>
          <w:szCs w:val="28"/>
        </w:rPr>
        <w:t xml:space="preserve">Этот результат перекликается с данными </w:t>
      </w:r>
      <w:r w:rsidR="00242AB6" w:rsidRPr="000169FC">
        <w:rPr>
          <w:rFonts w:ascii="Times New Roman" w:hAnsi="Times New Roman" w:cs="Times New Roman"/>
          <w:color w:val="000000"/>
          <w:sz w:val="28"/>
          <w:szCs w:val="28"/>
        </w:rPr>
        <w:t>Центра социально-профессионал</w:t>
      </w:r>
      <w:r w:rsidR="00E34484" w:rsidRPr="000169FC">
        <w:rPr>
          <w:rFonts w:ascii="Times New Roman" w:hAnsi="Times New Roman" w:cs="Times New Roman"/>
          <w:color w:val="000000"/>
          <w:sz w:val="28"/>
          <w:szCs w:val="28"/>
        </w:rPr>
        <w:t>ьного самоопределения И</w:t>
      </w:r>
      <w:r w:rsidR="00242AB6" w:rsidRPr="000169FC">
        <w:rPr>
          <w:rFonts w:ascii="Times New Roman" w:hAnsi="Times New Roman" w:cs="Times New Roman"/>
          <w:color w:val="000000"/>
          <w:sz w:val="28"/>
          <w:szCs w:val="28"/>
        </w:rPr>
        <w:t xml:space="preserve">нститута содержания и методов обучения </w:t>
      </w:r>
      <w:r w:rsidR="005116F0">
        <w:rPr>
          <w:rFonts w:ascii="Times New Roman" w:hAnsi="Times New Roman" w:cs="Times New Roman"/>
          <w:color w:val="000000"/>
          <w:sz w:val="28"/>
          <w:szCs w:val="28"/>
        </w:rPr>
        <w:t xml:space="preserve"> РАО </w:t>
      </w:r>
      <w:r w:rsidR="00242AB6" w:rsidRPr="00016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AB6" w:rsidRPr="00016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67%</w:t>
      </w:r>
      <w:r w:rsidR="00405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2AB6" w:rsidRPr="00016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респондентов не имеют представления о научных основах выбора профессии,  в том числе не владеют информацией о требованиях профессии к её «соискателю», не владеют умениями анализа своих возможностей в профессиональном выборе; 44%</w:t>
      </w:r>
      <w:r w:rsidR="00C1359F" w:rsidRPr="00016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2AB6" w:rsidRPr="00016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обеспечены сведениями о возможностях обучения в интересующей сфере труда.</w:t>
      </w:r>
      <w:proofErr w:type="gramEnd"/>
      <w:r w:rsidR="00242AB6" w:rsidRPr="00016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многих из них отсутствует индивидуальный образовательный запрос, не сформирована личностная потребность во взвешенном выборе направления продолжения образования и не выражена готовность к последующей самореализации и дальнейшей профессиональной самоидентификации в новых экономических, социокультурных условиях. Решение данной проблемы возможно при взаимодействии школ и учреждений профессионального образования посредством организации и проведения профессиональных проб.</w:t>
      </w:r>
    </w:p>
    <w:p w:rsidR="00E34484" w:rsidRPr="000169FC" w:rsidRDefault="00242AB6" w:rsidP="004C3101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 Большинство участников нашего опроса считают, что правильный выбор профессии </w:t>
      </w:r>
      <w:proofErr w:type="gramStart"/>
      <w:r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зависит</w:t>
      </w:r>
      <w:proofErr w:type="gramEnd"/>
      <w:r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0A1C"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всего от желания (76%), о</w:t>
      </w:r>
      <w:r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возможностей</w:t>
      </w:r>
      <w:r w:rsidR="00120A1C"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способностей самого человека (64%). Задумываются о том, что профессия должна быть востребована на рынке труда совсем немногие (26%) и ещё меньшее количество учеников связывают свой выбор с информированностью (13%). Видимо поэтому немалая часть (26%) учеников 8-9 классов нашей школы не были ни в одном профессиональном учебном заведении города. Хотя экскурсии, участие в днях открытых дверей, конкурсах, олимпиадах, профессиональных пробах учителя нашей школы организуют регулярно.</w:t>
      </w:r>
      <w:r w:rsidR="004103EC"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Восьмиклассники и девятиклассники побывали во многих колледжах и техникумах (агропромышленном, авиационном, строительном, педагогическом, нефтяном, финансово-экономическом и др.),</w:t>
      </w:r>
      <w:r w:rsidR="00C1359F"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многих вузах (</w:t>
      </w:r>
      <w:r w:rsidR="004103EC"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ПГМА, ПГПУ, ПГТУ, ВШЭ, ПГНИУ). Но самый большой процент (66</w:t>
      </w:r>
      <w:r w:rsidR="00C1359F"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4103EC"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составляют ученики, посетившие уроки-пробы в Пермской государственной фармацевтической академии.</w:t>
      </w:r>
      <w:r w:rsidR="00E34484"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BD58A5" w:rsidRDefault="00E34484" w:rsidP="004C31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целей, преследуемых школой, при организации уроков – проб в ПГФА – это привлечение внимания учащихся к конкретным школьным предметам, в частности к биологии и химии, повышение заинтересованности  школьников средней ступени в продолжени</w:t>
      </w:r>
      <w:proofErr w:type="gramStart"/>
      <w:r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 по химико-биологическому профилю в 10-11 классах, выборе этих предметов для сдачи ЕГЭ</w:t>
      </w:r>
      <w:r w:rsidR="00F35C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в 2012-2013 учебном году 7% девятиклассников намеревались выбрать химико-биологический профиль в качестве индивидуальной учебной траектории для обучения в старшей школе, то в 2013-2014 – 10%, а в этом учебном году планируют</w:t>
      </w:r>
      <w:r w:rsidR="004B47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пойти в химико-биологический профильный класс 14%. </w:t>
      </w:r>
      <w:r w:rsidR="00BD58A5" w:rsidRPr="00016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профессиональные пробы в профориентации являются эффективным способом формирования профессионального самоопределения</w:t>
      </w:r>
      <w:r w:rsidR="00D06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</w:t>
      </w:r>
      <w:r w:rsidR="00BD58A5" w:rsidRPr="00016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Через практическую деятельность в рамках профессиональной пробы у обучающихся формируется способность к принятию осознанного профессионального выбора и успешной реал</w:t>
      </w:r>
      <w:r w:rsidR="00405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изации себя в будущей профессии.</w:t>
      </w:r>
    </w:p>
    <w:p w:rsidR="0040550E" w:rsidRPr="000169FC" w:rsidRDefault="0040550E" w:rsidP="004C3101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58A5" w:rsidRPr="000169FC" w:rsidRDefault="0005387C" w:rsidP="004C3101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Библиографический список</w:t>
      </w:r>
      <w:bookmarkStart w:id="0" w:name="_GoBack"/>
      <w:bookmarkEnd w:id="0"/>
      <w:r w:rsidR="00BD58A5"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D1221" w:rsidRPr="000169FC" w:rsidRDefault="00BD58A5" w:rsidP="004C3101">
      <w:pPr>
        <w:pStyle w:val="a7"/>
        <w:numPr>
          <w:ilvl w:val="0"/>
          <w:numId w:val="3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Гурьянова М.Н., Томилова В.М. Урок-проба для старшеклассников как форма реализации </w:t>
      </w:r>
      <w:proofErr w:type="spellStart"/>
      <w:r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 к профессиональной работе вуза.</w:t>
      </w:r>
      <w:r w:rsidR="001D1221"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научный журнал «</w:t>
      </w:r>
      <w:r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1221"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проблемы науки и образования», №6, 2012;</w:t>
      </w:r>
    </w:p>
    <w:p w:rsidR="001D1221" w:rsidRPr="000169FC" w:rsidRDefault="001D1221" w:rsidP="004C310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Чистякова С.Н., Родичев</w:t>
      </w:r>
      <w:r w:rsidR="00E34484"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Н.Ф. </w:t>
      </w:r>
      <w:r w:rsidR="00E34484"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6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Ключевая проблема общего среднего и профессионального образования. Профессиональное образование. Столица. – 2009. - № 7.</w:t>
      </w:r>
    </w:p>
    <w:p w:rsidR="001D1221" w:rsidRPr="000169FC" w:rsidRDefault="001D1221" w:rsidP="004C31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7"/>
      </w:tblGrid>
      <w:tr w:rsidR="001D1221" w:rsidRPr="000169FC" w:rsidTr="004C3101">
        <w:trPr>
          <w:trHeight w:val="853"/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1D1221" w:rsidRPr="000169FC" w:rsidRDefault="001D1221" w:rsidP="004C31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</w:p>
        </w:tc>
      </w:tr>
    </w:tbl>
    <w:p w:rsidR="00E34484" w:rsidRPr="000169FC" w:rsidRDefault="00E34484" w:rsidP="004C3101">
      <w:pPr>
        <w:pStyle w:val="a7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0903" w:rsidRPr="000169FC" w:rsidRDefault="00FA0903" w:rsidP="004C310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A5094" w:rsidRDefault="007A5094" w:rsidP="004C31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5094" w:rsidRPr="007A5094" w:rsidRDefault="007A5094" w:rsidP="004C31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3BF5" w:rsidRPr="00723BF5" w:rsidRDefault="00723BF5" w:rsidP="004C3101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115" w:rsidRPr="00723BF5" w:rsidRDefault="00F87115" w:rsidP="004C3101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115" w:rsidRDefault="00F87115" w:rsidP="004C3101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7115" w:rsidRDefault="00F87115" w:rsidP="004C3101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7115" w:rsidRDefault="00F87115" w:rsidP="004C3101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7115" w:rsidRDefault="00F87115" w:rsidP="004C3101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7115" w:rsidRDefault="00F87115" w:rsidP="00F87115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7115" w:rsidRDefault="00F87115" w:rsidP="00F87115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7115" w:rsidRPr="00F87115" w:rsidRDefault="00F87115" w:rsidP="00F87115">
      <w:pPr>
        <w:ind w:firstLine="708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7115" w:rsidRPr="00F87115" w:rsidRDefault="00F87115" w:rsidP="00F87115">
      <w:pPr>
        <w:ind w:firstLine="708"/>
        <w:jc w:val="both"/>
        <w:rPr>
          <w:sz w:val="28"/>
          <w:szCs w:val="28"/>
        </w:rPr>
      </w:pPr>
    </w:p>
    <w:sectPr w:rsidR="00F87115" w:rsidRPr="00F87115" w:rsidSect="004C31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9D" w:rsidRDefault="00331B9D" w:rsidP="00864317">
      <w:pPr>
        <w:spacing w:after="0" w:line="240" w:lineRule="auto"/>
      </w:pPr>
      <w:r>
        <w:separator/>
      </w:r>
    </w:p>
  </w:endnote>
  <w:endnote w:type="continuationSeparator" w:id="0">
    <w:p w:rsidR="00331B9D" w:rsidRDefault="00331B9D" w:rsidP="0086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9D" w:rsidRDefault="00331B9D" w:rsidP="00864317">
      <w:pPr>
        <w:spacing w:after="0" w:line="240" w:lineRule="auto"/>
      </w:pPr>
      <w:r>
        <w:separator/>
      </w:r>
    </w:p>
  </w:footnote>
  <w:footnote w:type="continuationSeparator" w:id="0">
    <w:p w:rsidR="00331B9D" w:rsidRDefault="00331B9D" w:rsidP="0086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8F8"/>
    <w:multiLevelType w:val="hybridMultilevel"/>
    <w:tmpl w:val="445AB73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4B703AD6"/>
    <w:multiLevelType w:val="hybridMultilevel"/>
    <w:tmpl w:val="E6D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368E6"/>
    <w:multiLevelType w:val="hybridMultilevel"/>
    <w:tmpl w:val="268298AE"/>
    <w:lvl w:ilvl="0" w:tplc="FFFFFFFF">
      <w:start w:val="1"/>
      <w:numFmt w:val="bullet"/>
      <w:lvlText w:val="-"/>
      <w:lvlJc w:val="left"/>
      <w:pPr>
        <w:tabs>
          <w:tab w:val="num" w:pos="1407"/>
        </w:tabs>
        <w:ind w:left="1407" w:hanging="360"/>
      </w:p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15"/>
    <w:rsid w:val="000169FC"/>
    <w:rsid w:val="0005387C"/>
    <w:rsid w:val="000F0406"/>
    <w:rsid w:val="000F53D6"/>
    <w:rsid w:val="00111804"/>
    <w:rsid w:val="00116094"/>
    <w:rsid w:val="00120A1C"/>
    <w:rsid w:val="00140408"/>
    <w:rsid w:val="001A0880"/>
    <w:rsid w:val="001D1221"/>
    <w:rsid w:val="00242AB6"/>
    <w:rsid w:val="002C479A"/>
    <w:rsid w:val="00331B9D"/>
    <w:rsid w:val="00386366"/>
    <w:rsid w:val="003D41D4"/>
    <w:rsid w:val="003D6513"/>
    <w:rsid w:val="003F1FCA"/>
    <w:rsid w:val="0040550E"/>
    <w:rsid w:val="004065A2"/>
    <w:rsid w:val="004103EC"/>
    <w:rsid w:val="0043011A"/>
    <w:rsid w:val="004A1FD9"/>
    <w:rsid w:val="004B474C"/>
    <w:rsid w:val="004C3101"/>
    <w:rsid w:val="005116F0"/>
    <w:rsid w:val="005B370C"/>
    <w:rsid w:val="005F7A73"/>
    <w:rsid w:val="00614C5F"/>
    <w:rsid w:val="006439F4"/>
    <w:rsid w:val="006F56C6"/>
    <w:rsid w:val="00723BF5"/>
    <w:rsid w:val="007542F3"/>
    <w:rsid w:val="007A5094"/>
    <w:rsid w:val="007D01E2"/>
    <w:rsid w:val="00864317"/>
    <w:rsid w:val="00904CB0"/>
    <w:rsid w:val="0095789A"/>
    <w:rsid w:val="009E2D20"/>
    <w:rsid w:val="00A06368"/>
    <w:rsid w:val="00AF79D1"/>
    <w:rsid w:val="00B062E8"/>
    <w:rsid w:val="00BD58A5"/>
    <w:rsid w:val="00C1359F"/>
    <w:rsid w:val="00C1404B"/>
    <w:rsid w:val="00C848EB"/>
    <w:rsid w:val="00D06F03"/>
    <w:rsid w:val="00D81A0E"/>
    <w:rsid w:val="00D8544D"/>
    <w:rsid w:val="00DF69F5"/>
    <w:rsid w:val="00E34484"/>
    <w:rsid w:val="00E725D7"/>
    <w:rsid w:val="00F13053"/>
    <w:rsid w:val="00F14876"/>
    <w:rsid w:val="00F35C2F"/>
    <w:rsid w:val="00F87115"/>
    <w:rsid w:val="00FA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7115"/>
  </w:style>
  <w:style w:type="paragraph" w:customStyle="1" w:styleId="a3">
    <w:name w:val="студент"/>
    <w:basedOn w:val="a4"/>
    <w:rsid w:val="00723B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23BF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23BF5"/>
  </w:style>
  <w:style w:type="paragraph" w:styleId="a6">
    <w:name w:val="Normal (Web)"/>
    <w:basedOn w:val="a"/>
    <w:uiPriority w:val="99"/>
    <w:semiHidden/>
    <w:unhideWhenUsed/>
    <w:rsid w:val="007A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5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7115"/>
  </w:style>
  <w:style w:type="paragraph" w:customStyle="1" w:styleId="a3">
    <w:name w:val="студент"/>
    <w:basedOn w:val="a4"/>
    <w:rsid w:val="00723B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23BF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23BF5"/>
  </w:style>
  <w:style w:type="paragraph" w:styleId="a6">
    <w:name w:val="Normal (Web)"/>
    <w:basedOn w:val="a"/>
    <w:uiPriority w:val="99"/>
    <w:semiHidden/>
    <w:unhideWhenUsed/>
    <w:rsid w:val="007A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E30A-5D36-416D-AC7D-84026EF8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cp:lastPrinted>2013-04-26T03:48:00Z</cp:lastPrinted>
  <dcterms:created xsi:type="dcterms:W3CDTF">2013-04-24T16:49:00Z</dcterms:created>
  <dcterms:modified xsi:type="dcterms:W3CDTF">2015-12-19T13:19:00Z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-827538877</vt:i4>
  </property>
</Properties>
</file>