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512" w:rsidRPr="008D1D40" w:rsidRDefault="00617512" w:rsidP="001D7BF8">
      <w:pPr>
        <w:spacing w:after="0" w:line="360" w:lineRule="auto"/>
        <w:ind w:firstLine="709"/>
        <w:contextualSpacing/>
        <w:jc w:val="center"/>
        <w:rPr>
          <w:rFonts w:ascii="Times New Roman" w:eastAsia="Calibri" w:hAnsi="Times New Roman" w:cs="Times New Roman"/>
          <w:sz w:val="28"/>
          <w:szCs w:val="28"/>
        </w:rPr>
      </w:pPr>
      <w:r w:rsidRPr="008D1D40">
        <w:rPr>
          <w:rFonts w:ascii="Times New Roman" w:eastAsia="Times New Roman" w:hAnsi="Times New Roman" w:cs="Times New Roman"/>
          <w:sz w:val="28"/>
          <w:szCs w:val="28"/>
          <w:lang w:eastAsia="ru-RU"/>
        </w:rPr>
        <w:t>Чазова Наталья Валерьевна,</w:t>
      </w:r>
      <w:r w:rsidR="008D1D40">
        <w:rPr>
          <w:rFonts w:ascii="Times New Roman" w:eastAsia="Times New Roman" w:hAnsi="Times New Roman" w:cs="Times New Roman"/>
          <w:sz w:val="28"/>
          <w:szCs w:val="28"/>
          <w:lang w:eastAsia="ru-RU"/>
        </w:rPr>
        <w:t xml:space="preserve"> </w:t>
      </w:r>
      <w:r w:rsidRPr="008D1D40">
        <w:rPr>
          <w:rFonts w:ascii="Times New Roman" w:eastAsia="Times New Roman" w:hAnsi="Times New Roman" w:cs="Times New Roman"/>
          <w:sz w:val="28"/>
          <w:szCs w:val="28"/>
          <w:lang w:eastAsia="ru-RU"/>
        </w:rPr>
        <w:t>учитель английского языка</w:t>
      </w:r>
      <w:r w:rsidR="008D1D40">
        <w:rPr>
          <w:rFonts w:ascii="Times New Roman" w:eastAsia="Times New Roman" w:hAnsi="Times New Roman" w:cs="Times New Roman"/>
          <w:sz w:val="28"/>
          <w:szCs w:val="28"/>
          <w:lang w:eastAsia="ru-RU"/>
        </w:rPr>
        <w:t xml:space="preserve">, заместитель директора по методической работе </w:t>
      </w:r>
      <w:proofErr w:type="gramStart"/>
      <w:r w:rsidRPr="008D1D40">
        <w:rPr>
          <w:rFonts w:ascii="Times New Roman" w:eastAsia="Times New Roman" w:hAnsi="Times New Roman" w:cs="Times New Roman"/>
          <w:sz w:val="28"/>
          <w:szCs w:val="28"/>
          <w:lang w:eastAsia="ru-RU"/>
        </w:rPr>
        <w:t>МБОУ  «</w:t>
      </w:r>
      <w:proofErr w:type="spellStart"/>
      <w:proofErr w:type="gramEnd"/>
      <w:r w:rsidRPr="008D1D40">
        <w:rPr>
          <w:rFonts w:ascii="Times New Roman" w:eastAsia="Times New Roman" w:hAnsi="Times New Roman" w:cs="Times New Roman"/>
          <w:sz w:val="28"/>
          <w:szCs w:val="28"/>
          <w:lang w:eastAsia="ru-RU"/>
        </w:rPr>
        <w:t>Очёрская</w:t>
      </w:r>
      <w:proofErr w:type="spellEnd"/>
      <w:r w:rsidRPr="008D1D40">
        <w:rPr>
          <w:rFonts w:ascii="Times New Roman" w:eastAsia="Times New Roman" w:hAnsi="Times New Roman" w:cs="Times New Roman"/>
          <w:sz w:val="28"/>
          <w:szCs w:val="28"/>
          <w:lang w:eastAsia="ru-RU"/>
        </w:rPr>
        <w:t xml:space="preserve"> СОШ №1»</w:t>
      </w:r>
    </w:p>
    <w:p w:rsidR="00B02D1B" w:rsidRDefault="00617512" w:rsidP="001D7BF8">
      <w:pPr>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Самообразование – одна из форм повышения профессиональной компетентности</w:t>
      </w:r>
      <w:r w:rsidR="00800A51">
        <w:rPr>
          <w:rFonts w:ascii="Times New Roman" w:hAnsi="Times New Roman" w:cs="Times New Roman"/>
          <w:b/>
          <w:sz w:val="28"/>
          <w:szCs w:val="28"/>
        </w:rPr>
        <w:t xml:space="preserve"> педагога</w:t>
      </w:r>
    </w:p>
    <w:p w:rsidR="00800A51" w:rsidRDefault="001D7BF8" w:rsidP="001D7BF8">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800A51" w:rsidRPr="00800A51">
        <w:rPr>
          <w:rFonts w:ascii="Times New Roman" w:hAnsi="Times New Roman" w:cs="Times New Roman"/>
          <w:sz w:val="28"/>
          <w:szCs w:val="28"/>
        </w:rPr>
        <w:t xml:space="preserve">П. 22.  ФГОС (Раздел IV. Требования к условиям реализации основной образовательной программы основного общего образования) гласит: «Требования к кадровым условиям реализации основной образовательной программы основного общего образования включают: </w:t>
      </w:r>
      <w:r w:rsidR="00800A51" w:rsidRPr="00CB6BB4">
        <w:rPr>
          <w:rFonts w:ascii="Times New Roman" w:hAnsi="Times New Roman" w:cs="Times New Roman"/>
          <w:i/>
          <w:sz w:val="28"/>
          <w:szCs w:val="28"/>
        </w:rPr>
        <w:t>непрерывность</w:t>
      </w:r>
      <w:r w:rsidR="00800A51" w:rsidRPr="00800A51">
        <w:rPr>
          <w:rFonts w:ascii="Times New Roman" w:hAnsi="Times New Roman" w:cs="Times New Roman"/>
          <w:sz w:val="28"/>
          <w:szCs w:val="28"/>
        </w:rPr>
        <w:t xml:space="preserve"> профессионального развития педагогических работников образовательного учреждения, реализующего образовательную программу основного общего образования.</w:t>
      </w:r>
      <w:r w:rsidR="00800A51">
        <w:rPr>
          <w:rFonts w:ascii="Times New Roman" w:hAnsi="Times New Roman" w:cs="Times New Roman"/>
          <w:sz w:val="28"/>
          <w:szCs w:val="28"/>
        </w:rPr>
        <w:t xml:space="preserve"> </w:t>
      </w:r>
      <w:r w:rsidR="00800A51" w:rsidRPr="00800A51">
        <w:rPr>
          <w:rFonts w:ascii="Times New Roman" w:hAnsi="Times New Roman" w:cs="Times New Roman"/>
          <w:sz w:val="28"/>
          <w:szCs w:val="28"/>
        </w:rPr>
        <w:t>В системе образования должны быть созданы условия для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w:t>
      </w:r>
      <w:r w:rsidR="00800A51">
        <w:rPr>
          <w:rFonts w:ascii="Times New Roman" w:hAnsi="Times New Roman" w:cs="Times New Roman"/>
          <w:sz w:val="28"/>
          <w:szCs w:val="28"/>
        </w:rPr>
        <w:t>.</w:t>
      </w:r>
    </w:p>
    <w:p w:rsidR="00D82938" w:rsidRDefault="00CB6BB4" w:rsidP="001D7BF8">
      <w:pPr>
        <w:spacing w:after="0" w:line="360" w:lineRule="auto"/>
        <w:ind w:firstLine="709"/>
        <w:contextualSpacing/>
        <w:rPr>
          <w:rFonts w:ascii="Times New Roman" w:hAnsi="Times New Roman" w:cs="Times New Roman"/>
          <w:i/>
          <w:iCs/>
          <w:sz w:val="28"/>
          <w:szCs w:val="28"/>
        </w:rPr>
      </w:pPr>
      <w:r>
        <w:rPr>
          <w:rFonts w:ascii="Times New Roman" w:hAnsi="Times New Roman" w:cs="Times New Roman"/>
          <w:sz w:val="28"/>
          <w:szCs w:val="28"/>
        </w:rPr>
        <w:t xml:space="preserve">Непрерывность профессионального развития педагога достигается через работу над собственным развитием. Мы говорим о том, что </w:t>
      </w:r>
      <w:r w:rsidRPr="00CB6BB4">
        <w:rPr>
          <w:rFonts w:ascii="Times New Roman" w:hAnsi="Times New Roman" w:cs="Times New Roman"/>
          <w:sz w:val="28"/>
          <w:szCs w:val="28"/>
        </w:rPr>
        <w:t>п</w:t>
      </w:r>
      <w:r w:rsidR="003C519F" w:rsidRPr="00CB6BB4">
        <w:rPr>
          <w:rFonts w:ascii="Times New Roman" w:hAnsi="Times New Roman" w:cs="Times New Roman"/>
          <w:iCs/>
          <w:sz w:val="28"/>
          <w:szCs w:val="28"/>
        </w:rPr>
        <w:t>едагогическая компетентность</w:t>
      </w:r>
      <w:r w:rsidR="003C519F" w:rsidRPr="003C519F">
        <w:rPr>
          <w:rFonts w:ascii="Times New Roman" w:hAnsi="Times New Roman" w:cs="Times New Roman"/>
          <w:i/>
          <w:iCs/>
          <w:sz w:val="28"/>
          <w:szCs w:val="28"/>
        </w:rPr>
        <w:t> </w:t>
      </w:r>
      <w:r w:rsidR="003C519F" w:rsidRPr="003C519F">
        <w:rPr>
          <w:rFonts w:ascii="Times New Roman" w:hAnsi="Times New Roman" w:cs="Times New Roman"/>
          <w:sz w:val="28"/>
          <w:szCs w:val="28"/>
        </w:rPr>
        <w:t>не может быть просто извлечена из каких-либо информационных источников, а всегда </w:t>
      </w:r>
      <w:r w:rsidR="003C519F" w:rsidRPr="003C519F">
        <w:rPr>
          <w:rFonts w:ascii="Times New Roman" w:hAnsi="Times New Roman" w:cs="Times New Roman"/>
          <w:i/>
          <w:iCs/>
          <w:sz w:val="28"/>
          <w:szCs w:val="28"/>
        </w:rPr>
        <w:t>является продуктом самообразования, саморазвития и самосовершенствования.</w:t>
      </w:r>
    </w:p>
    <w:p w:rsidR="002241FA" w:rsidRDefault="00D82938" w:rsidP="001D7BF8">
      <w:pPr>
        <w:spacing w:after="0" w:line="360" w:lineRule="auto"/>
        <w:ind w:firstLine="709"/>
        <w:contextualSpacing/>
        <w:rPr>
          <w:rFonts w:ascii="Times New Roman" w:hAnsi="Times New Roman" w:cs="Times New Roman"/>
          <w:sz w:val="28"/>
          <w:szCs w:val="28"/>
        </w:rPr>
      </w:pPr>
      <w:r w:rsidRPr="00D82938">
        <w:rPr>
          <w:rFonts w:ascii="Times New Roman" w:hAnsi="Times New Roman" w:cs="Times New Roman"/>
          <w:iCs/>
          <w:sz w:val="28"/>
          <w:szCs w:val="28"/>
        </w:rPr>
        <w:t>По</w:t>
      </w:r>
      <w:r>
        <w:rPr>
          <w:rFonts w:ascii="Times New Roman" w:hAnsi="Times New Roman" w:cs="Times New Roman"/>
          <w:iCs/>
          <w:sz w:val="28"/>
          <w:szCs w:val="28"/>
        </w:rPr>
        <w:t xml:space="preserve">д самообразованием педагогов мы понимаем </w:t>
      </w:r>
      <w:r w:rsidR="00800A51" w:rsidRPr="00D82938">
        <w:rPr>
          <w:rFonts w:ascii="Times New Roman" w:hAnsi="Times New Roman" w:cs="Times New Roman"/>
          <w:sz w:val="28"/>
          <w:szCs w:val="28"/>
        </w:rPr>
        <w:t xml:space="preserve"> </w:t>
      </w:r>
      <w:r>
        <w:rPr>
          <w:rFonts w:ascii="Times New Roman" w:hAnsi="Times New Roman" w:cs="Times New Roman"/>
          <w:sz w:val="28"/>
          <w:szCs w:val="28"/>
        </w:rPr>
        <w:t xml:space="preserve"> овладение</w:t>
      </w:r>
      <w:r w:rsidR="001D7BF8" w:rsidRPr="00D82938">
        <w:rPr>
          <w:rFonts w:ascii="Times New Roman" w:hAnsi="Times New Roman" w:cs="Times New Roman"/>
          <w:sz w:val="28"/>
          <w:szCs w:val="28"/>
        </w:rPr>
        <w:t xml:space="preserve"> </w:t>
      </w:r>
      <w:r w:rsidR="0078081D">
        <w:rPr>
          <w:rFonts w:ascii="Times New Roman" w:hAnsi="Times New Roman" w:cs="Times New Roman"/>
          <w:sz w:val="28"/>
          <w:szCs w:val="28"/>
        </w:rPr>
        <w:t xml:space="preserve">    </w:t>
      </w:r>
      <w:r w:rsidR="001D7BF8" w:rsidRPr="00D82938">
        <w:rPr>
          <w:rFonts w:ascii="Times New Roman" w:hAnsi="Times New Roman" w:cs="Times New Roman"/>
          <w:sz w:val="28"/>
          <w:szCs w:val="28"/>
        </w:rPr>
        <w:t xml:space="preserve">техникой и </w:t>
      </w:r>
      <w:r w:rsidR="0078081D">
        <w:rPr>
          <w:rFonts w:ascii="Times New Roman" w:hAnsi="Times New Roman" w:cs="Times New Roman"/>
          <w:sz w:val="28"/>
          <w:szCs w:val="28"/>
        </w:rPr>
        <w:t xml:space="preserve">     </w:t>
      </w:r>
      <w:r w:rsidR="001D7BF8" w:rsidRPr="00D82938">
        <w:rPr>
          <w:rFonts w:ascii="Times New Roman" w:hAnsi="Times New Roman" w:cs="Times New Roman"/>
          <w:sz w:val="28"/>
          <w:szCs w:val="28"/>
        </w:rPr>
        <w:t>кул</w:t>
      </w:r>
      <w:r>
        <w:rPr>
          <w:rFonts w:ascii="Times New Roman" w:hAnsi="Times New Roman" w:cs="Times New Roman"/>
          <w:sz w:val="28"/>
          <w:szCs w:val="28"/>
        </w:rPr>
        <w:t>ьтурой умственного труда, умение</w:t>
      </w:r>
      <w:r w:rsidR="001D7BF8" w:rsidRPr="00D82938">
        <w:rPr>
          <w:rFonts w:ascii="Times New Roman" w:hAnsi="Times New Roman" w:cs="Times New Roman"/>
          <w:sz w:val="28"/>
          <w:szCs w:val="28"/>
        </w:rPr>
        <w:t xml:space="preserve"> преодолевать проблемы, самостоятельно работать над собственным совершенствованием, в том числе профессиональным.</w:t>
      </w:r>
    </w:p>
    <w:p w:rsidR="00D82938" w:rsidRDefault="001D7BF8" w:rsidP="001D7BF8">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65355E">
        <w:rPr>
          <w:rFonts w:ascii="Times New Roman" w:hAnsi="Times New Roman" w:cs="Times New Roman"/>
          <w:sz w:val="28"/>
          <w:szCs w:val="28"/>
        </w:rPr>
        <w:t xml:space="preserve"> </w:t>
      </w:r>
      <w:r w:rsidR="0065355E" w:rsidRPr="0065355E">
        <w:rPr>
          <w:rFonts w:ascii="Times New Roman" w:hAnsi="Times New Roman" w:cs="Times New Roman"/>
          <w:sz w:val="28"/>
          <w:szCs w:val="28"/>
        </w:rPr>
        <w:t xml:space="preserve">Способность к самообразованию не формируется у педагога одновременно с получением диплома педагогического вуза, а развивается в процессе работы с источниками информации, анализа и самоанализа деятельности. Однако это не означает, что самообразованием должен и может заниматься только педагог со стажем. Потребность в самообразовании может возникнуть на любом этапе профессионального роста педагога, т. к. это одно из </w:t>
      </w:r>
      <w:r w:rsidR="0065355E" w:rsidRPr="0065355E">
        <w:rPr>
          <w:rFonts w:ascii="Times New Roman" w:hAnsi="Times New Roman" w:cs="Times New Roman"/>
          <w:sz w:val="28"/>
          <w:szCs w:val="28"/>
        </w:rPr>
        <w:lastRenderedPageBreak/>
        <w:t>условий удовлетворения потребности утвердить себя в роли учителя, занять достойное место в обществе через профессию.</w:t>
      </w:r>
    </w:p>
    <w:p w:rsidR="0065355E" w:rsidRDefault="0065355E" w:rsidP="001D7BF8">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      Как показывает практика нашего образовательного учреждения, далеко не каждый учитель способен проявлять инициативу в организации </w:t>
      </w:r>
      <w:r w:rsidR="0078081D">
        <w:rPr>
          <w:rFonts w:ascii="Times New Roman" w:hAnsi="Times New Roman" w:cs="Times New Roman"/>
          <w:sz w:val="28"/>
          <w:szCs w:val="28"/>
        </w:rPr>
        <w:t>собственного профессионального роста. Многие учителя испытывают трудности при формулировке темы самообразования, планировании своей деятельности и определении предполагаемых результатов. Кроме того, в нашей школе наблюдается «старение» кадров и соответственно снижение мотивации педагогов к саморазвитию.</w:t>
      </w:r>
    </w:p>
    <w:p w:rsidR="00D25A37" w:rsidRDefault="0078081D" w:rsidP="001D7BF8">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Так, проведенная диагностика </w:t>
      </w:r>
      <w:r w:rsidRPr="00D25A37">
        <w:rPr>
          <w:rFonts w:ascii="Times New Roman" w:hAnsi="Times New Roman" w:cs="Times New Roman"/>
          <w:sz w:val="28"/>
          <w:szCs w:val="28"/>
        </w:rPr>
        <w:t>«Оценка реализации потребностей педагогов общеобразовательной школы в развитии и саморазвитии</w:t>
      </w:r>
      <w:r w:rsidR="00D25A37">
        <w:rPr>
          <w:rFonts w:ascii="Times New Roman" w:hAnsi="Times New Roman" w:cs="Times New Roman"/>
          <w:sz w:val="28"/>
          <w:szCs w:val="28"/>
        </w:rPr>
        <w:t>», целью которой было выявление факторов, стимулирующих</w:t>
      </w:r>
      <w:r w:rsidR="00D25A37" w:rsidRPr="00D25A37">
        <w:rPr>
          <w:rFonts w:ascii="Times New Roman" w:hAnsi="Times New Roman" w:cs="Times New Roman"/>
          <w:sz w:val="28"/>
          <w:szCs w:val="28"/>
        </w:rPr>
        <w:t xml:space="preserve"> и </w:t>
      </w:r>
      <w:r w:rsidR="00D25A37">
        <w:rPr>
          <w:rFonts w:ascii="Times New Roman" w:hAnsi="Times New Roman" w:cs="Times New Roman"/>
          <w:sz w:val="28"/>
          <w:szCs w:val="28"/>
        </w:rPr>
        <w:t xml:space="preserve">препятствующих </w:t>
      </w:r>
      <w:r w:rsidR="00D25A37" w:rsidRPr="00D25A37">
        <w:rPr>
          <w:rFonts w:ascii="Times New Roman" w:hAnsi="Times New Roman" w:cs="Times New Roman"/>
          <w:sz w:val="28"/>
          <w:szCs w:val="28"/>
        </w:rPr>
        <w:t>обучению, р</w:t>
      </w:r>
      <w:r w:rsidR="00D25A37">
        <w:rPr>
          <w:rFonts w:ascii="Times New Roman" w:hAnsi="Times New Roman" w:cs="Times New Roman"/>
          <w:sz w:val="28"/>
          <w:szCs w:val="28"/>
        </w:rPr>
        <w:t>азвитию и саморазвитию учителей, показала, что основными препятствующими факторами являются собственная инерция (</w:t>
      </w:r>
      <w:r w:rsidR="00D25A37" w:rsidRPr="00D25A37">
        <w:rPr>
          <w:rFonts w:ascii="Times New Roman" w:hAnsi="Times New Roman" w:cs="Times New Roman"/>
          <w:sz w:val="28"/>
          <w:szCs w:val="28"/>
        </w:rPr>
        <w:t>40,5 %)</w:t>
      </w:r>
      <w:r w:rsidR="00D25A37">
        <w:rPr>
          <w:rFonts w:ascii="Times New Roman" w:hAnsi="Times New Roman" w:cs="Times New Roman"/>
          <w:sz w:val="28"/>
          <w:szCs w:val="28"/>
        </w:rPr>
        <w:t xml:space="preserve"> и н</w:t>
      </w:r>
      <w:r w:rsidR="00D25A37" w:rsidRPr="00D25A37">
        <w:rPr>
          <w:rFonts w:ascii="Times New Roman" w:hAnsi="Times New Roman" w:cs="Times New Roman"/>
          <w:sz w:val="28"/>
          <w:szCs w:val="28"/>
        </w:rPr>
        <w:t>едостаток времени</w:t>
      </w:r>
      <w:r w:rsidR="00D25A37">
        <w:rPr>
          <w:rFonts w:ascii="Times New Roman" w:hAnsi="Times New Roman" w:cs="Times New Roman"/>
          <w:sz w:val="28"/>
          <w:szCs w:val="28"/>
        </w:rPr>
        <w:t xml:space="preserve"> </w:t>
      </w:r>
      <w:r w:rsidR="00D25A37" w:rsidRPr="00D25A37">
        <w:rPr>
          <w:rFonts w:ascii="Times New Roman" w:hAnsi="Times New Roman" w:cs="Times New Roman"/>
          <w:sz w:val="28"/>
          <w:szCs w:val="28"/>
        </w:rPr>
        <w:t>(78%)</w:t>
      </w:r>
      <w:r w:rsidR="00D25A37">
        <w:rPr>
          <w:rFonts w:ascii="Times New Roman" w:hAnsi="Times New Roman" w:cs="Times New Roman"/>
          <w:sz w:val="28"/>
          <w:szCs w:val="28"/>
        </w:rPr>
        <w:t xml:space="preserve">. Факторы, стимулирующие учителей к развитию, по их мнению, обучение на курсах </w:t>
      </w:r>
      <w:r w:rsidR="00D25A37" w:rsidRPr="00D25A37">
        <w:rPr>
          <w:rFonts w:ascii="Times New Roman" w:hAnsi="Times New Roman" w:cs="Times New Roman"/>
          <w:sz w:val="28"/>
          <w:szCs w:val="28"/>
        </w:rPr>
        <w:t>(51%)</w:t>
      </w:r>
      <w:r w:rsidR="00D25A37">
        <w:rPr>
          <w:rFonts w:ascii="Times New Roman" w:hAnsi="Times New Roman" w:cs="Times New Roman"/>
          <w:sz w:val="28"/>
          <w:szCs w:val="28"/>
        </w:rPr>
        <w:t xml:space="preserve"> и интерес к работе </w:t>
      </w:r>
      <w:r w:rsidR="00D25A37" w:rsidRPr="00D25A37">
        <w:rPr>
          <w:rFonts w:ascii="Times New Roman" w:hAnsi="Times New Roman" w:cs="Times New Roman"/>
          <w:sz w:val="28"/>
          <w:szCs w:val="28"/>
        </w:rPr>
        <w:t>(59%)</w:t>
      </w:r>
      <w:r w:rsidR="00D25A37">
        <w:rPr>
          <w:rFonts w:ascii="Times New Roman" w:hAnsi="Times New Roman" w:cs="Times New Roman"/>
          <w:sz w:val="28"/>
          <w:szCs w:val="28"/>
        </w:rPr>
        <w:t>.  Лишь несколько учителей отметили занятия самообразованием</w:t>
      </w:r>
      <w:r w:rsidR="00A44EBB">
        <w:rPr>
          <w:rFonts w:ascii="Times New Roman" w:hAnsi="Times New Roman" w:cs="Times New Roman"/>
          <w:sz w:val="28"/>
          <w:szCs w:val="28"/>
        </w:rPr>
        <w:t xml:space="preserve"> как фактор, способствующий их развитию</w:t>
      </w:r>
      <w:r w:rsidR="00D25A37">
        <w:rPr>
          <w:rFonts w:ascii="Times New Roman" w:hAnsi="Times New Roman" w:cs="Times New Roman"/>
          <w:sz w:val="28"/>
          <w:szCs w:val="28"/>
        </w:rPr>
        <w:t xml:space="preserve">. </w:t>
      </w:r>
    </w:p>
    <w:p w:rsidR="00A44EBB" w:rsidRDefault="00A44EBB" w:rsidP="001D7BF8">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Именно эта проблема побудила нас</w:t>
      </w:r>
      <w:r w:rsidR="001435B6">
        <w:rPr>
          <w:rFonts w:ascii="Times New Roman" w:hAnsi="Times New Roman" w:cs="Times New Roman"/>
          <w:sz w:val="28"/>
          <w:szCs w:val="28"/>
        </w:rPr>
        <w:t xml:space="preserve"> на разработку системы мероприятий, направленных на организацию самообразования педагогов МБОУ «</w:t>
      </w:r>
      <w:proofErr w:type="spellStart"/>
      <w:r w:rsidR="001435B6">
        <w:rPr>
          <w:rFonts w:ascii="Times New Roman" w:hAnsi="Times New Roman" w:cs="Times New Roman"/>
          <w:sz w:val="28"/>
          <w:szCs w:val="28"/>
        </w:rPr>
        <w:t>Очёрская</w:t>
      </w:r>
      <w:proofErr w:type="spellEnd"/>
      <w:r w:rsidR="001435B6">
        <w:rPr>
          <w:rFonts w:ascii="Times New Roman" w:hAnsi="Times New Roman" w:cs="Times New Roman"/>
          <w:sz w:val="28"/>
          <w:szCs w:val="28"/>
        </w:rPr>
        <w:t xml:space="preserve"> СОШ 1».</w:t>
      </w:r>
    </w:p>
    <w:p w:rsidR="001435B6" w:rsidRDefault="001435B6" w:rsidP="001D7BF8">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Первым шагом стала диагностика </w:t>
      </w:r>
      <w:r w:rsidRPr="001435B6">
        <w:rPr>
          <w:rFonts w:ascii="Times New Roman" w:hAnsi="Times New Roman" w:cs="Times New Roman"/>
          <w:sz w:val="28"/>
          <w:szCs w:val="28"/>
        </w:rPr>
        <w:t>психолого-педагогической и общекультурной готовности педагогов к самообразованию</w:t>
      </w:r>
      <w:r>
        <w:rPr>
          <w:rFonts w:ascii="Times New Roman" w:hAnsi="Times New Roman" w:cs="Times New Roman"/>
          <w:sz w:val="28"/>
          <w:szCs w:val="28"/>
        </w:rPr>
        <w:t xml:space="preserve">. Она показала, что около 60% педагогов испытывают затруднения в </w:t>
      </w:r>
      <w:r w:rsidR="009434C2">
        <w:rPr>
          <w:rFonts w:ascii="Times New Roman" w:hAnsi="Times New Roman" w:cs="Times New Roman"/>
          <w:sz w:val="28"/>
          <w:szCs w:val="28"/>
        </w:rPr>
        <w:t>определении «проблемных полей» своей деятельности, 37 % педагогов – в планировании своей деятельности по самообразованию</w:t>
      </w:r>
      <w:r w:rsidR="003B12DA">
        <w:rPr>
          <w:rFonts w:ascii="Times New Roman" w:hAnsi="Times New Roman" w:cs="Times New Roman"/>
          <w:sz w:val="28"/>
          <w:szCs w:val="28"/>
        </w:rPr>
        <w:t>, 45 % - незнание источников информации</w:t>
      </w:r>
      <w:r w:rsidR="009434C2">
        <w:rPr>
          <w:rFonts w:ascii="Times New Roman" w:hAnsi="Times New Roman" w:cs="Times New Roman"/>
          <w:sz w:val="28"/>
          <w:szCs w:val="28"/>
        </w:rPr>
        <w:t xml:space="preserve"> и 54% - в формулировке методической темы.</w:t>
      </w:r>
    </w:p>
    <w:p w:rsidR="00AC1A82" w:rsidRDefault="00CB6BB4" w:rsidP="00AC1A82">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Основной ошибкой при выборе темы самообразования была ориентация на те направления, в которых учителя успешны, а не те, где они испытывают затруднения.</w:t>
      </w:r>
      <w:r>
        <w:rPr>
          <w:rFonts w:ascii="Times New Roman" w:hAnsi="Times New Roman" w:cs="Times New Roman"/>
          <w:sz w:val="28"/>
          <w:szCs w:val="28"/>
        </w:rPr>
        <w:t xml:space="preserve"> </w:t>
      </w:r>
      <w:r w:rsidR="009434C2">
        <w:rPr>
          <w:rFonts w:ascii="Times New Roman" w:hAnsi="Times New Roman" w:cs="Times New Roman"/>
          <w:sz w:val="28"/>
          <w:szCs w:val="28"/>
        </w:rPr>
        <w:t xml:space="preserve">Для помощи педагогам в решении этих проблем было разработано </w:t>
      </w:r>
      <w:r w:rsidR="009434C2">
        <w:rPr>
          <w:rFonts w:ascii="Times New Roman" w:hAnsi="Times New Roman" w:cs="Times New Roman"/>
          <w:sz w:val="28"/>
          <w:szCs w:val="28"/>
        </w:rPr>
        <w:lastRenderedPageBreak/>
        <w:t>пособие «Диагностика затруднений», проводились индивидуальные консультации по формулированию темы самообразования</w:t>
      </w:r>
      <w:r w:rsidR="008D1D40">
        <w:rPr>
          <w:rFonts w:ascii="Times New Roman" w:hAnsi="Times New Roman" w:cs="Times New Roman"/>
          <w:sz w:val="28"/>
          <w:szCs w:val="28"/>
        </w:rPr>
        <w:t xml:space="preserve">. </w:t>
      </w:r>
    </w:p>
    <w:p w:rsidR="00AC1A82" w:rsidRDefault="00AC1A82" w:rsidP="00AC1A82">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Для себя педагоги вывели определение самообразования как системы повышения профессионально-личностных качеств через организацию познания нового. Педагоги выяснили свои мотивы для работы над самообразованием:</w:t>
      </w:r>
    </w:p>
    <w:p w:rsidR="00AC1A82" w:rsidRDefault="00AC1A82" w:rsidP="00AC1A82">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-поддержание профессиональной формы;</w:t>
      </w:r>
    </w:p>
    <w:p w:rsidR="00AC1A82" w:rsidRDefault="00AC1A82" w:rsidP="00AC1A82">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-повышение эффективности работы;</w:t>
      </w:r>
    </w:p>
    <w:p w:rsidR="00AC1A82" w:rsidRDefault="00AC1A82" w:rsidP="00AC1A82">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-творческое, профессиональное, интеллектуальное развитие;</w:t>
      </w:r>
    </w:p>
    <w:p w:rsidR="00AC1A82" w:rsidRDefault="00AC1A82" w:rsidP="00AC1A82">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-повышение материального благосостояния;</w:t>
      </w:r>
    </w:p>
    <w:p w:rsidR="00AC1A82" w:rsidRDefault="00AC1A82" w:rsidP="00AC1A82">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-выполнение требований администрации.</w:t>
      </w:r>
    </w:p>
    <w:p w:rsidR="00CB6BB4" w:rsidRDefault="00AC1A82" w:rsidP="00AC1A82">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При анализе опросников педагогов была выявлена группа с внешней мотивацией к саморазвитию и симптомами «профессионального выгорания». Для них специалист из Высшей школы экономики провёл семинар-тренинг «</w:t>
      </w:r>
      <w:proofErr w:type="spellStart"/>
      <w:r>
        <w:rPr>
          <w:rFonts w:ascii="Times New Roman" w:hAnsi="Times New Roman" w:cs="Times New Roman"/>
          <w:sz w:val="28"/>
          <w:szCs w:val="28"/>
        </w:rPr>
        <w:t>Самоменеджмент</w:t>
      </w:r>
      <w:proofErr w:type="spellEnd"/>
      <w:r>
        <w:rPr>
          <w:rFonts w:ascii="Times New Roman" w:hAnsi="Times New Roman" w:cs="Times New Roman"/>
          <w:sz w:val="28"/>
          <w:szCs w:val="28"/>
        </w:rPr>
        <w:t xml:space="preserve"> педагога», который послужил своеобразным «толчком» к дальнейшему развитию в профессии.</w:t>
      </w:r>
      <w:r w:rsidR="00CB6BB4" w:rsidRPr="00CB6BB4">
        <w:rPr>
          <w:rFonts w:ascii="Times New Roman" w:hAnsi="Times New Roman" w:cs="Times New Roman"/>
          <w:sz w:val="28"/>
          <w:szCs w:val="28"/>
        </w:rPr>
        <w:t xml:space="preserve"> </w:t>
      </w:r>
    </w:p>
    <w:p w:rsidR="006A0688" w:rsidRDefault="00CB6BB4" w:rsidP="00AC1A82">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Для педагогов, испытывающих затруднения при планировании своей деятельности</w:t>
      </w:r>
      <w:r w:rsidR="00821544">
        <w:rPr>
          <w:rFonts w:ascii="Times New Roman" w:hAnsi="Times New Roman" w:cs="Times New Roman"/>
          <w:sz w:val="28"/>
          <w:szCs w:val="28"/>
        </w:rPr>
        <w:t xml:space="preserve"> по </w:t>
      </w:r>
      <w:bookmarkStart w:id="0" w:name="_GoBack"/>
      <w:bookmarkEnd w:id="0"/>
      <w:r w:rsidR="00821544">
        <w:rPr>
          <w:rFonts w:ascii="Times New Roman" w:hAnsi="Times New Roman" w:cs="Times New Roman"/>
          <w:sz w:val="28"/>
          <w:szCs w:val="28"/>
        </w:rPr>
        <w:t>самообразованию, методической</w:t>
      </w:r>
      <w:r>
        <w:rPr>
          <w:rFonts w:ascii="Times New Roman" w:hAnsi="Times New Roman" w:cs="Times New Roman"/>
          <w:sz w:val="28"/>
          <w:szCs w:val="28"/>
        </w:rPr>
        <w:t xml:space="preserve"> службой школы была разработана памятка «Алгоритм работы над темой самообразования».  </w:t>
      </w:r>
    </w:p>
    <w:p w:rsidR="005B252C" w:rsidRDefault="00595CE9" w:rsidP="005B252C">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5D2ACF">
        <w:rPr>
          <w:rFonts w:ascii="Times New Roman" w:hAnsi="Times New Roman" w:cs="Times New Roman"/>
          <w:sz w:val="28"/>
          <w:szCs w:val="28"/>
        </w:rPr>
        <w:t>Наша школа уже 3-й год участвует в проекте «Школа цифрового века», организованном Издательским домом «1 сентября». Использование данного ресурса помогает учителям восполнить проблему нехватки информации, т.к. там они могут найти не только различную методическую литературу по интересующим их темам, но и пройти краткосрочные модульные курсы.</w:t>
      </w:r>
      <w:r>
        <w:rPr>
          <w:rFonts w:ascii="Times New Roman" w:hAnsi="Times New Roman" w:cs="Times New Roman"/>
          <w:sz w:val="28"/>
          <w:szCs w:val="28"/>
        </w:rPr>
        <w:t xml:space="preserve"> Например, педагоги, которые отметили недостаток времени, как один из факторов, мешающих их саморазвитию, смогли пройти модульный курс «</w:t>
      </w:r>
      <w:r w:rsidRPr="00595CE9">
        <w:rPr>
          <w:rFonts w:ascii="Times New Roman" w:hAnsi="Times New Roman" w:cs="Times New Roman"/>
          <w:sz w:val="28"/>
          <w:szCs w:val="28"/>
        </w:rPr>
        <w:t xml:space="preserve">Тайм-менеджмент, </w:t>
      </w:r>
      <w:r w:rsidR="00821544" w:rsidRPr="00595CE9">
        <w:rPr>
          <w:rFonts w:ascii="Times New Roman" w:hAnsi="Times New Roman" w:cs="Times New Roman"/>
          <w:sz w:val="28"/>
          <w:szCs w:val="28"/>
        </w:rPr>
        <w:t xml:space="preserve">или </w:t>
      </w:r>
      <w:r w:rsidR="00821544">
        <w:rPr>
          <w:rFonts w:ascii="Times New Roman" w:hAnsi="Times New Roman" w:cs="Times New Roman"/>
          <w:sz w:val="28"/>
          <w:szCs w:val="28"/>
        </w:rPr>
        <w:t>как</w:t>
      </w:r>
      <w:r w:rsidRPr="00595CE9">
        <w:rPr>
          <w:rFonts w:ascii="Times New Roman" w:hAnsi="Times New Roman" w:cs="Times New Roman"/>
          <w:sz w:val="28"/>
          <w:szCs w:val="28"/>
        </w:rPr>
        <w:t xml:space="preserve"> эффективно организовать своё время</w:t>
      </w:r>
      <w:r>
        <w:rPr>
          <w:rFonts w:ascii="Times New Roman" w:hAnsi="Times New Roman" w:cs="Times New Roman"/>
          <w:sz w:val="28"/>
          <w:szCs w:val="28"/>
        </w:rPr>
        <w:t>». Кроме того, для оптимизации использования рабочего времени при составлении отчётов для учителей был проведён семинар-тренинг «</w:t>
      </w:r>
      <w:r w:rsidRPr="00595CE9">
        <w:rPr>
          <w:rFonts w:ascii="Times New Roman" w:hAnsi="Times New Roman" w:cs="Times New Roman"/>
          <w:sz w:val="28"/>
          <w:szCs w:val="28"/>
        </w:rPr>
        <w:t xml:space="preserve">Использование возможностей программы </w:t>
      </w:r>
      <w:r w:rsidRPr="00595CE9">
        <w:rPr>
          <w:rFonts w:ascii="Times New Roman" w:hAnsi="Times New Roman" w:cs="Times New Roman"/>
          <w:sz w:val="28"/>
          <w:szCs w:val="28"/>
          <w:lang w:val="en-US"/>
        </w:rPr>
        <w:t>Excel</w:t>
      </w:r>
      <w:r w:rsidRPr="00595CE9">
        <w:rPr>
          <w:rFonts w:ascii="Times New Roman" w:hAnsi="Times New Roman" w:cs="Times New Roman"/>
          <w:sz w:val="28"/>
          <w:szCs w:val="28"/>
        </w:rPr>
        <w:t xml:space="preserve"> в деятельности учителя-предметника»</w:t>
      </w:r>
      <w:r>
        <w:rPr>
          <w:rFonts w:ascii="Times New Roman" w:hAnsi="Times New Roman" w:cs="Times New Roman"/>
          <w:sz w:val="28"/>
          <w:szCs w:val="28"/>
        </w:rPr>
        <w:t>.</w:t>
      </w:r>
      <w:r w:rsidR="005B252C">
        <w:rPr>
          <w:rFonts w:ascii="Times New Roman" w:hAnsi="Times New Roman" w:cs="Times New Roman"/>
          <w:sz w:val="28"/>
          <w:szCs w:val="28"/>
        </w:rPr>
        <w:t xml:space="preserve"> </w:t>
      </w:r>
    </w:p>
    <w:p w:rsidR="009434C2" w:rsidRDefault="005B252C" w:rsidP="005B252C">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A0688">
        <w:rPr>
          <w:rFonts w:ascii="Times New Roman" w:hAnsi="Times New Roman" w:cs="Times New Roman"/>
          <w:sz w:val="28"/>
          <w:szCs w:val="28"/>
        </w:rPr>
        <w:t>На методическом совете были разработаны критерии эффективности работы над темой самообразования:</w:t>
      </w:r>
    </w:p>
    <w:p w:rsidR="006A0688" w:rsidRPr="006A0688" w:rsidRDefault="006A0688" w:rsidP="001D7BF8">
      <w:pPr>
        <w:numPr>
          <w:ilvl w:val="0"/>
          <w:numId w:val="5"/>
        </w:numPr>
        <w:spacing w:after="0" w:line="360" w:lineRule="auto"/>
        <w:ind w:firstLine="709"/>
        <w:contextualSpacing/>
        <w:rPr>
          <w:rFonts w:ascii="Times New Roman" w:hAnsi="Times New Roman" w:cs="Times New Roman"/>
          <w:sz w:val="28"/>
          <w:szCs w:val="28"/>
        </w:rPr>
      </w:pPr>
      <w:r w:rsidRPr="006A0688">
        <w:rPr>
          <w:rFonts w:ascii="Times New Roman" w:hAnsi="Times New Roman" w:cs="Times New Roman"/>
          <w:sz w:val="28"/>
          <w:szCs w:val="28"/>
        </w:rPr>
        <w:t>Тема соот</w:t>
      </w:r>
      <w:r>
        <w:rPr>
          <w:rFonts w:ascii="Times New Roman" w:hAnsi="Times New Roman" w:cs="Times New Roman"/>
          <w:sz w:val="28"/>
          <w:szCs w:val="28"/>
        </w:rPr>
        <w:t xml:space="preserve">ветствует потребностям педагога, актуальна для образовательного учреждения </w:t>
      </w:r>
      <w:r w:rsidRPr="006A0688">
        <w:rPr>
          <w:rFonts w:ascii="Times New Roman" w:hAnsi="Times New Roman" w:cs="Times New Roman"/>
          <w:sz w:val="28"/>
          <w:szCs w:val="28"/>
        </w:rPr>
        <w:t>и носит проблемный характер</w:t>
      </w:r>
    </w:p>
    <w:p w:rsidR="006A0688" w:rsidRPr="006A0688" w:rsidRDefault="006A0688" w:rsidP="001D7BF8">
      <w:pPr>
        <w:numPr>
          <w:ilvl w:val="0"/>
          <w:numId w:val="5"/>
        </w:numPr>
        <w:spacing w:after="0" w:line="360" w:lineRule="auto"/>
        <w:ind w:firstLine="709"/>
        <w:contextualSpacing/>
        <w:rPr>
          <w:rFonts w:ascii="Times New Roman" w:hAnsi="Times New Roman" w:cs="Times New Roman"/>
          <w:sz w:val="28"/>
          <w:szCs w:val="28"/>
        </w:rPr>
      </w:pPr>
      <w:r w:rsidRPr="006A0688">
        <w:rPr>
          <w:rFonts w:ascii="Times New Roman" w:hAnsi="Times New Roman" w:cs="Times New Roman"/>
          <w:sz w:val="28"/>
          <w:szCs w:val="28"/>
        </w:rPr>
        <w:t>Качественно составлен план</w:t>
      </w:r>
      <w:r w:rsidR="00DE5785">
        <w:rPr>
          <w:rFonts w:ascii="Times New Roman" w:hAnsi="Times New Roman" w:cs="Times New Roman"/>
          <w:sz w:val="28"/>
          <w:szCs w:val="28"/>
        </w:rPr>
        <w:t xml:space="preserve"> самообразования</w:t>
      </w:r>
      <w:r w:rsidRPr="006A0688">
        <w:rPr>
          <w:rFonts w:ascii="Times New Roman" w:hAnsi="Times New Roman" w:cs="Times New Roman"/>
          <w:sz w:val="28"/>
          <w:szCs w:val="28"/>
        </w:rPr>
        <w:t xml:space="preserve"> (правильно определена цель, поставлены задачи, присутствует процессуально-содержательный компонент)</w:t>
      </w:r>
    </w:p>
    <w:p w:rsidR="006A0688" w:rsidRPr="006A0688" w:rsidRDefault="00DE5785" w:rsidP="001D7BF8">
      <w:pPr>
        <w:numPr>
          <w:ilvl w:val="0"/>
          <w:numId w:val="5"/>
        </w:num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Определены критерии результативности</w:t>
      </w:r>
      <w:r w:rsidR="006A0688" w:rsidRPr="006A0688">
        <w:rPr>
          <w:rFonts w:ascii="Times New Roman" w:hAnsi="Times New Roman" w:cs="Times New Roman"/>
          <w:sz w:val="28"/>
          <w:szCs w:val="28"/>
        </w:rPr>
        <w:t xml:space="preserve"> педагогической деятельности в данном направлении</w:t>
      </w:r>
    </w:p>
    <w:p w:rsidR="006A0688" w:rsidRPr="006A0688" w:rsidRDefault="006A0688" w:rsidP="001D7BF8">
      <w:pPr>
        <w:numPr>
          <w:ilvl w:val="0"/>
          <w:numId w:val="5"/>
        </w:numPr>
        <w:spacing w:after="0" w:line="360" w:lineRule="auto"/>
        <w:ind w:firstLine="709"/>
        <w:contextualSpacing/>
        <w:rPr>
          <w:rFonts w:ascii="Times New Roman" w:hAnsi="Times New Roman" w:cs="Times New Roman"/>
          <w:sz w:val="28"/>
          <w:szCs w:val="28"/>
        </w:rPr>
      </w:pPr>
      <w:r w:rsidRPr="006A0688">
        <w:rPr>
          <w:rFonts w:ascii="Times New Roman" w:hAnsi="Times New Roman" w:cs="Times New Roman"/>
          <w:sz w:val="28"/>
          <w:szCs w:val="28"/>
        </w:rPr>
        <w:t>Прослеживается значимость и перспективность педагогического труда</w:t>
      </w:r>
    </w:p>
    <w:p w:rsidR="006A0688" w:rsidRPr="006A0688" w:rsidRDefault="006A0688" w:rsidP="001D7BF8">
      <w:pPr>
        <w:numPr>
          <w:ilvl w:val="0"/>
          <w:numId w:val="5"/>
        </w:numPr>
        <w:spacing w:after="0" w:line="360" w:lineRule="auto"/>
        <w:ind w:firstLine="709"/>
        <w:contextualSpacing/>
        <w:rPr>
          <w:rFonts w:ascii="Times New Roman" w:hAnsi="Times New Roman" w:cs="Times New Roman"/>
          <w:sz w:val="28"/>
          <w:szCs w:val="28"/>
        </w:rPr>
      </w:pPr>
      <w:r w:rsidRPr="006A0688">
        <w:rPr>
          <w:rFonts w:ascii="Times New Roman" w:hAnsi="Times New Roman" w:cs="Times New Roman"/>
          <w:sz w:val="28"/>
          <w:szCs w:val="28"/>
        </w:rPr>
        <w:t>Наблюдается положительная динамика р</w:t>
      </w:r>
      <w:r w:rsidR="00DE5785">
        <w:rPr>
          <w:rFonts w:ascii="Times New Roman" w:hAnsi="Times New Roman" w:cs="Times New Roman"/>
          <w:sz w:val="28"/>
          <w:szCs w:val="28"/>
        </w:rPr>
        <w:t>езультатов деятельности обучающихся</w:t>
      </w:r>
    </w:p>
    <w:p w:rsidR="006A0688" w:rsidRPr="006A0688" w:rsidRDefault="00DE5785" w:rsidP="001D7BF8">
      <w:pPr>
        <w:numPr>
          <w:ilvl w:val="0"/>
          <w:numId w:val="5"/>
        </w:num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Прослеживается непрерывность</w:t>
      </w:r>
      <w:r w:rsidR="006A0688" w:rsidRPr="006A0688">
        <w:rPr>
          <w:rFonts w:ascii="Times New Roman" w:hAnsi="Times New Roman" w:cs="Times New Roman"/>
          <w:sz w:val="28"/>
          <w:szCs w:val="28"/>
        </w:rPr>
        <w:t xml:space="preserve"> самообразования</w:t>
      </w:r>
      <w:r>
        <w:rPr>
          <w:rFonts w:ascii="Times New Roman" w:hAnsi="Times New Roman" w:cs="Times New Roman"/>
          <w:sz w:val="28"/>
          <w:szCs w:val="28"/>
        </w:rPr>
        <w:t xml:space="preserve"> педагога</w:t>
      </w:r>
    </w:p>
    <w:p w:rsidR="006A0688" w:rsidRDefault="00DE5785" w:rsidP="001D7BF8">
      <w:pPr>
        <w:numPr>
          <w:ilvl w:val="0"/>
          <w:numId w:val="5"/>
        </w:num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Коллеги проявляют </w:t>
      </w:r>
      <w:r w:rsidR="006A0688" w:rsidRPr="006A0688">
        <w:rPr>
          <w:rFonts w:ascii="Times New Roman" w:hAnsi="Times New Roman" w:cs="Times New Roman"/>
          <w:sz w:val="28"/>
          <w:szCs w:val="28"/>
        </w:rPr>
        <w:t>з</w:t>
      </w:r>
      <w:r>
        <w:rPr>
          <w:rFonts w:ascii="Times New Roman" w:hAnsi="Times New Roman" w:cs="Times New Roman"/>
          <w:sz w:val="28"/>
          <w:szCs w:val="28"/>
        </w:rPr>
        <w:t>аинтересованность в данной теме, пользуются разработками и методическими рекомендациями педагога</w:t>
      </w:r>
    </w:p>
    <w:p w:rsidR="006A0688" w:rsidRDefault="00DE5785" w:rsidP="001D7BF8">
      <w:pPr>
        <w:numPr>
          <w:ilvl w:val="0"/>
          <w:numId w:val="5"/>
        </w:num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Учитель ежегодно даёт</w:t>
      </w:r>
      <w:r w:rsidR="006A0688">
        <w:rPr>
          <w:rFonts w:ascii="Times New Roman" w:hAnsi="Times New Roman" w:cs="Times New Roman"/>
          <w:sz w:val="28"/>
          <w:szCs w:val="28"/>
        </w:rPr>
        <w:t xml:space="preserve"> творческий отчёт по теме самообразования</w:t>
      </w:r>
    </w:p>
    <w:p w:rsidR="003B12DA" w:rsidRDefault="006A0688" w:rsidP="001D7BF8">
      <w:pPr>
        <w:spacing w:after="0" w:line="360" w:lineRule="auto"/>
        <w:ind w:firstLine="709"/>
        <w:contextualSpacing/>
        <w:rPr>
          <w:rFonts w:ascii="Times New Roman" w:hAnsi="Times New Roman" w:cs="Times New Roman"/>
          <w:sz w:val="28"/>
          <w:szCs w:val="28"/>
        </w:rPr>
      </w:pPr>
      <w:r w:rsidRPr="006A0688">
        <w:rPr>
          <w:rFonts w:ascii="Times New Roman" w:hAnsi="Times New Roman" w:cs="Times New Roman"/>
          <w:sz w:val="28"/>
          <w:szCs w:val="28"/>
        </w:rPr>
        <w:t xml:space="preserve">В </w:t>
      </w:r>
      <w:r>
        <w:rPr>
          <w:rFonts w:ascii="Times New Roman" w:hAnsi="Times New Roman" w:cs="Times New Roman"/>
          <w:sz w:val="28"/>
          <w:szCs w:val="28"/>
        </w:rPr>
        <w:t xml:space="preserve">2014-2015 учебном </w:t>
      </w:r>
      <w:r w:rsidR="005D2ACF">
        <w:rPr>
          <w:rFonts w:ascii="Times New Roman" w:hAnsi="Times New Roman" w:cs="Times New Roman"/>
          <w:sz w:val="28"/>
          <w:szCs w:val="28"/>
        </w:rPr>
        <w:t>году в</w:t>
      </w:r>
      <w:r w:rsidR="00C768C1">
        <w:rPr>
          <w:rFonts w:ascii="Times New Roman" w:hAnsi="Times New Roman" w:cs="Times New Roman"/>
          <w:sz w:val="28"/>
          <w:szCs w:val="28"/>
        </w:rPr>
        <w:t xml:space="preserve"> рамках творческого отчёта</w:t>
      </w:r>
      <w:r>
        <w:rPr>
          <w:rFonts w:ascii="Times New Roman" w:hAnsi="Times New Roman" w:cs="Times New Roman"/>
          <w:sz w:val="28"/>
          <w:szCs w:val="28"/>
        </w:rPr>
        <w:t xml:space="preserve"> по теме самообразования стали</w:t>
      </w:r>
      <w:r w:rsidRPr="006A0688">
        <w:rPr>
          <w:rFonts w:ascii="Times New Roman" w:hAnsi="Times New Roman" w:cs="Times New Roman"/>
          <w:sz w:val="28"/>
          <w:szCs w:val="28"/>
        </w:rPr>
        <w:t xml:space="preserve"> 11 открытых уроков, 12 мастер-классов, 4 педагога разработали и опубликовали дидактические материалы, выступили с презентацией опыта на ШМО 6 человек, на РМО 4 человека, научно-практических конференциях различного уровня 4 человека.</w:t>
      </w:r>
    </w:p>
    <w:p w:rsidR="006A0688" w:rsidRDefault="006A0688" w:rsidP="001D7BF8">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В 2015-2016 учебном году 16 педагогов уже представили свой отчёт на традиционном </w:t>
      </w:r>
      <w:r w:rsidR="00C768C1">
        <w:rPr>
          <w:rFonts w:ascii="Times New Roman" w:hAnsi="Times New Roman" w:cs="Times New Roman"/>
          <w:sz w:val="28"/>
          <w:szCs w:val="28"/>
        </w:rPr>
        <w:t>Дне Мастера и 4 педагога стали победителями и призёрами районного смотра- конкурса дидактических и методических материалов.</w:t>
      </w:r>
    </w:p>
    <w:p w:rsidR="005B252C" w:rsidRDefault="005B252C" w:rsidP="005B252C">
      <w:pPr>
        <w:spacing w:after="0" w:line="360" w:lineRule="auto"/>
        <w:ind w:firstLine="709"/>
        <w:contextualSpacing/>
        <w:rPr>
          <w:rFonts w:ascii="Times New Roman" w:hAnsi="Times New Roman" w:cs="Times New Roman"/>
          <w:bCs/>
          <w:sz w:val="28"/>
          <w:szCs w:val="28"/>
        </w:rPr>
      </w:pPr>
      <w:r>
        <w:rPr>
          <w:rFonts w:ascii="Times New Roman" w:hAnsi="Times New Roman" w:cs="Times New Roman"/>
          <w:sz w:val="28"/>
          <w:szCs w:val="28"/>
        </w:rPr>
        <w:t xml:space="preserve">Нами был разработан и апробирован мастер-класс </w:t>
      </w:r>
      <w:r w:rsidRPr="003B12DA">
        <w:rPr>
          <w:rFonts w:ascii="Times New Roman" w:hAnsi="Times New Roman" w:cs="Times New Roman"/>
          <w:sz w:val="28"/>
          <w:szCs w:val="28"/>
        </w:rPr>
        <w:t>«</w:t>
      </w:r>
      <w:r w:rsidRPr="003B12DA">
        <w:rPr>
          <w:rFonts w:ascii="Times New Roman" w:hAnsi="Times New Roman" w:cs="Times New Roman"/>
          <w:bCs/>
          <w:sz w:val="28"/>
          <w:szCs w:val="28"/>
        </w:rPr>
        <w:t>Работа над темой самообразования как средство профессионального развития педагогов»</w:t>
      </w:r>
      <w:r>
        <w:rPr>
          <w:rFonts w:ascii="Times New Roman" w:hAnsi="Times New Roman" w:cs="Times New Roman"/>
          <w:bCs/>
          <w:sz w:val="28"/>
          <w:szCs w:val="28"/>
        </w:rPr>
        <w:t>. На мастер-классе педагоги смогли ответить на вопросы:</w:t>
      </w:r>
    </w:p>
    <w:p w:rsidR="005B252C" w:rsidRPr="003B12DA" w:rsidRDefault="005B252C" w:rsidP="005B252C">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С помощью чего я могу быть успешен в своей педагогической деятельности</w:t>
      </w:r>
      <w:r w:rsidRPr="003B12DA">
        <w:rPr>
          <w:rFonts w:ascii="Times New Roman" w:hAnsi="Times New Roman" w:cs="Times New Roman"/>
          <w:sz w:val="28"/>
          <w:szCs w:val="28"/>
        </w:rPr>
        <w:t xml:space="preserve">? </w:t>
      </w:r>
    </w:p>
    <w:p w:rsidR="005B252C" w:rsidRPr="003B12DA" w:rsidRDefault="005B252C" w:rsidP="005B252C">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В чём я испытываю затруднения</w:t>
      </w:r>
      <w:r w:rsidRPr="003B12DA">
        <w:rPr>
          <w:rFonts w:ascii="Times New Roman" w:hAnsi="Times New Roman" w:cs="Times New Roman"/>
          <w:sz w:val="28"/>
          <w:szCs w:val="28"/>
        </w:rPr>
        <w:t>?</w:t>
      </w:r>
    </w:p>
    <w:p w:rsidR="005B252C" w:rsidRPr="003B12DA" w:rsidRDefault="005B252C" w:rsidP="005B252C">
      <w:pPr>
        <w:pStyle w:val="a3"/>
        <w:numPr>
          <w:ilvl w:val="0"/>
          <w:numId w:val="7"/>
        </w:numPr>
        <w:spacing w:after="0" w:line="360" w:lineRule="auto"/>
        <w:rPr>
          <w:rFonts w:ascii="Times New Roman" w:hAnsi="Times New Roman" w:cs="Times New Roman"/>
          <w:sz w:val="28"/>
          <w:szCs w:val="28"/>
        </w:rPr>
      </w:pPr>
      <w:r w:rsidRPr="003B12DA">
        <w:rPr>
          <w:rFonts w:ascii="Times New Roman" w:hAnsi="Times New Roman" w:cs="Times New Roman"/>
          <w:sz w:val="28"/>
          <w:szCs w:val="28"/>
        </w:rPr>
        <w:t xml:space="preserve">Какова </w:t>
      </w:r>
      <w:r>
        <w:rPr>
          <w:rFonts w:ascii="Times New Roman" w:hAnsi="Times New Roman" w:cs="Times New Roman"/>
          <w:sz w:val="28"/>
          <w:szCs w:val="28"/>
        </w:rPr>
        <w:t>цель моей деятельности</w:t>
      </w:r>
      <w:r w:rsidRPr="003B12DA">
        <w:rPr>
          <w:rFonts w:ascii="Times New Roman" w:hAnsi="Times New Roman" w:cs="Times New Roman"/>
          <w:sz w:val="28"/>
          <w:szCs w:val="28"/>
        </w:rPr>
        <w:t>?</w:t>
      </w:r>
    </w:p>
    <w:p w:rsidR="005B252C" w:rsidRPr="003B12DA" w:rsidRDefault="005B252C" w:rsidP="005B252C">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Как определить её результат</w:t>
      </w:r>
      <w:r w:rsidRPr="003B12DA">
        <w:rPr>
          <w:rFonts w:ascii="Times New Roman" w:hAnsi="Times New Roman" w:cs="Times New Roman"/>
          <w:sz w:val="28"/>
          <w:szCs w:val="28"/>
        </w:rPr>
        <w:t xml:space="preserve">? </w:t>
      </w:r>
    </w:p>
    <w:p w:rsidR="005B252C" w:rsidRPr="003B12DA" w:rsidRDefault="005B252C" w:rsidP="005B252C">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По каким критериям я могу его измерить</w:t>
      </w:r>
      <w:r w:rsidRPr="003B12DA">
        <w:rPr>
          <w:rFonts w:ascii="Times New Roman" w:hAnsi="Times New Roman" w:cs="Times New Roman"/>
          <w:sz w:val="28"/>
          <w:szCs w:val="28"/>
        </w:rPr>
        <w:t>?</w:t>
      </w:r>
    </w:p>
    <w:p w:rsidR="005B252C" w:rsidRDefault="005B252C" w:rsidP="005B252C">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Как реализовать свои</w:t>
      </w:r>
      <w:r w:rsidRPr="003B12DA">
        <w:rPr>
          <w:rFonts w:ascii="Times New Roman" w:hAnsi="Times New Roman" w:cs="Times New Roman"/>
          <w:sz w:val="28"/>
          <w:szCs w:val="28"/>
        </w:rPr>
        <w:t xml:space="preserve"> педагогические идеи</w:t>
      </w:r>
      <w:r>
        <w:rPr>
          <w:rFonts w:ascii="Times New Roman" w:hAnsi="Times New Roman" w:cs="Times New Roman"/>
          <w:sz w:val="28"/>
          <w:szCs w:val="28"/>
        </w:rPr>
        <w:t xml:space="preserve"> на практическом уровне</w:t>
      </w:r>
      <w:r w:rsidRPr="003B12DA">
        <w:rPr>
          <w:rFonts w:ascii="Times New Roman" w:hAnsi="Times New Roman" w:cs="Times New Roman"/>
          <w:sz w:val="28"/>
          <w:szCs w:val="28"/>
        </w:rPr>
        <w:t>?</w:t>
      </w:r>
    </w:p>
    <w:p w:rsidR="005B252C" w:rsidRDefault="005B252C" w:rsidP="005B252C">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Данный мастер-класс получил высокую оценку на районной методической конференции, и автор был приглашён в другие образовательные учреждения района.</w:t>
      </w:r>
      <w:r w:rsidRPr="005D2ACF">
        <w:rPr>
          <w:rFonts w:ascii="Times New Roman" w:hAnsi="Times New Roman" w:cs="Times New Roman"/>
          <w:sz w:val="28"/>
          <w:szCs w:val="28"/>
        </w:rPr>
        <w:t xml:space="preserve"> </w:t>
      </w:r>
    </w:p>
    <w:p w:rsidR="00C768C1" w:rsidRDefault="005D2ACF" w:rsidP="001D7BF8">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Подводя итог, хотелось бы сказать, что самообразование педагога становится эффективной формой повышения профессиональной компетентности педагога, когда оно </w:t>
      </w:r>
      <w:r w:rsidR="001D7BF8">
        <w:rPr>
          <w:rFonts w:ascii="Times New Roman" w:hAnsi="Times New Roman" w:cs="Times New Roman"/>
          <w:sz w:val="28"/>
          <w:szCs w:val="28"/>
        </w:rPr>
        <w:t xml:space="preserve">является добровольным, непрерывным и целенаправленным. Роль методической службы школы - </w:t>
      </w:r>
      <w:r w:rsidR="001D7BF8" w:rsidRPr="001D7BF8">
        <w:rPr>
          <w:rFonts w:ascii="Times New Roman" w:hAnsi="Times New Roman" w:cs="Times New Roman"/>
          <w:sz w:val="28"/>
          <w:szCs w:val="28"/>
        </w:rPr>
        <w:t>создание таких условий, которые бы обеспечивали «запуск» механизмов самообразования учителя, а также способствовали формированию мотивации достижения успеха.</w:t>
      </w:r>
    </w:p>
    <w:p w:rsidR="00C768C1" w:rsidRPr="001D7BF8" w:rsidRDefault="001D7BF8" w:rsidP="001D7BF8">
      <w:pPr>
        <w:spacing w:after="0" w:line="360" w:lineRule="auto"/>
        <w:ind w:firstLine="709"/>
        <w:contextualSpacing/>
        <w:rPr>
          <w:rFonts w:ascii="Times New Roman" w:hAnsi="Times New Roman" w:cs="Times New Roman"/>
          <w:b/>
          <w:sz w:val="28"/>
          <w:szCs w:val="28"/>
        </w:rPr>
      </w:pPr>
      <w:r w:rsidRPr="001D7BF8">
        <w:rPr>
          <w:rFonts w:ascii="Times New Roman" w:hAnsi="Times New Roman" w:cs="Times New Roman"/>
          <w:b/>
          <w:sz w:val="28"/>
          <w:szCs w:val="28"/>
        </w:rPr>
        <w:t>Библиографический список</w:t>
      </w:r>
    </w:p>
    <w:p w:rsidR="001D7BF8" w:rsidRDefault="00C768C1" w:rsidP="00821544">
      <w:pPr>
        <w:pStyle w:val="a3"/>
        <w:numPr>
          <w:ilvl w:val="0"/>
          <w:numId w:val="9"/>
        </w:numPr>
        <w:spacing w:after="0" w:line="360" w:lineRule="auto"/>
        <w:rPr>
          <w:rFonts w:ascii="Times New Roman" w:hAnsi="Times New Roman" w:cs="Times New Roman"/>
          <w:sz w:val="28"/>
          <w:szCs w:val="28"/>
        </w:rPr>
      </w:pPr>
      <w:r w:rsidRPr="001D7BF8">
        <w:rPr>
          <w:rFonts w:ascii="Times New Roman" w:hAnsi="Times New Roman" w:cs="Times New Roman"/>
          <w:sz w:val="28"/>
          <w:szCs w:val="28"/>
        </w:rPr>
        <w:t xml:space="preserve">Бабкина, Т. А. Самообразовательная деятельность как проблема образования взрослых / Т. А. Бабкина // </w:t>
      </w:r>
      <w:proofErr w:type="spellStart"/>
      <w:r w:rsidRPr="001D7BF8">
        <w:rPr>
          <w:rFonts w:ascii="Times New Roman" w:hAnsi="Times New Roman" w:cs="Times New Roman"/>
          <w:sz w:val="28"/>
          <w:szCs w:val="28"/>
        </w:rPr>
        <w:t>Кіраванне</w:t>
      </w:r>
      <w:proofErr w:type="spellEnd"/>
      <w:r w:rsidRPr="001D7BF8">
        <w:rPr>
          <w:rFonts w:ascii="Times New Roman" w:hAnsi="Times New Roman" w:cs="Times New Roman"/>
          <w:sz w:val="28"/>
          <w:szCs w:val="28"/>
        </w:rPr>
        <w:t xml:space="preserve"> ў </w:t>
      </w:r>
      <w:proofErr w:type="spellStart"/>
      <w:proofErr w:type="gramStart"/>
      <w:r w:rsidRPr="001D7BF8">
        <w:rPr>
          <w:rFonts w:ascii="Times New Roman" w:hAnsi="Times New Roman" w:cs="Times New Roman"/>
          <w:sz w:val="28"/>
          <w:szCs w:val="28"/>
        </w:rPr>
        <w:t>адукацыі</w:t>
      </w:r>
      <w:proofErr w:type="spellEnd"/>
      <w:r w:rsidRPr="001D7BF8">
        <w:rPr>
          <w:rFonts w:ascii="Times New Roman" w:hAnsi="Times New Roman" w:cs="Times New Roman"/>
          <w:sz w:val="28"/>
          <w:szCs w:val="28"/>
        </w:rPr>
        <w:t xml:space="preserve"> .</w:t>
      </w:r>
      <w:proofErr w:type="gramEnd"/>
      <w:r w:rsidRPr="001D7BF8">
        <w:rPr>
          <w:rFonts w:ascii="Times New Roman" w:hAnsi="Times New Roman" w:cs="Times New Roman"/>
          <w:sz w:val="28"/>
          <w:szCs w:val="28"/>
        </w:rPr>
        <w:t xml:space="preserve"> – 2006. – №12.</w:t>
      </w:r>
    </w:p>
    <w:p w:rsidR="001D7BF8" w:rsidRPr="001D7BF8" w:rsidRDefault="001D7BF8" w:rsidP="00821544">
      <w:pPr>
        <w:pStyle w:val="a3"/>
        <w:numPr>
          <w:ilvl w:val="0"/>
          <w:numId w:val="9"/>
        </w:numPr>
        <w:spacing w:line="360" w:lineRule="auto"/>
        <w:rPr>
          <w:rFonts w:ascii="Times New Roman" w:hAnsi="Times New Roman" w:cs="Times New Roman"/>
          <w:sz w:val="28"/>
          <w:szCs w:val="28"/>
        </w:rPr>
      </w:pPr>
      <w:r w:rsidRPr="001D7BF8">
        <w:rPr>
          <w:rFonts w:ascii="Times New Roman" w:hAnsi="Times New Roman" w:cs="Times New Roman"/>
          <w:sz w:val="28"/>
          <w:szCs w:val="28"/>
        </w:rPr>
        <w:t>Поташник М.М. Управление профессиональным ростом учителя в современной школе. Методическое пособие. – М.: Центр педагогического образования, 2009. – 448 с.</w:t>
      </w:r>
    </w:p>
    <w:p w:rsidR="00821544" w:rsidRDefault="001D7BF8" w:rsidP="00821544">
      <w:pPr>
        <w:pStyle w:val="a3"/>
        <w:numPr>
          <w:ilvl w:val="0"/>
          <w:numId w:val="9"/>
        </w:numPr>
        <w:spacing w:line="360" w:lineRule="auto"/>
        <w:rPr>
          <w:rFonts w:ascii="Times New Roman" w:hAnsi="Times New Roman" w:cs="Times New Roman"/>
          <w:sz w:val="28"/>
          <w:szCs w:val="28"/>
        </w:rPr>
      </w:pPr>
      <w:r w:rsidRPr="001D7BF8">
        <w:rPr>
          <w:rFonts w:ascii="Times New Roman" w:hAnsi="Times New Roman" w:cs="Times New Roman"/>
          <w:sz w:val="28"/>
          <w:szCs w:val="28"/>
        </w:rPr>
        <w:t>Ривкин Е. Ю. Профессиональная деятельность учителя в период перехода на ФГОС основного образования. Теория и технологии. Серия: Методическая лаборатори</w:t>
      </w:r>
      <w:r w:rsidR="00821544">
        <w:rPr>
          <w:rFonts w:ascii="Times New Roman" w:hAnsi="Times New Roman" w:cs="Times New Roman"/>
          <w:sz w:val="28"/>
          <w:szCs w:val="28"/>
        </w:rPr>
        <w:t xml:space="preserve">я /Издательство: Учитель, </w:t>
      </w:r>
      <w:proofErr w:type="gramStart"/>
      <w:r w:rsidR="00821544">
        <w:rPr>
          <w:rFonts w:ascii="Times New Roman" w:hAnsi="Times New Roman" w:cs="Times New Roman"/>
          <w:sz w:val="28"/>
          <w:szCs w:val="28"/>
        </w:rPr>
        <w:t>2014.</w:t>
      </w:r>
      <w:r w:rsidRPr="001D7BF8">
        <w:rPr>
          <w:rFonts w:ascii="Times New Roman" w:hAnsi="Times New Roman" w:cs="Times New Roman"/>
          <w:sz w:val="28"/>
          <w:szCs w:val="28"/>
        </w:rPr>
        <w:t>-</w:t>
      </w:r>
      <w:proofErr w:type="gramEnd"/>
    </w:p>
    <w:p w:rsidR="001D7BF8" w:rsidRPr="001D7BF8" w:rsidRDefault="001D7BF8" w:rsidP="00821544">
      <w:pPr>
        <w:pStyle w:val="a3"/>
        <w:spacing w:line="360" w:lineRule="auto"/>
        <w:ind w:left="1353"/>
        <w:rPr>
          <w:rFonts w:ascii="Times New Roman" w:hAnsi="Times New Roman" w:cs="Times New Roman"/>
          <w:sz w:val="28"/>
          <w:szCs w:val="28"/>
        </w:rPr>
      </w:pPr>
      <w:r w:rsidRPr="001D7BF8">
        <w:rPr>
          <w:rFonts w:ascii="Times New Roman" w:hAnsi="Times New Roman" w:cs="Times New Roman"/>
          <w:sz w:val="28"/>
          <w:szCs w:val="28"/>
        </w:rPr>
        <w:t>99 с.</w:t>
      </w:r>
    </w:p>
    <w:p w:rsidR="001D7BF8" w:rsidRDefault="001D7BF8" w:rsidP="00821544">
      <w:pPr>
        <w:pStyle w:val="a3"/>
        <w:numPr>
          <w:ilvl w:val="0"/>
          <w:numId w:val="9"/>
        </w:numPr>
        <w:spacing w:line="360" w:lineRule="auto"/>
        <w:rPr>
          <w:rFonts w:ascii="Times New Roman" w:hAnsi="Times New Roman" w:cs="Times New Roman"/>
          <w:sz w:val="28"/>
          <w:szCs w:val="28"/>
        </w:rPr>
      </w:pPr>
      <w:r w:rsidRPr="001D7BF8">
        <w:rPr>
          <w:rFonts w:ascii="Times New Roman" w:hAnsi="Times New Roman" w:cs="Times New Roman"/>
          <w:sz w:val="28"/>
          <w:szCs w:val="28"/>
        </w:rPr>
        <w:t>Технология развития методических служб: анализ, планирование, оценка деятельности/ авт.-сост. В.В. Пустовалова. -Волгоград: Учитель, 2009. – 215 с.</w:t>
      </w:r>
    </w:p>
    <w:p w:rsidR="00595CE9" w:rsidRPr="00595CE9" w:rsidRDefault="00595CE9" w:rsidP="00821544">
      <w:pPr>
        <w:pStyle w:val="a3"/>
        <w:numPr>
          <w:ilvl w:val="0"/>
          <w:numId w:val="9"/>
        </w:numPr>
        <w:spacing w:line="360" w:lineRule="auto"/>
        <w:rPr>
          <w:rFonts w:ascii="Times New Roman" w:hAnsi="Times New Roman" w:cs="Times New Roman"/>
          <w:sz w:val="28"/>
          <w:szCs w:val="28"/>
        </w:rPr>
      </w:pPr>
      <w:r w:rsidRPr="00595CE9">
        <w:rPr>
          <w:rFonts w:ascii="Times New Roman" w:hAnsi="Times New Roman" w:cs="Times New Roman"/>
          <w:bCs/>
          <w:sz w:val="28"/>
          <w:szCs w:val="28"/>
        </w:rPr>
        <w:lastRenderedPageBreak/>
        <w:t>Федеральный государственный образовательный стандарт основного общего образования</w:t>
      </w:r>
      <w:r>
        <w:rPr>
          <w:rFonts w:ascii="Times New Roman" w:hAnsi="Times New Roman" w:cs="Times New Roman"/>
          <w:bCs/>
          <w:sz w:val="28"/>
          <w:szCs w:val="28"/>
        </w:rPr>
        <w:t xml:space="preserve"> </w:t>
      </w:r>
      <w:r w:rsidR="005B252C" w:rsidRPr="005B252C">
        <w:rPr>
          <w:rFonts w:ascii="Times New Roman" w:hAnsi="Times New Roman" w:cs="Times New Roman"/>
          <w:bCs/>
          <w:sz w:val="28"/>
          <w:szCs w:val="28"/>
        </w:rPr>
        <w:t>http://минобрнауки.рф/documents/938</w:t>
      </w:r>
    </w:p>
    <w:p w:rsidR="00C768C1" w:rsidRPr="001D7BF8" w:rsidRDefault="00C768C1" w:rsidP="00821544">
      <w:pPr>
        <w:pStyle w:val="a3"/>
        <w:spacing w:after="0" w:line="360" w:lineRule="auto"/>
        <w:ind w:left="1353"/>
        <w:rPr>
          <w:rFonts w:ascii="Times New Roman" w:hAnsi="Times New Roman" w:cs="Times New Roman"/>
          <w:sz w:val="28"/>
          <w:szCs w:val="28"/>
        </w:rPr>
      </w:pPr>
      <w:r w:rsidRPr="001D7BF8">
        <w:rPr>
          <w:rFonts w:ascii="Times New Roman" w:hAnsi="Times New Roman" w:cs="Times New Roman"/>
          <w:sz w:val="28"/>
          <w:szCs w:val="28"/>
        </w:rPr>
        <w:br/>
      </w:r>
    </w:p>
    <w:p w:rsidR="008D1D40" w:rsidRDefault="008D1D40" w:rsidP="001D7BF8">
      <w:pPr>
        <w:spacing w:after="0" w:line="360" w:lineRule="auto"/>
        <w:ind w:firstLine="709"/>
        <w:contextualSpacing/>
        <w:rPr>
          <w:rFonts w:ascii="Times New Roman" w:hAnsi="Times New Roman" w:cs="Times New Roman"/>
          <w:sz w:val="28"/>
          <w:szCs w:val="28"/>
        </w:rPr>
      </w:pPr>
    </w:p>
    <w:p w:rsidR="00D25A37" w:rsidRPr="00D25A37" w:rsidRDefault="00D25A37" w:rsidP="001D7BF8">
      <w:pPr>
        <w:spacing w:after="0" w:line="360" w:lineRule="auto"/>
        <w:ind w:firstLine="709"/>
        <w:contextualSpacing/>
        <w:rPr>
          <w:rFonts w:ascii="Times New Roman" w:hAnsi="Times New Roman" w:cs="Times New Roman"/>
          <w:sz w:val="28"/>
          <w:szCs w:val="28"/>
        </w:rPr>
      </w:pPr>
    </w:p>
    <w:p w:rsidR="00D25A37" w:rsidRPr="00D25A37" w:rsidRDefault="00D25A37" w:rsidP="001D7BF8">
      <w:pPr>
        <w:spacing w:after="0" w:line="360" w:lineRule="auto"/>
        <w:ind w:firstLine="709"/>
        <w:contextualSpacing/>
        <w:rPr>
          <w:rFonts w:ascii="Times New Roman" w:hAnsi="Times New Roman" w:cs="Times New Roman"/>
          <w:sz w:val="28"/>
          <w:szCs w:val="28"/>
        </w:rPr>
      </w:pPr>
    </w:p>
    <w:p w:rsidR="0078081D" w:rsidRPr="00D25A37" w:rsidRDefault="0078081D" w:rsidP="001D7BF8">
      <w:pPr>
        <w:spacing w:after="0" w:line="360" w:lineRule="auto"/>
        <w:ind w:firstLine="709"/>
        <w:contextualSpacing/>
        <w:rPr>
          <w:rFonts w:ascii="Times New Roman" w:hAnsi="Times New Roman" w:cs="Times New Roman"/>
          <w:sz w:val="28"/>
          <w:szCs w:val="28"/>
        </w:rPr>
      </w:pPr>
    </w:p>
    <w:p w:rsidR="0078081D" w:rsidRDefault="0078081D" w:rsidP="001D7BF8">
      <w:pPr>
        <w:spacing w:after="0" w:line="360" w:lineRule="auto"/>
        <w:ind w:firstLine="709"/>
        <w:contextualSpacing/>
        <w:rPr>
          <w:rFonts w:ascii="Times New Roman" w:hAnsi="Times New Roman" w:cs="Times New Roman"/>
          <w:sz w:val="28"/>
          <w:szCs w:val="28"/>
        </w:rPr>
      </w:pPr>
    </w:p>
    <w:p w:rsidR="0078081D" w:rsidRDefault="0078081D" w:rsidP="001D7BF8">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p>
    <w:p w:rsidR="0065355E" w:rsidRDefault="0065355E" w:rsidP="001D7BF8">
      <w:pPr>
        <w:spacing w:line="360" w:lineRule="auto"/>
        <w:ind w:firstLine="709"/>
        <w:contextualSpacing/>
        <w:rPr>
          <w:rFonts w:ascii="Times New Roman" w:hAnsi="Times New Roman" w:cs="Times New Roman"/>
          <w:sz w:val="28"/>
          <w:szCs w:val="28"/>
        </w:rPr>
      </w:pPr>
    </w:p>
    <w:p w:rsidR="00D82938" w:rsidRPr="00D82938" w:rsidRDefault="00D82938" w:rsidP="001D7BF8">
      <w:pPr>
        <w:spacing w:line="360" w:lineRule="auto"/>
        <w:ind w:firstLine="709"/>
        <w:contextualSpacing/>
        <w:rPr>
          <w:rFonts w:ascii="Times New Roman" w:hAnsi="Times New Roman" w:cs="Times New Roman"/>
          <w:sz w:val="28"/>
          <w:szCs w:val="28"/>
        </w:rPr>
      </w:pPr>
    </w:p>
    <w:p w:rsidR="00800A51" w:rsidRPr="00D82938" w:rsidRDefault="00800A51" w:rsidP="001D7BF8">
      <w:pPr>
        <w:spacing w:after="0" w:line="360" w:lineRule="auto"/>
        <w:ind w:left="340" w:firstLine="709"/>
        <w:contextualSpacing/>
        <w:rPr>
          <w:rFonts w:ascii="Times New Roman" w:hAnsi="Times New Roman" w:cs="Times New Roman"/>
          <w:sz w:val="28"/>
          <w:szCs w:val="28"/>
        </w:rPr>
      </w:pPr>
      <w:r w:rsidRPr="00D82938">
        <w:rPr>
          <w:rFonts w:ascii="Times New Roman" w:hAnsi="Times New Roman" w:cs="Times New Roman"/>
          <w:sz w:val="28"/>
          <w:szCs w:val="28"/>
        </w:rPr>
        <w:t xml:space="preserve">   </w:t>
      </w:r>
    </w:p>
    <w:p w:rsidR="00800A51" w:rsidRDefault="00800A51" w:rsidP="001D7BF8">
      <w:pPr>
        <w:spacing w:after="0" w:line="360" w:lineRule="auto"/>
        <w:ind w:left="340" w:firstLine="709"/>
        <w:contextualSpacing/>
        <w:rPr>
          <w:rFonts w:ascii="Times New Roman" w:hAnsi="Times New Roman" w:cs="Times New Roman"/>
          <w:sz w:val="28"/>
          <w:szCs w:val="28"/>
        </w:rPr>
      </w:pPr>
      <w:r>
        <w:rPr>
          <w:rFonts w:ascii="Times New Roman" w:hAnsi="Times New Roman" w:cs="Times New Roman"/>
          <w:sz w:val="28"/>
          <w:szCs w:val="28"/>
        </w:rPr>
        <w:t xml:space="preserve">      </w:t>
      </w:r>
    </w:p>
    <w:p w:rsidR="00800A51" w:rsidRPr="00800A51" w:rsidRDefault="00800A51" w:rsidP="001D7BF8">
      <w:pPr>
        <w:spacing w:after="0" w:line="360" w:lineRule="auto"/>
        <w:ind w:left="340" w:firstLine="709"/>
        <w:contextualSpacing/>
        <w:rPr>
          <w:rFonts w:ascii="Times New Roman" w:hAnsi="Times New Roman" w:cs="Times New Roman"/>
          <w:sz w:val="28"/>
          <w:szCs w:val="28"/>
        </w:rPr>
      </w:pPr>
    </w:p>
    <w:p w:rsidR="00800A51" w:rsidRPr="00617512" w:rsidRDefault="00800A51" w:rsidP="001D7BF8">
      <w:pPr>
        <w:spacing w:after="0" w:line="360" w:lineRule="auto"/>
        <w:ind w:left="340" w:firstLine="709"/>
        <w:contextualSpacing/>
        <w:rPr>
          <w:rFonts w:ascii="Times New Roman" w:hAnsi="Times New Roman" w:cs="Times New Roman"/>
          <w:sz w:val="28"/>
          <w:szCs w:val="28"/>
        </w:rPr>
      </w:pPr>
    </w:p>
    <w:p w:rsidR="001D7BF8" w:rsidRPr="00617512" w:rsidRDefault="001D7BF8">
      <w:pPr>
        <w:spacing w:after="0" w:line="360" w:lineRule="auto"/>
        <w:ind w:left="340" w:firstLine="709"/>
        <w:contextualSpacing/>
        <w:rPr>
          <w:rFonts w:ascii="Times New Roman" w:hAnsi="Times New Roman" w:cs="Times New Roman"/>
          <w:sz w:val="28"/>
          <w:szCs w:val="28"/>
        </w:rPr>
      </w:pPr>
    </w:p>
    <w:sectPr w:rsidR="001D7BF8" w:rsidRPr="00617512" w:rsidSect="0078081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E2101"/>
    <w:multiLevelType w:val="hybridMultilevel"/>
    <w:tmpl w:val="A07EA262"/>
    <w:lvl w:ilvl="0" w:tplc="04190011">
      <w:start w:val="1"/>
      <w:numFmt w:val="decimal"/>
      <w:lvlText w:val="%1)"/>
      <w:lvlJc w:val="left"/>
      <w:pPr>
        <w:ind w:left="1353"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1791427D"/>
    <w:multiLevelType w:val="hybridMultilevel"/>
    <w:tmpl w:val="CAA24E18"/>
    <w:lvl w:ilvl="0" w:tplc="71064B96">
      <w:start w:val="1"/>
      <w:numFmt w:val="bullet"/>
      <w:lvlText w:val=""/>
      <w:lvlJc w:val="left"/>
      <w:pPr>
        <w:ind w:left="567" w:hanging="227"/>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91F731B"/>
    <w:multiLevelType w:val="hybridMultilevel"/>
    <w:tmpl w:val="6BC0FDD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3135192"/>
    <w:multiLevelType w:val="hybridMultilevel"/>
    <w:tmpl w:val="1B5AC6FE"/>
    <w:lvl w:ilvl="0" w:tplc="B1BAD7D8">
      <w:start w:val="1"/>
      <w:numFmt w:val="bullet"/>
      <w:lvlText w:val=""/>
      <w:lvlJc w:val="left"/>
      <w:pPr>
        <w:tabs>
          <w:tab w:val="num" w:pos="720"/>
        </w:tabs>
        <w:ind w:left="720" w:hanging="360"/>
      </w:pPr>
      <w:rPr>
        <w:rFonts w:ascii="Wingdings 3" w:hAnsi="Wingdings 3" w:hint="default"/>
      </w:rPr>
    </w:lvl>
    <w:lvl w:ilvl="1" w:tplc="199A7BCE" w:tentative="1">
      <w:start w:val="1"/>
      <w:numFmt w:val="bullet"/>
      <w:lvlText w:val=""/>
      <w:lvlJc w:val="left"/>
      <w:pPr>
        <w:tabs>
          <w:tab w:val="num" w:pos="1440"/>
        </w:tabs>
        <w:ind w:left="1440" w:hanging="360"/>
      </w:pPr>
      <w:rPr>
        <w:rFonts w:ascii="Wingdings 3" w:hAnsi="Wingdings 3" w:hint="default"/>
      </w:rPr>
    </w:lvl>
    <w:lvl w:ilvl="2" w:tplc="EAE290CA" w:tentative="1">
      <w:start w:val="1"/>
      <w:numFmt w:val="bullet"/>
      <w:lvlText w:val=""/>
      <w:lvlJc w:val="left"/>
      <w:pPr>
        <w:tabs>
          <w:tab w:val="num" w:pos="2160"/>
        </w:tabs>
        <w:ind w:left="2160" w:hanging="360"/>
      </w:pPr>
      <w:rPr>
        <w:rFonts w:ascii="Wingdings 3" w:hAnsi="Wingdings 3" w:hint="default"/>
      </w:rPr>
    </w:lvl>
    <w:lvl w:ilvl="3" w:tplc="FCD8B31C" w:tentative="1">
      <w:start w:val="1"/>
      <w:numFmt w:val="bullet"/>
      <w:lvlText w:val=""/>
      <w:lvlJc w:val="left"/>
      <w:pPr>
        <w:tabs>
          <w:tab w:val="num" w:pos="2880"/>
        </w:tabs>
        <w:ind w:left="2880" w:hanging="360"/>
      </w:pPr>
      <w:rPr>
        <w:rFonts w:ascii="Wingdings 3" w:hAnsi="Wingdings 3" w:hint="default"/>
      </w:rPr>
    </w:lvl>
    <w:lvl w:ilvl="4" w:tplc="BA4A5668" w:tentative="1">
      <w:start w:val="1"/>
      <w:numFmt w:val="bullet"/>
      <w:lvlText w:val=""/>
      <w:lvlJc w:val="left"/>
      <w:pPr>
        <w:tabs>
          <w:tab w:val="num" w:pos="3600"/>
        </w:tabs>
        <w:ind w:left="3600" w:hanging="360"/>
      </w:pPr>
      <w:rPr>
        <w:rFonts w:ascii="Wingdings 3" w:hAnsi="Wingdings 3" w:hint="default"/>
      </w:rPr>
    </w:lvl>
    <w:lvl w:ilvl="5" w:tplc="50682F44" w:tentative="1">
      <w:start w:val="1"/>
      <w:numFmt w:val="bullet"/>
      <w:lvlText w:val=""/>
      <w:lvlJc w:val="left"/>
      <w:pPr>
        <w:tabs>
          <w:tab w:val="num" w:pos="4320"/>
        </w:tabs>
        <w:ind w:left="4320" w:hanging="360"/>
      </w:pPr>
      <w:rPr>
        <w:rFonts w:ascii="Wingdings 3" w:hAnsi="Wingdings 3" w:hint="default"/>
      </w:rPr>
    </w:lvl>
    <w:lvl w:ilvl="6" w:tplc="C0F27A6A" w:tentative="1">
      <w:start w:val="1"/>
      <w:numFmt w:val="bullet"/>
      <w:lvlText w:val=""/>
      <w:lvlJc w:val="left"/>
      <w:pPr>
        <w:tabs>
          <w:tab w:val="num" w:pos="5040"/>
        </w:tabs>
        <w:ind w:left="5040" w:hanging="360"/>
      </w:pPr>
      <w:rPr>
        <w:rFonts w:ascii="Wingdings 3" w:hAnsi="Wingdings 3" w:hint="default"/>
      </w:rPr>
    </w:lvl>
    <w:lvl w:ilvl="7" w:tplc="A434E686" w:tentative="1">
      <w:start w:val="1"/>
      <w:numFmt w:val="bullet"/>
      <w:lvlText w:val=""/>
      <w:lvlJc w:val="left"/>
      <w:pPr>
        <w:tabs>
          <w:tab w:val="num" w:pos="5760"/>
        </w:tabs>
        <w:ind w:left="5760" w:hanging="360"/>
      </w:pPr>
      <w:rPr>
        <w:rFonts w:ascii="Wingdings 3" w:hAnsi="Wingdings 3" w:hint="default"/>
      </w:rPr>
    </w:lvl>
    <w:lvl w:ilvl="8" w:tplc="24D4255E" w:tentative="1">
      <w:start w:val="1"/>
      <w:numFmt w:val="bullet"/>
      <w:lvlText w:val=""/>
      <w:lvlJc w:val="left"/>
      <w:pPr>
        <w:tabs>
          <w:tab w:val="num" w:pos="6480"/>
        </w:tabs>
        <w:ind w:left="6480" w:hanging="360"/>
      </w:pPr>
      <w:rPr>
        <w:rFonts w:ascii="Wingdings 3" w:hAnsi="Wingdings 3" w:hint="default"/>
      </w:rPr>
    </w:lvl>
  </w:abstractNum>
  <w:abstractNum w:abstractNumId="4">
    <w:nsid w:val="2ACA467F"/>
    <w:multiLevelType w:val="hybridMultilevel"/>
    <w:tmpl w:val="5DA4BA40"/>
    <w:lvl w:ilvl="0" w:tplc="B19AE18E">
      <w:start w:val="1"/>
      <w:numFmt w:val="bullet"/>
      <w:lvlText w:val=""/>
      <w:lvlJc w:val="left"/>
      <w:pPr>
        <w:tabs>
          <w:tab w:val="num" w:pos="720"/>
        </w:tabs>
        <w:ind w:left="720" w:hanging="360"/>
      </w:pPr>
      <w:rPr>
        <w:rFonts w:ascii="Wingdings 3" w:hAnsi="Wingdings 3" w:hint="default"/>
      </w:rPr>
    </w:lvl>
    <w:lvl w:ilvl="1" w:tplc="9386F884" w:tentative="1">
      <w:start w:val="1"/>
      <w:numFmt w:val="bullet"/>
      <w:lvlText w:val=""/>
      <w:lvlJc w:val="left"/>
      <w:pPr>
        <w:tabs>
          <w:tab w:val="num" w:pos="1440"/>
        </w:tabs>
        <w:ind w:left="1440" w:hanging="360"/>
      </w:pPr>
      <w:rPr>
        <w:rFonts w:ascii="Wingdings 3" w:hAnsi="Wingdings 3" w:hint="default"/>
      </w:rPr>
    </w:lvl>
    <w:lvl w:ilvl="2" w:tplc="612C3252" w:tentative="1">
      <w:start w:val="1"/>
      <w:numFmt w:val="bullet"/>
      <w:lvlText w:val=""/>
      <w:lvlJc w:val="left"/>
      <w:pPr>
        <w:tabs>
          <w:tab w:val="num" w:pos="2160"/>
        </w:tabs>
        <w:ind w:left="2160" w:hanging="360"/>
      </w:pPr>
      <w:rPr>
        <w:rFonts w:ascii="Wingdings 3" w:hAnsi="Wingdings 3" w:hint="default"/>
      </w:rPr>
    </w:lvl>
    <w:lvl w:ilvl="3" w:tplc="DC8A1EDE" w:tentative="1">
      <w:start w:val="1"/>
      <w:numFmt w:val="bullet"/>
      <w:lvlText w:val=""/>
      <w:lvlJc w:val="left"/>
      <w:pPr>
        <w:tabs>
          <w:tab w:val="num" w:pos="2880"/>
        </w:tabs>
        <w:ind w:left="2880" w:hanging="360"/>
      </w:pPr>
      <w:rPr>
        <w:rFonts w:ascii="Wingdings 3" w:hAnsi="Wingdings 3" w:hint="default"/>
      </w:rPr>
    </w:lvl>
    <w:lvl w:ilvl="4" w:tplc="7AEE895A" w:tentative="1">
      <w:start w:val="1"/>
      <w:numFmt w:val="bullet"/>
      <w:lvlText w:val=""/>
      <w:lvlJc w:val="left"/>
      <w:pPr>
        <w:tabs>
          <w:tab w:val="num" w:pos="3600"/>
        </w:tabs>
        <w:ind w:left="3600" w:hanging="360"/>
      </w:pPr>
      <w:rPr>
        <w:rFonts w:ascii="Wingdings 3" w:hAnsi="Wingdings 3" w:hint="default"/>
      </w:rPr>
    </w:lvl>
    <w:lvl w:ilvl="5" w:tplc="A5D67B98" w:tentative="1">
      <w:start w:val="1"/>
      <w:numFmt w:val="bullet"/>
      <w:lvlText w:val=""/>
      <w:lvlJc w:val="left"/>
      <w:pPr>
        <w:tabs>
          <w:tab w:val="num" w:pos="4320"/>
        </w:tabs>
        <w:ind w:left="4320" w:hanging="360"/>
      </w:pPr>
      <w:rPr>
        <w:rFonts w:ascii="Wingdings 3" w:hAnsi="Wingdings 3" w:hint="default"/>
      </w:rPr>
    </w:lvl>
    <w:lvl w:ilvl="6" w:tplc="11A66DF0" w:tentative="1">
      <w:start w:val="1"/>
      <w:numFmt w:val="bullet"/>
      <w:lvlText w:val=""/>
      <w:lvlJc w:val="left"/>
      <w:pPr>
        <w:tabs>
          <w:tab w:val="num" w:pos="5040"/>
        </w:tabs>
        <w:ind w:left="5040" w:hanging="360"/>
      </w:pPr>
      <w:rPr>
        <w:rFonts w:ascii="Wingdings 3" w:hAnsi="Wingdings 3" w:hint="default"/>
      </w:rPr>
    </w:lvl>
    <w:lvl w:ilvl="7" w:tplc="FF924A6C" w:tentative="1">
      <w:start w:val="1"/>
      <w:numFmt w:val="bullet"/>
      <w:lvlText w:val=""/>
      <w:lvlJc w:val="left"/>
      <w:pPr>
        <w:tabs>
          <w:tab w:val="num" w:pos="5760"/>
        </w:tabs>
        <w:ind w:left="5760" w:hanging="360"/>
      </w:pPr>
      <w:rPr>
        <w:rFonts w:ascii="Wingdings 3" w:hAnsi="Wingdings 3" w:hint="default"/>
      </w:rPr>
    </w:lvl>
    <w:lvl w:ilvl="8" w:tplc="63AE86D6" w:tentative="1">
      <w:start w:val="1"/>
      <w:numFmt w:val="bullet"/>
      <w:lvlText w:val=""/>
      <w:lvlJc w:val="left"/>
      <w:pPr>
        <w:tabs>
          <w:tab w:val="num" w:pos="6480"/>
        </w:tabs>
        <w:ind w:left="6480" w:hanging="360"/>
      </w:pPr>
      <w:rPr>
        <w:rFonts w:ascii="Wingdings 3" w:hAnsi="Wingdings 3" w:hint="default"/>
      </w:rPr>
    </w:lvl>
  </w:abstractNum>
  <w:abstractNum w:abstractNumId="5">
    <w:nsid w:val="58550CE0"/>
    <w:multiLevelType w:val="multilevel"/>
    <w:tmpl w:val="6520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427900"/>
    <w:multiLevelType w:val="hybridMultilevel"/>
    <w:tmpl w:val="88D00362"/>
    <w:lvl w:ilvl="0" w:tplc="00809478">
      <w:start w:val="1"/>
      <w:numFmt w:val="bullet"/>
      <w:lvlText w:val=""/>
      <w:lvlJc w:val="left"/>
      <w:pPr>
        <w:tabs>
          <w:tab w:val="num" w:pos="720"/>
        </w:tabs>
        <w:ind w:left="720" w:hanging="360"/>
      </w:pPr>
      <w:rPr>
        <w:rFonts w:ascii="Wingdings 3" w:hAnsi="Wingdings 3" w:hint="default"/>
      </w:rPr>
    </w:lvl>
    <w:lvl w:ilvl="1" w:tplc="48569B1E" w:tentative="1">
      <w:start w:val="1"/>
      <w:numFmt w:val="bullet"/>
      <w:lvlText w:val=""/>
      <w:lvlJc w:val="left"/>
      <w:pPr>
        <w:tabs>
          <w:tab w:val="num" w:pos="1440"/>
        </w:tabs>
        <w:ind w:left="1440" w:hanging="360"/>
      </w:pPr>
      <w:rPr>
        <w:rFonts w:ascii="Wingdings 3" w:hAnsi="Wingdings 3" w:hint="default"/>
      </w:rPr>
    </w:lvl>
    <w:lvl w:ilvl="2" w:tplc="7B04CD0E" w:tentative="1">
      <w:start w:val="1"/>
      <w:numFmt w:val="bullet"/>
      <w:lvlText w:val=""/>
      <w:lvlJc w:val="left"/>
      <w:pPr>
        <w:tabs>
          <w:tab w:val="num" w:pos="2160"/>
        </w:tabs>
        <w:ind w:left="2160" w:hanging="360"/>
      </w:pPr>
      <w:rPr>
        <w:rFonts w:ascii="Wingdings 3" w:hAnsi="Wingdings 3" w:hint="default"/>
      </w:rPr>
    </w:lvl>
    <w:lvl w:ilvl="3" w:tplc="211E036C" w:tentative="1">
      <w:start w:val="1"/>
      <w:numFmt w:val="bullet"/>
      <w:lvlText w:val=""/>
      <w:lvlJc w:val="left"/>
      <w:pPr>
        <w:tabs>
          <w:tab w:val="num" w:pos="2880"/>
        </w:tabs>
        <w:ind w:left="2880" w:hanging="360"/>
      </w:pPr>
      <w:rPr>
        <w:rFonts w:ascii="Wingdings 3" w:hAnsi="Wingdings 3" w:hint="default"/>
      </w:rPr>
    </w:lvl>
    <w:lvl w:ilvl="4" w:tplc="AE50C290" w:tentative="1">
      <w:start w:val="1"/>
      <w:numFmt w:val="bullet"/>
      <w:lvlText w:val=""/>
      <w:lvlJc w:val="left"/>
      <w:pPr>
        <w:tabs>
          <w:tab w:val="num" w:pos="3600"/>
        </w:tabs>
        <w:ind w:left="3600" w:hanging="360"/>
      </w:pPr>
      <w:rPr>
        <w:rFonts w:ascii="Wingdings 3" w:hAnsi="Wingdings 3" w:hint="default"/>
      </w:rPr>
    </w:lvl>
    <w:lvl w:ilvl="5" w:tplc="93CA3714" w:tentative="1">
      <w:start w:val="1"/>
      <w:numFmt w:val="bullet"/>
      <w:lvlText w:val=""/>
      <w:lvlJc w:val="left"/>
      <w:pPr>
        <w:tabs>
          <w:tab w:val="num" w:pos="4320"/>
        </w:tabs>
        <w:ind w:left="4320" w:hanging="360"/>
      </w:pPr>
      <w:rPr>
        <w:rFonts w:ascii="Wingdings 3" w:hAnsi="Wingdings 3" w:hint="default"/>
      </w:rPr>
    </w:lvl>
    <w:lvl w:ilvl="6" w:tplc="5E3230EC" w:tentative="1">
      <w:start w:val="1"/>
      <w:numFmt w:val="bullet"/>
      <w:lvlText w:val=""/>
      <w:lvlJc w:val="left"/>
      <w:pPr>
        <w:tabs>
          <w:tab w:val="num" w:pos="5040"/>
        </w:tabs>
        <w:ind w:left="5040" w:hanging="360"/>
      </w:pPr>
      <w:rPr>
        <w:rFonts w:ascii="Wingdings 3" w:hAnsi="Wingdings 3" w:hint="default"/>
      </w:rPr>
    </w:lvl>
    <w:lvl w:ilvl="7" w:tplc="3B7206FC" w:tentative="1">
      <w:start w:val="1"/>
      <w:numFmt w:val="bullet"/>
      <w:lvlText w:val=""/>
      <w:lvlJc w:val="left"/>
      <w:pPr>
        <w:tabs>
          <w:tab w:val="num" w:pos="5760"/>
        </w:tabs>
        <w:ind w:left="5760" w:hanging="360"/>
      </w:pPr>
      <w:rPr>
        <w:rFonts w:ascii="Wingdings 3" w:hAnsi="Wingdings 3" w:hint="default"/>
      </w:rPr>
    </w:lvl>
    <w:lvl w:ilvl="8" w:tplc="61CC22F2" w:tentative="1">
      <w:start w:val="1"/>
      <w:numFmt w:val="bullet"/>
      <w:lvlText w:val=""/>
      <w:lvlJc w:val="left"/>
      <w:pPr>
        <w:tabs>
          <w:tab w:val="num" w:pos="6480"/>
        </w:tabs>
        <w:ind w:left="6480" w:hanging="360"/>
      </w:pPr>
      <w:rPr>
        <w:rFonts w:ascii="Wingdings 3" w:hAnsi="Wingdings 3" w:hint="default"/>
      </w:rPr>
    </w:lvl>
  </w:abstractNum>
  <w:abstractNum w:abstractNumId="7">
    <w:nsid w:val="77292CD9"/>
    <w:multiLevelType w:val="hybridMultilevel"/>
    <w:tmpl w:val="8D36DB2A"/>
    <w:lvl w:ilvl="0" w:tplc="0419000F">
      <w:start w:val="1"/>
      <w:numFmt w:val="decimal"/>
      <w:lvlText w:val="%1."/>
      <w:lvlJc w:val="left"/>
      <w:pPr>
        <w:ind w:left="1353"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nsid w:val="7C470216"/>
    <w:multiLevelType w:val="hybridMultilevel"/>
    <w:tmpl w:val="64C427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6"/>
  </w:num>
  <w:num w:numId="4">
    <w:abstractNumId w:val="8"/>
  </w:num>
  <w:num w:numId="5">
    <w:abstractNumId w:val="2"/>
  </w:num>
  <w:num w:numId="6">
    <w:abstractNumId w:val="7"/>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13"/>
    <w:rsid w:val="001435B6"/>
    <w:rsid w:val="001D7BF8"/>
    <w:rsid w:val="002241FA"/>
    <w:rsid w:val="003B12DA"/>
    <w:rsid w:val="003C519F"/>
    <w:rsid w:val="00595CE9"/>
    <w:rsid w:val="005979E0"/>
    <w:rsid w:val="005B252C"/>
    <w:rsid w:val="005D2ACF"/>
    <w:rsid w:val="00617512"/>
    <w:rsid w:val="0065355E"/>
    <w:rsid w:val="006A0688"/>
    <w:rsid w:val="0078081D"/>
    <w:rsid w:val="00800A51"/>
    <w:rsid w:val="00821544"/>
    <w:rsid w:val="00874A7D"/>
    <w:rsid w:val="008D1D40"/>
    <w:rsid w:val="009434C2"/>
    <w:rsid w:val="00A44EBB"/>
    <w:rsid w:val="00AB57FE"/>
    <w:rsid w:val="00AC1A82"/>
    <w:rsid w:val="00B02D1B"/>
    <w:rsid w:val="00C768C1"/>
    <w:rsid w:val="00CB6BB4"/>
    <w:rsid w:val="00D25A37"/>
    <w:rsid w:val="00D82938"/>
    <w:rsid w:val="00DE5785"/>
    <w:rsid w:val="00FC0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1466B-8ACA-4EC5-AF1C-1BEC94E5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5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938"/>
    <w:pPr>
      <w:ind w:left="720"/>
      <w:contextualSpacing/>
    </w:pPr>
  </w:style>
  <w:style w:type="character" w:styleId="a4">
    <w:name w:val="Hyperlink"/>
    <w:basedOn w:val="a0"/>
    <w:uiPriority w:val="99"/>
    <w:unhideWhenUsed/>
    <w:rsid w:val="00C768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716526">
      <w:bodyDiv w:val="1"/>
      <w:marLeft w:val="0"/>
      <w:marRight w:val="0"/>
      <w:marTop w:val="0"/>
      <w:marBottom w:val="0"/>
      <w:divBdr>
        <w:top w:val="none" w:sz="0" w:space="0" w:color="auto"/>
        <w:left w:val="none" w:sz="0" w:space="0" w:color="auto"/>
        <w:bottom w:val="none" w:sz="0" w:space="0" w:color="auto"/>
        <w:right w:val="none" w:sz="0" w:space="0" w:color="auto"/>
      </w:divBdr>
      <w:divsChild>
        <w:div w:id="238294686">
          <w:marLeft w:val="547"/>
          <w:marRight w:val="0"/>
          <w:marTop w:val="200"/>
          <w:marBottom w:val="0"/>
          <w:divBdr>
            <w:top w:val="none" w:sz="0" w:space="0" w:color="auto"/>
            <w:left w:val="none" w:sz="0" w:space="0" w:color="auto"/>
            <w:bottom w:val="none" w:sz="0" w:space="0" w:color="auto"/>
            <w:right w:val="none" w:sz="0" w:space="0" w:color="auto"/>
          </w:divBdr>
        </w:div>
      </w:divsChild>
    </w:div>
    <w:div w:id="1148479557">
      <w:bodyDiv w:val="1"/>
      <w:marLeft w:val="0"/>
      <w:marRight w:val="0"/>
      <w:marTop w:val="0"/>
      <w:marBottom w:val="0"/>
      <w:divBdr>
        <w:top w:val="none" w:sz="0" w:space="0" w:color="auto"/>
        <w:left w:val="none" w:sz="0" w:space="0" w:color="auto"/>
        <w:bottom w:val="none" w:sz="0" w:space="0" w:color="auto"/>
        <w:right w:val="none" w:sz="0" w:space="0" w:color="auto"/>
      </w:divBdr>
      <w:divsChild>
        <w:div w:id="1966346841">
          <w:marLeft w:val="547"/>
          <w:marRight w:val="0"/>
          <w:marTop w:val="200"/>
          <w:marBottom w:val="0"/>
          <w:divBdr>
            <w:top w:val="none" w:sz="0" w:space="0" w:color="auto"/>
            <w:left w:val="none" w:sz="0" w:space="0" w:color="auto"/>
            <w:bottom w:val="none" w:sz="0" w:space="0" w:color="auto"/>
            <w:right w:val="none" w:sz="0" w:space="0" w:color="auto"/>
          </w:divBdr>
        </w:div>
        <w:div w:id="2005544022">
          <w:marLeft w:val="547"/>
          <w:marRight w:val="0"/>
          <w:marTop w:val="200"/>
          <w:marBottom w:val="0"/>
          <w:divBdr>
            <w:top w:val="none" w:sz="0" w:space="0" w:color="auto"/>
            <w:left w:val="none" w:sz="0" w:space="0" w:color="auto"/>
            <w:bottom w:val="none" w:sz="0" w:space="0" w:color="auto"/>
            <w:right w:val="none" w:sz="0" w:space="0" w:color="auto"/>
          </w:divBdr>
        </w:div>
        <w:div w:id="736899235">
          <w:marLeft w:val="547"/>
          <w:marRight w:val="0"/>
          <w:marTop w:val="200"/>
          <w:marBottom w:val="0"/>
          <w:divBdr>
            <w:top w:val="none" w:sz="0" w:space="0" w:color="auto"/>
            <w:left w:val="none" w:sz="0" w:space="0" w:color="auto"/>
            <w:bottom w:val="none" w:sz="0" w:space="0" w:color="auto"/>
            <w:right w:val="none" w:sz="0" w:space="0" w:color="auto"/>
          </w:divBdr>
        </w:div>
        <w:div w:id="689143485">
          <w:marLeft w:val="547"/>
          <w:marRight w:val="0"/>
          <w:marTop w:val="200"/>
          <w:marBottom w:val="0"/>
          <w:divBdr>
            <w:top w:val="none" w:sz="0" w:space="0" w:color="auto"/>
            <w:left w:val="none" w:sz="0" w:space="0" w:color="auto"/>
            <w:bottom w:val="none" w:sz="0" w:space="0" w:color="auto"/>
            <w:right w:val="none" w:sz="0" w:space="0" w:color="auto"/>
          </w:divBdr>
        </w:div>
        <w:div w:id="461073569">
          <w:marLeft w:val="547"/>
          <w:marRight w:val="0"/>
          <w:marTop w:val="200"/>
          <w:marBottom w:val="0"/>
          <w:divBdr>
            <w:top w:val="none" w:sz="0" w:space="0" w:color="auto"/>
            <w:left w:val="none" w:sz="0" w:space="0" w:color="auto"/>
            <w:bottom w:val="none" w:sz="0" w:space="0" w:color="auto"/>
            <w:right w:val="none" w:sz="0" w:space="0" w:color="auto"/>
          </w:divBdr>
        </w:div>
        <w:div w:id="870800025">
          <w:marLeft w:val="547"/>
          <w:marRight w:val="0"/>
          <w:marTop w:val="200"/>
          <w:marBottom w:val="0"/>
          <w:divBdr>
            <w:top w:val="none" w:sz="0" w:space="0" w:color="auto"/>
            <w:left w:val="none" w:sz="0" w:space="0" w:color="auto"/>
            <w:bottom w:val="none" w:sz="0" w:space="0" w:color="auto"/>
            <w:right w:val="none" w:sz="0" w:space="0" w:color="auto"/>
          </w:divBdr>
        </w:div>
      </w:divsChild>
    </w:div>
    <w:div w:id="1597589533">
      <w:bodyDiv w:val="1"/>
      <w:marLeft w:val="0"/>
      <w:marRight w:val="0"/>
      <w:marTop w:val="0"/>
      <w:marBottom w:val="0"/>
      <w:divBdr>
        <w:top w:val="none" w:sz="0" w:space="0" w:color="auto"/>
        <w:left w:val="none" w:sz="0" w:space="0" w:color="auto"/>
        <w:bottom w:val="none" w:sz="0" w:space="0" w:color="auto"/>
        <w:right w:val="none" w:sz="0" w:space="0" w:color="auto"/>
      </w:divBdr>
      <w:divsChild>
        <w:div w:id="1960144296">
          <w:marLeft w:val="547"/>
          <w:marRight w:val="0"/>
          <w:marTop w:val="200"/>
          <w:marBottom w:val="0"/>
          <w:divBdr>
            <w:top w:val="none" w:sz="0" w:space="0" w:color="auto"/>
            <w:left w:val="none" w:sz="0" w:space="0" w:color="auto"/>
            <w:bottom w:val="none" w:sz="0" w:space="0" w:color="auto"/>
            <w:right w:val="none" w:sz="0" w:space="0" w:color="auto"/>
          </w:divBdr>
        </w:div>
      </w:divsChild>
    </w:div>
    <w:div w:id="188358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1287</Words>
  <Characters>7339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2015-12-18T05:43:00Z</dcterms:created>
  <dcterms:modified xsi:type="dcterms:W3CDTF">2016-02-10T08:33:00Z</dcterms:modified>
</cp:coreProperties>
</file>