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54" w:rsidRDefault="002C5254" w:rsidP="00B3460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254" w:rsidRPr="002C5254" w:rsidRDefault="002C5254" w:rsidP="002C52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254">
        <w:rPr>
          <w:rFonts w:ascii="Times New Roman" w:eastAsia="Calibri" w:hAnsi="Times New Roman" w:cs="Times New Roman"/>
          <w:sz w:val="28"/>
          <w:szCs w:val="28"/>
        </w:rPr>
        <w:t>Белкина Марина Борисовна – заместитель директора по УВР, учитель русского языка и литературы МАОУ «СОШ № 1» г. Соликамска</w:t>
      </w:r>
      <w:r w:rsidRPr="002C5254">
        <w:rPr>
          <w:rFonts w:ascii="Times New Roman" w:eastAsia="Calibri" w:hAnsi="Times New Roman" w:cs="Times New Roman"/>
          <w:sz w:val="28"/>
          <w:szCs w:val="28"/>
        </w:rPr>
        <w:tab/>
      </w:r>
    </w:p>
    <w:p w:rsidR="002C5254" w:rsidRDefault="002C5254" w:rsidP="00B3460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06E23" w:rsidRPr="00BC047A" w:rsidRDefault="00806E23" w:rsidP="00B3460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Проектные мастерские как форма реализации внеурочной деятельности </w:t>
      </w:r>
      <w:proofErr w:type="gramStart"/>
      <w:r w:rsidRPr="00BC0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806E23" w:rsidRPr="00BC047A" w:rsidRDefault="00806E23" w:rsidP="00BC047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МАОУ «СОШ№1» создана оптимизационная модель организации внеурочной деятельности - на основе оптимизации всех внутренних ресурсов образовательного учреждения: в ее реализации принимают участие все имеющиеся педагогические работники данного учреждения. </w:t>
      </w:r>
    </w:p>
    <w:p w:rsidR="00806E23" w:rsidRPr="00BC047A" w:rsidRDefault="00806E23" w:rsidP="00BC047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решили организовать внеурочную деятельность в форме «Проектных мастерских?»  Как известно, проектная и исследовательская деятельность учащихся прописана в Федеральном государственном образовательном стандарте и, соответственно, возникает вопрос: где, когда и как для каждого ученика организовать обучение проектной деятельности? Как качественно подготовить учащихся к итоговому проекту? Для решения возникшей проблемы и была организована внеурочная деятельность в форме «Проектных мастерских».   Цель организации проектных мастерских – создание условий для формирования опыта проектно-исследовательской деятельности.</w:t>
      </w:r>
    </w:p>
    <w:p w:rsidR="00806E23" w:rsidRPr="00BC047A" w:rsidRDefault="00806E23" w:rsidP="00BC047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такой форме обучения каждый школьник самостоятельно приобретает новые знания, новый опыт. Результатом работы в мастерской становится не только реальное знание или умение, важен сам процесс постижения истины и создания творческого продукта. Из действующих педагогических методов  работа  мастерской  приближается к исследовательским и проблемным методам обучения, что и подчёркивает самостоятельность пути обучающегося.</w:t>
      </w:r>
    </w:p>
    <w:p w:rsidR="00806E23" w:rsidRPr="00BC047A" w:rsidRDefault="00806E23" w:rsidP="00BC047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5 -6  классов созданы мастерские в соответствии с направлениями, обозначенными в Федеральном государственном образовательном стандарте общего образования. </w:t>
      </w:r>
    </w:p>
    <w:p w:rsidR="00F4175D" w:rsidRPr="00F4175D" w:rsidRDefault="00F4175D" w:rsidP="00BC047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мастерской ограничен во времени одной учебной четвертью. Результат деятельности мастерской – готовый продукт, представленный к публичной защите и оценке. Это могут быть предметы, сделанные своими руками: макеты, модели или вещи для практического использования; мероприятия: спектакли, выставки, викторины, конференции, праздники, если они подготовлены самими обучающимися; информационные продукты: газеты, книжки, плакаты, рассказы, доклады и </w:t>
      </w:r>
      <w:proofErr w:type="spellStart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решение конкретных проблем: изменение, улучшение конкретной ситуации. Все проекты после защиты оформляются в Портфолио  </w:t>
      </w:r>
      <w:proofErr w:type="gramStart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75D" w:rsidRPr="00F4175D" w:rsidRDefault="00F4175D" w:rsidP="00BC047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действующих педагогических методов работа мастерской приближается к исследовательским и проблемным методам обучения. Определение подчеркивает открытие нового и самостоятельного пути ученика.</w:t>
      </w:r>
    </w:p>
    <w:p w:rsidR="00F4175D" w:rsidRPr="00F4175D" w:rsidRDefault="00F4175D" w:rsidP="00BC047A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 деятельности проектных мастерских</w:t>
      </w:r>
    </w:p>
    <w:p w:rsidR="00F4175D" w:rsidRPr="00F4175D" w:rsidRDefault="00F4175D" w:rsidP="00BC047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параллели 5 – 6 классов создаются мастерские различной направленности: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4175D" w:rsidRPr="00F4175D" w:rsidTr="00806E23">
        <w:tc>
          <w:tcPr>
            <w:tcW w:w="3227" w:type="dxa"/>
          </w:tcPr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344" w:type="dxa"/>
          </w:tcPr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мастерские</w:t>
            </w:r>
          </w:p>
        </w:tc>
      </w:tr>
      <w:tr w:rsidR="00F4175D" w:rsidRPr="00F4175D" w:rsidTr="00806E23">
        <w:tc>
          <w:tcPr>
            <w:tcW w:w="3227" w:type="dxa"/>
          </w:tcPr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исследовательское</w:t>
            </w:r>
          </w:p>
        </w:tc>
        <w:tc>
          <w:tcPr>
            <w:tcW w:w="6344" w:type="dxa"/>
          </w:tcPr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мозаика</w:t>
            </w:r>
          </w:p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Пермский край</w:t>
            </w:r>
          </w:p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фразеология</w:t>
            </w:r>
          </w:p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неразгаданных тайн</w:t>
            </w:r>
          </w:p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явления в технике и жизни</w:t>
            </w:r>
          </w:p>
        </w:tc>
      </w:tr>
      <w:tr w:rsidR="00F4175D" w:rsidRPr="00F4175D" w:rsidTr="00806E23">
        <w:tc>
          <w:tcPr>
            <w:tcW w:w="3227" w:type="dxa"/>
          </w:tcPr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</w:t>
            </w:r>
          </w:p>
        </w:tc>
        <w:tc>
          <w:tcPr>
            <w:tcW w:w="6344" w:type="dxa"/>
          </w:tcPr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английской сказки</w:t>
            </w:r>
          </w:p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песни лагеря «Хилтон»</w:t>
            </w:r>
          </w:p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Танцуй, пока молодой!</w:t>
            </w:r>
          </w:p>
        </w:tc>
      </w:tr>
      <w:tr w:rsidR="00F4175D" w:rsidRPr="00F4175D" w:rsidTr="00806E23">
        <w:tc>
          <w:tcPr>
            <w:tcW w:w="3227" w:type="dxa"/>
          </w:tcPr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344" w:type="dxa"/>
          </w:tcPr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Работаем в программе </w:t>
            </w: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Movie</w:t>
            </w: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Maker</w:t>
            </w:r>
          </w:p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Мужские секреты</w:t>
            </w:r>
          </w:p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экскурсовод</w:t>
            </w:r>
          </w:p>
        </w:tc>
      </w:tr>
      <w:tr w:rsidR="00F4175D" w:rsidRPr="00F4175D" w:rsidTr="00806E23">
        <w:tc>
          <w:tcPr>
            <w:tcW w:w="3227" w:type="dxa"/>
          </w:tcPr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прикладное</w:t>
            </w:r>
          </w:p>
        </w:tc>
        <w:tc>
          <w:tcPr>
            <w:tcW w:w="6344" w:type="dxa"/>
          </w:tcPr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фантазия</w:t>
            </w:r>
          </w:p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красок</w:t>
            </w:r>
          </w:p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рукоделие</w:t>
            </w:r>
          </w:p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Плетение </w:t>
            </w:r>
            <w:proofErr w:type="spellStart"/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фенечек</w:t>
            </w:r>
            <w:proofErr w:type="spellEnd"/>
          </w:p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куклы</w:t>
            </w:r>
          </w:p>
          <w:p w:rsidR="00F4175D" w:rsidRPr="00F4175D" w:rsidRDefault="00F4175D" w:rsidP="00BC04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ткани</w:t>
            </w:r>
          </w:p>
        </w:tc>
      </w:tr>
    </w:tbl>
    <w:p w:rsidR="00F4175D" w:rsidRPr="00F4175D" w:rsidRDefault="00F4175D" w:rsidP="00BC047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расписании в один из дней недели у 5 – 6 классов одновременно стоят два урока «Проектная мастерская». </w:t>
      </w:r>
    </w:p>
    <w:p w:rsidR="00F4175D" w:rsidRPr="00F4175D" w:rsidRDefault="00F4175D" w:rsidP="00BC047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ученик в течение года посещает четыре различных мастерских. Он занимается в выбранной мастерской одну четверть, делает проект, представляет его на Фестиваль проектов, защищает, получает оценку, и в начале следующей четверти выбирает другую мастерскую. </w:t>
      </w:r>
    </w:p>
    <w:p w:rsidR="00F4175D" w:rsidRPr="00F4175D" w:rsidRDefault="00F4175D" w:rsidP="00BC047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Важен этап распределения учащихся по мастерским. Из общего количества учащихся на параллели в каждой мастерской может быть 8-10 человек.  Существует два ограничения: не могут записаться в одну мастерскую более трех человек от класса и повторно выбирать  мастерскую. К педагогам - мастерам каждую четверть приходит новый состав учащихся. Мастер за ограниченный период времени (4- 8 недель) должен сплотить участников мастерской и выдать с ними готовый творческий продукт. В ходе работы мастерской происходит постоянное осмысление творческой деятельности. Таким образом, происходит не передача готовых знаний, а приобретение ценностного опыта разносторонней духовной деятельности. Последнее занятие четверти – это открытое мероприятие «Фестиваль проектов». Каждая мастерская заранее подает заявку на участие в </w:t>
      </w:r>
      <w:r w:rsidR="00806E23" w:rsidRPr="00BC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</w:t>
      </w: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темы проектов. Проекты могут быть как групповые, так и индивидуальные. Каждый ученик получает бюллетень для голосования, в котором в ходе Фестиваля отмечает три понравившихся проекта. Детская счетная комиссия, составленная из представителей мастерских, определяет количество голосов за проекты. Полученные результаты фиксируются в </w:t>
      </w: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сертификате </w:t>
      </w:r>
      <w:proofErr w:type="gramStart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Лучшие проекты, ученики, мастерские отмечаются «звездами». Готовый проект пополняет Портфель достижений ученика. </w:t>
      </w:r>
    </w:p>
    <w:p w:rsidR="00F4175D" w:rsidRPr="00F4175D" w:rsidRDefault="00F4175D" w:rsidP="00BC047A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проекта</w:t>
      </w:r>
    </w:p>
    <w:p w:rsidR="00F4175D" w:rsidRPr="00F4175D" w:rsidRDefault="00F4175D" w:rsidP="00BC047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проектную деятельность по итогам четверти складывается из:</w:t>
      </w:r>
    </w:p>
    <w:p w:rsidR="00F4175D" w:rsidRPr="00F4175D" w:rsidRDefault="00F4175D" w:rsidP="00BF6F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Оценки за работу </w:t>
      </w:r>
      <w:proofErr w:type="gramStart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выставляет педагог – мастер на итоговом  занятии в Мастерской;</w:t>
      </w:r>
    </w:p>
    <w:p w:rsidR="00F4175D" w:rsidRPr="00F4175D" w:rsidRDefault="00F4175D" w:rsidP="00BF6F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Оценки за качество представленного к защите проекта, которое определяется общим количеством голосов, набранных в процессе голосования. </w:t>
      </w:r>
    </w:p>
    <w:p w:rsidR="00F4175D" w:rsidRPr="00F4175D" w:rsidRDefault="00F4175D" w:rsidP="00BF6F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фиксируются по каждому обучающемуся отдельно.</w:t>
      </w:r>
    </w:p>
    <w:p w:rsidR="00F4175D" w:rsidRPr="00F4175D" w:rsidRDefault="00F4175D" w:rsidP="00BF6F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четверти ученик получает «Сертификат проектной деятельности» и делает отметку в «Маршрутном листе ученика».</w:t>
      </w:r>
    </w:p>
    <w:p w:rsidR="00F4175D" w:rsidRPr="00F4175D" w:rsidRDefault="00F4175D" w:rsidP="00BC047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сопровождение педагога </w:t>
      </w:r>
    </w:p>
    <w:p w:rsidR="00F4175D" w:rsidRPr="00F4175D" w:rsidRDefault="00F4175D" w:rsidP="00BC047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 педагогов в реализации педагогической технологии «Проектная мастерская» осуществляется в разных формах:</w:t>
      </w:r>
    </w:p>
    <w:p w:rsidR="00F4175D" w:rsidRPr="00F4175D" w:rsidRDefault="00F4175D" w:rsidP="00BC047A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Семинар: Технология «Педагогическая  мастерская»»: её сущность и особенности.</w:t>
      </w:r>
    </w:p>
    <w:p w:rsidR="00F4175D" w:rsidRPr="00F4175D" w:rsidRDefault="00F4175D" w:rsidP="00BC047A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Консультация:  цель и задачи проектных мастерских;  алгоритм  деятельности проектных мастерских;  обязанности участников проектных мастерских.</w:t>
      </w:r>
    </w:p>
    <w:p w:rsidR="00F4175D" w:rsidRPr="00F4175D" w:rsidRDefault="00F4175D" w:rsidP="00BC047A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Инструктивно-методические совещания: </w:t>
      </w:r>
    </w:p>
    <w:p w:rsidR="00F4175D" w:rsidRPr="00F4175D" w:rsidRDefault="00F4175D" w:rsidP="00BC047A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составление рабочей программы мастерской;</w:t>
      </w:r>
    </w:p>
    <w:p w:rsidR="00F4175D" w:rsidRPr="00F4175D" w:rsidRDefault="00F4175D" w:rsidP="00BC047A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инструктаж по ведению документации мастерской;</w:t>
      </w:r>
    </w:p>
    <w:p w:rsidR="00F4175D" w:rsidRPr="00F4175D" w:rsidRDefault="00F4175D" w:rsidP="00BC047A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Консультация: защита проекта </w:t>
      </w:r>
      <w:proofErr w:type="gramStart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75D" w:rsidRPr="00F4175D" w:rsidRDefault="00F4175D" w:rsidP="00BC047A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с целью накопления практического опыта и обмена идей.</w:t>
      </w:r>
    </w:p>
    <w:p w:rsidR="00F4175D" w:rsidRPr="00F4175D" w:rsidRDefault="00F4175D" w:rsidP="00BC047A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Прохождение педагогами курсов повышения квалификации по овладению проектной деятельностью.</w:t>
      </w:r>
    </w:p>
    <w:p w:rsidR="00F4175D" w:rsidRPr="00F4175D" w:rsidRDefault="00F4175D" w:rsidP="00BC047A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в городском методическом формировании «Проектная и исследовательская деятельность обучающихся».</w:t>
      </w:r>
    </w:p>
    <w:p w:rsidR="00F4175D" w:rsidRPr="00F4175D" w:rsidRDefault="00F4175D" w:rsidP="00BC047A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совет: «Проектная деятельность: опыт, проблемы, перспективы»</w:t>
      </w:r>
    </w:p>
    <w:p w:rsidR="00F4175D" w:rsidRPr="00F4175D" w:rsidRDefault="00F4175D" w:rsidP="00BC047A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опыта педагога через участие в конференциях, конкурсах, мастер-классах, семинарах.</w:t>
      </w:r>
    </w:p>
    <w:p w:rsidR="00F4175D" w:rsidRPr="00F4175D" w:rsidRDefault="00F4175D" w:rsidP="00BC047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качественно влияет на повышение уровня квалификации и профессионализма педагогов школы, реализацию индивидуальных возможностей и творческий потенциал всех участников образовательного процесса.</w:t>
      </w:r>
    </w:p>
    <w:p w:rsidR="00F4175D" w:rsidRPr="00F4175D" w:rsidRDefault="00F4175D" w:rsidP="00BC047A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4175D" w:rsidRPr="00F4175D" w:rsidRDefault="00F4175D" w:rsidP="00BC047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проблемой образования является ослабление мотивации к обучению. Именно проектная  деятельность способствует развитию стремления к творчеству и в первую очередь у детей с низкой мотивацией. Ни для кого не секрет, что детям легче усваивать учебный материал в нестандартной обстановке. Именно проектная деятельность способствует развитию коллективного творчества, формирует коммуникативные навыки, чувство ответственности, умения свободно мыслить, преодолевать барьер при обучении на уроке, создает условия для сотрудничества. В проектной  деятельности развиваются навыки работы с дополнительной литературой,  умения планировать, анализировать и обобщать. Школа и общество </w:t>
      </w:r>
      <w:proofErr w:type="gramStart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неразделимы</w:t>
      </w:r>
      <w:proofErr w:type="gramEnd"/>
      <w:r w:rsidRPr="00F4175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в школе формируется новое поколение, которому предстоит преобразование общества. Сегодняшним школьникам предстоит много сделать, а для этого им надо выйти из школы всесторонне развитыми, творческими людьми. Достичь этих целей можно только во взаимосвязи урочной и внеурочной деятельности.</w:t>
      </w:r>
    </w:p>
    <w:p w:rsidR="00F4175D" w:rsidRPr="00F4175D" w:rsidRDefault="00BC047A" w:rsidP="00BC047A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:rsidR="00F4175D" w:rsidRPr="00F4175D" w:rsidRDefault="00B34608" w:rsidP="00BC047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175D" w:rsidRPr="00F41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75D" w:rsidRPr="00F41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Баранова А.В., Кисляков А.В. Моделируем внеурочную деятельность </w:t>
      </w:r>
      <w:proofErr w:type="gramStart"/>
      <w:r w:rsidR="00F4175D" w:rsidRPr="00F41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4175D" w:rsidRPr="00F4175D">
        <w:rPr>
          <w:rFonts w:ascii="Times New Roman" w:eastAsia="Times New Roman" w:hAnsi="Times New Roman" w:cs="Times New Roman"/>
          <w:sz w:val="24"/>
          <w:szCs w:val="24"/>
          <w:lang w:eastAsia="ru-RU"/>
        </w:rPr>
        <w:t>/ А. В. Баранова. – М.</w:t>
      </w:r>
      <w:proofErr w:type="gramStart"/>
      <w:r w:rsidR="00F4175D" w:rsidRPr="00F4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4175D" w:rsidRPr="00F4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2013г</w:t>
      </w:r>
      <w:r w:rsidR="00BC047A" w:rsidRPr="00B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96 с</w:t>
      </w:r>
    </w:p>
    <w:p w:rsidR="00BC047A" w:rsidRPr="00BC047A" w:rsidRDefault="00B34608" w:rsidP="00BC047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F4175D" w:rsidRPr="00F41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75D" w:rsidRPr="00F41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Григорьев Ю. В. Методический конструктор  «Внеурочная деятельность школьников»/ Д.В. Григорьев, П.В. Степанов. – М.</w:t>
      </w:r>
      <w:proofErr w:type="gramStart"/>
      <w:r w:rsidR="00F4175D" w:rsidRPr="00F4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4175D" w:rsidRPr="00F4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 –225 с.</w:t>
      </w:r>
    </w:p>
    <w:p w:rsidR="00BC047A" w:rsidRDefault="00B34608" w:rsidP="00BC047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175D" w:rsidRPr="00F41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75D" w:rsidRPr="00F41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4175D" w:rsidRPr="00F4175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Евладова</w:t>
      </w:r>
      <w:proofErr w:type="spellEnd"/>
      <w:r w:rsidR="00F4175D" w:rsidRPr="00F4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Б. статья: Внеурочная деятельность: взгляд сквозь призму ФГОС/ Е. Б. </w:t>
      </w:r>
      <w:proofErr w:type="spellStart"/>
      <w:r w:rsidR="00F4175D" w:rsidRPr="00F4175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Евла</w:t>
      </w:r>
      <w:r w:rsidR="00BC047A" w:rsidRPr="00B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</w:t>
      </w:r>
      <w:proofErr w:type="spellEnd"/>
      <w:r w:rsidR="00BC047A" w:rsidRPr="00B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BC047A" w:rsidRPr="00BC0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Теоретичекий</w:t>
      </w:r>
      <w:proofErr w:type="spellEnd"/>
      <w:r w:rsidR="00BC047A" w:rsidRPr="00B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научно-ме</w:t>
      </w:r>
      <w:r w:rsidR="00F4175D" w:rsidRPr="00F417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тодический журнал «Воспитание школьников». – 2012. - №3. – с. 15-26.</w:t>
      </w:r>
    </w:p>
    <w:p w:rsidR="00B34608" w:rsidRDefault="00B34608" w:rsidP="00BC047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4608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Сиденко А.С. Метод проектов: история и практика применения // Завуч  2003. №6</w:t>
      </w:r>
    </w:p>
    <w:p w:rsidR="00BF6F9C" w:rsidRDefault="00BF6F9C" w:rsidP="00BC047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6F9C" w:rsidSect="001D3280">
      <w:footerReference w:type="default" r:id="rId8"/>
      <w:pgSz w:w="11906" w:h="16838"/>
      <w:pgMar w:top="426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6B" w:rsidRDefault="00A0186B">
      <w:pPr>
        <w:spacing w:after="0" w:line="240" w:lineRule="auto"/>
      </w:pPr>
      <w:r>
        <w:separator/>
      </w:r>
    </w:p>
  </w:endnote>
  <w:endnote w:type="continuationSeparator" w:id="0">
    <w:p w:rsidR="00A0186B" w:rsidRDefault="00A0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8C" w:rsidRDefault="001D328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C5254">
      <w:rPr>
        <w:noProof/>
      </w:rPr>
      <w:t>6</w:t>
    </w:r>
    <w:r>
      <w:fldChar w:fldCharType="end"/>
    </w:r>
  </w:p>
  <w:p w:rsidR="000B4334" w:rsidRDefault="002C52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6B" w:rsidRDefault="00A0186B">
      <w:pPr>
        <w:spacing w:after="0" w:line="240" w:lineRule="auto"/>
      </w:pPr>
      <w:r>
        <w:separator/>
      </w:r>
    </w:p>
  </w:footnote>
  <w:footnote w:type="continuationSeparator" w:id="0">
    <w:p w:rsidR="00A0186B" w:rsidRDefault="00A0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7B88"/>
    <w:multiLevelType w:val="hybridMultilevel"/>
    <w:tmpl w:val="319C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D6E25"/>
    <w:multiLevelType w:val="hybridMultilevel"/>
    <w:tmpl w:val="8E14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5D"/>
    <w:rsid w:val="001D3280"/>
    <w:rsid w:val="002C5254"/>
    <w:rsid w:val="00806E23"/>
    <w:rsid w:val="00A0186B"/>
    <w:rsid w:val="00AE6D93"/>
    <w:rsid w:val="00B34608"/>
    <w:rsid w:val="00BC047A"/>
    <w:rsid w:val="00BF6F9C"/>
    <w:rsid w:val="00F4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17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417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17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417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</cp:lastModifiedBy>
  <cp:revision>5</cp:revision>
  <dcterms:created xsi:type="dcterms:W3CDTF">2016-02-14T12:40:00Z</dcterms:created>
  <dcterms:modified xsi:type="dcterms:W3CDTF">2016-02-29T07:17:00Z</dcterms:modified>
</cp:coreProperties>
</file>