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6" w:rsidRPr="00B46A76" w:rsidRDefault="00B46A76" w:rsidP="00B46A76">
      <w:pPr>
        <w:spacing w:after="0"/>
        <w:ind w:firstLine="567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46A7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Пономарева О.Г., учитель математики</w:t>
      </w:r>
    </w:p>
    <w:p w:rsidR="00B46A76" w:rsidRPr="00B46A76" w:rsidRDefault="00B46A76" w:rsidP="00B46A76">
      <w:pPr>
        <w:spacing w:after="0"/>
        <w:ind w:firstLine="567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46A76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МАОУ СОШ № 10,</w:t>
      </w:r>
    </w:p>
    <w:p w:rsidR="00B46A76" w:rsidRPr="00B46A76" w:rsidRDefault="00B46A76" w:rsidP="00B46A76">
      <w:pPr>
        <w:spacing w:after="0"/>
        <w:ind w:firstLine="567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6A76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B46A7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Е.П., учитель математики</w:t>
      </w:r>
    </w:p>
    <w:p w:rsidR="00B46A76" w:rsidRPr="00B46A76" w:rsidRDefault="00B46A76" w:rsidP="00B46A76">
      <w:pPr>
        <w:spacing w:after="0"/>
        <w:ind w:firstLine="567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46A76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МАОУ СОШ № 10</w:t>
      </w:r>
    </w:p>
    <w:p w:rsidR="00B46A76" w:rsidRDefault="00B46A76" w:rsidP="00B46A76">
      <w:pPr>
        <w:spacing w:after="0"/>
        <w:ind w:firstLine="567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Формирование положительной мотивации к изучению математики через внеурочную  деятельность</w:t>
      </w:r>
    </w:p>
    <w:p w:rsidR="00981312" w:rsidRDefault="00D85EF4" w:rsidP="00E954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EF4">
        <w:rPr>
          <w:rFonts w:ascii="Times New Roman" w:hAnsi="Times New Roman" w:cs="Times New Roman"/>
          <w:i/>
          <w:sz w:val="28"/>
          <w:szCs w:val="28"/>
        </w:rPr>
        <w:t xml:space="preserve">В воспитании все главное и урок, </w:t>
      </w:r>
      <w:r w:rsidR="00981312">
        <w:rPr>
          <w:rFonts w:ascii="Times New Roman" w:hAnsi="Times New Roman" w:cs="Times New Roman"/>
          <w:i/>
          <w:sz w:val="28"/>
          <w:szCs w:val="28"/>
        </w:rPr>
        <w:t xml:space="preserve">и развитие </w:t>
      </w:r>
    </w:p>
    <w:p w:rsidR="00981312" w:rsidRDefault="00D85EF4" w:rsidP="00E954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EF4">
        <w:rPr>
          <w:rFonts w:ascii="Times New Roman" w:hAnsi="Times New Roman" w:cs="Times New Roman"/>
          <w:i/>
          <w:sz w:val="28"/>
          <w:szCs w:val="28"/>
        </w:rPr>
        <w:t xml:space="preserve">разносторонних интересов детей вне урока. </w:t>
      </w:r>
    </w:p>
    <w:p w:rsidR="00D85EF4" w:rsidRPr="00D85EF4" w:rsidRDefault="00D85EF4" w:rsidP="00E954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EF4"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FD59B0" w:rsidRDefault="007061C8" w:rsidP="00070063">
      <w:pPr>
        <w:pStyle w:val="a4"/>
        <w:spacing w:before="0" w:beforeAutospacing="0" w:after="0" w:afterAutospacing="0"/>
        <w:rPr>
          <w:sz w:val="28"/>
          <w:szCs w:val="28"/>
        </w:rPr>
      </w:pPr>
      <w:r w:rsidRPr="00AF1145">
        <w:rPr>
          <w:sz w:val="28"/>
          <w:szCs w:val="28"/>
        </w:rPr>
        <w:t xml:space="preserve">В Концепции развития математического образования в Российской Федерации отмечена роль математики в современном мире и России. Сказано, что «математика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</w:t>
      </w:r>
      <w:proofErr w:type="spellStart"/>
      <w:r w:rsidRPr="00AF1145">
        <w:rPr>
          <w:sz w:val="28"/>
          <w:szCs w:val="28"/>
        </w:rPr>
        <w:t>системообразующую</w:t>
      </w:r>
      <w:proofErr w:type="spellEnd"/>
      <w:r w:rsidRPr="00AF1145">
        <w:rPr>
          <w:sz w:val="28"/>
          <w:szCs w:val="28"/>
        </w:rPr>
        <w:t xml:space="preserve">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обществе».</w:t>
      </w:r>
      <w:r w:rsidR="00070063">
        <w:rPr>
          <w:sz w:val="28"/>
          <w:szCs w:val="28"/>
        </w:rPr>
        <w:t xml:space="preserve"> </w:t>
      </w:r>
      <w:r w:rsidRPr="00AF1145">
        <w:rPr>
          <w:sz w:val="28"/>
          <w:szCs w:val="28"/>
        </w:rPr>
        <w:t xml:space="preserve">Среди проблем в развитии математического образования </w:t>
      </w:r>
      <w:r w:rsidR="00CB7D78">
        <w:rPr>
          <w:sz w:val="28"/>
          <w:szCs w:val="28"/>
        </w:rPr>
        <w:t xml:space="preserve">в Концепции </w:t>
      </w:r>
      <w:r w:rsidRPr="00AF1145">
        <w:rPr>
          <w:sz w:val="28"/>
          <w:szCs w:val="28"/>
        </w:rPr>
        <w:t xml:space="preserve">выделены три группы.  </w:t>
      </w:r>
      <w:r w:rsidR="00E954D9" w:rsidRPr="00AF1145">
        <w:rPr>
          <w:sz w:val="28"/>
          <w:szCs w:val="28"/>
        </w:rPr>
        <w:t>Одна из них - про</w:t>
      </w:r>
      <w:r w:rsidR="00FD59B0">
        <w:rPr>
          <w:sz w:val="28"/>
          <w:szCs w:val="28"/>
        </w:rPr>
        <w:t>блема мотивационного характера.</w:t>
      </w:r>
    </w:p>
    <w:p w:rsidR="00D324BD" w:rsidRPr="00AF1145" w:rsidRDefault="00583F46" w:rsidP="00FD59B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F1145">
        <w:rPr>
          <w:sz w:val="28"/>
          <w:szCs w:val="28"/>
        </w:rPr>
        <w:t xml:space="preserve">Современные дети рациональны: они хотят четко понимать, зачем им нужно то или иное знание, что дает, где может пригодиться. Искушенные </w:t>
      </w:r>
      <w:proofErr w:type="gramStart"/>
      <w:r w:rsidRPr="00AF1145">
        <w:rPr>
          <w:sz w:val="28"/>
          <w:szCs w:val="28"/>
        </w:rPr>
        <w:t>в</w:t>
      </w:r>
      <w:proofErr w:type="gramEnd"/>
      <w:r w:rsidRPr="00AF1145">
        <w:rPr>
          <w:sz w:val="28"/>
          <w:szCs w:val="28"/>
        </w:rPr>
        <w:t xml:space="preserve"> </w:t>
      </w:r>
      <w:r w:rsidR="00AF1145">
        <w:rPr>
          <w:sz w:val="28"/>
          <w:szCs w:val="28"/>
        </w:rPr>
        <w:t xml:space="preserve"> </w:t>
      </w:r>
      <w:proofErr w:type="gramStart"/>
      <w:r w:rsidRPr="00AF1145">
        <w:rPr>
          <w:sz w:val="28"/>
          <w:szCs w:val="28"/>
        </w:rPr>
        <w:t>различного</w:t>
      </w:r>
      <w:proofErr w:type="gramEnd"/>
      <w:r w:rsidRPr="00AF1145">
        <w:rPr>
          <w:sz w:val="28"/>
          <w:szCs w:val="28"/>
        </w:rPr>
        <w:t xml:space="preserve"> рода развлечениях, </w:t>
      </w:r>
      <w:r w:rsidR="00AF1145">
        <w:rPr>
          <w:sz w:val="28"/>
          <w:szCs w:val="28"/>
        </w:rPr>
        <w:t xml:space="preserve">компьютерных </w:t>
      </w:r>
      <w:r w:rsidRPr="00AF1145">
        <w:rPr>
          <w:sz w:val="28"/>
          <w:szCs w:val="28"/>
        </w:rPr>
        <w:t>играх и шоу, они хотят, чтобы и в школе было интересно, ярко, броско, как в кино и</w:t>
      </w:r>
      <w:r w:rsidR="00AF1145">
        <w:rPr>
          <w:sz w:val="28"/>
          <w:szCs w:val="28"/>
        </w:rPr>
        <w:t>ли</w:t>
      </w:r>
      <w:r w:rsidRPr="00AF1145">
        <w:rPr>
          <w:sz w:val="28"/>
          <w:szCs w:val="28"/>
        </w:rPr>
        <w:t xml:space="preserve"> на Т</w:t>
      </w:r>
      <w:r w:rsidRPr="00AF1145">
        <w:rPr>
          <w:sz w:val="28"/>
          <w:szCs w:val="28"/>
          <w:lang w:val="en-US"/>
        </w:rPr>
        <w:t>V</w:t>
      </w:r>
      <w:r w:rsidRPr="00AF1145">
        <w:rPr>
          <w:sz w:val="28"/>
          <w:szCs w:val="28"/>
        </w:rPr>
        <w:t>. Имея доступ к информации через интернет, им скучно впитывать знания, читая учебник или слушая учителя. Новое поколение и новые реалии жизни требуют новых методов обучения. Современн</w:t>
      </w:r>
      <w:r w:rsidR="00AF1145">
        <w:rPr>
          <w:sz w:val="28"/>
          <w:szCs w:val="28"/>
        </w:rPr>
        <w:t>ая</w:t>
      </w:r>
      <w:r w:rsidRPr="00AF1145">
        <w:rPr>
          <w:sz w:val="28"/>
          <w:szCs w:val="28"/>
        </w:rPr>
        <w:t xml:space="preserve"> </w:t>
      </w:r>
      <w:r w:rsidR="00AF1145">
        <w:rPr>
          <w:sz w:val="28"/>
          <w:szCs w:val="28"/>
        </w:rPr>
        <w:t>ж</w:t>
      </w:r>
      <w:r w:rsidRPr="00AF1145">
        <w:rPr>
          <w:sz w:val="28"/>
          <w:szCs w:val="28"/>
        </w:rPr>
        <w:t xml:space="preserve">изнь диктует перемены. </w:t>
      </w:r>
    </w:p>
    <w:p w:rsidR="002E16ED" w:rsidRPr="00AF1145" w:rsidRDefault="00FD59B0" w:rsidP="002E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16ED" w:rsidRPr="00AF1145">
        <w:rPr>
          <w:rFonts w:ascii="Times New Roman" w:hAnsi="Times New Roman" w:cs="Times New Roman"/>
          <w:sz w:val="28"/>
          <w:szCs w:val="28"/>
        </w:rPr>
        <w:t>П</w:t>
      </w:r>
      <w:r w:rsidR="00FB051A" w:rsidRPr="00AF1145">
        <w:rPr>
          <w:rFonts w:ascii="Times New Roman" w:hAnsi="Times New Roman" w:cs="Times New Roman"/>
          <w:sz w:val="28"/>
          <w:szCs w:val="28"/>
        </w:rPr>
        <w:t xml:space="preserve">ассивность </w:t>
      </w:r>
      <w:r w:rsidR="002E16ED" w:rsidRPr="00AF1145">
        <w:rPr>
          <w:rFonts w:ascii="Times New Roman" w:hAnsi="Times New Roman" w:cs="Times New Roman"/>
          <w:sz w:val="28"/>
          <w:szCs w:val="28"/>
        </w:rPr>
        <w:t xml:space="preserve">учащихся в изучении математики </w:t>
      </w:r>
      <w:r w:rsidR="00FB051A" w:rsidRPr="00AF1145">
        <w:rPr>
          <w:rFonts w:ascii="Times New Roman" w:hAnsi="Times New Roman" w:cs="Times New Roman"/>
          <w:sz w:val="28"/>
          <w:szCs w:val="28"/>
        </w:rPr>
        <w:t xml:space="preserve"> </w:t>
      </w:r>
      <w:r w:rsidR="002E16ED" w:rsidRPr="00AF1145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FB051A" w:rsidRPr="00AF1145">
        <w:rPr>
          <w:rFonts w:ascii="Times New Roman" w:hAnsi="Times New Roman" w:cs="Times New Roman"/>
          <w:sz w:val="28"/>
          <w:szCs w:val="28"/>
        </w:rPr>
        <w:t xml:space="preserve"> школе,</w:t>
      </w:r>
      <w:r w:rsidR="002E16ED" w:rsidRPr="00AF1145">
        <w:rPr>
          <w:rFonts w:ascii="Times New Roman" w:hAnsi="Times New Roman" w:cs="Times New Roman"/>
          <w:sz w:val="28"/>
          <w:szCs w:val="28"/>
        </w:rPr>
        <w:t xml:space="preserve"> можно увидеть в </w:t>
      </w:r>
      <w:r w:rsidR="00FB051A" w:rsidRPr="00AF114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E16ED" w:rsidRPr="00AF1145">
        <w:rPr>
          <w:rFonts w:ascii="Times New Roman" w:hAnsi="Times New Roman" w:cs="Times New Roman"/>
          <w:sz w:val="28"/>
          <w:szCs w:val="28"/>
        </w:rPr>
        <w:t>ах  ГИА</w:t>
      </w:r>
      <w:r w:rsidR="00FB051A" w:rsidRPr="00AF114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3379"/>
        <w:gridCol w:w="3379"/>
        <w:gridCol w:w="3380"/>
      </w:tblGrid>
      <w:tr w:rsidR="002E16ED" w:rsidTr="002E16ED">
        <w:tc>
          <w:tcPr>
            <w:tcW w:w="3379" w:type="dxa"/>
          </w:tcPr>
          <w:p w:rsidR="002E16ED" w:rsidRDefault="002E16ED" w:rsidP="002E1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79" w:type="dxa"/>
          </w:tcPr>
          <w:p w:rsidR="002E16ED" w:rsidRDefault="002E16ED" w:rsidP="002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100 бальной шкале</w:t>
            </w:r>
          </w:p>
        </w:tc>
        <w:tc>
          <w:tcPr>
            <w:tcW w:w="3380" w:type="dxa"/>
          </w:tcPr>
          <w:p w:rsidR="002E16ED" w:rsidRDefault="002E16ED" w:rsidP="002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балл 5-и бальной шкале</w:t>
            </w:r>
          </w:p>
        </w:tc>
      </w:tr>
      <w:tr w:rsidR="002E16ED" w:rsidTr="002E16ED">
        <w:tc>
          <w:tcPr>
            <w:tcW w:w="3379" w:type="dxa"/>
          </w:tcPr>
          <w:p w:rsidR="002E16ED" w:rsidRDefault="002E16ED" w:rsidP="002E1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379" w:type="dxa"/>
          </w:tcPr>
          <w:p w:rsidR="002E16ED" w:rsidRDefault="002E16ED" w:rsidP="002E1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3380" w:type="dxa"/>
          </w:tcPr>
          <w:p w:rsidR="002E16ED" w:rsidRDefault="002E16ED" w:rsidP="002E1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E16ED" w:rsidTr="002E16ED">
        <w:tc>
          <w:tcPr>
            <w:tcW w:w="3379" w:type="dxa"/>
          </w:tcPr>
          <w:p w:rsidR="002E16ED" w:rsidRDefault="002E16ED" w:rsidP="00C00C2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379" w:type="dxa"/>
          </w:tcPr>
          <w:p w:rsidR="002E16ED" w:rsidRDefault="002E16ED" w:rsidP="002E1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80" w:type="dxa"/>
          </w:tcPr>
          <w:p w:rsidR="002E16ED" w:rsidRDefault="002E16ED" w:rsidP="002E1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E16ED" w:rsidTr="002E16ED">
        <w:tc>
          <w:tcPr>
            <w:tcW w:w="3379" w:type="dxa"/>
          </w:tcPr>
          <w:p w:rsidR="002E16ED" w:rsidRDefault="002E16ED" w:rsidP="00C00C2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379" w:type="dxa"/>
          </w:tcPr>
          <w:p w:rsidR="002E16ED" w:rsidRDefault="002E16ED" w:rsidP="002E1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3380" w:type="dxa"/>
          </w:tcPr>
          <w:p w:rsidR="002E16ED" w:rsidRDefault="002E16ED" w:rsidP="002E1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FB255D" w:rsidRPr="00DE3621" w:rsidRDefault="002E16ED" w:rsidP="002E16ED">
      <w:pPr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Другой </w:t>
      </w:r>
      <w:r w:rsidR="00FB255D" w:rsidRPr="00FB05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="00FB255D" w:rsidRPr="00FB05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снижения интереса к предмету в нашей </w:t>
      </w:r>
      <w:r w:rsidR="00FB255D" w:rsidRPr="00DE36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FB255D" w:rsidRPr="00DE36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снижение активности участия детей в различных математических конкурсах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C566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55D" w:rsidRPr="00DE3621" w:rsidRDefault="00FB255D" w:rsidP="00DE362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3621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76925" cy="17526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255D" w:rsidRPr="00DE3621" w:rsidRDefault="00FB255D" w:rsidP="00DE3621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85EF4" w:rsidRPr="00DE3621" w:rsidRDefault="00D85EF4" w:rsidP="00D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62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F1145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Анализируя данные результаты, пришли к заключению</w:t>
      </w:r>
      <w:r w:rsidR="00981312" w:rsidRPr="00DE3621">
        <w:rPr>
          <w:rFonts w:ascii="Times New Roman" w:hAnsi="Times New Roman" w:cs="Times New Roman"/>
          <w:b/>
          <w:sz w:val="28"/>
          <w:szCs w:val="28"/>
        </w:rPr>
        <w:t>, что у части учеников положительн</w:t>
      </w:r>
      <w:r w:rsidR="00254AEC" w:rsidRPr="00DE3621">
        <w:rPr>
          <w:rFonts w:ascii="Times New Roman" w:hAnsi="Times New Roman" w:cs="Times New Roman"/>
          <w:b/>
          <w:sz w:val="28"/>
          <w:szCs w:val="28"/>
        </w:rPr>
        <w:t>ая мотивация к изучению</w:t>
      </w:r>
      <w:r w:rsidR="00981312" w:rsidRPr="00DE3621">
        <w:rPr>
          <w:rFonts w:ascii="Times New Roman" w:hAnsi="Times New Roman" w:cs="Times New Roman"/>
          <w:b/>
          <w:sz w:val="28"/>
          <w:szCs w:val="28"/>
        </w:rPr>
        <w:t xml:space="preserve"> математик</w:t>
      </w:r>
      <w:r w:rsidR="00254AEC" w:rsidRPr="00DE3621">
        <w:rPr>
          <w:rFonts w:ascii="Times New Roman" w:hAnsi="Times New Roman" w:cs="Times New Roman"/>
          <w:b/>
          <w:sz w:val="28"/>
          <w:szCs w:val="28"/>
        </w:rPr>
        <w:t>и</w:t>
      </w:r>
      <w:r w:rsidR="00981312" w:rsidRPr="00DE3621">
        <w:rPr>
          <w:rFonts w:ascii="Times New Roman" w:hAnsi="Times New Roman" w:cs="Times New Roman"/>
          <w:b/>
          <w:sz w:val="28"/>
          <w:szCs w:val="28"/>
        </w:rPr>
        <w:t xml:space="preserve"> недостаточна, а порой отсутствует</w:t>
      </w:r>
      <w:r w:rsidR="002E16ED">
        <w:rPr>
          <w:rFonts w:ascii="Times New Roman" w:hAnsi="Times New Roman" w:cs="Times New Roman"/>
          <w:b/>
          <w:sz w:val="28"/>
          <w:szCs w:val="28"/>
        </w:rPr>
        <w:t>.</w:t>
      </w:r>
      <w:r w:rsidR="00981312" w:rsidRPr="00DE3621">
        <w:rPr>
          <w:rFonts w:ascii="Times New Roman" w:hAnsi="Times New Roman" w:cs="Times New Roman"/>
          <w:sz w:val="28"/>
          <w:szCs w:val="28"/>
        </w:rPr>
        <w:t xml:space="preserve"> </w:t>
      </w:r>
      <w:r w:rsidR="00254AEC" w:rsidRPr="00DE3621">
        <w:rPr>
          <w:rFonts w:ascii="Times New Roman" w:hAnsi="Times New Roman" w:cs="Times New Roman"/>
          <w:sz w:val="28"/>
          <w:szCs w:val="28"/>
        </w:rPr>
        <w:t>П</w:t>
      </w:r>
      <w:r w:rsidR="00981312" w:rsidRPr="00DE3621">
        <w:rPr>
          <w:rFonts w:ascii="Times New Roman" w:hAnsi="Times New Roman" w:cs="Times New Roman"/>
          <w:sz w:val="28"/>
          <w:szCs w:val="28"/>
        </w:rPr>
        <w:t>ри изучении данного предмета</w:t>
      </w:r>
      <w:r w:rsidR="00254AEC" w:rsidRPr="00DE3621">
        <w:rPr>
          <w:rFonts w:ascii="Times New Roman" w:hAnsi="Times New Roman" w:cs="Times New Roman"/>
          <w:sz w:val="28"/>
          <w:szCs w:val="28"/>
        </w:rPr>
        <w:t>,</w:t>
      </w:r>
      <w:r w:rsidR="00981312" w:rsidRPr="00DE3621">
        <w:rPr>
          <w:rFonts w:ascii="Times New Roman" w:hAnsi="Times New Roman" w:cs="Times New Roman"/>
          <w:sz w:val="28"/>
          <w:szCs w:val="28"/>
        </w:rPr>
        <w:t xml:space="preserve"> </w:t>
      </w:r>
      <w:r w:rsidR="00254AEC" w:rsidRPr="00DE3621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981312" w:rsidRPr="00DE3621">
        <w:rPr>
          <w:rFonts w:ascii="Times New Roman" w:hAnsi="Times New Roman" w:cs="Times New Roman"/>
          <w:sz w:val="28"/>
          <w:szCs w:val="28"/>
        </w:rPr>
        <w:t>они испытывают значительные трудности  и не усваивают материал в силу особенностей памяти, восприятия и мышления</w:t>
      </w:r>
      <w:r w:rsidR="00254AEC" w:rsidRPr="00DE3621">
        <w:rPr>
          <w:rFonts w:ascii="Times New Roman" w:hAnsi="Times New Roman" w:cs="Times New Roman"/>
          <w:sz w:val="28"/>
          <w:szCs w:val="28"/>
        </w:rPr>
        <w:t xml:space="preserve">, </w:t>
      </w:r>
      <w:r w:rsidR="00254AEC" w:rsidRPr="00DE36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поэ</w:t>
      </w:r>
      <w:r w:rsidRPr="00DE3621">
        <w:rPr>
          <w:rStyle w:val="c0"/>
          <w:rFonts w:ascii="Times New Roman" w:hAnsi="Times New Roman" w:cs="Times New Roman"/>
          <w:color w:val="000000"/>
          <w:sz w:val="28"/>
          <w:szCs w:val="28"/>
        </w:rPr>
        <w:t>то</w:t>
      </w:r>
      <w:r w:rsidR="00254AEC" w:rsidRPr="00DE36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Pr="00DE362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 воспринимается учащимися как скучный и совсем не интересный.</w:t>
      </w:r>
      <w:r w:rsidR="00254AEC" w:rsidRPr="00DE362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54AEC" w:rsidRPr="00DE3621">
        <w:rPr>
          <w:rFonts w:ascii="Times New Roman" w:hAnsi="Times New Roman" w:cs="Times New Roman"/>
          <w:sz w:val="28"/>
          <w:szCs w:val="28"/>
        </w:rPr>
        <w:t>С другой стороны,</w:t>
      </w:r>
      <w:r w:rsidRPr="00DE3621">
        <w:rPr>
          <w:rFonts w:ascii="Times New Roman" w:hAnsi="Times New Roman" w:cs="Times New Roman"/>
          <w:sz w:val="28"/>
          <w:szCs w:val="28"/>
        </w:rPr>
        <w:t xml:space="preserve"> "прохладно</w:t>
      </w:r>
      <w:r w:rsidR="00254AEC" w:rsidRPr="00DE3621">
        <w:rPr>
          <w:rFonts w:ascii="Times New Roman" w:hAnsi="Times New Roman" w:cs="Times New Roman"/>
          <w:sz w:val="28"/>
          <w:szCs w:val="28"/>
        </w:rPr>
        <w:t>е</w:t>
      </w:r>
      <w:r w:rsidRPr="00DE3621">
        <w:rPr>
          <w:rFonts w:ascii="Times New Roman" w:hAnsi="Times New Roman" w:cs="Times New Roman"/>
          <w:sz w:val="28"/>
          <w:szCs w:val="28"/>
        </w:rPr>
        <w:t>" отношени</w:t>
      </w:r>
      <w:r w:rsidR="00254AEC" w:rsidRPr="00DE3621">
        <w:rPr>
          <w:rFonts w:ascii="Times New Roman" w:hAnsi="Times New Roman" w:cs="Times New Roman"/>
          <w:sz w:val="28"/>
          <w:szCs w:val="28"/>
        </w:rPr>
        <w:t>е</w:t>
      </w:r>
      <w:r w:rsidRPr="00DE3621">
        <w:rPr>
          <w:rFonts w:ascii="Times New Roman" w:hAnsi="Times New Roman" w:cs="Times New Roman"/>
          <w:sz w:val="28"/>
          <w:szCs w:val="28"/>
        </w:rPr>
        <w:t xml:space="preserve"> школьников к </w:t>
      </w:r>
      <w:r w:rsidR="00254AEC" w:rsidRPr="00DE3621">
        <w:rPr>
          <w:rFonts w:ascii="Times New Roman" w:hAnsi="Times New Roman" w:cs="Times New Roman"/>
          <w:sz w:val="28"/>
          <w:szCs w:val="28"/>
        </w:rPr>
        <w:t>предмету математика</w:t>
      </w:r>
      <w:r w:rsidRPr="00DE3621">
        <w:rPr>
          <w:rFonts w:ascii="Times New Roman" w:hAnsi="Times New Roman" w:cs="Times New Roman"/>
          <w:sz w:val="28"/>
          <w:szCs w:val="28"/>
        </w:rPr>
        <w:t xml:space="preserve"> является кажущаяся невостребованность полученных ими знаний в реальной жизни. </w:t>
      </w:r>
    </w:p>
    <w:p w:rsidR="00DE3621" w:rsidRPr="00DE3621" w:rsidRDefault="00FD59B0" w:rsidP="00575597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3621" w:rsidRPr="00DE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методической </w:t>
      </w:r>
      <w:r w:rsidR="00DE3621" w:rsidRPr="00DE3621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е описаны</w:t>
      </w:r>
      <w:r w:rsidR="00DE3621" w:rsidRPr="00DE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</w:t>
      </w:r>
      <w:r w:rsidR="00DE3621" w:rsidRPr="00DE3621">
        <w:rPr>
          <w:b/>
          <w:bCs/>
          <w:sz w:val="28"/>
          <w:szCs w:val="28"/>
        </w:rPr>
        <w:t xml:space="preserve">приемы деятельности учителя, способствующие формированию мотивации в целом. </w:t>
      </w:r>
      <w:r>
        <w:rPr>
          <w:b/>
          <w:bCs/>
          <w:sz w:val="28"/>
          <w:szCs w:val="28"/>
        </w:rPr>
        <w:t xml:space="preserve"> </w:t>
      </w:r>
      <w:proofErr w:type="gramStart"/>
      <w:r w:rsidR="00575597">
        <w:rPr>
          <w:sz w:val="28"/>
          <w:szCs w:val="28"/>
        </w:rPr>
        <w:t xml:space="preserve">Эти приемы </w:t>
      </w:r>
      <w:r w:rsidR="00DE3621" w:rsidRPr="00DE3621">
        <w:rPr>
          <w:sz w:val="28"/>
          <w:szCs w:val="28"/>
        </w:rPr>
        <w:t>направлены на создание благопри</w:t>
      </w:r>
      <w:r>
        <w:rPr>
          <w:sz w:val="28"/>
          <w:szCs w:val="28"/>
        </w:rPr>
        <w:t>ятной психологической атмосферы</w:t>
      </w:r>
      <w:r w:rsidR="00575597">
        <w:rPr>
          <w:sz w:val="28"/>
          <w:szCs w:val="28"/>
        </w:rPr>
        <w:t xml:space="preserve"> в коллективе,  </w:t>
      </w:r>
      <w:r>
        <w:rPr>
          <w:sz w:val="28"/>
          <w:szCs w:val="28"/>
        </w:rPr>
        <w:t>п</w:t>
      </w:r>
      <w:r w:rsidR="00DE3621" w:rsidRPr="00DE3621">
        <w:rPr>
          <w:sz w:val="28"/>
          <w:szCs w:val="28"/>
        </w:rPr>
        <w:t>оддержа</w:t>
      </w:r>
      <w:r w:rsidR="00CB7D78">
        <w:rPr>
          <w:sz w:val="28"/>
          <w:szCs w:val="28"/>
        </w:rPr>
        <w:t>ние</w:t>
      </w:r>
      <w:r w:rsidR="00DE3621" w:rsidRPr="00DE3621">
        <w:rPr>
          <w:sz w:val="28"/>
          <w:szCs w:val="28"/>
        </w:rPr>
        <w:t xml:space="preserve"> познавательн</w:t>
      </w:r>
      <w:r w:rsidR="00CB7D78">
        <w:rPr>
          <w:sz w:val="28"/>
          <w:szCs w:val="28"/>
        </w:rPr>
        <w:t>ой</w:t>
      </w:r>
      <w:r w:rsidR="00DE3621" w:rsidRPr="00DE3621">
        <w:rPr>
          <w:sz w:val="28"/>
          <w:szCs w:val="28"/>
        </w:rPr>
        <w:t xml:space="preserve"> активност</w:t>
      </w:r>
      <w:r w:rsidR="00CB7D78">
        <w:rPr>
          <w:sz w:val="28"/>
          <w:szCs w:val="28"/>
        </w:rPr>
        <w:t>и</w:t>
      </w:r>
      <w:r w:rsidR="00DE3621" w:rsidRPr="00DE3621">
        <w:rPr>
          <w:sz w:val="28"/>
          <w:szCs w:val="28"/>
        </w:rPr>
        <w:t xml:space="preserve"> учащихся</w:t>
      </w:r>
      <w:r w:rsidR="00575597">
        <w:rPr>
          <w:sz w:val="28"/>
          <w:szCs w:val="28"/>
        </w:rPr>
        <w:t>, а именно:</w:t>
      </w:r>
      <w:r w:rsidR="00DE3621" w:rsidRPr="00DE3621">
        <w:rPr>
          <w:sz w:val="28"/>
          <w:szCs w:val="28"/>
        </w:rPr>
        <w:br/>
        <w:t>– включение учеников в коллективные  формы деятельности;</w:t>
      </w:r>
      <w:r w:rsidR="00DE3621" w:rsidRPr="00DE3621">
        <w:rPr>
          <w:sz w:val="28"/>
          <w:szCs w:val="28"/>
        </w:rPr>
        <w:br/>
        <w:t>– привлечение учеников к оценочной деятельности и формирование адекватной самооценки;</w:t>
      </w:r>
      <w:r w:rsidR="00DE3621" w:rsidRPr="00DE3621">
        <w:rPr>
          <w:sz w:val="28"/>
          <w:szCs w:val="28"/>
        </w:rPr>
        <w:br/>
        <w:t>– сотрудничество ученика и учителя, совместная учебная деятельность;</w:t>
      </w:r>
      <w:r w:rsidR="00DE3621" w:rsidRPr="00DE3621">
        <w:rPr>
          <w:sz w:val="28"/>
          <w:szCs w:val="28"/>
        </w:rPr>
        <w:br/>
        <w:t xml:space="preserve">– поощрение познавательной активности учащихся, создание </w:t>
      </w:r>
      <w:r w:rsidR="00937E27">
        <w:rPr>
          <w:sz w:val="28"/>
          <w:szCs w:val="28"/>
        </w:rPr>
        <w:t>творческой атмосферы.</w:t>
      </w:r>
      <w:proofErr w:type="gramEnd"/>
    </w:p>
    <w:p w:rsidR="00DE3621" w:rsidRPr="00816A0E" w:rsidRDefault="00DE3621" w:rsidP="00DE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0E">
        <w:rPr>
          <w:rFonts w:ascii="Times New Roman" w:hAnsi="Times New Roman" w:cs="Times New Roman"/>
          <w:sz w:val="28"/>
          <w:szCs w:val="28"/>
        </w:rPr>
        <w:t xml:space="preserve">Поэтому стратегической </w:t>
      </w:r>
      <w:r w:rsidRPr="004C614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16A0E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Pr="004C6148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816A0E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314DBD" w:rsidRDefault="00DE3621" w:rsidP="007B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A0E">
        <w:rPr>
          <w:rFonts w:ascii="Times New Roman" w:hAnsi="Times New Roman" w:cs="Times New Roman"/>
          <w:sz w:val="28"/>
          <w:szCs w:val="28"/>
        </w:rPr>
        <w:t xml:space="preserve"> </w:t>
      </w:r>
      <w:r w:rsidRPr="00816A0E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  положительн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  мотивации</w:t>
      </w:r>
      <w:r w:rsidRPr="00816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   изучению   математики  </w:t>
      </w:r>
      <w:r w:rsidR="0093766C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через </w:t>
      </w:r>
      <w:r w:rsidRPr="00816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</w:t>
      </w:r>
      <w:r w:rsidR="0093766C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4DB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насыщенного образовательного пространства </w:t>
      </w:r>
    </w:p>
    <w:p w:rsidR="00DE3621" w:rsidRPr="007B165D" w:rsidRDefault="00DE3621" w:rsidP="007B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C96">
        <w:rPr>
          <w:rFonts w:ascii="Times New Roman" w:hAnsi="Times New Roman" w:cs="Times New Roman"/>
          <w:sz w:val="28"/>
          <w:szCs w:val="28"/>
        </w:rPr>
        <w:t xml:space="preserve">Для достижения цели проекта </w:t>
      </w:r>
      <w:r w:rsidR="00937E27">
        <w:rPr>
          <w:rFonts w:ascii="Times New Roman" w:hAnsi="Times New Roman" w:cs="Times New Roman"/>
          <w:sz w:val="28"/>
          <w:szCs w:val="28"/>
        </w:rPr>
        <w:t>решали</w:t>
      </w:r>
      <w:r w:rsidRPr="00834C9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834C9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E3621" w:rsidRPr="007C073A" w:rsidRDefault="00314DBD" w:rsidP="007C07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DE3621" w:rsidRPr="007C073A">
        <w:rPr>
          <w:rFonts w:ascii="Times New Roman" w:hAnsi="Times New Roman" w:cs="Times New Roman"/>
          <w:sz w:val="28"/>
          <w:szCs w:val="28"/>
        </w:rPr>
        <w:t xml:space="preserve"> дидактические средства, способствующие  формированию   положительных  мотивов  к   изучению   математики  в школе;</w:t>
      </w:r>
    </w:p>
    <w:p w:rsidR="00C00C29" w:rsidRPr="00451AC6" w:rsidRDefault="00451AC6" w:rsidP="007C07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AC6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C00C29" w:rsidRPr="00451AC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</w:t>
      </w:r>
      <w:r w:rsidR="0050435C" w:rsidRPr="00451AC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</w:t>
      </w:r>
      <w:r w:rsidR="00C00C29" w:rsidRPr="00451AC6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 личности в различных видах деятельности</w:t>
      </w:r>
      <w:r w:rsidR="00C00C29" w:rsidRPr="00451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518D" w:rsidRDefault="00FB051A" w:rsidP="007C07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апробировать</w:t>
      </w:r>
      <w:r w:rsidR="00DE3621" w:rsidRPr="00C54D24">
        <w:rPr>
          <w:rFonts w:ascii="Times New Roman" w:hAnsi="Times New Roman" w:cs="Times New Roman"/>
          <w:sz w:val="28"/>
          <w:szCs w:val="28"/>
        </w:rPr>
        <w:t xml:space="preserve"> в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3621" w:rsidRPr="00C54D24">
        <w:rPr>
          <w:rFonts w:ascii="Times New Roman" w:hAnsi="Times New Roman" w:cs="Times New Roman"/>
          <w:sz w:val="28"/>
          <w:szCs w:val="28"/>
        </w:rPr>
        <w:t xml:space="preserve">  массовые, групповые и индивидуальные фор</w:t>
      </w:r>
      <w:r w:rsidR="00DE3621">
        <w:rPr>
          <w:rFonts w:ascii="Times New Roman" w:hAnsi="Times New Roman" w:cs="Times New Roman"/>
          <w:sz w:val="28"/>
          <w:szCs w:val="28"/>
        </w:rPr>
        <w:t>мы</w:t>
      </w:r>
      <w:r w:rsidR="00DE3621" w:rsidRPr="00C54D24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93766C">
        <w:rPr>
          <w:rFonts w:ascii="Times New Roman" w:hAnsi="Times New Roman" w:cs="Times New Roman"/>
          <w:sz w:val="28"/>
          <w:szCs w:val="28"/>
        </w:rPr>
        <w:t>;</w:t>
      </w:r>
      <w:r w:rsidR="00E2518D" w:rsidRPr="00E25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8D" w:rsidRDefault="00E2518D" w:rsidP="007C07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4C96">
        <w:rPr>
          <w:rFonts w:ascii="Times New Roman" w:hAnsi="Times New Roman" w:cs="Times New Roman"/>
          <w:sz w:val="28"/>
          <w:szCs w:val="28"/>
        </w:rPr>
        <w:t>ровери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34C96">
        <w:rPr>
          <w:rFonts w:ascii="Times New Roman" w:hAnsi="Times New Roman" w:cs="Times New Roman"/>
          <w:sz w:val="28"/>
          <w:szCs w:val="28"/>
        </w:rPr>
        <w:t xml:space="preserve"> эффективность предложенных сре</w:t>
      </w:r>
      <w:proofErr w:type="gramStart"/>
      <w:r w:rsidRPr="00834C9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34C96">
        <w:rPr>
          <w:rFonts w:ascii="Times New Roman" w:hAnsi="Times New Roman" w:cs="Times New Roman"/>
          <w:sz w:val="28"/>
          <w:szCs w:val="28"/>
        </w:rPr>
        <w:t>еальной практике</w:t>
      </w:r>
      <w:r w:rsidR="0093766C">
        <w:rPr>
          <w:rFonts w:ascii="Times New Roman" w:hAnsi="Times New Roman" w:cs="Times New Roman"/>
          <w:sz w:val="28"/>
          <w:szCs w:val="28"/>
        </w:rPr>
        <w:t xml:space="preserve"> через мониторинг деятельности.</w:t>
      </w:r>
    </w:p>
    <w:p w:rsidR="00395D5E" w:rsidRPr="004329A1" w:rsidRDefault="00B31645" w:rsidP="004329A1">
      <w:pPr>
        <w:tabs>
          <w:tab w:val="left" w:pos="10980"/>
        </w:tabs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1AC6">
        <w:rPr>
          <w:rFonts w:ascii="Times New Roman" w:eastAsia="Calibri" w:hAnsi="Times New Roman" w:cs="Times New Roman"/>
          <w:b/>
          <w:bCs/>
          <w:sz w:val="32"/>
          <w:szCs w:val="32"/>
        </w:rPr>
        <w:t>Э</w:t>
      </w:r>
      <w:r w:rsidRPr="00451AC6">
        <w:rPr>
          <w:rFonts w:ascii="Times New Roman" w:eastAsia="Calibri" w:hAnsi="Times New Roman" w:cs="Times New Roman"/>
          <w:b/>
          <w:sz w:val="32"/>
          <w:szCs w:val="32"/>
        </w:rPr>
        <w:t xml:space="preserve">тапы реализации </w:t>
      </w:r>
      <w:r w:rsidRPr="00451AC6">
        <w:rPr>
          <w:rFonts w:ascii="Times New Roman" w:hAnsi="Times New Roman" w:cs="Times New Roman"/>
          <w:b/>
          <w:sz w:val="32"/>
          <w:szCs w:val="32"/>
        </w:rPr>
        <w:t>проекта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4111"/>
        <w:gridCol w:w="2410"/>
        <w:gridCol w:w="2268"/>
      </w:tblGrid>
      <w:tr w:rsidR="00070063" w:rsidRPr="00B079A9" w:rsidTr="004329A1">
        <w:tc>
          <w:tcPr>
            <w:tcW w:w="2410" w:type="dxa"/>
          </w:tcPr>
          <w:p w:rsidR="00070063" w:rsidRPr="00114D6E" w:rsidRDefault="00070063" w:rsidP="00AF08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D6E">
              <w:rPr>
                <w:rFonts w:ascii="Times New Roman" w:hAnsi="Times New Roman"/>
                <w:b/>
                <w:bCs/>
                <w:sz w:val="24"/>
                <w:szCs w:val="24"/>
              </w:rPr>
              <w:t>Этап реализации проекта</w:t>
            </w:r>
          </w:p>
        </w:tc>
        <w:tc>
          <w:tcPr>
            <w:tcW w:w="4111" w:type="dxa"/>
          </w:tcPr>
          <w:p w:rsidR="00070063" w:rsidRPr="00114D6E" w:rsidRDefault="00070063" w:rsidP="00AF08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D6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действия</w:t>
            </w:r>
          </w:p>
        </w:tc>
        <w:tc>
          <w:tcPr>
            <w:tcW w:w="2410" w:type="dxa"/>
          </w:tcPr>
          <w:p w:rsidR="00070063" w:rsidRPr="00114D6E" w:rsidRDefault="00070063" w:rsidP="00AF08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D6E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</w:tcPr>
          <w:p w:rsidR="00070063" w:rsidRPr="00114D6E" w:rsidRDefault="00070063" w:rsidP="00AF08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D6E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Продукты</w:t>
            </w:r>
          </w:p>
        </w:tc>
      </w:tr>
      <w:tr w:rsidR="00070063" w:rsidRPr="00B079A9" w:rsidTr="004329A1">
        <w:tc>
          <w:tcPr>
            <w:tcW w:w="2410" w:type="dxa"/>
          </w:tcPr>
          <w:p w:rsidR="00070063" w:rsidRDefault="00070063" w:rsidP="004329A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1.Подготовительный</w:t>
            </w:r>
          </w:p>
          <w:p w:rsidR="004329A1" w:rsidRPr="00B0797B" w:rsidRDefault="004329A1" w:rsidP="004329A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070063" w:rsidRPr="00B0797B" w:rsidRDefault="00070063" w:rsidP="00432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Июль - август 2015г.</w:t>
            </w:r>
          </w:p>
        </w:tc>
        <w:tc>
          <w:tcPr>
            <w:tcW w:w="4111" w:type="dxa"/>
          </w:tcPr>
          <w:p w:rsidR="00070063" w:rsidRPr="00B0797B" w:rsidRDefault="00114D6E" w:rsidP="0058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0063" w:rsidRPr="00B0797B">
              <w:rPr>
                <w:rFonts w:ascii="Times New Roman" w:hAnsi="Times New Roman" w:cs="Times New Roman"/>
                <w:sz w:val="24"/>
                <w:szCs w:val="24"/>
              </w:rPr>
              <w:t>оздание дидактических средств</w:t>
            </w:r>
          </w:p>
        </w:tc>
        <w:tc>
          <w:tcPr>
            <w:tcW w:w="2410" w:type="dxa"/>
          </w:tcPr>
          <w:p w:rsidR="00070063" w:rsidRPr="00B0797B" w:rsidRDefault="00070063" w:rsidP="00AF086A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Подготовлены дидактические и методические материалы к математическим играм и математическим боям</w:t>
            </w:r>
          </w:p>
          <w:p w:rsidR="00070063" w:rsidRPr="00B0797B" w:rsidRDefault="00070063" w:rsidP="00AF086A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268" w:type="dxa"/>
          </w:tcPr>
          <w:p w:rsidR="00070063" w:rsidRPr="00B0797B" w:rsidRDefault="00070063" w:rsidP="00AF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 xml:space="preserve">Текстовая часть проекта </w:t>
            </w:r>
          </w:p>
          <w:p w:rsidR="00070063" w:rsidRPr="00B0797B" w:rsidRDefault="00070063" w:rsidP="00395D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063" w:rsidRPr="00B079A9" w:rsidTr="004329A1">
        <w:tc>
          <w:tcPr>
            <w:tcW w:w="2410" w:type="dxa"/>
          </w:tcPr>
          <w:p w:rsidR="00070063" w:rsidRPr="00B0797B" w:rsidRDefault="00070063" w:rsidP="00451AC6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2.Основной </w:t>
            </w:r>
            <w:r w:rsidR="007D61B9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B0797B">
              <w:rPr>
                <w:rFonts w:ascii="Times New Roman" w:hAnsi="Times New Roman"/>
                <w:sz w:val="24"/>
                <w:szCs w:val="24"/>
              </w:rPr>
              <w:t>(апробация)</w:t>
            </w:r>
          </w:p>
          <w:p w:rsidR="00070063" w:rsidRPr="00B0797B" w:rsidRDefault="00070063" w:rsidP="00451AC6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 xml:space="preserve">Сентябрь – май   </w:t>
            </w:r>
          </w:p>
          <w:p w:rsidR="00070063" w:rsidRPr="00B0797B" w:rsidRDefault="00070063" w:rsidP="00451AC6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2015- 2016 г.</w:t>
            </w:r>
          </w:p>
        </w:tc>
        <w:tc>
          <w:tcPr>
            <w:tcW w:w="4111" w:type="dxa"/>
          </w:tcPr>
          <w:p w:rsidR="00070063" w:rsidRPr="00B0797B" w:rsidRDefault="00070063" w:rsidP="0057559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 xml:space="preserve">1.Проведение  </w:t>
            </w:r>
            <w:r w:rsidRPr="00B0797B">
              <w:rPr>
                <w:rFonts w:ascii="Times New Roman" w:hAnsi="Times New Roman" w:cs="Times New Roman"/>
                <w:sz w:val="24"/>
                <w:szCs w:val="24"/>
              </w:rPr>
              <w:t>сезонных (осенних, зимних, весенних) математических боев;</w:t>
            </w:r>
          </w:p>
          <w:p w:rsidR="00070063" w:rsidRPr="00B0797B" w:rsidRDefault="00070063" w:rsidP="0057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sz w:val="24"/>
                <w:szCs w:val="24"/>
              </w:rPr>
              <w:t xml:space="preserve">2.Игры с участием всех учащихся школы: «Математическое ралли», «Математический серпантин», «Математическая регата»,  « </w:t>
            </w:r>
            <w:proofErr w:type="spellStart"/>
            <w:r w:rsidRPr="00B0797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B0797B">
              <w:rPr>
                <w:rFonts w:ascii="Times New Roman" w:hAnsi="Times New Roman" w:cs="Times New Roman"/>
                <w:sz w:val="24"/>
                <w:szCs w:val="24"/>
              </w:rPr>
              <w:t xml:space="preserve">» и  т.д. </w:t>
            </w:r>
          </w:p>
          <w:p w:rsidR="00070063" w:rsidRPr="00B0797B" w:rsidRDefault="00070063" w:rsidP="0057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sz w:val="24"/>
                <w:szCs w:val="24"/>
              </w:rPr>
              <w:t xml:space="preserve">3.Творческие конкурсы: </w:t>
            </w:r>
          </w:p>
          <w:p w:rsidR="00070063" w:rsidRPr="00B0797B" w:rsidRDefault="00070063" w:rsidP="005755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sz w:val="24"/>
                <w:szCs w:val="24"/>
              </w:rPr>
              <w:t>-эмблема – «Я люблю математику»;</w:t>
            </w:r>
          </w:p>
          <w:p w:rsidR="00070063" w:rsidRPr="00B0797B" w:rsidRDefault="00070063" w:rsidP="005755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sz w:val="24"/>
                <w:szCs w:val="24"/>
              </w:rPr>
              <w:t>- математические ребусы, кроссворды;</w:t>
            </w:r>
          </w:p>
          <w:p w:rsidR="00070063" w:rsidRPr="00B0797B" w:rsidRDefault="00070063" w:rsidP="005755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sz w:val="24"/>
                <w:szCs w:val="24"/>
              </w:rPr>
              <w:t>-литературный конкурс о математике и математиках.</w:t>
            </w:r>
          </w:p>
          <w:p w:rsidR="00070063" w:rsidRPr="00B0797B" w:rsidRDefault="00070063" w:rsidP="0057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B07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Оформление стенда «Я люблю </w:t>
            </w:r>
            <w:r w:rsidR="00114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B07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математику» с разделами:</w:t>
            </w:r>
          </w:p>
          <w:p w:rsidR="00070063" w:rsidRPr="00B0797B" w:rsidRDefault="00070063" w:rsidP="005755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«Из истории математики»;</w:t>
            </w:r>
          </w:p>
          <w:p w:rsidR="00070063" w:rsidRPr="00B0797B" w:rsidRDefault="00070063" w:rsidP="005755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«Задача дня» для 5-6 и 7-8 классов;</w:t>
            </w:r>
          </w:p>
          <w:p w:rsidR="00114D6E" w:rsidRDefault="00070063" w:rsidP="00114D6E">
            <w:pPr>
              <w:spacing w:line="240" w:lineRule="auto"/>
              <w:ind w:left="1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«Рейтинг результатов участия в различных внеклассных математических событиях»;</w:t>
            </w:r>
          </w:p>
          <w:p w:rsidR="00575597" w:rsidRPr="00114D6E" w:rsidRDefault="00575597" w:rsidP="00114D6E">
            <w:pPr>
              <w:spacing w:line="240" w:lineRule="auto"/>
              <w:ind w:left="1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114D6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проведение учащимися основной школы математических игр для учащихся начальной школы</w:t>
            </w:r>
          </w:p>
        </w:tc>
        <w:tc>
          <w:tcPr>
            <w:tcW w:w="2410" w:type="dxa"/>
          </w:tcPr>
          <w:p w:rsidR="00CB7D78" w:rsidRPr="006D44FA" w:rsidRDefault="00CB7D78" w:rsidP="00CB7D7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11" w:hanging="157"/>
              <w:rPr>
                <w:rFonts w:ascii="Times New Roman" w:hAnsi="Times New Roman"/>
                <w:sz w:val="24"/>
                <w:szCs w:val="24"/>
              </w:rPr>
            </w:pPr>
            <w:r w:rsidRPr="006D44FA">
              <w:rPr>
                <w:rFonts w:ascii="Times New Roman" w:hAnsi="Times New Roman"/>
                <w:sz w:val="24"/>
                <w:szCs w:val="24"/>
              </w:rPr>
              <w:t>Повышение интереса к математике</w:t>
            </w:r>
            <w:r w:rsidR="009849DD">
              <w:rPr>
                <w:rFonts w:ascii="Times New Roman" w:hAnsi="Times New Roman"/>
                <w:sz w:val="24"/>
                <w:szCs w:val="24"/>
              </w:rPr>
              <w:t xml:space="preserve"> учащихся  основной и начальной школы</w:t>
            </w:r>
          </w:p>
          <w:p w:rsidR="00CB7D78" w:rsidRPr="006D44FA" w:rsidRDefault="00CB7D78" w:rsidP="00CB7D7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11" w:hanging="157"/>
              <w:rPr>
                <w:rFonts w:ascii="Times New Roman" w:hAnsi="Times New Roman"/>
                <w:sz w:val="24"/>
                <w:szCs w:val="24"/>
              </w:rPr>
            </w:pPr>
            <w:r w:rsidRPr="006D44FA">
              <w:rPr>
                <w:rFonts w:ascii="Times New Roman" w:hAnsi="Times New Roman"/>
                <w:sz w:val="24"/>
                <w:szCs w:val="24"/>
              </w:rPr>
              <w:t xml:space="preserve">Увеличение охвата учащихся в </w:t>
            </w:r>
            <w:r w:rsidR="004F6FD0">
              <w:rPr>
                <w:rFonts w:ascii="Times New Roman" w:hAnsi="Times New Roman"/>
                <w:sz w:val="24"/>
                <w:szCs w:val="24"/>
              </w:rPr>
              <w:t>математических играх, конкурсах, олимпиадах разного уровня</w:t>
            </w:r>
          </w:p>
          <w:p w:rsidR="00CB7D78" w:rsidRPr="006D44FA" w:rsidRDefault="00CB7D78" w:rsidP="00CB7D7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 w:rsidRPr="006D44FA">
              <w:rPr>
                <w:rFonts w:ascii="Times New Roman" w:hAnsi="Times New Roman"/>
                <w:sz w:val="24"/>
                <w:szCs w:val="24"/>
              </w:rPr>
              <w:t>Наращивание компетенций педагогами</w:t>
            </w:r>
          </w:p>
          <w:p w:rsidR="009849DD" w:rsidRPr="006D44FA" w:rsidRDefault="009849DD" w:rsidP="009849D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11" w:hanging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Создано п</w:t>
            </w:r>
            <w:r w:rsidRPr="006D44FA">
              <w:rPr>
                <w:rFonts w:ascii="Times New Roman" w:hAnsi="Times New Roman"/>
                <w:sz w:val="24"/>
                <w:szCs w:val="24"/>
              </w:rPr>
              <w:t>ространство для выбора</w:t>
            </w:r>
          </w:p>
          <w:p w:rsidR="00CB7D78" w:rsidRPr="00B0797B" w:rsidRDefault="00CB7D78" w:rsidP="00575597">
            <w:pPr>
              <w:pStyle w:val="a4"/>
              <w:spacing w:before="0" w:beforeAutospacing="0" w:after="0" w:afterAutospacing="0"/>
            </w:pPr>
          </w:p>
          <w:p w:rsidR="00575597" w:rsidRPr="00B0797B" w:rsidRDefault="00575597" w:rsidP="0057559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70063" w:rsidRDefault="00070063" w:rsidP="00AF086A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 xml:space="preserve">Разработанные </w:t>
            </w:r>
            <w:r w:rsidR="009849DD">
              <w:rPr>
                <w:rFonts w:ascii="Times New Roman" w:hAnsi="Times New Roman"/>
                <w:sz w:val="24"/>
                <w:szCs w:val="24"/>
              </w:rPr>
              <w:t>учителями математики</w:t>
            </w:r>
            <w:r w:rsidR="009849DD" w:rsidRPr="00B0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7B">
              <w:rPr>
                <w:rFonts w:ascii="Times New Roman" w:hAnsi="Times New Roman"/>
                <w:sz w:val="24"/>
                <w:szCs w:val="24"/>
              </w:rPr>
              <w:t>правила игр</w:t>
            </w:r>
            <w:r w:rsidR="0098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FD0" w:rsidRDefault="004F6FD0" w:rsidP="00AF0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 и функционирует  стенд «Я люблю математику»</w:t>
            </w:r>
          </w:p>
          <w:p w:rsidR="004F6FD0" w:rsidRDefault="004F6FD0" w:rsidP="00AF0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имеется эмблема символизирующая </w:t>
            </w:r>
            <w:r w:rsidR="009849DD">
              <w:rPr>
                <w:rFonts w:ascii="Times New Roman" w:hAnsi="Times New Roman"/>
                <w:sz w:val="24"/>
                <w:szCs w:val="24"/>
              </w:rPr>
              <w:t>фразу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люблю математику»</w:t>
            </w:r>
          </w:p>
          <w:p w:rsidR="004F6FD0" w:rsidRPr="00B0797B" w:rsidRDefault="009849DD" w:rsidP="00984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Спроектированы игры для учащихся начальной школы</w:t>
            </w:r>
          </w:p>
        </w:tc>
      </w:tr>
      <w:tr w:rsidR="00070063" w:rsidRPr="00B079A9" w:rsidTr="004329A1">
        <w:tc>
          <w:tcPr>
            <w:tcW w:w="2410" w:type="dxa"/>
          </w:tcPr>
          <w:p w:rsidR="00070063" w:rsidRPr="00B0797B" w:rsidRDefault="00070063" w:rsidP="00070063">
            <w:pPr>
              <w:spacing w:after="160" w:line="288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="009849DD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070063" w:rsidRPr="00B0797B" w:rsidRDefault="00070063" w:rsidP="00AF08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Июль 2016</w:t>
            </w:r>
          </w:p>
        </w:tc>
        <w:tc>
          <w:tcPr>
            <w:tcW w:w="4111" w:type="dxa"/>
          </w:tcPr>
          <w:p w:rsidR="00070063" w:rsidRPr="00B0797B" w:rsidRDefault="00070063" w:rsidP="00AF086A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Рефлексия авторов</w:t>
            </w:r>
          </w:p>
        </w:tc>
        <w:tc>
          <w:tcPr>
            <w:tcW w:w="2410" w:type="dxa"/>
          </w:tcPr>
          <w:p w:rsidR="00070063" w:rsidRPr="00B0797B" w:rsidRDefault="00070063" w:rsidP="00AF086A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Коррекция программ и деятельности Изменения в способах деятельности</w:t>
            </w:r>
          </w:p>
        </w:tc>
        <w:tc>
          <w:tcPr>
            <w:tcW w:w="2268" w:type="dxa"/>
          </w:tcPr>
          <w:p w:rsidR="00070063" w:rsidRPr="00B0797B" w:rsidRDefault="00070063" w:rsidP="00070063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 xml:space="preserve">Описанный опыт </w:t>
            </w:r>
          </w:p>
          <w:p w:rsidR="00070063" w:rsidRPr="00B0797B" w:rsidRDefault="00070063" w:rsidP="00070063">
            <w:pPr>
              <w:rPr>
                <w:rFonts w:ascii="Times New Roman" w:hAnsi="Times New Roman"/>
                <w:sz w:val="24"/>
                <w:szCs w:val="24"/>
              </w:rPr>
            </w:pPr>
            <w:r w:rsidRPr="00B0797B">
              <w:rPr>
                <w:rFonts w:ascii="Times New Roman" w:hAnsi="Times New Roman"/>
                <w:sz w:val="24"/>
                <w:szCs w:val="24"/>
              </w:rPr>
              <w:t>Описанные технологии</w:t>
            </w:r>
          </w:p>
        </w:tc>
      </w:tr>
    </w:tbl>
    <w:p w:rsidR="00395D5E" w:rsidRDefault="00395D5E" w:rsidP="00395D5E">
      <w:pPr>
        <w:rPr>
          <w:rFonts w:ascii="Times New Roman" w:hAnsi="Times New Roman"/>
          <w:sz w:val="24"/>
          <w:szCs w:val="24"/>
        </w:rPr>
      </w:pPr>
    </w:p>
    <w:p w:rsidR="007B165D" w:rsidRDefault="00C6327E" w:rsidP="0087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4329A1" w:rsidRDefault="00C6327E" w:rsidP="00114D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2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Показателями </w:t>
      </w:r>
      <w:r w:rsidRPr="004329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эффективности </w:t>
      </w:r>
      <w:r w:rsidRPr="004329A1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 w:rsidRPr="00937E27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являются</w:t>
      </w:r>
      <w:r w:rsidR="004329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1BDC" w:rsidRPr="004329A1" w:rsidRDefault="004329A1" w:rsidP="004329A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6327E" w:rsidRPr="004329A1">
        <w:rPr>
          <w:rFonts w:ascii="Times New Roman" w:hAnsi="Times New Roman" w:cs="Times New Roman"/>
          <w:color w:val="000000"/>
          <w:sz w:val="28"/>
          <w:szCs w:val="28"/>
        </w:rPr>
        <w:t xml:space="preserve">озитивные отзывы педагогов, учащихся и родителей. Оценка мероприятия производится на основе экспресс - опросов учащихся и педагогов в устной или письменной форме с краткой фиксацией результатов опросов. Оценки детей и педагогов даются раздельно. Для определения рейтинга мероприятий предлагается участникам после каждого математического события оценить его по пятибалльной шкале.   </w:t>
      </w:r>
    </w:p>
    <w:p w:rsidR="00560265" w:rsidRDefault="00DE04D8" w:rsidP="009849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учащимися</w:t>
      </w:r>
      <w:r w:rsidR="00560265">
        <w:rPr>
          <w:rFonts w:ascii="Times New Roman" w:hAnsi="Times New Roman" w:cs="Times New Roman"/>
          <w:sz w:val="28"/>
          <w:szCs w:val="28"/>
        </w:rPr>
        <w:t xml:space="preserve"> проведенных мероприятий</w:t>
      </w: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5472"/>
        <w:gridCol w:w="3140"/>
      </w:tblGrid>
      <w:tr w:rsidR="00560265" w:rsidTr="008720CB">
        <w:tc>
          <w:tcPr>
            <w:tcW w:w="806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40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</w:tr>
      <w:tr w:rsidR="00560265" w:rsidTr="008720CB">
        <w:tc>
          <w:tcPr>
            <w:tcW w:w="806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«Задача дня»</w:t>
            </w:r>
          </w:p>
        </w:tc>
        <w:tc>
          <w:tcPr>
            <w:tcW w:w="3140" w:type="dxa"/>
          </w:tcPr>
          <w:p w:rsidR="00560265" w:rsidRDefault="00DE04D8" w:rsidP="00DE04D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560265" w:rsidTr="008720CB">
        <w:tc>
          <w:tcPr>
            <w:tcW w:w="806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«Математические бои» - осень</w:t>
            </w:r>
          </w:p>
        </w:tc>
        <w:tc>
          <w:tcPr>
            <w:tcW w:w="3140" w:type="dxa"/>
          </w:tcPr>
          <w:p w:rsidR="00560265" w:rsidRDefault="00DE04D8" w:rsidP="00DE04D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60265" w:rsidTr="008720CB">
        <w:tc>
          <w:tcPr>
            <w:tcW w:w="806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эмблем  «Я люблю матем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тику»»</w:t>
            </w:r>
          </w:p>
        </w:tc>
        <w:tc>
          <w:tcPr>
            <w:tcW w:w="3140" w:type="dxa"/>
          </w:tcPr>
          <w:p w:rsidR="00560265" w:rsidRDefault="00DE04D8" w:rsidP="00DE04D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0265" w:rsidTr="008720CB">
        <w:tc>
          <w:tcPr>
            <w:tcW w:w="806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регата»</w:t>
            </w:r>
          </w:p>
        </w:tc>
        <w:tc>
          <w:tcPr>
            <w:tcW w:w="3140" w:type="dxa"/>
          </w:tcPr>
          <w:p w:rsidR="00560265" w:rsidRDefault="00DE04D8" w:rsidP="00DE04D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60265" w:rsidTr="008720CB">
        <w:tc>
          <w:tcPr>
            <w:tcW w:w="806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2" w:type="dxa"/>
          </w:tcPr>
          <w:p w:rsidR="00560265" w:rsidRDefault="00DE04D8" w:rsidP="0056026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серпантин»</w:t>
            </w:r>
          </w:p>
        </w:tc>
        <w:tc>
          <w:tcPr>
            <w:tcW w:w="3140" w:type="dxa"/>
          </w:tcPr>
          <w:p w:rsidR="00560265" w:rsidRDefault="00DE04D8" w:rsidP="00DE04D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</w:tbl>
    <w:p w:rsidR="00DE04D8" w:rsidRDefault="00DE04D8" w:rsidP="0056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265" w:rsidRDefault="004329A1" w:rsidP="00560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принимали </w:t>
      </w:r>
      <w:r w:rsidR="00560265" w:rsidRPr="00015A69">
        <w:rPr>
          <w:rFonts w:ascii="Times New Roman" w:hAnsi="Times New Roman" w:cs="Times New Roman"/>
          <w:sz w:val="28"/>
          <w:szCs w:val="28"/>
        </w:rPr>
        <w:t xml:space="preserve"> 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265" w:rsidRPr="00015A69">
        <w:rPr>
          <w:rFonts w:ascii="Times New Roman" w:hAnsi="Times New Roman" w:cs="Times New Roman"/>
          <w:sz w:val="28"/>
          <w:szCs w:val="28"/>
        </w:rPr>
        <w:t xml:space="preserve"> во внеклассных математических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0265" w:rsidRPr="0001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D8" w:rsidRDefault="004329A1" w:rsidP="00560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E04D8">
        <w:rPr>
          <w:rFonts w:ascii="Times New Roman" w:hAnsi="Times New Roman" w:cs="Times New Roman"/>
          <w:sz w:val="28"/>
          <w:szCs w:val="28"/>
        </w:rPr>
        <w:t>ост числа учащихся принявших участие в инсти</w:t>
      </w:r>
      <w:r w:rsidR="007E3BC2">
        <w:rPr>
          <w:rFonts w:ascii="Times New Roman" w:hAnsi="Times New Roman" w:cs="Times New Roman"/>
          <w:sz w:val="28"/>
          <w:szCs w:val="28"/>
        </w:rPr>
        <w:t>т</w:t>
      </w:r>
      <w:r w:rsidR="00DE04D8">
        <w:rPr>
          <w:rFonts w:ascii="Times New Roman" w:hAnsi="Times New Roman" w:cs="Times New Roman"/>
          <w:sz w:val="28"/>
          <w:szCs w:val="28"/>
        </w:rPr>
        <w:t>у</w:t>
      </w:r>
      <w:r w:rsidR="007E3BC2">
        <w:rPr>
          <w:rFonts w:ascii="Times New Roman" w:hAnsi="Times New Roman" w:cs="Times New Roman"/>
          <w:sz w:val="28"/>
          <w:szCs w:val="28"/>
        </w:rPr>
        <w:t>цио</w:t>
      </w:r>
      <w:r w:rsidR="00DE04D8">
        <w:rPr>
          <w:rFonts w:ascii="Times New Roman" w:hAnsi="Times New Roman" w:cs="Times New Roman"/>
          <w:sz w:val="28"/>
          <w:szCs w:val="28"/>
        </w:rPr>
        <w:t>нальном</w:t>
      </w:r>
      <w:r w:rsidR="007E3BC2">
        <w:rPr>
          <w:rFonts w:ascii="Times New Roman" w:hAnsi="Times New Roman" w:cs="Times New Roman"/>
          <w:sz w:val="28"/>
          <w:szCs w:val="28"/>
        </w:rPr>
        <w:t xml:space="preserve"> туре</w:t>
      </w:r>
      <w:r w:rsidR="00DE04D8">
        <w:rPr>
          <w:rFonts w:ascii="Times New Roman" w:hAnsi="Times New Roman" w:cs="Times New Roman"/>
          <w:sz w:val="28"/>
          <w:szCs w:val="28"/>
        </w:rPr>
        <w:t xml:space="preserve"> Всероссийской олимпиады  по математике</w:t>
      </w:r>
    </w:p>
    <w:tbl>
      <w:tblPr>
        <w:tblStyle w:val="a7"/>
        <w:tblW w:w="9314" w:type="dxa"/>
        <w:tblInd w:w="717" w:type="dxa"/>
        <w:tblLook w:val="04A0"/>
      </w:tblPr>
      <w:tblGrid>
        <w:gridCol w:w="2360"/>
        <w:gridCol w:w="6954"/>
      </w:tblGrid>
      <w:tr w:rsidR="007E3BC2" w:rsidTr="007C073A">
        <w:tc>
          <w:tcPr>
            <w:tcW w:w="2360" w:type="dxa"/>
          </w:tcPr>
          <w:p w:rsidR="007E3BC2" w:rsidRDefault="007E3BC2" w:rsidP="007C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954" w:type="dxa"/>
          </w:tcPr>
          <w:p w:rsidR="007E3BC2" w:rsidRDefault="007E3BC2" w:rsidP="007E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7E3BC2" w:rsidTr="007C073A">
        <w:tc>
          <w:tcPr>
            <w:tcW w:w="2360" w:type="dxa"/>
          </w:tcPr>
          <w:p w:rsidR="007E3BC2" w:rsidRDefault="007E3BC2" w:rsidP="008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4" w:type="dxa"/>
          </w:tcPr>
          <w:p w:rsidR="007E3BC2" w:rsidRDefault="007E3BC2" w:rsidP="007C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7E3BC2" w:rsidTr="007C073A">
        <w:tc>
          <w:tcPr>
            <w:tcW w:w="2360" w:type="dxa"/>
          </w:tcPr>
          <w:p w:rsidR="007E3BC2" w:rsidRDefault="007E3BC2" w:rsidP="008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4" w:type="dxa"/>
          </w:tcPr>
          <w:p w:rsidR="007E3BC2" w:rsidRDefault="007E3BC2" w:rsidP="007C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7E3BC2" w:rsidTr="007C073A">
        <w:tc>
          <w:tcPr>
            <w:tcW w:w="2360" w:type="dxa"/>
          </w:tcPr>
          <w:p w:rsidR="007E3BC2" w:rsidRDefault="007E3BC2" w:rsidP="008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4" w:type="dxa"/>
          </w:tcPr>
          <w:p w:rsidR="007E3BC2" w:rsidRDefault="007E3BC2" w:rsidP="007C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7E3BC2" w:rsidRDefault="007E3BC2" w:rsidP="007E3BC2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60265" w:rsidRDefault="004329A1" w:rsidP="00560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0265">
        <w:rPr>
          <w:rFonts w:ascii="Times New Roman" w:hAnsi="Times New Roman" w:cs="Times New Roman"/>
          <w:sz w:val="28"/>
          <w:szCs w:val="28"/>
        </w:rPr>
        <w:t xml:space="preserve">величение количества призовых мест в муниципальном туре </w:t>
      </w:r>
      <w:r w:rsidR="00DE04D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560265">
        <w:rPr>
          <w:rFonts w:ascii="Times New Roman" w:hAnsi="Times New Roman" w:cs="Times New Roman"/>
          <w:sz w:val="28"/>
          <w:szCs w:val="28"/>
        </w:rPr>
        <w:t>олимпиад</w:t>
      </w:r>
      <w:r w:rsidR="00DE04D8">
        <w:rPr>
          <w:rFonts w:ascii="Times New Roman" w:hAnsi="Times New Roman" w:cs="Times New Roman"/>
          <w:sz w:val="28"/>
          <w:szCs w:val="28"/>
        </w:rPr>
        <w:t xml:space="preserve">ы </w:t>
      </w:r>
      <w:r w:rsidR="00560265">
        <w:rPr>
          <w:rFonts w:ascii="Times New Roman" w:hAnsi="Times New Roman" w:cs="Times New Roman"/>
          <w:sz w:val="28"/>
          <w:szCs w:val="28"/>
        </w:rPr>
        <w:t xml:space="preserve"> по математике.</w:t>
      </w:r>
    </w:p>
    <w:tbl>
      <w:tblPr>
        <w:tblStyle w:val="a7"/>
        <w:tblW w:w="9314" w:type="dxa"/>
        <w:tblInd w:w="717" w:type="dxa"/>
        <w:tblLook w:val="04A0"/>
      </w:tblPr>
      <w:tblGrid>
        <w:gridCol w:w="2360"/>
        <w:gridCol w:w="6954"/>
      </w:tblGrid>
      <w:tr w:rsidR="00DE04D8" w:rsidTr="00DE04D8">
        <w:tc>
          <w:tcPr>
            <w:tcW w:w="2360" w:type="dxa"/>
          </w:tcPr>
          <w:p w:rsidR="00DE04D8" w:rsidRDefault="00DE04D8" w:rsidP="00DE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954" w:type="dxa"/>
          </w:tcPr>
          <w:p w:rsidR="00DE04D8" w:rsidRDefault="00DE04D8" w:rsidP="00DE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призовых мест</w:t>
            </w:r>
          </w:p>
        </w:tc>
      </w:tr>
      <w:tr w:rsidR="00DE04D8" w:rsidTr="00DE04D8">
        <w:tc>
          <w:tcPr>
            <w:tcW w:w="2360" w:type="dxa"/>
          </w:tcPr>
          <w:p w:rsidR="00DE04D8" w:rsidRDefault="00DE04D8" w:rsidP="008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4" w:type="dxa"/>
          </w:tcPr>
          <w:p w:rsidR="00DE04D8" w:rsidRDefault="00DE04D8" w:rsidP="00DE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4D8" w:rsidTr="00DE04D8">
        <w:tc>
          <w:tcPr>
            <w:tcW w:w="2360" w:type="dxa"/>
          </w:tcPr>
          <w:p w:rsidR="00DE04D8" w:rsidRDefault="00DE04D8" w:rsidP="008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4" w:type="dxa"/>
          </w:tcPr>
          <w:p w:rsidR="00DE04D8" w:rsidRDefault="00DE04D8" w:rsidP="00DE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04D8" w:rsidTr="00DE04D8">
        <w:tc>
          <w:tcPr>
            <w:tcW w:w="2360" w:type="dxa"/>
          </w:tcPr>
          <w:p w:rsidR="00DE04D8" w:rsidRDefault="00DE04D8" w:rsidP="0087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2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4" w:type="dxa"/>
          </w:tcPr>
          <w:p w:rsidR="00DE04D8" w:rsidRDefault="00DE04D8" w:rsidP="00DE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E04D8" w:rsidRDefault="00DE04D8" w:rsidP="00DE04D8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E3BC2" w:rsidRPr="007E3BC2" w:rsidRDefault="004329A1" w:rsidP="00114D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E3BC2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проекта </w:t>
      </w:r>
      <w:r w:rsidR="00560265" w:rsidRPr="00560265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 w:rsidR="007E3BC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60265" w:rsidRPr="00560265">
        <w:rPr>
          <w:rFonts w:ascii="Times New Roman" w:hAnsi="Times New Roman" w:cs="Times New Roman"/>
          <w:color w:val="000000"/>
          <w:sz w:val="28"/>
          <w:szCs w:val="28"/>
        </w:rPr>
        <w:t xml:space="preserve">ся опрос среди его участников. </w:t>
      </w:r>
    </w:p>
    <w:p w:rsidR="00560265" w:rsidRPr="00560265" w:rsidRDefault="007E3BC2" w:rsidP="00114D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60265" w:rsidRPr="00560265">
        <w:rPr>
          <w:rFonts w:ascii="Times New Roman" w:hAnsi="Times New Roman" w:cs="Times New Roman"/>
          <w:color w:val="000000"/>
          <w:sz w:val="28"/>
          <w:szCs w:val="28"/>
        </w:rPr>
        <w:t xml:space="preserve"> вопрос: </w:t>
      </w:r>
      <w:r w:rsidR="00560265" w:rsidRPr="0056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«Что дает проект школе?»</w:t>
      </w:r>
      <w:r w:rsidR="00560265" w:rsidRPr="00560265">
        <w:rPr>
          <w:rFonts w:ascii="Times New Roman" w:hAnsi="Times New Roman" w:cs="Times New Roman"/>
          <w:color w:val="000000"/>
          <w:sz w:val="28"/>
          <w:szCs w:val="28"/>
        </w:rPr>
        <w:t xml:space="preserve">, участниками  проекта даны </w:t>
      </w:r>
      <w:r w:rsidR="00560265" w:rsidRPr="0056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наиболее популярные ответы:</w:t>
      </w:r>
    </w:p>
    <w:p w:rsidR="00560265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="00560265" w:rsidRPr="0056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учащихся</w:t>
      </w:r>
    </w:p>
    <w:p w:rsidR="00560265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– Самоутверждение.</w:t>
      </w:r>
    </w:p>
    <w:p w:rsidR="00560265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– Возможность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 xml:space="preserve">– </w:t>
      </w:r>
      <w:r w:rsidR="007E3BC2">
        <w:rPr>
          <w:rFonts w:ascii="Times New Roman" w:hAnsi="Times New Roman" w:cs="Times New Roman"/>
          <w:color w:val="231F20"/>
          <w:sz w:val="28"/>
          <w:szCs w:val="28"/>
        </w:rPr>
        <w:t>Проверить свои силы по предмету.</w:t>
      </w:r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 xml:space="preserve">– </w:t>
      </w:r>
      <w:r w:rsidR="007E3BC2">
        <w:rPr>
          <w:rFonts w:ascii="Times New Roman" w:hAnsi="Times New Roman" w:cs="Times New Roman"/>
          <w:color w:val="231F20"/>
          <w:sz w:val="28"/>
          <w:szCs w:val="28"/>
        </w:rPr>
        <w:t>Нравится видеть результат сразу.</w:t>
      </w:r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Интересно.</w:t>
      </w:r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60265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56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педагогов</w:t>
      </w:r>
      <w:r w:rsidR="007E3B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-математиков</w:t>
      </w:r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В</w:t>
      </w:r>
      <w:r w:rsidRPr="00560265">
        <w:rPr>
          <w:rFonts w:ascii="Times New Roman" w:hAnsi="Times New Roman" w:cs="Times New Roman"/>
          <w:color w:val="000000"/>
          <w:sz w:val="28"/>
          <w:szCs w:val="28"/>
        </w:rPr>
        <w:t xml:space="preserve">овлечение учащихся в самостоятельную творческую деятельность в процессе решения </w:t>
      </w:r>
      <w:r w:rsidR="007E3BC2">
        <w:rPr>
          <w:rFonts w:ascii="Times New Roman" w:hAnsi="Times New Roman" w:cs="Times New Roman"/>
          <w:color w:val="000000"/>
          <w:sz w:val="28"/>
          <w:szCs w:val="28"/>
        </w:rPr>
        <w:t>конкурсных задач.</w:t>
      </w:r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Ощущение про</w:t>
      </w:r>
      <w:r w:rsidR="007E3BC2">
        <w:rPr>
          <w:rFonts w:ascii="Times New Roman" w:hAnsi="Times New Roman" w:cs="Times New Roman"/>
          <w:color w:val="231F20"/>
          <w:sz w:val="28"/>
          <w:szCs w:val="28"/>
        </w:rPr>
        <w:t>фессиональной удовлетворенности.</w:t>
      </w:r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Возможность т</w:t>
      </w:r>
      <w:r w:rsidR="007E3BC2">
        <w:rPr>
          <w:rFonts w:ascii="Times New Roman" w:hAnsi="Times New Roman" w:cs="Times New Roman"/>
          <w:color w:val="231F20"/>
          <w:sz w:val="28"/>
          <w:szCs w:val="28"/>
        </w:rPr>
        <w:t>ворческого самовыражения.</w:t>
      </w:r>
    </w:p>
    <w:p w:rsidR="00560265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– Возможность обмена опытом.</w:t>
      </w:r>
      <w:bookmarkStart w:id="0" w:name="_GoBack"/>
      <w:bookmarkEnd w:id="0"/>
    </w:p>
    <w:p w:rsidR="00560265" w:rsidRPr="00560265" w:rsidRDefault="00560265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Повышение педагогического авторитета.</w:t>
      </w:r>
    </w:p>
    <w:p w:rsidR="007E3BC2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56026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родителей</w:t>
      </w:r>
    </w:p>
    <w:p w:rsidR="007E3BC2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Раскрытие и</w:t>
      </w:r>
      <w:r>
        <w:rPr>
          <w:rFonts w:ascii="Times New Roman" w:hAnsi="Times New Roman" w:cs="Times New Roman"/>
          <w:color w:val="231F20"/>
          <w:sz w:val="28"/>
          <w:szCs w:val="28"/>
        </w:rPr>
        <w:t>нтересов и склонностей учащихся.</w:t>
      </w:r>
    </w:p>
    <w:p w:rsidR="007E3BC2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Привитие интереса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учащимся к </w:t>
      </w:r>
      <w:r w:rsidR="004329A1">
        <w:rPr>
          <w:rFonts w:ascii="Times New Roman" w:hAnsi="Times New Roman" w:cs="Times New Roman"/>
          <w:color w:val="231F20"/>
          <w:sz w:val="28"/>
          <w:szCs w:val="28"/>
        </w:rPr>
        <w:t>математике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E3BC2" w:rsidRPr="00560265" w:rsidRDefault="007E3BC2" w:rsidP="007E3BC2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8"/>
          <w:szCs w:val="28"/>
        </w:rPr>
      </w:pPr>
      <w:r w:rsidRPr="00560265">
        <w:rPr>
          <w:rFonts w:ascii="Times New Roman" w:hAnsi="Times New Roman" w:cs="Times New Roman"/>
          <w:color w:val="231F20"/>
          <w:sz w:val="28"/>
          <w:szCs w:val="28"/>
        </w:rPr>
        <w:t>– Повышается им</w:t>
      </w:r>
      <w:r>
        <w:rPr>
          <w:rFonts w:ascii="Times New Roman" w:hAnsi="Times New Roman" w:cs="Times New Roman"/>
          <w:color w:val="231F20"/>
          <w:sz w:val="28"/>
          <w:szCs w:val="28"/>
        </w:rPr>
        <w:t>идж образовательного учреждения.</w:t>
      </w:r>
    </w:p>
    <w:p w:rsidR="008D1BDC" w:rsidRPr="00560265" w:rsidRDefault="008D1BDC" w:rsidP="007C0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8B1361">
        <w:rPr>
          <w:rFonts w:ascii="Times New Roman" w:hAnsi="Times New Roman" w:cs="Times New Roman"/>
          <w:sz w:val="28"/>
          <w:szCs w:val="28"/>
        </w:rPr>
        <w:t>Мотивация учебной деятельности учащихся может включать в себя разные аспекты:</w:t>
      </w:r>
      <w:r w:rsidR="00560265">
        <w:rPr>
          <w:rFonts w:ascii="Times New Roman" w:hAnsi="Times New Roman" w:cs="Times New Roman"/>
          <w:sz w:val="28"/>
          <w:szCs w:val="28"/>
        </w:rPr>
        <w:t xml:space="preserve"> </w:t>
      </w:r>
      <w:r w:rsidRPr="008B1361">
        <w:rPr>
          <w:rFonts w:ascii="Times New Roman" w:hAnsi="Times New Roman" w:cs="Times New Roman"/>
          <w:sz w:val="28"/>
          <w:szCs w:val="28"/>
        </w:rPr>
        <w:t>желание получить высокую оценку, одобрение родителей, преподавателей и т.п. Сам</w:t>
      </w:r>
      <w:r w:rsidR="00C6327E">
        <w:rPr>
          <w:rFonts w:ascii="Times New Roman" w:hAnsi="Times New Roman" w:cs="Times New Roman"/>
          <w:sz w:val="28"/>
          <w:szCs w:val="28"/>
        </w:rPr>
        <w:t>ое</w:t>
      </w:r>
      <w:r w:rsidRPr="008B136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C6327E">
        <w:rPr>
          <w:rFonts w:ascii="Times New Roman" w:hAnsi="Times New Roman" w:cs="Times New Roman"/>
          <w:sz w:val="28"/>
          <w:szCs w:val="28"/>
        </w:rPr>
        <w:t>ое</w:t>
      </w:r>
      <w:r w:rsidRPr="008B1361">
        <w:rPr>
          <w:rFonts w:ascii="Times New Roman" w:hAnsi="Times New Roman" w:cs="Times New Roman"/>
          <w:sz w:val="28"/>
          <w:szCs w:val="28"/>
        </w:rPr>
        <w:t xml:space="preserve"> – это формирование у учащихся </w:t>
      </w:r>
      <w:r w:rsidRPr="008B13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устойчивого познавательного интереса </w:t>
      </w:r>
      <w:r w:rsidRPr="008B1361">
        <w:rPr>
          <w:rFonts w:ascii="Times New Roman" w:hAnsi="Times New Roman" w:cs="Times New Roman"/>
          <w:sz w:val="28"/>
          <w:szCs w:val="28"/>
        </w:rPr>
        <w:t xml:space="preserve">ради самого процесса познания, закрепление отношения к познанию как к форме получения интеллектуального удовольствия. И учебно-развлекательные </w:t>
      </w:r>
      <w:r w:rsidR="00C6327E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="00C63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проводимые в нашей школе</w:t>
      </w:r>
      <w:r w:rsidR="00C6327E">
        <w:rPr>
          <w:rFonts w:ascii="Times New Roman" w:hAnsi="Times New Roman" w:cs="Times New Roman"/>
          <w:sz w:val="28"/>
          <w:szCs w:val="28"/>
        </w:rPr>
        <w:t>,</w:t>
      </w:r>
      <w:r w:rsidRPr="008B1361">
        <w:rPr>
          <w:rFonts w:ascii="Times New Roman" w:hAnsi="Times New Roman" w:cs="Times New Roman"/>
          <w:sz w:val="28"/>
          <w:szCs w:val="28"/>
        </w:rPr>
        <w:t xml:space="preserve"> как нельзя лучше решают эту задачу</w:t>
      </w:r>
      <w:r w:rsidRPr="00A65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события </w:t>
      </w:r>
      <w:r w:rsidRPr="00A65E9E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A65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средство проявления 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формального учебного взаимодей</w:t>
      </w:r>
      <w:r w:rsidRPr="00A65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ствия </w:t>
      </w:r>
      <w:r w:rsidRPr="00A65E9E">
        <w:rPr>
          <w:rFonts w:ascii="Times New Roman" w:hAnsi="Times New Roman" w:cs="Times New Roman"/>
          <w:sz w:val="28"/>
          <w:szCs w:val="28"/>
        </w:rPr>
        <w:t xml:space="preserve">преподавателей и учеников. Видеть не просто </w:t>
      </w:r>
      <w:r w:rsidR="00C6327E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E9E">
        <w:rPr>
          <w:rFonts w:ascii="Times New Roman" w:hAnsi="Times New Roman" w:cs="Times New Roman"/>
          <w:sz w:val="28"/>
          <w:szCs w:val="28"/>
        </w:rPr>
        <w:t>прекрасно знающих свой предмет, а живых людей, влюбленных в свою профессию, - это ли не самый эффективный воспитательный опыт?</w:t>
      </w:r>
    </w:p>
    <w:p w:rsidR="004329A1" w:rsidRDefault="004329A1" w:rsidP="00C00C29">
      <w:pPr>
        <w:pStyle w:val="a4"/>
        <w:jc w:val="center"/>
        <w:rPr>
          <w:b/>
          <w:bCs/>
          <w:iCs/>
          <w:color w:val="000000"/>
          <w:sz w:val="28"/>
          <w:szCs w:val="28"/>
        </w:rPr>
      </w:pPr>
    </w:p>
    <w:p w:rsidR="004329A1" w:rsidRDefault="004329A1" w:rsidP="004329A1">
      <w:pPr>
        <w:pStyle w:val="a4"/>
        <w:jc w:val="center"/>
        <w:rPr>
          <w:b/>
          <w:bCs/>
          <w:iCs/>
          <w:color w:val="000000"/>
          <w:sz w:val="28"/>
          <w:szCs w:val="28"/>
        </w:rPr>
        <w:sectPr w:rsidR="004329A1" w:rsidSect="007B165D">
          <w:pgSz w:w="11906" w:h="16838"/>
          <w:pgMar w:top="568" w:right="850" w:bottom="284" w:left="1134" w:header="708" w:footer="708" w:gutter="0"/>
          <w:cols w:space="708"/>
          <w:docGrid w:linePitch="360"/>
        </w:sectPr>
      </w:pPr>
    </w:p>
    <w:p w:rsidR="00C00C29" w:rsidRPr="00B46A76" w:rsidRDefault="00C00C29" w:rsidP="004329A1">
      <w:pPr>
        <w:pStyle w:val="a4"/>
        <w:jc w:val="center"/>
        <w:rPr>
          <w:color w:val="000000"/>
          <w:sz w:val="28"/>
          <w:szCs w:val="28"/>
        </w:rPr>
      </w:pPr>
      <w:r w:rsidRPr="00B46A76">
        <w:rPr>
          <w:b/>
          <w:bCs/>
          <w:iCs/>
          <w:color w:val="000000"/>
          <w:sz w:val="28"/>
          <w:szCs w:val="28"/>
        </w:rPr>
        <w:lastRenderedPageBreak/>
        <w:t>Литература:</w:t>
      </w:r>
    </w:p>
    <w:p w:rsidR="00C00C29" w:rsidRPr="00B46A76" w:rsidRDefault="00C00C29" w:rsidP="00C00C2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B46A76">
        <w:rPr>
          <w:color w:val="000000"/>
          <w:sz w:val="28"/>
          <w:szCs w:val="28"/>
        </w:rPr>
        <w:t xml:space="preserve">Математика. 6-9 класс. Поступаем в ВУЗ по результатам олимпиад. Часть 2./Под редакцией Ф.Ф.Лысенко. – </w:t>
      </w:r>
      <w:proofErr w:type="spellStart"/>
      <w:r w:rsidRPr="00B46A76">
        <w:rPr>
          <w:color w:val="000000"/>
          <w:sz w:val="28"/>
          <w:szCs w:val="28"/>
        </w:rPr>
        <w:t>Ростов-на</w:t>
      </w:r>
      <w:proofErr w:type="spellEnd"/>
      <w:r w:rsidRPr="00B46A76">
        <w:rPr>
          <w:color w:val="000000"/>
          <w:sz w:val="28"/>
          <w:szCs w:val="28"/>
        </w:rPr>
        <w:t xml:space="preserve"> Дону: Легион-М, 2009. – 112 </w:t>
      </w:r>
      <w:proofErr w:type="gramStart"/>
      <w:r w:rsidRPr="00B46A76">
        <w:rPr>
          <w:color w:val="000000"/>
          <w:sz w:val="28"/>
          <w:szCs w:val="28"/>
        </w:rPr>
        <w:t>с</w:t>
      </w:r>
      <w:proofErr w:type="gramEnd"/>
      <w:r w:rsidRPr="00B46A76">
        <w:rPr>
          <w:color w:val="000000"/>
          <w:sz w:val="28"/>
          <w:szCs w:val="28"/>
        </w:rPr>
        <w:t>.</w:t>
      </w:r>
    </w:p>
    <w:p w:rsidR="00C00C29" w:rsidRPr="00B46A76" w:rsidRDefault="00C00C29" w:rsidP="00C00C2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B46A76">
        <w:rPr>
          <w:color w:val="000000"/>
          <w:sz w:val="28"/>
          <w:szCs w:val="28"/>
        </w:rPr>
        <w:t xml:space="preserve">Макарычев Ю. Н., </w:t>
      </w:r>
      <w:proofErr w:type="spellStart"/>
      <w:r w:rsidRPr="00B46A76">
        <w:rPr>
          <w:color w:val="000000"/>
          <w:sz w:val="28"/>
          <w:szCs w:val="28"/>
        </w:rPr>
        <w:t>Миндюк</w:t>
      </w:r>
      <w:proofErr w:type="spellEnd"/>
      <w:r w:rsidRPr="00B46A76">
        <w:rPr>
          <w:color w:val="000000"/>
          <w:sz w:val="28"/>
          <w:szCs w:val="28"/>
        </w:rPr>
        <w:t xml:space="preserve"> Н. Г. Алгебра: элементы статистики и теории вероятностей, 7-9 </w:t>
      </w:r>
      <w:proofErr w:type="spellStart"/>
      <w:r w:rsidRPr="00B46A76">
        <w:rPr>
          <w:color w:val="000000"/>
          <w:sz w:val="28"/>
          <w:szCs w:val="28"/>
        </w:rPr>
        <w:t>кл</w:t>
      </w:r>
      <w:proofErr w:type="spellEnd"/>
      <w:r w:rsidRPr="00B46A76">
        <w:rPr>
          <w:color w:val="000000"/>
          <w:sz w:val="28"/>
          <w:szCs w:val="28"/>
        </w:rPr>
        <w:t>. – М.: Просвещение, 2008 г.</w:t>
      </w:r>
    </w:p>
    <w:p w:rsidR="00C00C29" w:rsidRPr="00B46A76" w:rsidRDefault="00C00C29" w:rsidP="00C00C2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B46A76">
        <w:rPr>
          <w:color w:val="000000"/>
          <w:sz w:val="28"/>
          <w:szCs w:val="28"/>
        </w:rPr>
        <w:t xml:space="preserve">Подготовка школьников к олимпиадам по математике: 5-6 классы. Методическое пособие / авт.-сост. Г.И.Григорьева. – М.: Издательство «Глобус», 2009. – 152 </w:t>
      </w:r>
      <w:proofErr w:type="gramStart"/>
      <w:r w:rsidRPr="00B46A76">
        <w:rPr>
          <w:color w:val="000000"/>
          <w:sz w:val="28"/>
          <w:szCs w:val="28"/>
        </w:rPr>
        <w:t>с</w:t>
      </w:r>
      <w:proofErr w:type="gramEnd"/>
      <w:r w:rsidRPr="00B46A76">
        <w:rPr>
          <w:color w:val="000000"/>
          <w:sz w:val="28"/>
          <w:szCs w:val="28"/>
        </w:rPr>
        <w:t>.</w:t>
      </w:r>
    </w:p>
    <w:p w:rsidR="00C00C29" w:rsidRPr="00B46A76" w:rsidRDefault="00C00C29" w:rsidP="00C00C2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B46A76">
        <w:rPr>
          <w:color w:val="000000"/>
          <w:sz w:val="28"/>
          <w:szCs w:val="28"/>
        </w:rPr>
        <w:t>Предметная неделя математики в школе / Т.Г.Власова. – Изд. 5-е – Ростов н</w:t>
      </w:r>
      <w:r w:rsidR="00B46A76">
        <w:rPr>
          <w:color w:val="000000"/>
          <w:sz w:val="28"/>
          <w:szCs w:val="28"/>
        </w:rPr>
        <w:t>а  Дону</w:t>
      </w:r>
      <w:r w:rsidRPr="00B46A76">
        <w:rPr>
          <w:color w:val="000000"/>
          <w:sz w:val="28"/>
          <w:szCs w:val="28"/>
        </w:rPr>
        <w:t xml:space="preserve">: Феникс, 2009. 168 </w:t>
      </w:r>
      <w:proofErr w:type="gramStart"/>
      <w:r w:rsidRPr="00B46A76">
        <w:rPr>
          <w:color w:val="000000"/>
          <w:sz w:val="28"/>
          <w:szCs w:val="28"/>
        </w:rPr>
        <w:t>с</w:t>
      </w:r>
      <w:proofErr w:type="gramEnd"/>
      <w:r w:rsidRPr="00B46A76">
        <w:rPr>
          <w:color w:val="000000"/>
          <w:sz w:val="28"/>
          <w:szCs w:val="28"/>
        </w:rPr>
        <w:t>.</w:t>
      </w:r>
    </w:p>
    <w:p w:rsidR="00395D5E" w:rsidRDefault="00395D5E" w:rsidP="00395D5E">
      <w:pPr>
        <w:pStyle w:val="a4"/>
        <w:ind w:left="720"/>
        <w:rPr>
          <w:color w:val="000000"/>
          <w:sz w:val="27"/>
          <w:szCs w:val="27"/>
          <w:highlight w:val="yellow"/>
        </w:rPr>
      </w:pPr>
    </w:p>
    <w:p w:rsidR="000959DA" w:rsidRPr="007C073A" w:rsidRDefault="000959DA" w:rsidP="007C073A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B1361" w:rsidRDefault="008B1361" w:rsidP="00834C9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E3621" w:rsidRDefault="00DE3621" w:rsidP="00DE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9E" w:rsidRDefault="00A65E9E" w:rsidP="00A6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E9E" w:rsidRDefault="00A65E9E" w:rsidP="008B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6" w:rsidRPr="00834C96" w:rsidRDefault="00834C96" w:rsidP="0083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69" w:rsidRPr="00015A69" w:rsidRDefault="00015A69" w:rsidP="000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69" w:rsidRDefault="00015A69" w:rsidP="0001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9E" w:rsidRPr="00A65E9E" w:rsidRDefault="00A65E9E" w:rsidP="00A6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C96" w:rsidRPr="00834C96" w:rsidRDefault="00834C96" w:rsidP="00834C9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34C96" w:rsidRPr="00834C96" w:rsidRDefault="00834C96" w:rsidP="00834C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4C96" w:rsidRPr="00834C96" w:rsidRDefault="00834C96" w:rsidP="00834C96">
      <w:pPr>
        <w:rPr>
          <w:rFonts w:ascii="Times New Roman" w:hAnsi="Times New Roman" w:cs="Times New Roman"/>
          <w:b/>
          <w:sz w:val="28"/>
          <w:szCs w:val="28"/>
        </w:rPr>
      </w:pPr>
      <w:r w:rsidRPr="00834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C96" w:rsidRPr="00816A0E" w:rsidRDefault="00834C96" w:rsidP="00816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A0E" w:rsidRPr="00816A0E" w:rsidRDefault="00816A0E" w:rsidP="00816A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A0E" w:rsidRPr="00816A0E" w:rsidRDefault="00816A0E" w:rsidP="00816A0E">
      <w:pPr>
        <w:rPr>
          <w:rFonts w:ascii="Times New Roman" w:hAnsi="Times New Roman" w:cs="Times New Roman"/>
          <w:sz w:val="28"/>
          <w:szCs w:val="28"/>
        </w:rPr>
      </w:pPr>
    </w:p>
    <w:p w:rsidR="00816A0E" w:rsidRPr="00816A0E" w:rsidRDefault="00816A0E">
      <w:pPr>
        <w:rPr>
          <w:rFonts w:ascii="Times New Roman" w:hAnsi="Times New Roman" w:cs="Times New Roman"/>
        </w:rPr>
      </w:pPr>
    </w:p>
    <w:sectPr w:rsidR="00816A0E" w:rsidRPr="00816A0E" w:rsidSect="007B165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EE"/>
      </v:shape>
    </w:pict>
  </w:numPicBullet>
  <w:abstractNum w:abstractNumId="0">
    <w:nsid w:val="00917BEB"/>
    <w:multiLevelType w:val="multilevel"/>
    <w:tmpl w:val="6D8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42920"/>
    <w:multiLevelType w:val="hybridMultilevel"/>
    <w:tmpl w:val="99E8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32EF"/>
    <w:multiLevelType w:val="multilevel"/>
    <w:tmpl w:val="53F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833FD"/>
    <w:multiLevelType w:val="hybridMultilevel"/>
    <w:tmpl w:val="6EB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0EDB"/>
    <w:multiLevelType w:val="hybridMultilevel"/>
    <w:tmpl w:val="1AA46626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3B7"/>
    <w:multiLevelType w:val="hybridMultilevel"/>
    <w:tmpl w:val="1AD6D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91DB0"/>
    <w:multiLevelType w:val="hybridMultilevel"/>
    <w:tmpl w:val="4A4A734A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7F92"/>
    <w:multiLevelType w:val="hybridMultilevel"/>
    <w:tmpl w:val="5C8E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31D9"/>
    <w:multiLevelType w:val="multilevel"/>
    <w:tmpl w:val="354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A2673"/>
    <w:multiLevelType w:val="hybridMultilevel"/>
    <w:tmpl w:val="6C92BA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32160"/>
    <w:multiLevelType w:val="hybridMultilevel"/>
    <w:tmpl w:val="CFFC8C16"/>
    <w:lvl w:ilvl="0" w:tplc="98428B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2594"/>
    <w:multiLevelType w:val="hybridMultilevel"/>
    <w:tmpl w:val="B4A6F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A47B1"/>
    <w:multiLevelType w:val="hybridMultilevel"/>
    <w:tmpl w:val="585AFC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B3B6AD0"/>
    <w:multiLevelType w:val="multilevel"/>
    <w:tmpl w:val="EBF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20A94"/>
    <w:multiLevelType w:val="hybridMultilevel"/>
    <w:tmpl w:val="1118250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6FF38C2"/>
    <w:multiLevelType w:val="multilevel"/>
    <w:tmpl w:val="417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077060"/>
    <w:multiLevelType w:val="hybridMultilevel"/>
    <w:tmpl w:val="B7CE0576"/>
    <w:lvl w:ilvl="0" w:tplc="F968D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6A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4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E0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7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DC7A87"/>
    <w:multiLevelType w:val="hybridMultilevel"/>
    <w:tmpl w:val="B01A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27DD3"/>
    <w:multiLevelType w:val="hybridMultilevel"/>
    <w:tmpl w:val="26A4D346"/>
    <w:lvl w:ilvl="0" w:tplc="BD4488F8">
      <w:start w:val="1"/>
      <w:numFmt w:val="decimal"/>
      <w:lvlText w:val="%1."/>
      <w:lvlJc w:val="left"/>
      <w:pPr>
        <w:ind w:left="41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>
    <w:nsid w:val="74511605"/>
    <w:multiLevelType w:val="hybridMultilevel"/>
    <w:tmpl w:val="E27442BE"/>
    <w:lvl w:ilvl="0" w:tplc="FA16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0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EF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E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A4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A4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E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6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18"/>
  </w:num>
  <w:num w:numId="16">
    <w:abstractNumId w:val="19"/>
  </w:num>
  <w:num w:numId="17">
    <w:abstractNumId w:val="15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0E"/>
    <w:rsid w:val="00015A69"/>
    <w:rsid w:val="00046B45"/>
    <w:rsid w:val="00070063"/>
    <w:rsid w:val="000959DA"/>
    <w:rsid w:val="00114D6E"/>
    <w:rsid w:val="001C2F07"/>
    <w:rsid w:val="00254AEC"/>
    <w:rsid w:val="00271787"/>
    <w:rsid w:val="002C4121"/>
    <w:rsid w:val="002D00A7"/>
    <w:rsid w:val="002E16ED"/>
    <w:rsid w:val="002E781E"/>
    <w:rsid w:val="00314DBD"/>
    <w:rsid w:val="00395D5E"/>
    <w:rsid w:val="003A70FB"/>
    <w:rsid w:val="003D634D"/>
    <w:rsid w:val="004329A1"/>
    <w:rsid w:val="00451AC6"/>
    <w:rsid w:val="004C6148"/>
    <w:rsid w:val="004F6FD0"/>
    <w:rsid w:val="0050435C"/>
    <w:rsid w:val="00560265"/>
    <w:rsid w:val="00575597"/>
    <w:rsid w:val="005822CE"/>
    <w:rsid w:val="00583F46"/>
    <w:rsid w:val="005A2CF3"/>
    <w:rsid w:val="006A0E4B"/>
    <w:rsid w:val="006B1B84"/>
    <w:rsid w:val="007061C8"/>
    <w:rsid w:val="00724D1D"/>
    <w:rsid w:val="007970B0"/>
    <w:rsid w:val="007B165D"/>
    <w:rsid w:val="007C073A"/>
    <w:rsid w:val="007D61B9"/>
    <w:rsid w:val="007E3BC2"/>
    <w:rsid w:val="00816A0E"/>
    <w:rsid w:val="00834C96"/>
    <w:rsid w:val="008720CB"/>
    <w:rsid w:val="008B1361"/>
    <w:rsid w:val="008D1BDC"/>
    <w:rsid w:val="00914331"/>
    <w:rsid w:val="0093766C"/>
    <w:rsid w:val="00937E27"/>
    <w:rsid w:val="00981312"/>
    <w:rsid w:val="009849DD"/>
    <w:rsid w:val="009A1B6E"/>
    <w:rsid w:val="009D02F2"/>
    <w:rsid w:val="009F3D50"/>
    <w:rsid w:val="00A65E9E"/>
    <w:rsid w:val="00A84034"/>
    <w:rsid w:val="00A9017D"/>
    <w:rsid w:val="00AF1145"/>
    <w:rsid w:val="00B0797B"/>
    <w:rsid w:val="00B31645"/>
    <w:rsid w:val="00B46A76"/>
    <w:rsid w:val="00B702C3"/>
    <w:rsid w:val="00B951C9"/>
    <w:rsid w:val="00C00C29"/>
    <w:rsid w:val="00C54D24"/>
    <w:rsid w:val="00C566F8"/>
    <w:rsid w:val="00C6327E"/>
    <w:rsid w:val="00CB7D78"/>
    <w:rsid w:val="00CF1EE0"/>
    <w:rsid w:val="00D324BD"/>
    <w:rsid w:val="00D54538"/>
    <w:rsid w:val="00D85EF4"/>
    <w:rsid w:val="00DE04D8"/>
    <w:rsid w:val="00DE3621"/>
    <w:rsid w:val="00E2518D"/>
    <w:rsid w:val="00E27CB4"/>
    <w:rsid w:val="00E52020"/>
    <w:rsid w:val="00E954D9"/>
    <w:rsid w:val="00EA3660"/>
    <w:rsid w:val="00F123AC"/>
    <w:rsid w:val="00F35DF0"/>
    <w:rsid w:val="00FB051A"/>
    <w:rsid w:val="00FB255D"/>
    <w:rsid w:val="00F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96"/>
    <w:pPr>
      <w:ind w:left="720"/>
      <w:contextualSpacing/>
    </w:pPr>
  </w:style>
  <w:style w:type="paragraph" w:styleId="a4">
    <w:name w:val="Normal (Web)"/>
    <w:basedOn w:val="a"/>
    <w:uiPriority w:val="99"/>
    <w:rsid w:val="0001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6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EF4"/>
  </w:style>
  <w:style w:type="table" w:styleId="a7">
    <w:name w:val="Table Grid"/>
    <w:basedOn w:val="a1"/>
    <w:uiPriority w:val="59"/>
    <w:rsid w:val="00560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3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Кенгуру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Лист1!$D$5:$F$5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105</c:v>
                </c:pt>
                <c:pt idx="1">
                  <c:v>87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Математический чемпионат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Лист1!$D$5:$F$5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Лист1!$D$7:$F$7</c:f>
              <c:numCache>
                <c:formatCode>General</c:formatCode>
                <c:ptCount val="3"/>
                <c:pt idx="0">
                  <c:v>101</c:v>
                </c:pt>
                <c:pt idx="1">
                  <c:v>65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Лист1!$C$8</c:f>
              <c:strCache>
                <c:ptCount val="1"/>
                <c:pt idx="0">
                  <c:v>Фристайл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Лист1!$D$5:$F$5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Лист1!$D$8:$F$8</c:f>
              <c:numCache>
                <c:formatCode>General</c:formatCode>
                <c:ptCount val="3"/>
                <c:pt idx="1">
                  <c:v>92</c:v>
                </c:pt>
                <c:pt idx="2">
                  <c:v>79</c:v>
                </c:pt>
              </c:numCache>
            </c:numRef>
          </c:val>
        </c:ser>
        <c:axId val="67136512"/>
        <c:axId val="67171072"/>
      </c:barChart>
      <c:catAx>
        <c:axId val="671365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171072"/>
        <c:crosses val="autoZero"/>
        <c:auto val="1"/>
        <c:lblAlgn val="ctr"/>
        <c:lblOffset val="100"/>
      </c:catAx>
      <c:valAx>
        <c:axId val="67171072"/>
        <c:scaling>
          <c:orientation val="minMax"/>
        </c:scaling>
        <c:axPos val="l"/>
        <c:majorGridlines/>
        <c:numFmt formatCode="General" sourceLinked="1"/>
        <c:tickLblPos val="nextTo"/>
        <c:crossAx val="6713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6383076376489"/>
          <c:y val="2.1963633291799552E-3"/>
          <c:w val="0.28836169236235226"/>
          <c:h val="0.7355244489412722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89BF-A78D-4B11-8D85-1D02A3F5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zav2</cp:lastModifiedBy>
  <cp:revision>8</cp:revision>
  <dcterms:created xsi:type="dcterms:W3CDTF">2015-12-20T08:37:00Z</dcterms:created>
  <dcterms:modified xsi:type="dcterms:W3CDTF">2016-01-15T08:44:00Z</dcterms:modified>
</cp:coreProperties>
</file>