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5" w:rsidRDefault="00133A25" w:rsidP="00133A25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133A25" w:rsidRDefault="00133A25" w:rsidP="00133A25">
      <w:pPr>
        <w:jc w:val="center"/>
      </w:pPr>
    </w:p>
    <w:p w:rsidR="00133A25" w:rsidRDefault="00133A25" w:rsidP="00133A25">
      <w:pPr>
        <w:jc w:val="center"/>
      </w:pPr>
    </w:p>
    <w:p w:rsidR="00133A25" w:rsidRDefault="00133A25" w:rsidP="00133A25">
      <w:pPr>
        <w:jc w:val="center"/>
      </w:pPr>
    </w:p>
    <w:p w:rsidR="00133A25" w:rsidRDefault="00133A25" w:rsidP="00133A25">
      <w:pPr>
        <w:ind w:firstLine="0"/>
        <w:jc w:val="center"/>
      </w:pPr>
      <w:r w:rsidRPr="003E2AC0">
        <w:rPr>
          <w:szCs w:val="24"/>
        </w:rPr>
        <w:t>Факультет</w:t>
      </w:r>
      <w:r>
        <w:t xml:space="preserve"> экономики, менеджмента и </w:t>
      </w:r>
      <w:proofErr w:type="gramStart"/>
      <w:r>
        <w:t>бизнес-информатики</w:t>
      </w:r>
      <w:proofErr w:type="gramEnd"/>
    </w:p>
    <w:p w:rsidR="00133A25" w:rsidRPr="003E2AC0" w:rsidRDefault="00133A25" w:rsidP="00133A25">
      <w:pPr>
        <w:jc w:val="center"/>
        <w:rPr>
          <w:szCs w:val="24"/>
        </w:rPr>
      </w:pPr>
      <w:r>
        <w:rPr>
          <w:szCs w:val="24"/>
        </w:rPr>
        <w:t>Кафедра информационных технологий в бизнесе</w:t>
      </w:r>
    </w:p>
    <w:p w:rsidR="00133A25" w:rsidRDefault="00133A25" w:rsidP="00133A25">
      <w:pPr>
        <w:jc w:val="center"/>
        <w:rPr>
          <w:sz w:val="28"/>
        </w:rPr>
      </w:pPr>
    </w:p>
    <w:p w:rsidR="00133A25" w:rsidRDefault="00133A25" w:rsidP="00133A25">
      <w:pPr>
        <w:jc w:val="center"/>
        <w:rPr>
          <w:sz w:val="28"/>
        </w:rPr>
      </w:pPr>
    </w:p>
    <w:p w:rsidR="00133A25" w:rsidRDefault="00133A25" w:rsidP="00133A25">
      <w:pPr>
        <w:jc w:val="center"/>
        <w:rPr>
          <w:sz w:val="28"/>
        </w:rPr>
      </w:pPr>
    </w:p>
    <w:p w:rsidR="00133A25" w:rsidRPr="00297587" w:rsidRDefault="00133A25" w:rsidP="00133A25">
      <w:pPr>
        <w:jc w:val="center"/>
        <w:rPr>
          <w:sz w:val="28"/>
        </w:rPr>
      </w:pPr>
    </w:p>
    <w:p w:rsidR="00133A25" w:rsidRPr="00EC5AD9" w:rsidRDefault="00133A25" w:rsidP="00133A25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</w:p>
    <w:p w:rsidR="00133A25" w:rsidRPr="00EC5AD9" w:rsidRDefault="00133A25" w:rsidP="00133A25">
      <w:pPr>
        <w:jc w:val="center"/>
        <w:rPr>
          <w:b/>
          <w:sz w:val="28"/>
        </w:rPr>
      </w:pPr>
      <w:r w:rsidRPr="00EC5AD9">
        <w:rPr>
          <w:b/>
          <w:sz w:val="28"/>
        </w:rPr>
        <w:t>Автоматизация офисной деятельности</w:t>
      </w: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jc w:val="center"/>
      </w:pPr>
      <w:r>
        <w:t>для уровня подготовки - бакалавриат</w:t>
      </w:r>
    </w:p>
    <w:p w:rsidR="00133A25" w:rsidRDefault="00133A25" w:rsidP="00133A25">
      <w:pPr>
        <w:jc w:val="center"/>
      </w:pPr>
    </w:p>
    <w:p w:rsidR="00133A25" w:rsidRPr="00740D59" w:rsidRDefault="00133A25" w:rsidP="00133A25">
      <w:pPr>
        <w:jc w:val="center"/>
      </w:pPr>
    </w:p>
    <w:p w:rsidR="00133A25" w:rsidRDefault="00133A25" w:rsidP="00133A25">
      <w:pPr>
        <w:ind w:firstLine="0"/>
      </w:pPr>
      <w:r>
        <w:t>Разработчик программы</w:t>
      </w:r>
    </w:p>
    <w:p w:rsidR="00133A25" w:rsidRDefault="00133A25" w:rsidP="00133A25">
      <w:pPr>
        <w:ind w:firstLine="0"/>
      </w:pPr>
      <w:r>
        <w:t xml:space="preserve">Лебедев В.В., кандидат технических наук, доцент, </w:t>
      </w:r>
      <w:hyperlink r:id="rId9" w:history="1">
        <w:r w:rsidRPr="00305ABC">
          <w:rPr>
            <w:rStyle w:val="ad"/>
            <w:lang w:val="en-US"/>
          </w:rPr>
          <w:t>vlebedev</w:t>
        </w:r>
        <w:r w:rsidRPr="00305ABC">
          <w:rPr>
            <w:rStyle w:val="ad"/>
          </w:rPr>
          <w:t>@</w:t>
        </w:r>
        <w:r w:rsidRPr="00305ABC">
          <w:rPr>
            <w:rStyle w:val="ad"/>
            <w:lang w:val="en-US"/>
          </w:rPr>
          <w:t>hse</w:t>
        </w:r>
        <w:r w:rsidRPr="00305ABC">
          <w:rPr>
            <w:rStyle w:val="ad"/>
          </w:rPr>
          <w:t>.</w:t>
        </w:r>
        <w:r w:rsidRPr="00305ABC">
          <w:rPr>
            <w:rStyle w:val="ad"/>
            <w:lang w:val="en-US"/>
          </w:rPr>
          <w:t>ru</w:t>
        </w:r>
      </w:hyperlink>
    </w:p>
    <w:p w:rsidR="00133A25" w:rsidRPr="00145B36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  <w:r>
        <w:t xml:space="preserve">Одобрена на </w:t>
      </w:r>
      <w:proofErr w:type="gramStart"/>
      <w:r>
        <w:t>заседании</w:t>
      </w:r>
      <w:proofErr w:type="gramEnd"/>
      <w:r>
        <w:t xml:space="preserve"> академического совета образовательных программ бакалавриата «Бизнес-информатика» и «Программная инженерия» и образовательной программы магистратуры «Информационная аналитика в управлении предприятием»</w:t>
      </w:r>
    </w:p>
    <w:p w:rsidR="00133A25" w:rsidRDefault="00027815" w:rsidP="00133A25">
      <w:pPr>
        <w:ind w:firstLine="0"/>
      </w:pPr>
      <w:r>
        <w:t>«31» августа 2015 г.</w:t>
      </w:r>
    </w:p>
    <w:p w:rsidR="00027815" w:rsidRDefault="0002781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</w:p>
    <w:p w:rsidR="00133A25" w:rsidRDefault="00133A25" w:rsidP="00133A25">
      <w:pPr>
        <w:ind w:firstLine="0"/>
      </w:pPr>
      <w:proofErr w:type="gramStart"/>
      <w:r>
        <w:t>Утверждена</w:t>
      </w:r>
      <w:proofErr w:type="gramEnd"/>
      <w:r>
        <w:t xml:space="preserve">   «31» августа 2015 г.</w:t>
      </w:r>
    </w:p>
    <w:p w:rsidR="00133A25" w:rsidRDefault="00133A25" w:rsidP="00133A25">
      <w:pPr>
        <w:ind w:firstLine="0"/>
      </w:pPr>
      <w:r>
        <w:t>Академический руководитель образовательной программы «Бизнес-информатика»</w:t>
      </w:r>
    </w:p>
    <w:p w:rsidR="00133A25" w:rsidRDefault="00133A25" w:rsidP="00133A25">
      <w:pPr>
        <w:ind w:firstLine="0"/>
        <w:rPr>
          <w:b/>
        </w:rPr>
      </w:pPr>
      <w:r>
        <w:t>А.И. Дерябин _____________________________</w:t>
      </w:r>
    </w:p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Default="00133A25" w:rsidP="00133A25"/>
    <w:p w:rsidR="00133A25" w:rsidRPr="00B4644A" w:rsidRDefault="00133A25" w:rsidP="00133A25"/>
    <w:p w:rsidR="00133A25" w:rsidRDefault="00133A25" w:rsidP="00133A25">
      <w:pPr>
        <w:jc w:val="center"/>
      </w:pPr>
      <w:r>
        <w:t>Пермь, 2015</w:t>
      </w:r>
    </w:p>
    <w:p w:rsidR="00133A25" w:rsidRDefault="00133A25" w:rsidP="00133A25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A44BF3">
        <w:rPr>
          <w:i/>
        </w:rPr>
        <w:t>по</w:t>
      </w:r>
      <w:r>
        <w:rPr>
          <w:i/>
        </w:rPr>
        <w:t>дразделения</w:t>
      </w:r>
      <w:r w:rsidRPr="00B4644A">
        <w:rPr>
          <w:i/>
        </w:rPr>
        <w:t>-разработчика программы.</w:t>
      </w:r>
    </w:p>
    <w:p w:rsidR="00BD4F70" w:rsidRPr="00287DF8" w:rsidRDefault="00174064" w:rsidP="00287DF8">
      <w:pPr>
        <w:pStyle w:val="1"/>
      </w:pPr>
      <w:bookmarkStart w:id="0" w:name="_GoBack"/>
      <w:bookmarkEnd w:id="0"/>
      <w:r>
        <w:br w:type="page"/>
      </w:r>
      <w:r w:rsidR="00BD4F70" w:rsidRPr="00287DF8">
        <w:lastRenderedPageBreak/>
        <w:t>Область применения и нормативные ссылки</w:t>
      </w:r>
    </w:p>
    <w:p w:rsidR="0090082D" w:rsidRDefault="0090082D" w:rsidP="0090082D">
      <w:pPr>
        <w:ind w:firstLine="480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для дисциплины «Автоматизация офисной деятельности», изучаемой на втором курсе бакалавриата по направлениям</w:t>
      </w:r>
      <w:r w:rsidR="00747685">
        <w:t xml:space="preserve"> подготовки</w:t>
      </w:r>
      <w:r>
        <w:t xml:space="preserve"> 38.03.01 «Экономика», 38.03.02 «Менеджмент», 40.03.01 «Юриспруденция», </w:t>
      </w:r>
      <w:r w:rsidR="00747685">
        <w:t xml:space="preserve">41.03.04 «Политология» и </w:t>
      </w:r>
      <w:r>
        <w:t>46.03.01 «История» в НИУ ВШЭ – Пермь.</w:t>
      </w:r>
    </w:p>
    <w:p w:rsidR="0090082D" w:rsidRDefault="0090082D" w:rsidP="00747685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</w:t>
      </w:r>
      <w:r w:rsidR="00747685">
        <w:t>направлений подготовки 38.03.01 «Экономика», 38.03.02 «Менеджмент», 40.03.01 «Юриспруденция», 41.03.04 «Политология» и 46.03.01 «История»</w:t>
      </w:r>
      <w:r>
        <w:t>, изучающих дисциплину «</w:t>
      </w:r>
      <w:r w:rsidR="00747685">
        <w:t>Автоматизация офисной деятельности</w:t>
      </w:r>
      <w:r>
        <w:t xml:space="preserve">» на </w:t>
      </w:r>
      <w:r w:rsidR="00747685">
        <w:t>втором</w:t>
      </w:r>
      <w:r>
        <w:t xml:space="preserve"> курсе.</w:t>
      </w:r>
    </w:p>
    <w:p w:rsidR="0090082D" w:rsidRDefault="0090082D" w:rsidP="0090082D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90082D" w:rsidRDefault="0090082D" w:rsidP="0090082D">
      <w:pPr>
        <w:pStyle w:val="a1"/>
        <w:numPr>
          <w:ilvl w:val="0"/>
          <w:numId w:val="20"/>
        </w:numPr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38.03.05 Бизнес-информатика, утвержденным Ученым советом Национального исследовательского университета «Высшая школа экономики», протокол от</w:t>
      </w:r>
      <w:r w:rsidRPr="00015BC1">
        <w:t xml:space="preserve"> </w:t>
      </w:r>
      <w:r>
        <w:t>26.12.2014 №10;</w:t>
      </w:r>
    </w:p>
    <w:p w:rsidR="0090082D" w:rsidRDefault="0090082D" w:rsidP="0090082D">
      <w:pPr>
        <w:pStyle w:val="a1"/>
        <w:numPr>
          <w:ilvl w:val="0"/>
          <w:numId w:val="20"/>
        </w:numPr>
        <w:jc w:val="both"/>
      </w:pPr>
      <w:r>
        <w:t>Рабочим учебным планом университета по направлению подготовки 38.03.05 Бизнес-информатика, утвержденным в 2015 г.</w:t>
      </w:r>
    </w:p>
    <w:p w:rsidR="0090082D" w:rsidRDefault="0090082D" w:rsidP="00FB6051">
      <w:pPr>
        <w:jc w:val="both"/>
      </w:pPr>
    </w:p>
    <w:p w:rsidR="00D243CE" w:rsidRDefault="00D243CE" w:rsidP="00287DF8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FB6051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747685">
        <w:t>«</w:t>
      </w:r>
      <w:r w:rsidR="007D1165">
        <w:t>Автоматизация офисной деятельности</w:t>
      </w:r>
      <w:r w:rsidR="00747685">
        <w:t>» являются</w:t>
      </w:r>
      <w:r w:rsidR="009C0E83">
        <w:t>:</w:t>
      </w:r>
      <w:r w:rsidR="00D5784E">
        <w:t xml:space="preserve"> </w:t>
      </w:r>
    </w:p>
    <w:p w:rsidR="00203557" w:rsidRPr="00BA7553" w:rsidRDefault="00FA76E7" w:rsidP="003535E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П</w:t>
      </w:r>
      <w:r w:rsidR="00203557" w:rsidRPr="00BA7553">
        <w:rPr>
          <w:iCs/>
          <w:szCs w:val="24"/>
        </w:rPr>
        <w:t xml:space="preserve">одготовка выпускников к 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уровня, а также к продолжению обучения в </w:t>
      </w:r>
      <w:r w:rsidR="0004438D">
        <w:rPr>
          <w:iCs/>
          <w:szCs w:val="24"/>
        </w:rPr>
        <w:t>магистратуре</w:t>
      </w:r>
      <w:r w:rsidR="00203557" w:rsidRPr="00BA7553">
        <w:rPr>
          <w:iCs/>
          <w:szCs w:val="24"/>
        </w:rPr>
        <w:t>.</w:t>
      </w:r>
    </w:p>
    <w:p w:rsidR="00203557" w:rsidRPr="00BA7553" w:rsidRDefault="00203557" w:rsidP="003535E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Cs w:val="24"/>
        </w:rPr>
      </w:pPr>
      <w:proofErr w:type="gramStart"/>
      <w:r w:rsidRPr="00BA7553">
        <w:rPr>
          <w:iCs/>
          <w:szCs w:val="24"/>
        </w:rPr>
        <w:t xml:space="preserve">Формирование необходимых </w:t>
      </w:r>
      <w:r w:rsidR="0004438D">
        <w:rPr>
          <w:iCs/>
          <w:szCs w:val="24"/>
        </w:rPr>
        <w:t>экономисту</w:t>
      </w:r>
      <w:r w:rsidRPr="00BA7553">
        <w:rPr>
          <w:iCs/>
          <w:szCs w:val="24"/>
        </w:rPr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коммуникативности, умению работать в команде, лидерских качеств.</w:t>
      </w:r>
      <w:proofErr w:type="gramEnd"/>
    </w:p>
    <w:p w:rsidR="00C15B3B" w:rsidRDefault="00C15B3B" w:rsidP="00FB6051">
      <w:pPr>
        <w:jc w:val="both"/>
      </w:pPr>
    </w:p>
    <w:p w:rsidR="00543518" w:rsidRDefault="006D4465" w:rsidP="00287DF8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A139CE" w:rsidRDefault="005A5F0C" w:rsidP="003535EB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</w:pPr>
      <w:r w:rsidRPr="00A139CE">
        <w:rPr>
          <w:b/>
          <w:i/>
        </w:rPr>
        <w:t>знать</w:t>
      </w:r>
      <w:r w:rsidRPr="00664A4E">
        <w:t xml:space="preserve"> </w:t>
      </w:r>
      <w:r w:rsidR="0004438D">
        <w:t>современные технологии поиска, обработки и анализа</w:t>
      </w:r>
      <w:r w:rsidR="00726642">
        <w:t xml:space="preserve"> </w:t>
      </w:r>
      <w:r w:rsidR="0004438D">
        <w:t xml:space="preserve">данных, реализованные в </w:t>
      </w:r>
      <w:r w:rsidR="004727FE">
        <w:t>офисных приложениях и Интернет;</w:t>
      </w:r>
    </w:p>
    <w:p w:rsidR="005A5F0C" w:rsidRPr="00F305C8" w:rsidRDefault="005A5F0C" w:rsidP="003535EB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</w:pPr>
      <w:r w:rsidRPr="00A139CE">
        <w:rPr>
          <w:b/>
          <w:i/>
        </w:rPr>
        <w:t>уметь</w:t>
      </w:r>
      <w:r w:rsidRPr="00F305C8">
        <w:t xml:space="preserve"> </w:t>
      </w:r>
      <w:r>
        <w:t xml:space="preserve">разрабатывать </w:t>
      </w:r>
      <w:r w:rsidR="00A139CE">
        <w:t>электронные документы, позволяющие автоматизировать процессы поиска, обработки и анализа данных для получения экономической информации, достаточной для принятия обоснованного управленческого решения</w:t>
      </w:r>
      <w:r w:rsidRPr="00F305C8">
        <w:t>;</w:t>
      </w:r>
    </w:p>
    <w:p w:rsidR="005A5F0C" w:rsidRDefault="005A5F0C" w:rsidP="003535EB">
      <w:pPr>
        <w:pStyle w:val="21"/>
        <w:widowControl w:val="0"/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9"/>
        <w:rPr>
          <w:szCs w:val="24"/>
        </w:rPr>
      </w:pPr>
      <w:r w:rsidRPr="00F305C8">
        <w:rPr>
          <w:b/>
          <w:i/>
          <w:szCs w:val="24"/>
        </w:rPr>
        <w:t>обладать</w:t>
      </w:r>
      <w:r w:rsidRPr="00F305C8">
        <w:rPr>
          <w:szCs w:val="24"/>
        </w:rPr>
        <w:t xml:space="preserve"> навыками </w:t>
      </w:r>
      <w:r w:rsidR="004727FE">
        <w:rPr>
          <w:szCs w:val="24"/>
        </w:rPr>
        <w:t>использования универсальных инструментальных средств и специализированных систем для решения информационных задач</w:t>
      </w:r>
      <w:r w:rsidRPr="00F305C8">
        <w:rPr>
          <w:szCs w:val="24"/>
        </w:rPr>
        <w:t xml:space="preserve">; </w:t>
      </w:r>
    </w:p>
    <w:p w:rsidR="005A5F0C" w:rsidRPr="004727FE" w:rsidRDefault="005A5F0C" w:rsidP="003535EB">
      <w:pPr>
        <w:pStyle w:val="21"/>
        <w:widowControl w:val="0"/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  <w:outlineLvl w:val="9"/>
      </w:pPr>
      <w:r w:rsidRPr="004727FE">
        <w:rPr>
          <w:b/>
          <w:i/>
          <w:szCs w:val="24"/>
        </w:rPr>
        <w:t>иметь представление</w:t>
      </w:r>
      <w:r w:rsidRPr="004727FE">
        <w:rPr>
          <w:szCs w:val="24"/>
        </w:rPr>
        <w:t xml:space="preserve"> о </w:t>
      </w:r>
      <w:r w:rsidR="004727FE" w:rsidRPr="004727FE">
        <w:rPr>
          <w:szCs w:val="24"/>
        </w:rPr>
        <w:t xml:space="preserve">возможностях </w:t>
      </w:r>
      <w:r w:rsidRPr="004727FE">
        <w:rPr>
          <w:szCs w:val="24"/>
        </w:rPr>
        <w:t xml:space="preserve">современных </w:t>
      </w:r>
      <w:r w:rsidR="004727FE" w:rsidRPr="004727FE">
        <w:rPr>
          <w:szCs w:val="24"/>
        </w:rPr>
        <w:t>компьютеров, а также локальных и глобальных</w:t>
      </w:r>
      <w:r w:rsidR="00726642">
        <w:rPr>
          <w:szCs w:val="24"/>
        </w:rPr>
        <w:t xml:space="preserve"> </w:t>
      </w:r>
      <w:r w:rsidR="004727FE" w:rsidRPr="004727FE">
        <w:rPr>
          <w:szCs w:val="24"/>
        </w:rPr>
        <w:t>компьютерных</w:t>
      </w:r>
      <w:r w:rsidR="00726642">
        <w:rPr>
          <w:szCs w:val="24"/>
        </w:rPr>
        <w:t xml:space="preserve"> </w:t>
      </w:r>
      <w:r w:rsidR="004727FE" w:rsidRPr="004727FE">
        <w:rPr>
          <w:szCs w:val="24"/>
        </w:rPr>
        <w:t xml:space="preserve">сетей. </w:t>
      </w:r>
    </w:p>
    <w:p w:rsidR="004727FE" w:rsidRDefault="004727FE" w:rsidP="004727FE">
      <w:pPr>
        <w:pStyle w:val="21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jc w:val="both"/>
        <w:outlineLvl w:val="9"/>
      </w:pPr>
    </w:p>
    <w:p w:rsidR="00EB1A4B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2976"/>
      </w:tblGrid>
      <w:tr w:rsidR="00256971" w:rsidRPr="00BF7CD6" w:rsidTr="00507F1C">
        <w:trPr>
          <w:cantSplit/>
          <w:tblHeader/>
        </w:trPr>
        <w:tc>
          <w:tcPr>
            <w:tcW w:w="2802" w:type="dxa"/>
            <w:vAlign w:val="center"/>
          </w:tcPr>
          <w:p w:rsidR="00256971" w:rsidRPr="00AD3EB9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AD3EB9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256971" w:rsidRPr="00AD3EB9" w:rsidRDefault="00256971" w:rsidP="00073753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AD3EB9"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256971" w:rsidRPr="00AD3EB9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AD3EB9">
              <w:rPr>
                <w:b/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AD3EB9" w:rsidRDefault="00256971" w:rsidP="00073753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AD3EB9">
              <w:rPr>
                <w:b/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D75E5" w:rsidRPr="00BF7CD6" w:rsidTr="00507F1C">
        <w:trPr>
          <w:cantSplit/>
          <w:tblHeader/>
        </w:trPr>
        <w:tc>
          <w:tcPr>
            <w:tcW w:w="2802" w:type="dxa"/>
            <w:vAlign w:val="center"/>
          </w:tcPr>
          <w:p w:rsidR="004D75E5" w:rsidRPr="00F64748" w:rsidRDefault="004D75E5" w:rsidP="004D75E5">
            <w:pPr>
              <w:ind w:firstLine="0"/>
              <w:rPr>
                <w:sz w:val="22"/>
              </w:rPr>
            </w:pPr>
            <w:r w:rsidRPr="00F64748">
              <w:rPr>
                <w:sz w:val="22"/>
              </w:rPr>
              <w:t xml:space="preserve">владеет культурой мышления, </w:t>
            </w:r>
            <w:proofErr w:type="gramStart"/>
            <w:r w:rsidRPr="00F64748">
              <w:rPr>
                <w:sz w:val="22"/>
              </w:rPr>
              <w:t>способен</w:t>
            </w:r>
            <w:proofErr w:type="gramEnd"/>
            <w:r w:rsidRPr="00F64748">
              <w:rPr>
                <w:sz w:val="22"/>
              </w:rPr>
              <w:t xml:space="preserve"> к обобщению, анализу, восприятию</w:t>
            </w:r>
          </w:p>
          <w:p w:rsidR="004D75E5" w:rsidRPr="00F64748" w:rsidRDefault="004D75E5" w:rsidP="004D75E5">
            <w:pPr>
              <w:ind w:firstLine="0"/>
              <w:rPr>
                <w:sz w:val="22"/>
                <w:lang w:eastAsia="ru-RU"/>
              </w:rPr>
            </w:pPr>
            <w:r w:rsidRPr="00F64748">
              <w:rPr>
                <w:sz w:val="22"/>
              </w:rPr>
              <w:t>информации, постановке цели и выбору путей ее достижения</w:t>
            </w:r>
            <w:r w:rsidRPr="00F64748">
              <w:rPr>
                <w:rFonts w:ascii="TimesNewRoman" w:eastAsia="TimesNewRoman" w:hAnsi="Calibri" w:cs="TimesNewRoman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D75E5" w:rsidRPr="00F64748" w:rsidRDefault="004D75E5" w:rsidP="0074768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>ОК-1</w:t>
            </w:r>
          </w:p>
        </w:tc>
        <w:tc>
          <w:tcPr>
            <w:tcW w:w="3402" w:type="dxa"/>
            <w:vAlign w:val="center"/>
          </w:tcPr>
          <w:p w:rsidR="004D75E5" w:rsidRPr="00F64748" w:rsidRDefault="00F64748" w:rsidP="00F64748">
            <w:pPr>
              <w:ind w:firstLine="0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 xml:space="preserve">Умеет ставить информационные задачи на содержательном </w:t>
            </w:r>
            <w:proofErr w:type="gramStart"/>
            <w:r w:rsidRPr="00F64748">
              <w:rPr>
                <w:sz w:val="22"/>
                <w:lang w:eastAsia="ru-RU"/>
              </w:rPr>
              <w:t>уровне</w:t>
            </w:r>
            <w:proofErr w:type="gramEnd"/>
            <w:r w:rsidRPr="00F64748">
              <w:rPr>
                <w:sz w:val="22"/>
                <w:lang w:eastAsia="ru-RU"/>
              </w:rPr>
              <w:t xml:space="preserve"> и выбирать эффективные технологии для их решения</w:t>
            </w:r>
          </w:p>
        </w:tc>
        <w:tc>
          <w:tcPr>
            <w:tcW w:w="2976" w:type="dxa"/>
            <w:vAlign w:val="center"/>
          </w:tcPr>
          <w:p w:rsidR="004D75E5" w:rsidRPr="00F64748" w:rsidRDefault="00F64748" w:rsidP="00F64748">
            <w:pPr>
              <w:ind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>Проблем</w:t>
            </w:r>
            <w:r w:rsidR="001F045C">
              <w:rPr>
                <w:sz w:val="22"/>
                <w:lang w:eastAsia="ru-RU"/>
              </w:rPr>
              <w:t>ная лекция, лабораторные занятия</w:t>
            </w:r>
            <w:r w:rsidRPr="00F64748">
              <w:rPr>
                <w:sz w:val="22"/>
                <w:lang w:eastAsia="ru-RU"/>
              </w:rPr>
              <w:t xml:space="preserve"> с использованием исследовательских элементов </w:t>
            </w:r>
          </w:p>
        </w:tc>
      </w:tr>
      <w:tr w:rsidR="00507F1C" w:rsidRPr="00BF7CD6" w:rsidTr="00507F1C">
        <w:trPr>
          <w:cantSplit/>
          <w:tblHeader/>
        </w:trPr>
        <w:tc>
          <w:tcPr>
            <w:tcW w:w="2802" w:type="dxa"/>
            <w:vAlign w:val="center"/>
          </w:tcPr>
          <w:p w:rsidR="00507F1C" w:rsidRPr="00F64748" w:rsidRDefault="00507F1C" w:rsidP="00507F1C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2"/>
                <w:lang w:eastAsia="ru-RU"/>
              </w:rPr>
            </w:pPr>
            <w:r w:rsidRPr="00F64748">
              <w:rPr>
                <w:rFonts w:eastAsia="TimesNewRoman"/>
                <w:sz w:val="22"/>
                <w:lang w:eastAsia="ru-RU"/>
              </w:rPr>
              <w:t>владеет основными методами, способами и средствами получения, хранения,</w:t>
            </w:r>
          </w:p>
          <w:p w:rsidR="00507F1C" w:rsidRPr="00F64748" w:rsidRDefault="00507F1C" w:rsidP="00507F1C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2"/>
                <w:lang w:eastAsia="ru-RU"/>
              </w:rPr>
            </w:pPr>
            <w:r w:rsidRPr="00F64748">
              <w:rPr>
                <w:rFonts w:eastAsia="TimesNewRoman"/>
                <w:sz w:val="22"/>
                <w:lang w:eastAsia="ru-RU"/>
              </w:rPr>
              <w:t>переработки информации, имеет навыки работы с компьютером как средством управления</w:t>
            </w:r>
          </w:p>
          <w:p w:rsidR="00507F1C" w:rsidRPr="00F64748" w:rsidRDefault="00507F1C" w:rsidP="00747685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2"/>
                <w:lang w:eastAsia="ru-RU"/>
              </w:rPr>
            </w:pPr>
            <w:r w:rsidRPr="00F64748">
              <w:rPr>
                <w:rFonts w:eastAsia="TimesNewRoman"/>
                <w:sz w:val="22"/>
                <w:lang w:eastAsia="ru-RU"/>
              </w:rPr>
              <w:t xml:space="preserve">информацией, </w:t>
            </w:r>
            <w:proofErr w:type="gramStart"/>
            <w:r w:rsidRPr="00F64748">
              <w:rPr>
                <w:rFonts w:eastAsia="TimesNewRoman"/>
                <w:sz w:val="22"/>
                <w:lang w:eastAsia="ru-RU"/>
              </w:rPr>
              <w:t>способен</w:t>
            </w:r>
            <w:proofErr w:type="gramEnd"/>
            <w:r w:rsidRPr="00F64748">
              <w:rPr>
                <w:rFonts w:eastAsia="TimesNewRoman"/>
                <w:sz w:val="22"/>
                <w:lang w:eastAsia="ru-RU"/>
              </w:rPr>
              <w:t xml:space="preserve"> работать с информацией в глобальных компьютерных сетях </w:t>
            </w:r>
          </w:p>
        </w:tc>
        <w:tc>
          <w:tcPr>
            <w:tcW w:w="992" w:type="dxa"/>
            <w:vAlign w:val="center"/>
          </w:tcPr>
          <w:p w:rsidR="00507F1C" w:rsidRPr="00F64748" w:rsidRDefault="00507F1C" w:rsidP="007476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2"/>
                <w:lang w:eastAsia="ru-RU"/>
              </w:rPr>
            </w:pPr>
            <w:r w:rsidRPr="00F64748">
              <w:rPr>
                <w:rFonts w:eastAsia="TimesNewRoman"/>
                <w:sz w:val="22"/>
                <w:lang w:eastAsia="ru-RU"/>
              </w:rPr>
              <w:t>ОК-13</w:t>
            </w:r>
          </w:p>
        </w:tc>
        <w:tc>
          <w:tcPr>
            <w:tcW w:w="3402" w:type="dxa"/>
            <w:vAlign w:val="center"/>
          </w:tcPr>
          <w:p w:rsidR="00507F1C" w:rsidRPr="00F64748" w:rsidRDefault="00F64748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 xml:space="preserve">Умеет организовать поиск нужных данных в локальных и глобальных компьютерных сетях, </w:t>
            </w:r>
            <w:r>
              <w:rPr>
                <w:sz w:val="22"/>
                <w:lang w:eastAsia="ru-RU"/>
              </w:rPr>
              <w:t>выбирать средства и методы для хранения, структурирования, фильтрации, группировки</w:t>
            </w:r>
            <w:r w:rsidR="00726642">
              <w:rPr>
                <w:sz w:val="22"/>
                <w:lang w:eastAsia="ru-RU"/>
              </w:rPr>
              <w:t xml:space="preserve"> </w:t>
            </w:r>
            <w:r w:rsidR="00AD3EB9">
              <w:rPr>
                <w:sz w:val="22"/>
                <w:lang w:eastAsia="ru-RU"/>
              </w:rPr>
              <w:t>данных</w:t>
            </w:r>
          </w:p>
        </w:tc>
        <w:tc>
          <w:tcPr>
            <w:tcW w:w="2976" w:type="dxa"/>
            <w:vAlign w:val="center"/>
          </w:tcPr>
          <w:p w:rsidR="00507F1C" w:rsidRPr="002A2C97" w:rsidRDefault="00EA2C6C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>Проблем</w:t>
            </w:r>
            <w:r w:rsidR="001F045C">
              <w:rPr>
                <w:sz w:val="22"/>
                <w:lang w:eastAsia="ru-RU"/>
              </w:rPr>
              <w:t>ная лекция, лабораторные занятия</w:t>
            </w:r>
            <w:r w:rsidRPr="00F64748">
              <w:rPr>
                <w:sz w:val="22"/>
                <w:lang w:eastAsia="ru-RU"/>
              </w:rPr>
              <w:t xml:space="preserve"> с использованием исследовательских элементов</w:t>
            </w:r>
          </w:p>
        </w:tc>
      </w:tr>
      <w:tr w:rsidR="00FF193F" w:rsidRPr="00BF7CD6" w:rsidTr="00507F1C">
        <w:trPr>
          <w:cantSplit/>
          <w:tblHeader/>
        </w:trPr>
        <w:tc>
          <w:tcPr>
            <w:tcW w:w="2802" w:type="dxa"/>
            <w:vAlign w:val="center"/>
          </w:tcPr>
          <w:p w:rsidR="00FF193F" w:rsidRPr="00AD3EB9" w:rsidRDefault="00FF193F" w:rsidP="00FF193F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2"/>
                <w:lang w:eastAsia="ru-RU"/>
              </w:rPr>
            </w:pPr>
            <w:r w:rsidRPr="00AD3EB9">
              <w:rPr>
                <w:rFonts w:eastAsia="TimesNewRoman"/>
                <w:sz w:val="22"/>
                <w:lang w:eastAsia="ru-RU"/>
              </w:rPr>
              <w:t>способен осуществлять сбор, анализ и обработку данных, необходимых для решения</w:t>
            </w:r>
          </w:p>
          <w:p w:rsidR="00FF193F" w:rsidRPr="00AD3EB9" w:rsidRDefault="00FF193F" w:rsidP="00FF193F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2"/>
                <w:lang w:eastAsia="ru-RU"/>
              </w:rPr>
            </w:pPr>
            <w:r w:rsidRPr="00AD3EB9">
              <w:rPr>
                <w:rFonts w:eastAsia="TimesNewRoman"/>
                <w:sz w:val="22"/>
                <w:lang w:eastAsia="ru-RU"/>
              </w:rPr>
              <w:t xml:space="preserve">поставленных экономических задач </w:t>
            </w:r>
          </w:p>
        </w:tc>
        <w:tc>
          <w:tcPr>
            <w:tcW w:w="992" w:type="dxa"/>
            <w:vAlign w:val="center"/>
          </w:tcPr>
          <w:p w:rsidR="00FF193F" w:rsidRPr="00AD3EB9" w:rsidRDefault="00FF193F" w:rsidP="007476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2"/>
                <w:lang w:eastAsia="ru-RU"/>
              </w:rPr>
            </w:pPr>
            <w:r w:rsidRPr="00AD3EB9">
              <w:rPr>
                <w:rFonts w:eastAsia="TimesNewRoman"/>
                <w:sz w:val="22"/>
                <w:lang w:eastAsia="ru-RU"/>
              </w:rPr>
              <w:t>ПК-4</w:t>
            </w:r>
          </w:p>
        </w:tc>
        <w:tc>
          <w:tcPr>
            <w:tcW w:w="3402" w:type="dxa"/>
            <w:vAlign w:val="center"/>
          </w:tcPr>
          <w:p w:rsidR="00FF193F" w:rsidRPr="00AD3EB9" w:rsidRDefault="00AD3EB9" w:rsidP="001F045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Умеет выбрать необходимое программное обеспечение и настроить его на эффективное организацию</w:t>
            </w:r>
            <w:r w:rsidR="00726642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сбора, анализа и обработки данных</w:t>
            </w:r>
            <w:r w:rsidR="001F045C">
              <w:rPr>
                <w:sz w:val="22"/>
                <w:lang w:eastAsia="ru-RU"/>
              </w:rPr>
              <w:t>, ведения экономических и математических расчетов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F193F" w:rsidRPr="00AD3EB9" w:rsidRDefault="00EA2C6C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>Проблем</w:t>
            </w:r>
            <w:r w:rsidR="001F045C">
              <w:rPr>
                <w:sz w:val="22"/>
                <w:lang w:eastAsia="ru-RU"/>
              </w:rPr>
              <w:t>ная лекция, лабораторные занятия</w:t>
            </w:r>
            <w:r w:rsidRPr="00F64748">
              <w:rPr>
                <w:sz w:val="22"/>
                <w:lang w:eastAsia="ru-RU"/>
              </w:rPr>
              <w:t xml:space="preserve"> с использованием исследовательских элементов</w:t>
            </w:r>
          </w:p>
        </w:tc>
      </w:tr>
      <w:tr w:rsidR="00FF193F" w:rsidRPr="00BF7CD6" w:rsidTr="00507F1C">
        <w:trPr>
          <w:cantSplit/>
          <w:tblHeader/>
        </w:trPr>
        <w:tc>
          <w:tcPr>
            <w:tcW w:w="2802" w:type="dxa"/>
            <w:vAlign w:val="center"/>
          </w:tcPr>
          <w:p w:rsidR="00FF193F" w:rsidRPr="00FF193F" w:rsidRDefault="00FF193F" w:rsidP="00FF193F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Cs w:val="24"/>
                <w:lang w:eastAsia="ru-RU"/>
              </w:rPr>
            </w:pPr>
            <w:proofErr w:type="gramStart"/>
            <w:r w:rsidRPr="00FF193F">
              <w:rPr>
                <w:rFonts w:eastAsia="TimesNewRoman"/>
                <w:szCs w:val="24"/>
                <w:lang w:eastAsia="ru-RU"/>
              </w:rPr>
              <w:t>способен</w:t>
            </w:r>
            <w:proofErr w:type="gramEnd"/>
            <w:r w:rsidRPr="00FF193F">
              <w:rPr>
                <w:rFonts w:eastAsia="TimesNewRoman"/>
                <w:szCs w:val="24"/>
                <w:lang w:eastAsia="ru-RU"/>
              </w:rPr>
              <w:t>, используя отечественные и зарубежные источники информации, собрать</w:t>
            </w:r>
          </w:p>
          <w:p w:rsidR="00FF193F" w:rsidRPr="00FF193F" w:rsidRDefault="00FF193F" w:rsidP="00FF193F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Cs w:val="24"/>
                <w:lang w:eastAsia="ru-RU"/>
              </w:rPr>
            </w:pPr>
            <w:r w:rsidRPr="00FF193F">
              <w:rPr>
                <w:rFonts w:eastAsia="TimesNewRoman"/>
                <w:szCs w:val="24"/>
                <w:lang w:eastAsia="ru-RU"/>
              </w:rPr>
              <w:t>необходимые данные проанализировать их и подготовить информационный обзор и/или</w:t>
            </w:r>
          </w:p>
          <w:p w:rsidR="00FF193F" w:rsidRPr="00FF193F" w:rsidRDefault="00FF193F" w:rsidP="00FF193F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Cs w:val="24"/>
                <w:lang w:eastAsia="ru-RU"/>
              </w:rPr>
            </w:pPr>
            <w:r w:rsidRPr="00FF193F">
              <w:rPr>
                <w:rFonts w:eastAsia="TimesNewRoman"/>
                <w:szCs w:val="24"/>
                <w:lang w:eastAsia="ru-RU"/>
              </w:rPr>
              <w:t xml:space="preserve">аналитический отчет </w:t>
            </w:r>
          </w:p>
        </w:tc>
        <w:tc>
          <w:tcPr>
            <w:tcW w:w="992" w:type="dxa"/>
            <w:vAlign w:val="center"/>
          </w:tcPr>
          <w:p w:rsidR="00FF193F" w:rsidRPr="00FF193F" w:rsidRDefault="00FF193F" w:rsidP="007476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Cs w:val="24"/>
                <w:lang w:eastAsia="ru-RU"/>
              </w:rPr>
            </w:pPr>
            <w:r w:rsidRPr="00FF193F">
              <w:rPr>
                <w:rFonts w:eastAsia="TimesNewRoman"/>
                <w:szCs w:val="24"/>
                <w:lang w:eastAsia="ru-RU"/>
              </w:rPr>
              <w:t>ПК-9</w:t>
            </w:r>
          </w:p>
        </w:tc>
        <w:tc>
          <w:tcPr>
            <w:tcW w:w="3402" w:type="dxa"/>
            <w:vAlign w:val="center"/>
          </w:tcPr>
          <w:p w:rsidR="00FF193F" w:rsidRPr="002A2C97" w:rsidRDefault="00EA2C6C" w:rsidP="00EA2C6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Обладает навыками создания электронных документов, обеспечивающих автоматическую навигацию по документу, поиск данных по ключевым словам и логическим элементам, предварительную обработку данных, ведение расчетов,</w:t>
            </w:r>
            <w:r w:rsidR="00726642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и анализ полученных результатов</w:t>
            </w:r>
          </w:p>
        </w:tc>
        <w:tc>
          <w:tcPr>
            <w:tcW w:w="2976" w:type="dxa"/>
            <w:vAlign w:val="center"/>
          </w:tcPr>
          <w:p w:rsidR="00FF193F" w:rsidRPr="002A2C97" w:rsidRDefault="00EA2C6C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F64748">
              <w:rPr>
                <w:sz w:val="22"/>
                <w:lang w:eastAsia="ru-RU"/>
              </w:rPr>
              <w:t>Проблем</w:t>
            </w:r>
            <w:r w:rsidR="001F045C">
              <w:rPr>
                <w:sz w:val="22"/>
                <w:lang w:eastAsia="ru-RU"/>
              </w:rPr>
              <w:t>ная лекция, лабораторные занятия</w:t>
            </w:r>
            <w:r w:rsidRPr="00F64748">
              <w:rPr>
                <w:sz w:val="22"/>
                <w:lang w:eastAsia="ru-RU"/>
              </w:rPr>
              <w:t xml:space="preserve"> с использованием исследовательских элементов</w:t>
            </w:r>
          </w:p>
        </w:tc>
      </w:tr>
    </w:tbl>
    <w:p w:rsidR="0002550B" w:rsidRDefault="00D243CE" w:rsidP="00287DF8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Pr="007656A0" w:rsidRDefault="00257AD2" w:rsidP="007656A0">
      <w:pPr>
        <w:ind w:firstLine="567"/>
        <w:jc w:val="both"/>
        <w:rPr>
          <w:szCs w:val="24"/>
        </w:rPr>
      </w:pPr>
      <w:r w:rsidRPr="007656A0">
        <w:rPr>
          <w:szCs w:val="24"/>
        </w:rPr>
        <w:t xml:space="preserve">Настоящая дисциплина относится к </w:t>
      </w:r>
      <w:r w:rsidR="00561CD1">
        <w:rPr>
          <w:szCs w:val="24"/>
        </w:rPr>
        <w:t>дисциплинам майнора «Информационные технологии в бизнесе»</w:t>
      </w:r>
      <w:r w:rsidR="009A1B56" w:rsidRPr="007656A0">
        <w:rPr>
          <w:szCs w:val="24"/>
        </w:rPr>
        <w:t>.</w:t>
      </w:r>
    </w:p>
    <w:p w:rsidR="005804BB" w:rsidRPr="007656A0" w:rsidRDefault="00685575" w:rsidP="00A02864">
      <w:pPr>
        <w:ind w:firstLine="567"/>
        <w:jc w:val="both"/>
        <w:rPr>
          <w:szCs w:val="24"/>
        </w:rPr>
      </w:pPr>
      <w:r w:rsidRPr="007656A0">
        <w:rPr>
          <w:szCs w:val="24"/>
        </w:rPr>
        <w:t xml:space="preserve">Изучение данной дисциплины базируется на </w:t>
      </w:r>
      <w:proofErr w:type="gramStart"/>
      <w:r w:rsidR="001F045C">
        <w:rPr>
          <w:szCs w:val="24"/>
        </w:rPr>
        <w:t>знаниях</w:t>
      </w:r>
      <w:proofErr w:type="gramEnd"/>
      <w:r w:rsidR="001F045C">
        <w:rPr>
          <w:szCs w:val="24"/>
        </w:rPr>
        <w:t xml:space="preserve"> и умениях</w:t>
      </w:r>
      <w:r w:rsidR="00C165EF">
        <w:rPr>
          <w:szCs w:val="24"/>
        </w:rPr>
        <w:t>,</w:t>
      </w:r>
      <w:r w:rsidR="001F045C">
        <w:rPr>
          <w:szCs w:val="24"/>
        </w:rPr>
        <w:t xml:space="preserve"> полученных в школе при изучении информатики и математики.</w:t>
      </w:r>
    </w:p>
    <w:p w:rsidR="00536CD1" w:rsidRPr="007656A0" w:rsidRDefault="00536CD1" w:rsidP="007656A0">
      <w:pPr>
        <w:ind w:firstLine="567"/>
        <w:jc w:val="both"/>
        <w:rPr>
          <w:szCs w:val="24"/>
        </w:rPr>
      </w:pPr>
      <w:r w:rsidRPr="007656A0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A02864" w:rsidRDefault="00A02864" w:rsidP="007656A0">
      <w:pPr>
        <w:pStyle w:val="a1"/>
        <w:ind w:firstLine="567"/>
        <w:jc w:val="both"/>
        <w:rPr>
          <w:szCs w:val="24"/>
        </w:rPr>
      </w:pPr>
      <w:r>
        <w:rPr>
          <w:szCs w:val="24"/>
        </w:rPr>
        <w:t>иметь представления об устройстве компьютера, локальной и глобальной компьютерной сети;</w:t>
      </w:r>
    </w:p>
    <w:p w:rsidR="003F4C9F" w:rsidRDefault="00A02864" w:rsidP="003F4C9F">
      <w:pPr>
        <w:pStyle w:val="a1"/>
        <w:ind w:firstLine="567"/>
        <w:jc w:val="both"/>
        <w:rPr>
          <w:szCs w:val="24"/>
        </w:rPr>
      </w:pPr>
      <w:r>
        <w:rPr>
          <w:szCs w:val="24"/>
        </w:rPr>
        <w:lastRenderedPageBreak/>
        <w:t>уметь работать с операционной системой, браузером и основными офисными программами (</w:t>
      </w:r>
      <w:r w:rsidRPr="00A02864">
        <w:rPr>
          <w:szCs w:val="24"/>
          <w:lang w:val="en-US"/>
        </w:rPr>
        <w:t>Word</w:t>
      </w:r>
      <w:r w:rsidRPr="00A02864">
        <w:rPr>
          <w:szCs w:val="24"/>
        </w:rPr>
        <w:t xml:space="preserve">, </w:t>
      </w:r>
      <w:r>
        <w:rPr>
          <w:szCs w:val="24"/>
          <w:lang w:val="en-US"/>
        </w:rPr>
        <w:t>Excel</w:t>
      </w:r>
      <w:r w:rsidRPr="00A02864">
        <w:rPr>
          <w:szCs w:val="24"/>
        </w:rPr>
        <w:t xml:space="preserve">, </w:t>
      </w:r>
      <w:r>
        <w:rPr>
          <w:szCs w:val="24"/>
          <w:lang w:val="en-US"/>
        </w:rPr>
        <w:t>Access</w:t>
      </w:r>
      <w:r>
        <w:rPr>
          <w:szCs w:val="24"/>
        </w:rPr>
        <w:t>)</w:t>
      </w:r>
      <w:r w:rsidRPr="00A02864">
        <w:rPr>
          <w:szCs w:val="24"/>
        </w:rPr>
        <w:t>;</w:t>
      </w:r>
    </w:p>
    <w:p w:rsidR="0060581C" w:rsidRPr="003F4C9F" w:rsidRDefault="00A02864" w:rsidP="003F4C9F">
      <w:pPr>
        <w:pStyle w:val="a1"/>
        <w:ind w:firstLine="567"/>
        <w:jc w:val="both"/>
        <w:rPr>
          <w:szCs w:val="24"/>
        </w:rPr>
      </w:pPr>
      <w:proofErr w:type="gramStart"/>
      <w:r w:rsidRPr="003F4C9F">
        <w:rPr>
          <w:rFonts w:eastAsia="TimesNewRoman"/>
          <w:szCs w:val="24"/>
          <w:lang w:eastAsia="ru-RU"/>
        </w:rPr>
        <w:t>способен</w:t>
      </w:r>
      <w:proofErr w:type="gramEnd"/>
      <w:r w:rsidRPr="003F4C9F">
        <w:rPr>
          <w:rFonts w:eastAsia="TimesNewRoman"/>
          <w:szCs w:val="24"/>
          <w:lang w:eastAsia="ru-RU"/>
        </w:rPr>
        <w:t xml:space="preserve"> логически верно, аргументировано и ясно строить устную и письменную</w:t>
      </w:r>
      <w:r w:rsidR="003F4C9F">
        <w:rPr>
          <w:rFonts w:eastAsia="TimesNewRoman"/>
          <w:szCs w:val="24"/>
          <w:lang w:eastAsia="ru-RU"/>
        </w:rPr>
        <w:t xml:space="preserve"> </w:t>
      </w:r>
      <w:r w:rsidRPr="003F4C9F">
        <w:rPr>
          <w:rFonts w:eastAsia="TimesNewRoman"/>
          <w:szCs w:val="24"/>
          <w:lang w:eastAsia="ru-RU"/>
        </w:rPr>
        <w:t>речь (ОК-6);</w:t>
      </w:r>
    </w:p>
    <w:p w:rsidR="00685575" w:rsidRPr="007656A0" w:rsidRDefault="00685575" w:rsidP="007656A0">
      <w:pPr>
        <w:ind w:firstLine="567"/>
        <w:jc w:val="both"/>
        <w:rPr>
          <w:szCs w:val="24"/>
        </w:rPr>
      </w:pPr>
      <w:r w:rsidRPr="007656A0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685575" w:rsidRPr="007656A0" w:rsidRDefault="00244288" w:rsidP="007656A0">
      <w:pPr>
        <w:pStyle w:val="a1"/>
        <w:ind w:firstLine="567"/>
        <w:jc w:val="both"/>
        <w:rPr>
          <w:szCs w:val="24"/>
        </w:rPr>
      </w:pPr>
      <w:r>
        <w:rPr>
          <w:szCs w:val="24"/>
        </w:rPr>
        <w:t>Дисциплин математического цикла (математический анализ, линейная алгебра, теория вероятностей и</w:t>
      </w:r>
      <w:r w:rsidR="00726642">
        <w:rPr>
          <w:szCs w:val="24"/>
        </w:rPr>
        <w:t xml:space="preserve"> </w:t>
      </w:r>
      <w:r>
        <w:rPr>
          <w:szCs w:val="24"/>
        </w:rPr>
        <w:t>т.д.)</w:t>
      </w:r>
    </w:p>
    <w:p w:rsidR="009B26B1" w:rsidRPr="007656A0" w:rsidRDefault="00244288" w:rsidP="007656A0">
      <w:pPr>
        <w:pStyle w:val="a1"/>
        <w:ind w:firstLine="567"/>
        <w:jc w:val="both"/>
        <w:rPr>
          <w:szCs w:val="24"/>
        </w:rPr>
      </w:pPr>
      <w:r>
        <w:rPr>
          <w:szCs w:val="24"/>
        </w:rPr>
        <w:t>Дисциплин профессионального цикла (макроэкономика, микроэкономика, эконометрика и т.д.)</w:t>
      </w:r>
    </w:p>
    <w:p w:rsidR="00CF3C81" w:rsidRDefault="0002550B" w:rsidP="00287DF8">
      <w:pPr>
        <w:pStyle w:val="1"/>
      </w:pPr>
      <w:r w:rsidRPr="007E65ED">
        <w:t>Тематический план учебной дисциплины</w:t>
      </w:r>
    </w:p>
    <w:tbl>
      <w:tblPr>
        <w:tblW w:w="100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834"/>
        <w:gridCol w:w="1080"/>
        <w:gridCol w:w="1620"/>
        <w:gridCol w:w="1269"/>
      </w:tblGrid>
      <w:tr w:rsidR="009F390F" w:rsidRPr="00C165EF" w:rsidTr="007656A0">
        <w:trPr>
          <w:cantSplit/>
          <w:trHeight w:hRule="exact" w:val="39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jc w:val="both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Название темы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Всего часов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Аудиторные часы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C165EF">
              <w:rPr>
                <w:b/>
                <w:sz w:val="22"/>
              </w:rPr>
              <w:t>Самостоя</w:t>
            </w:r>
            <w:proofErr w:type="spellEnd"/>
            <w:r w:rsidR="00C165EF">
              <w:rPr>
                <w:b/>
                <w:sz w:val="22"/>
              </w:rPr>
              <w:t>-</w:t>
            </w:r>
            <w:r w:rsidRPr="00C165EF">
              <w:rPr>
                <w:b/>
                <w:sz w:val="22"/>
              </w:rPr>
              <w:t>тельная</w:t>
            </w:r>
            <w:proofErr w:type="gramEnd"/>
            <w:r w:rsidRPr="00C165EF">
              <w:rPr>
                <w:b/>
                <w:sz w:val="22"/>
              </w:rPr>
              <w:t xml:space="preserve"> работа</w:t>
            </w:r>
          </w:p>
        </w:tc>
      </w:tr>
      <w:tr w:rsidR="009F390F" w:rsidRPr="00C165EF" w:rsidTr="00C165EF">
        <w:trPr>
          <w:cantSplit/>
          <w:trHeight w:hRule="exact" w:val="5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jc w:val="both"/>
              <w:rPr>
                <w:sz w:val="22"/>
              </w:rPr>
            </w:pPr>
          </w:p>
        </w:tc>
        <w:tc>
          <w:tcPr>
            <w:tcW w:w="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Лекции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Сем</w:t>
            </w:r>
            <w:proofErr w:type="gramStart"/>
            <w:r w:rsidRPr="00C165EF">
              <w:rPr>
                <w:b/>
                <w:sz w:val="22"/>
              </w:rPr>
              <w:t>.</w:t>
            </w:r>
            <w:proofErr w:type="gramEnd"/>
            <w:r w:rsidRPr="00C165EF">
              <w:rPr>
                <w:b/>
                <w:sz w:val="22"/>
              </w:rPr>
              <w:t xml:space="preserve"> </w:t>
            </w:r>
            <w:proofErr w:type="gramStart"/>
            <w:r w:rsidRPr="00C165EF">
              <w:rPr>
                <w:b/>
                <w:sz w:val="22"/>
              </w:rPr>
              <w:t>и</w:t>
            </w:r>
            <w:proofErr w:type="gramEnd"/>
            <w:r w:rsidRPr="00C165EF">
              <w:rPr>
                <w:b/>
                <w:sz w:val="22"/>
              </w:rPr>
              <w:t xml:space="preserve"> </w:t>
            </w:r>
            <w:proofErr w:type="spellStart"/>
            <w:r w:rsidRPr="00C165EF">
              <w:rPr>
                <w:b/>
                <w:sz w:val="22"/>
              </w:rPr>
              <w:t>практ</w:t>
            </w:r>
            <w:proofErr w:type="spellEnd"/>
            <w:r w:rsidRPr="00C165EF">
              <w:rPr>
                <w:b/>
                <w:sz w:val="22"/>
              </w:rPr>
              <w:t>. занятия</w:t>
            </w: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firstLine="11"/>
              <w:jc w:val="center"/>
              <w:rPr>
                <w:sz w:val="22"/>
              </w:rPr>
            </w:pPr>
          </w:p>
        </w:tc>
      </w:tr>
      <w:tr w:rsidR="009D6785" w:rsidRPr="00C165EF" w:rsidTr="00C165EF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5" w:rsidRPr="00C165EF" w:rsidRDefault="009D6785" w:rsidP="00C165EF">
            <w:pPr>
              <w:ind w:left="93" w:right="518" w:firstLine="9"/>
              <w:jc w:val="both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5" w:rsidRPr="00C165EF" w:rsidRDefault="009D6785" w:rsidP="00C165EF">
            <w:pPr>
              <w:jc w:val="both"/>
              <w:rPr>
                <w:b/>
                <w:i/>
                <w:sz w:val="22"/>
              </w:rPr>
            </w:pPr>
            <w:r w:rsidRPr="00C165EF">
              <w:rPr>
                <w:b/>
                <w:i/>
                <w:sz w:val="22"/>
              </w:rPr>
              <w:t xml:space="preserve">Раздел 1. </w:t>
            </w:r>
            <w:r w:rsidR="00964A82" w:rsidRPr="00C165EF">
              <w:rPr>
                <w:b/>
                <w:i/>
                <w:sz w:val="22"/>
              </w:rPr>
              <w:t>Технологии поиска и обработки</w:t>
            </w:r>
            <w:r w:rsidR="00726642">
              <w:rPr>
                <w:b/>
                <w:i/>
                <w:sz w:val="22"/>
              </w:rPr>
              <w:t xml:space="preserve"> </w:t>
            </w:r>
            <w:r w:rsidR="00964A82" w:rsidRPr="00C165EF">
              <w:rPr>
                <w:b/>
                <w:i/>
                <w:sz w:val="22"/>
              </w:rPr>
              <w:t xml:space="preserve">различных типов данных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6785" w:rsidRPr="00C165EF" w:rsidRDefault="009D6785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6785" w:rsidRPr="00C165EF" w:rsidRDefault="009D6785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6785" w:rsidRPr="00C165EF" w:rsidRDefault="009D6785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6785" w:rsidRPr="00C165EF" w:rsidRDefault="009D6785" w:rsidP="00C165EF">
            <w:pPr>
              <w:ind w:firstLine="11"/>
              <w:jc w:val="center"/>
              <w:rPr>
                <w:sz w:val="22"/>
              </w:rPr>
            </w:pPr>
          </w:p>
        </w:tc>
      </w:tr>
      <w:tr w:rsidR="009F390F" w:rsidRPr="00C165EF" w:rsidTr="00C165EF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right="518" w:firstLine="9"/>
              <w:jc w:val="both"/>
              <w:rPr>
                <w:sz w:val="22"/>
              </w:rPr>
            </w:pPr>
            <w:r w:rsidRPr="00C165EF">
              <w:rPr>
                <w:sz w:val="22"/>
              </w:rPr>
              <w:t>1</w:t>
            </w:r>
          </w:p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64A82" w:rsidP="00C165EF">
            <w:pPr>
              <w:jc w:val="both"/>
              <w:rPr>
                <w:sz w:val="22"/>
              </w:rPr>
            </w:pPr>
            <w:r w:rsidRPr="00C165EF">
              <w:rPr>
                <w:sz w:val="22"/>
              </w:rPr>
              <w:t>Экономическая информация, технологии поиска и обработки информации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9F390F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9F390F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10</w:t>
            </w:r>
          </w:p>
        </w:tc>
      </w:tr>
      <w:tr w:rsidR="009F390F" w:rsidRPr="00C165EF" w:rsidTr="00726642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  <w:r w:rsidRPr="00C165EF">
              <w:rPr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64A82" w:rsidP="00C165EF">
            <w:pPr>
              <w:jc w:val="both"/>
              <w:rPr>
                <w:b/>
                <w:bCs/>
                <w:sz w:val="22"/>
              </w:rPr>
            </w:pPr>
            <w:r w:rsidRPr="00C165EF">
              <w:rPr>
                <w:sz w:val="22"/>
              </w:rPr>
              <w:t>Технологии обработки текстовой и графической информации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16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20</w:t>
            </w:r>
          </w:p>
        </w:tc>
      </w:tr>
      <w:tr w:rsidR="00964A82" w:rsidRPr="00C165EF" w:rsidTr="00726642">
        <w:trPr>
          <w:trHeight w:hRule="exact" w:val="7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82" w:rsidRPr="00C165EF" w:rsidRDefault="00964A82" w:rsidP="00C165EF">
            <w:pPr>
              <w:ind w:left="93" w:firstLine="9"/>
              <w:jc w:val="both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82" w:rsidRPr="00C165EF" w:rsidRDefault="00964A82" w:rsidP="00C165EF">
            <w:pPr>
              <w:jc w:val="both"/>
              <w:rPr>
                <w:b/>
                <w:i/>
                <w:sz w:val="22"/>
              </w:rPr>
            </w:pPr>
            <w:r w:rsidRPr="00C165EF">
              <w:rPr>
                <w:b/>
                <w:i/>
                <w:sz w:val="22"/>
              </w:rPr>
              <w:t>Раздел 2. Технологии сбора данных</w:t>
            </w:r>
            <w:r w:rsidR="008F6DC2" w:rsidRPr="00C165EF">
              <w:rPr>
                <w:b/>
                <w:i/>
                <w:sz w:val="22"/>
              </w:rPr>
              <w:t>,</w:t>
            </w:r>
            <w:r w:rsidR="00726642">
              <w:rPr>
                <w:b/>
                <w:i/>
                <w:sz w:val="22"/>
              </w:rPr>
              <w:t xml:space="preserve"> </w:t>
            </w:r>
            <w:r w:rsidR="00D74F75" w:rsidRPr="00C165EF">
              <w:rPr>
                <w:b/>
                <w:i/>
                <w:sz w:val="22"/>
              </w:rPr>
              <w:t>ведения</w:t>
            </w:r>
            <w:r w:rsidRPr="00C165EF">
              <w:rPr>
                <w:b/>
                <w:i/>
                <w:sz w:val="22"/>
              </w:rPr>
              <w:t xml:space="preserve"> расчетов и анализа полученных результатов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4A82" w:rsidRPr="00C165EF" w:rsidRDefault="00964A82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4A82" w:rsidRPr="00C165EF" w:rsidRDefault="00964A82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4A82" w:rsidRPr="00C165EF" w:rsidRDefault="00964A82" w:rsidP="00C165EF">
            <w:pPr>
              <w:ind w:firstLine="11"/>
              <w:jc w:val="center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4A82" w:rsidRPr="00C165EF" w:rsidRDefault="00964A82" w:rsidP="00C165EF">
            <w:pPr>
              <w:ind w:firstLine="11"/>
              <w:jc w:val="center"/>
              <w:rPr>
                <w:sz w:val="22"/>
              </w:rPr>
            </w:pPr>
          </w:p>
        </w:tc>
      </w:tr>
      <w:tr w:rsidR="009F390F" w:rsidRPr="00C165EF" w:rsidTr="00726642">
        <w:trPr>
          <w:trHeight w:hRule="exact"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  <w:r w:rsidRPr="00C165EF">
              <w:rPr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64A82" w:rsidP="00C165EF">
            <w:pPr>
              <w:jc w:val="both"/>
              <w:rPr>
                <w:sz w:val="22"/>
              </w:rPr>
            </w:pPr>
            <w:r w:rsidRPr="00C165EF">
              <w:rPr>
                <w:sz w:val="22"/>
              </w:rPr>
              <w:t>Технологии создания документов, содержащих рас</w:t>
            </w:r>
            <w:r w:rsidR="008F6DC2" w:rsidRPr="00C165EF">
              <w:rPr>
                <w:sz w:val="22"/>
              </w:rPr>
              <w:t>четы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1</w:t>
            </w:r>
            <w:r w:rsidR="00B95220" w:rsidRPr="00C165EF">
              <w:rPr>
                <w:sz w:val="22"/>
              </w:rPr>
              <w:t>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20</w:t>
            </w:r>
          </w:p>
        </w:tc>
      </w:tr>
      <w:tr w:rsidR="009F390F" w:rsidRPr="00C165EF" w:rsidTr="00726642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  <w:r w:rsidRPr="00C165EF">
              <w:rPr>
                <w:sz w:val="22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8F6DC2" w:rsidP="00C165EF">
            <w:pPr>
              <w:jc w:val="both"/>
              <w:rPr>
                <w:sz w:val="22"/>
              </w:rPr>
            </w:pPr>
            <w:r w:rsidRPr="00C165EF">
              <w:rPr>
                <w:sz w:val="22"/>
              </w:rPr>
              <w:t>Технологии подготовки к анализу и анализ экономических данных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B95220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B95220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50</w:t>
            </w:r>
          </w:p>
        </w:tc>
      </w:tr>
      <w:tr w:rsidR="009F390F" w:rsidRPr="00C165EF" w:rsidTr="00726642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sz w:val="22"/>
              </w:rPr>
            </w:pPr>
            <w:r w:rsidRPr="00C165EF">
              <w:rPr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C2" w:rsidRPr="00C165EF" w:rsidRDefault="008F6DC2" w:rsidP="00C165EF">
            <w:pPr>
              <w:jc w:val="both"/>
              <w:rPr>
                <w:sz w:val="22"/>
              </w:rPr>
            </w:pPr>
            <w:r w:rsidRPr="00C165EF">
              <w:rPr>
                <w:sz w:val="22"/>
              </w:rPr>
              <w:t>Информационные системы и базы данных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  <w:lang w:val="en-US"/>
              </w:rPr>
            </w:pPr>
            <w:r w:rsidRPr="00C165EF">
              <w:rPr>
                <w:sz w:val="22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2D7011" w:rsidP="00C165EF">
            <w:pPr>
              <w:ind w:firstLine="11"/>
              <w:jc w:val="center"/>
              <w:rPr>
                <w:sz w:val="22"/>
              </w:rPr>
            </w:pPr>
            <w:r w:rsidRPr="00C165EF">
              <w:rPr>
                <w:sz w:val="22"/>
              </w:rPr>
              <w:t>14</w:t>
            </w:r>
          </w:p>
        </w:tc>
      </w:tr>
      <w:tr w:rsidR="009F390F" w:rsidRPr="00C165EF" w:rsidTr="00726642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ind w:left="93" w:firstLine="9"/>
              <w:jc w:val="both"/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0F" w:rsidRPr="00C165EF" w:rsidRDefault="009F390F" w:rsidP="00C165EF">
            <w:pPr>
              <w:jc w:val="both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ИТОГО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1</w:t>
            </w:r>
            <w:r w:rsidR="00B95220" w:rsidRPr="00C165EF">
              <w:rPr>
                <w:b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CA0367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B95220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60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390F" w:rsidRPr="00C165EF" w:rsidRDefault="00B95220" w:rsidP="00C165EF">
            <w:pPr>
              <w:ind w:firstLine="11"/>
              <w:jc w:val="center"/>
              <w:rPr>
                <w:b/>
                <w:sz w:val="22"/>
              </w:rPr>
            </w:pPr>
            <w:r w:rsidRPr="00C165EF">
              <w:rPr>
                <w:b/>
                <w:sz w:val="22"/>
              </w:rPr>
              <w:t>114</w:t>
            </w:r>
          </w:p>
        </w:tc>
      </w:tr>
    </w:tbl>
    <w:p w:rsidR="00CC17EA" w:rsidRDefault="00CC17EA" w:rsidP="0037505F"/>
    <w:p w:rsidR="00685575" w:rsidRPr="00933723" w:rsidRDefault="00BB770F" w:rsidP="00287DF8">
      <w:pPr>
        <w:pStyle w:val="1"/>
      </w:pPr>
      <w:r w:rsidRPr="00BB770F">
        <w:t>Формы контроля знаний 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1434"/>
        <w:gridCol w:w="513"/>
        <w:gridCol w:w="470"/>
        <w:gridCol w:w="567"/>
        <w:gridCol w:w="567"/>
        <w:gridCol w:w="4925"/>
      </w:tblGrid>
      <w:tr w:rsidR="00726642" w:rsidRPr="00726642" w:rsidTr="00726642">
        <w:tc>
          <w:tcPr>
            <w:tcW w:w="1377" w:type="dxa"/>
            <w:vMerge w:val="restart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Тип контроля</w:t>
            </w:r>
          </w:p>
        </w:tc>
        <w:tc>
          <w:tcPr>
            <w:tcW w:w="1434" w:type="dxa"/>
            <w:vMerge w:val="restart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Форма контроля</w:t>
            </w:r>
          </w:p>
        </w:tc>
        <w:tc>
          <w:tcPr>
            <w:tcW w:w="2117" w:type="dxa"/>
            <w:gridSpan w:val="4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1 год</w:t>
            </w:r>
          </w:p>
        </w:tc>
        <w:tc>
          <w:tcPr>
            <w:tcW w:w="4925" w:type="dxa"/>
            <w:vMerge w:val="restart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Параметры</w:t>
            </w:r>
          </w:p>
        </w:tc>
      </w:tr>
      <w:tr w:rsidR="00726642" w:rsidRPr="00726642" w:rsidTr="00726642">
        <w:tc>
          <w:tcPr>
            <w:tcW w:w="1377" w:type="dxa"/>
            <w:vMerge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</w:p>
        </w:tc>
        <w:tc>
          <w:tcPr>
            <w:tcW w:w="1434" w:type="dxa"/>
            <w:vMerge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</w:p>
        </w:tc>
        <w:tc>
          <w:tcPr>
            <w:tcW w:w="513" w:type="dxa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1</w:t>
            </w:r>
          </w:p>
        </w:tc>
        <w:tc>
          <w:tcPr>
            <w:tcW w:w="470" w:type="dxa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2</w:t>
            </w:r>
          </w:p>
        </w:tc>
        <w:tc>
          <w:tcPr>
            <w:tcW w:w="567" w:type="dxa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3</w:t>
            </w:r>
          </w:p>
        </w:tc>
        <w:tc>
          <w:tcPr>
            <w:tcW w:w="567" w:type="dxa"/>
          </w:tcPr>
          <w:p w:rsidR="00726642" w:rsidRPr="00726642" w:rsidRDefault="00726642" w:rsidP="00726642">
            <w:pPr>
              <w:ind w:firstLine="0"/>
              <w:jc w:val="center"/>
              <w:rPr>
                <w:b/>
                <w:sz w:val="22"/>
              </w:rPr>
            </w:pPr>
            <w:r w:rsidRPr="00726642">
              <w:rPr>
                <w:b/>
                <w:sz w:val="22"/>
              </w:rPr>
              <w:t>4</w:t>
            </w:r>
          </w:p>
        </w:tc>
        <w:tc>
          <w:tcPr>
            <w:tcW w:w="4925" w:type="dxa"/>
            <w:vMerge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</w:p>
        </w:tc>
      </w:tr>
      <w:tr w:rsidR="00726642" w:rsidRPr="00726642" w:rsidTr="00726642">
        <w:tc>
          <w:tcPr>
            <w:tcW w:w="1377" w:type="dxa"/>
            <w:vMerge w:val="restart"/>
          </w:tcPr>
          <w:p w:rsid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  <w:p w:rsidR="00726642" w:rsidRP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(неделя)</w:t>
            </w:r>
          </w:p>
        </w:tc>
        <w:tc>
          <w:tcPr>
            <w:tcW w:w="1434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513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470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5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 w:rsidRPr="00726642">
              <w:rPr>
                <w:sz w:val="22"/>
              </w:rPr>
              <w:t>Разработка электронного документа 90 мин</w:t>
            </w:r>
          </w:p>
        </w:tc>
      </w:tr>
      <w:tr w:rsidR="00726642" w:rsidRPr="00726642" w:rsidTr="00726642">
        <w:tc>
          <w:tcPr>
            <w:tcW w:w="1377" w:type="dxa"/>
            <w:vMerge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</w:p>
        </w:tc>
        <w:tc>
          <w:tcPr>
            <w:tcW w:w="1434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Домашнее задание</w:t>
            </w:r>
          </w:p>
        </w:tc>
        <w:tc>
          <w:tcPr>
            <w:tcW w:w="513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0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5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 w:rsidRPr="00726642">
              <w:rPr>
                <w:sz w:val="22"/>
              </w:rPr>
              <w:t>Решение оптимизационных задач с использованием различных технологий</w:t>
            </w:r>
          </w:p>
        </w:tc>
      </w:tr>
      <w:tr w:rsidR="00726642" w:rsidRPr="00726642" w:rsidTr="00726642">
        <w:tc>
          <w:tcPr>
            <w:tcW w:w="1377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  <w:tc>
          <w:tcPr>
            <w:tcW w:w="1434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513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0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726642" w:rsidRPr="00726642" w:rsidRDefault="00726642" w:rsidP="007266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25" w:type="dxa"/>
          </w:tcPr>
          <w:p w:rsidR="00726642" w:rsidRPr="00726642" w:rsidRDefault="00726642" w:rsidP="00726642">
            <w:pPr>
              <w:ind w:firstLine="0"/>
              <w:rPr>
                <w:sz w:val="22"/>
              </w:rPr>
            </w:pPr>
          </w:p>
        </w:tc>
      </w:tr>
    </w:tbl>
    <w:p w:rsidR="00726642" w:rsidRDefault="00726642" w:rsidP="00726642">
      <w:pPr>
        <w:ind w:firstLine="0"/>
      </w:pPr>
    </w:p>
    <w:p w:rsidR="00FF13D5" w:rsidRPr="00096710" w:rsidRDefault="00933723" w:rsidP="00933723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FF13D5" w:rsidRPr="00096710">
        <w:rPr>
          <w:rFonts w:ascii="Times New Roman" w:hAnsi="Times New Roman"/>
        </w:rPr>
        <w:t>Критерии оценки знаний, навыков</w:t>
      </w:r>
    </w:p>
    <w:p w:rsidR="00184147" w:rsidRDefault="00A176A2" w:rsidP="00FB6051">
      <w:pPr>
        <w:jc w:val="both"/>
      </w:pPr>
      <w:r>
        <w:t>На контрольной работе студент должен продемонстрировать владение компетенциями ОК-</w:t>
      </w:r>
      <w:r w:rsidR="006F50B1">
        <w:t>1</w:t>
      </w:r>
      <w:r>
        <w:t>, ПК-</w:t>
      </w:r>
      <w:r w:rsidR="006F50B1">
        <w:t>9</w:t>
      </w:r>
      <w:r>
        <w:t>.</w:t>
      </w:r>
    </w:p>
    <w:p w:rsidR="004E63A2" w:rsidRDefault="00A176A2" w:rsidP="00836FC7">
      <w:pPr>
        <w:jc w:val="both"/>
      </w:pPr>
      <w:r>
        <w:t>На защите домашнего задания студент должен продемонстрировать владение компетенциями ОК-</w:t>
      </w:r>
      <w:r w:rsidR="00253350">
        <w:t>13,</w:t>
      </w:r>
      <w:r w:rsidR="00726642">
        <w:t xml:space="preserve"> </w:t>
      </w:r>
      <w:r w:rsidR="00933723">
        <w:t>ПК-4.</w:t>
      </w:r>
    </w:p>
    <w:p w:rsidR="00FF13D5" w:rsidRDefault="00FF13D5" w:rsidP="00FB6051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6B7CF4" w:rsidRDefault="006B7CF4" w:rsidP="006B7CF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6.2. </w:t>
      </w:r>
      <w:r w:rsidR="00933723" w:rsidRPr="006B7CF4">
        <w:rPr>
          <w:rFonts w:ascii="Times New Roman" w:hAnsi="Times New Roman"/>
        </w:rPr>
        <w:t>Порядок формирования оценок по дисциплине</w:t>
      </w:r>
    </w:p>
    <w:p w:rsidR="00933723" w:rsidRPr="00857588" w:rsidRDefault="00933723" w:rsidP="00933723">
      <w:pPr>
        <w:jc w:val="both"/>
        <w:rPr>
          <w:szCs w:val="24"/>
        </w:rPr>
      </w:pPr>
      <w:r w:rsidRPr="00857588">
        <w:rPr>
          <w:szCs w:val="24"/>
        </w:rPr>
        <w:t>Преподаватель оценивает работу студентов на семи</w:t>
      </w:r>
      <w:r w:rsidR="006B7CF4">
        <w:rPr>
          <w:szCs w:val="24"/>
        </w:rPr>
        <w:t xml:space="preserve">нарских и практических </w:t>
      </w:r>
      <w:proofErr w:type="gramStart"/>
      <w:r w:rsidR="006B7CF4">
        <w:rPr>
          <w:szCs w:val="24"/>
        </w:rPr>
        <w:t>занятиях</w:t>
      </w:r>
      <w:proofErr w:type="gramEnd"/>
      <w:r w:rsidR="006B7CF4">
        <w:rPr>
          <w:szCs w:val="24"/>
        </w:rPr>
        <w:t>.</w:t>
      </w:r>
      <w:r w:rsidRPr="00857588">
        <w:rPr>
          <w:szCs w:val="24"/>
        </w:rPr>
        <w:t xml:space="preserve"> Оценки за работу на семинарских и практических </w:t>
      </w:r>
      <w:proofErr w:type="gramStart"/>
      <w:r w:rsidRPr="00857588">
        <w:rPr>
          <w:szCs w:val="24"/>
        </w:rPr>
        <w:t>занятиях</w:t>
      </w:r>
      <w:proofErr w:type="gramEnd"/>
      <w:r w:rsidRPr="00857588">
        <w:rPr>
          <w:szCs w:val="24"/>
        </w:rPr>
        <w:t xml:space="preserve"> преподаватель выставляет в рабочую ведомость. Оценка по 10-ти балльной шкале за работу на семинарских и практических занятиях определяется перед промежуточным или итоговым контролем и называется -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szCs w:val="24"/>
        </w:rPr>
        <w:t xml:space="preserve">. </w:t>
      </w:r>
    </w:p>
    <w:p w:rsidR="00933723" w:rsidRPr="00857588" w:rsidRDefault="00933723" w:rsidP="00933723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933723" w:rsidRPr="00857588" w:rsidRDefault="00933723" w:rsidP="00933723">
      <w:pPr>
        <w:spacing w:before="24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1</w:t>
      </w:r>
      <w:r w:rsidRPr="00857588">
        <w:rPr>
          <w:i/>
          <w:szCs w:val="24"/>
        </w:rPr>
        <w:t>·</w:t>
      </w:r>
      <w:proofErr w:type="gramStart"/>
      <w:r w:rsidRPr="00857588">
        <w:rPr>
          <w:i/>
          <w:szCs w:val="24"/>
        </w:rPr>
        <w:t>О</w:t>
      </w:r>
      <w:r w:rsidR="00933050">
        <w:rPr>
          <w:i/>
          <w:szCs w:val="24"/>
          <w:vertAlign w:val="subscript"/>
        </w:rPr>
        <w:t>к</w:t>
      </w:r>
      <w:proofErr w:type="gramEnd"/>
      <w:r w:rsidR="00933050">
        <w:rPr>
          <w:i/>
          <w:szCs w:val="24"/>
          <w:vertAlign w:val="subscript"/>
        </w:rPr>
        <w:t>/р</w:t>
      </w:r>
      <w:r w:rsidRPr="00857588">
        <w:rPr>
          <w:i/>
          <w:szCs w:val="24"/>
        </w:rPr>
        <w:t xml:space="preserve"> +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2</w:t>
      </w:r>
      <w:r w:rsidRPr="00857588">
        <w:rPr>
          <w:i/>
          <w:szCs w:val="24"/>
        </w:rPr>
        <w:t>·О</w:t>
      </w:r>
      <w:r w:rsidR="00933050">
        <w:rPr>
          <w:i/>
          <w:szCs w:val="24"/>
          <w:vertAlign w:val="subscript"/>
        </w:rPr>
        <w:t>д/з</w:t>
      </w:r>
      <w:r w:rsidRPr="00857588">
        <w:rPr>
          <w:szCs w:val="24"/>
        </w:rPr>
        <w:t>,</w:t>
      </w:r>
    </w:p>
    <w:p w:rsidR="00933723" w:rsidRPr="00857588" w:rsidRDefault="00933723" w:rsidP="00933723">
      <w:pPr>
        <w:rPr>
          <w:szCs w:val="24"/>
        </w:rPr>
      </w:pPr>
      <w:r w:rsidRPr="00857588">
        <w:rPr>
          <w:szCs w:val="24"/>
        </w:rPr>
        <w:t xml:space="preserve">при этом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1</w:t>
      </w:r>
      <w:r w:rsidRPr="00857588">
        <w:rPr>
          <w:szCs w:val="24"/>
        </w:rPr>
        <w:t xml:space="preserve"> = </w:t>
      </w:r>
      <w:r w:rsidR="00933050">
        <w:rPr>
          <w:szCs w:val="24"/>
        </w:rPr>
        <w:t>0,4</w:t>
      </w:r>
      <w:r w:rsidRPr="00857588">
        <w:rPr>
          <w:szCs w:val="24"/>
        </w:rPr>
        <w:t xml:space="preserve">,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2</w:t>
      </w:r>
      <w:r w:rsidRPr="00857588">
        <w:rPr>
          <w:szCs w:val="24"/>
        </w:rPr>
        <w:t xml:space="preserve"> = </w:t>
      </w:r>
      <w:r w:rsidR="00933050">
        <w:rPr>
          <w:szCs w:val="24"/>
        </w:rPr>
        <w:t>0,6.</w:t>
      </w:r>
    </w:p>
    <w:p w:rsidR="00933723" w:rsidRPr="00857588" w:rsidRDefault="00933723" w:rsidP="00933723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оценки за текущий контроль: арифметический. </w:t>
      </w:r>
    </w:p>
    <w:p w:rsidR="00933723" w:rsidRPr="00857588" w:rsidRDefault="00933723" w:rsidP="00933723">
      <w:pPr>
        <w:jc w:val="both"/>
        <w:rPr>
          <w:b/>
          <w:szCs w:val="24"/>
        </w:rPr>
      </w:pPr>
    </w:p>
    <w:p w:rsidR="00933723" w:rsidRPr="00857588" w:rsidRDefault="00933723" w:rsidP="00933723">
      <w:pPr>
        <w:jc w:val="both"/>
        <w:rPr>
          <w:szCs w:val="24"/>
        </w:rPr>
      </w:pPr>
      <w:r w:rsidRPr="00857588">
        <w:rPr>
          <w:b/>
          <w:szCs w:val="24"/>
        </w:rPr>
        <w:t>Накопленная оценка</w:t>
      </w:r>
      <w:r w:rsidRPr="00857588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933723" w:rsidRPr="00857588" w:rsidRDefault="00933723" w:rsidP="00933723">
      <w:pPr>
        <w:spacing w:before="240"/>
        <w:jc w:val="center"/>
        <w:rPr>
          <w:szCs w:val="24"/>
          <w:vertAlign w:val="subscript"/>
        </w:rPr>
      </w:pP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szCs w:val="24"/>
        </w:rPr>
        <w:t>= 2/3*</w:t>
      </w:r>
      <w:r w:rsidRPr="00857588">
        <w:rPr>
          <w:i/>
          <w:szCs w:val="24"/>
        </w:rPr>
        <w:t xml:space="preserve">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+ 1/3* </w:t>
      </w: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i/>
          <w:szCs w:val="24"/>
        </w:rPr>
        <w:t xml:space="preserve"> </w:t>
      </w:r>
    </w:p>
    <w:p w:rsidR="00933723" w:rsidRPr="00857588" w:rsidRDefault="00933723" w:rsidP="00933723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933723" w:rsidRPr="00857588" w:rsidRDefault="00933723" w:rsidP="00933723">
      <w:pPr>
        <w:rPr>
          <w:szCs w:val="24"/>
        </w:rPr>
      </w:pPr>
    </w:p>
    <w:p w:rsidR="00933723" w:rsidRPr="00857588" w:rsidRDefault="00933723" w:rsidP="00933050">
      <w:pPr>
        <w:rPr>
          <w:i/>
          <w:szCs w:val="24"/>
        </w:rPr>
      </w:pPr>
      <w:r w:rsidRPr="00857588">
        <w:rPr>
          <w:b/>
          <w:szCs w:val="24"/>
        </w:rPr>
        <w:t>Результирующая оценка</w:t>
      </w:r>
      <w:r w:rsidRPr="00857588">
        <w:rPr>
          <w:szCs w:val="24"/>
        </w:rPr>
        <w:t xml:space="preserve"> за дисциплину рассчитывается следующим образом </w:t>
      </w:r>
    </w:p>
    <w:p w:rsidR="00933723" w:rsidRPr="00857588" w:rsidRDefault="00933723" w:rsidP="00933723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результирующая</w:t>
      </w:r>
      <w:proofErr w:type="spellEnd"/>
      <w:r w:rsidRPr="00857588">
        <w:rPr>
          <w:i/>
          <w:szCs w:val="24"/>
        </w:rPr>
        <w:t xml:space="preserve"> = 0,6*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i/>
          <w:szCs w:val="24"/>
        </w:rPr>
        <w:t xml:space="preserve"> + 0,4*·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экз</w:t>
      </w:r>
      <w:proofErr w:type="spellEnd"/>
      <w:r w:rsidRPr="00857588">
        <w:rPr>
          <w:i/>
          <w:szCs w:val="24"/>
          <w:vertAlign w:val="subscript"/>
        </w:rPr>
        <w:t>/</w:t>
      </w:r>
      <w:proofErr w:type="spellStart"/>
      <w:r w:rsidRPr="00857588">
        <w:rPr>
          <w:i/>
          <w:szCs w:val="24"/>
          <w:vertAlign w:val="subscript"/>
        </w:rPr>
        <w:t>зач</w:t>
      </w:r>
      <w:proofErr w:type="spellEnd"/>
    </w:p>
    <w:p w:rsidR="00933723" w:rsidRPr="00857588" w:rsidRDefault="00933723" w:rsidP="00933723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результирующей оценки промежуточного (итогового) контроля в форме зачета: арифметический. </w:t>
      </w:r>
    </w:p>
    <w:p w:rsidR="003C304C" w:rsidRDefault="003C304C" w:rsidP="00287DF8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9D6785" w:rsidRPr="00D74F75" w:rsidRDefault="009D6785" w:rsidP="00F07AD6">
      <w:pPr>
        <w:tabs>
          <w:tab w:val="left" w:pos="360"/>
          <w:tab w:val="left" w:pos="960"/>
        </w:tabs>
        <w:ind w:firstLine="720"/>
        <w:jc w:val="both"/>
        <w:rPr>
          <w:b/>
          <w:bCs/>
          <w:i/>
        </w:rPr>
      </w:pPr>
      <w:r w:rsidRPr="00D74F75">
        <w:rPr>
          <w:b/>
          <w:i/>
        </w:rPr>
        <w:t xml:space="preserve">Раздел 1. </w:t>
      </w:r>
      <w:r w:rsidR="00253350" w:rsidRPr="00D74F75">
        <w:rPr>
          <w:b/>
          <w:i/>
        </w:rPr>
        <w:t>Технологии поиска и обработки</w:t>
      </w:r>
      <w:r w:rsidR="00726642">
        <w:rPr>
          <w:b/>
          <w:i/>
        </w:rPr>
        <w:t xml:space="preserve"> </w:t>
      </w:r>
      <w:r w:rsidR="00253350" w:rsidRPr="00D74F75">
        <w:rPr>
          <w:b/>
          <w:i/>
        </w:rPr>
        <w:t>различных типов данных</w:t>
      </w:r>
    </w:p>
    <w:p w:rsidR="00F07AD6" w:rsidRPr="00253350" w:rsidRDefault="00F07AD6" w:rsidP="00253350">
      <w:pPr>
        <w:jc w:val="both"/>
      </w:pPr>
      <w:r w:rsidRPr="00666849">
        <w:rPr>
          <w:b/>
          <w:bCs/>
        </w:rPr>
        <w:t xml:space="preserve">Тема 1. </w:t>
      </w:r>
      <w:r w:rsidR="00253350" w:rsidRPr="00253350">
        <w:rPr>
          <w:b/>
        </w:rPr>
        <w:t>Экономическая информация, технологии поиска и обработки информации</w:t>
      </w:r>
    </w:p>
    <w:p w:rsidR="00F07AD6" w:rsidRPr="00666849" w:rsidRDefault="00F07AD6" w:rsidP="00F07AD6">
      <w:pPr>
        <w:pStyle w:val="FR3"/>
        <w:widowControl/>
        <w:tabs>
          <w:tab w:val="left" w:pos="96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666849">
        <w:rPr>
          <w:rFonts w:ascii="Times New Roman" w:hAnsi="Times New Roman"/>
          <w:bCs/>
          <w:snapToGrid/>
          <w:szCs w:val="24"/>
        </w:rPr>
        <w:t xml:space="preserve">Введение. </w:t>
      </w:r>
    </w:p>
    <w:p w:rsidR="00F07AD6" w:rsidRPr="00666849" w:rsidRDefault="00F07AD6" w:rsidP="00F07AD6">
      <w:pPr>
        <w:tabs>
          <w:tab w:val="left" w:pos="960"/>
        </w:tabs>
        <w:ind w:firstLine="720"/>
        <w:jc w:val="both"/>
      </w:pPr>
      <w:r w:rsidRPr="00666849">
        <w:t>Цели, задачи и структура курса.</w:t>
      </w:r>
      <w:r w:rsidR="00253350">
        <w:t xml:space="preserve"> Информация и ее свойства</w:t>
      </w:r>
    </w:p>
    <w:p w:rsidR="00F07AD6" w:rsidRPr="00666849" w:rsidRDefault="00253350" w:rsidP="00F07AD6">
      <w:pPr>
        <w:pStyle w:val="FR3"/>
        <w:widowControl/>
        <w:tabs>
          <w:tab w:val="left" w:pos="96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>
        <w:rPr>
          <w:rFonts w:ascii="Times New Roman" w:hAnsi="Times New Roman"/>
          <w:bCs/>
          <w:snapToGrid/>
          <w:szCs w:val="24"/>
        </w:rPr>
        <w:t>Технологии поиска и обработки данных</w:t>
      </w:r>
      <w:r w:rsidR="0015433E">
        <w:rPr>
          <w:rFonts w:ascii="Times New Roman" w:hAnsi="Times New Roman"/>
          <w:bCs/>
          <w:snapToGrid/>
          <w:szCs w:val="24"/>
        </w:rPr>
        <w:t>.</w:t>
      </w:r>
    </w:p>
    <w:p w:rsidR="00F70BEC" w:rsidRDefault="00253350" w:rsidP="00F07AD6">
      <w:pPr>
        <w:tabs>
          <w:tab w:val="left" w:pos="960"/>
        </w:tabs>
        <w:ind w:firstLine="720"/>
        <w:jc w:val="both"/>
      </w:pPr>
      <w:r>
        <w:t xml:space="preserve">Основные операции по поиску и обработки данных и их реализация в современных информационных технологиях. Реализация информационных технологий в программном обеспечении вычислительных систем. </w:t>
      </w:r>
      <w:r w:rsidR="00F70BEC">
        <w:t xml:space="preserve">Вычислительные сети и технологии поиска данных. </w:t>
      </w:r>
    </w:p>
    <w:p w:rsidR="008354BD" w:rsidRDefault="008354BD" w:rsidP="00F07AD6">
      <w:pPr>
        <w:tabs>
          <w:tab w:val="left" w:pos="960"/>
        </w:tabs>
        <w:ind w:firstLine="720"/>
        <w:jc w:val="both"/>
      </w:pPr>
      <w:r>
        <w:t>Количество часов аудиторной работы – 4.</w:t>
      </w:r>
    </w:p>
    <w:p w:rsidR="00F70BEC" w:rsidRDefault="00F70BEC" w:rsidP="00F07AD6">
      <w:pPr>
        <w:tabs>
          <w:tab w:val="left" w:pos="960"/>
        </w:tabs>
        <w:ind w:firstLine="720"/>
        <w:jc w:val="both"/>
        <w:rPr>
          <w:b/>
        </w:rPr>
      </w:pPr>
      <w:r w:rsidRPr="00F70BEC">
        <w:rPr>
          <w:b/>
        </w:rPr>
        <w:t>Тема 2. Технологии обработки текстовой и графической информации</w:t>
      </w:r>
      <w:r w:rsidR="0015433E">
        <w:rPr>
          <w:b/>
        </w:rPr>
        <w:t>.</w:t>
      </w:r>
    </w:p>
    <w:p w:rsidR="0015433E" w:rsidRPr="0015433E" w:rsidRDefault="0015433E" w:rsidP="0015433E">
      <w:pPr>
        <w:tabs>
          <w:tab w:val="left" w:pos="960"/>
        </w:tabs>
        <w:ind w:firstLine="720"/>
        <w:jc w:val="both"/>
        <w:rPr>
          <w:b/>
        </w:rPr>
      </w:pPr>
      <w:r>
        <w:rPr>
          <w:b/>
        </w:rPr>
        <w:t xml:space="preserve">Текстовые процессоры и их особенности. </w:t>
      </w:r>
      <w:r w:rsidR="00F70BEC" w:rsidRPr="00C82AC8">
        <w:rPr>
          <w:szCs w:val="24"/>
        </w:rPr>
        <w:t xml:space="preserve">Информационные технологии, реализованные в современных текстовых процессорах. Общая характеристика Microsoft </w:t>
      </w:r>
      <w:r w:rsidR="00F70BEC" w:rsidRPr="0015433E">
        <w:rPr>
          <w:szCs w:val="24"/>
          <w:lang w:val="en-US"/>
        </w:rPr>
        <w:t>Word</w:t>
      </w:r>
      <w:r w:rsidR="00F70BEC" w:rsidRPr="00C82AC8">
        <w:rPr>
          <w:szCs w:val="24"/>
        </w:rPr>
        <w:t xml:space="preserve"> 2007</w:t>
      </w:r>
      <w:r w:rsidR="00F70BEC">
        <w:rPr>
          <w:szCs w:val="24"/>
        </w:rPr>
        <w:t xml:space="preserve"> (2010)</w:t>
      </w:r>
      <w:r w:rsidR="00F70BEC" w:rsidRPr="00C82AC8">
        <w:rPr>
          <w:szCs w:val="24"/>
        </w:rPr>
        <w:t xml:space="preserve">. </w:t>
      </w:r>
      <w:r w:rsidR="00F70BEC">
        <w:rPr>
          <w:szCs w:val="24"/>
        </w:rPr>
        <w:t>Требо</w:t>
      </w:r>
      <w:r>
        <w:rPr>
          <w:szCs w:val="24"/>
        </w:rPr>
        <w:t>вания к электронным документам и их реализация в текстовом процессоре.</w:t>
      </w:r>
    </w:p>
    <w:p w:rsidR="00F70BEC" w:rsidRDefault="0015433E" w:rsidP="00D37495">
      <w:pPr>
        <w:pStyle w:val="af3"/>
        <w:jc w:val="both"/>
        <w:rPr>
          <w:szCs w:val="24"/>
        </w:rPr>
      </w:pPr>
      <w:r w:rsidRPr="0015433E">
        <w:rPr>
          <w:b/>
          <w:szCs w:val="24"/>
        </w:rPr>
        <w:t xml:space="preserve"> </w:t>
      </w:r>
      <w:r w:rsidR="00F70BEC" w:rsidRPr="0015433E">
        <w:rPr>
          <w:b/>
          <w:szCs w:val="24"/>
        </w:rPr>
        <w:t>Методика поэтапной разработки электронных документов.</w:t>
      </w:r>
      <w:r w:rsidR="00F70BEC">
        <w:rPr>
          <w:szCs w:val="24"/>
        </w:rPr>
        <w:t xml:space="preserve"> Создание макета документа. Ввод, редактирование и форматирование текстовых и графических реквизитов. Автоматическая навигация по разделам, ключевым словам и логическим элементам документа. </w:t>
      </w:r>
      <w:r>
        <w:rPr>
          <w:szCs w:val="24"/>
        </w:rPr>
        <w:t>Служебный аппарат электронного документа (книги). Технологии создания шаблонов электронных документов.</w:t>
      </w:r>
      <w:r w:rsidR="00726642">
        <w:rPr>
          <w:szCs w:val="24"/>
        </w:rPr>
        <w:t xml:space="preserve"> </w:t>
      </w:r>
    </w:p>
    <w:p w:rsidR="008354BD" w:rsidRPr="00D949BE" w:rsidRDefault="008354BD" w:rsidP="008354BD">
      <w:pPr>
        <w:tabs>
          <w:tab w:val="left" w:pos="960"/>
        </w:tabs>
        <w:ind w:firstLine="720"/>
        <w:jc w:val="both"/>
      </w:pPr>
      <w:r>
        <w:lastRenderedPageBreak/>
        <w:t>Количес</w:t>
      </w:r>
      <w:r w:rsidR="002916D8">
        <w:t>тво часов аудиторной работы – 16</w:t>
      </w:r>
      <w:r>
        <w:t>.</w:t>
      </w:r>
    </w:p>
    <w:p w:rsidR="00D949BE" w:rsidRPr="00715DCD" w:rsidRDefault="00D949BE" w:rsidP="008354BD">
      <w:pPr>
        <w:tabs>
          <w:tab w:val="left" w:pos="960"/>
        </w:tabs>
        <w:ind w:firstLine="720"/>
        <w:jc w:val="both"/>
      </w:pPr>
    </w:p>
    <w:p w:rsidR="00D949BE" w:rsidRPr="00715DCD" w:rsidRDefault="00D949BE" w:rsidP="008354BD">
      <w:pPr>
        <w:tabs>
          <w:tab w:val="left" w:pos="960"/>
        </w:tabs>
        <w:ind w:firstLine="720"/>
        <w:jc w:val="both"/>
      </w:pPr>
    </w:p>
    <w:p w:rsidR="00D949BE" w:rsidRDefault="00D949BE" w:rsidP="008354BD">
      <w:pPr>
        <w:tabs>
          <w:tab w:val="left" w:pos="960"/>
        </w:tabs>
        <w:ind w:firstLine="720"/>
        <w:jc w:val="both"/>
      </w:pPr>
      <w:r>
        <w:t>Литература по разделу:</w:t>
      </w:r>
    </w:p>
    <w:p w:rsidR="00D949BE" w:rsidRDefault="00D949BE" w:rsidP="00D949BE">
      <w:pPr>
        <w:pStyle w:val="af8"/>
        <w:numPr>
          <w:ilvl w:val="0"/>
          <w:numId w:val="10"/>
        </w:numPr>
      </w:pPr>
      <w:r w:rsidRPr="003167E8">
        <w:t>Информацион</w:t>
      </w:r>
      <w:r w:rsidR="00C63936">
        <w:t xml:space="preserve">ные технологии в офисной работе. </w:t>
      </w:r>
      <w:r w:rsidRPr="003167E8">
        <w:t xml:space="preserve">Создание электронных документов с помощью текстового процессора Microsoft </w:t>
      </w:r>
      <w:r w:rsidRPr="0070275E">
        <w:rPr>
          <w:lang w:val="en-US"/>
        </w:rPr>
        <w:t>Word</w:t>
      </w:r>
      <w:r w:rsidRPr="003167E8">
        <w:t xml:space="preserve"> 2007</w:t>
      </w:r>
      <w:r>
        <w:t xml:space="preserve">. Кафедра информационных технологий в бизнесе. НИУ ВШЭ ПФ,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7D1165">
        <w:t>., 2</w:t>
      </w:r>
      <w:r w:rsidR="00C63936">
        <w:t>18</w:t>
      </w:r>
      <w:r>
        <w:t xml:space="preserve"> с.</w:t>
      </w:r>
    </w:p>
    <w:p w:rsidR="00D949BE" w:rsidRPr="00D949BE" w:rsidRDefault="00D949BE" w:rsidP="00D949BE">
      <w:pPr>
        <w:pStyle w:val="af8"/>
        <w:numPr>
          <w:ilvl w:val="0"/>
          <w:numId w:val="10"/>
        </w:numPr>
      </w:pPr>
      <w:r w:rsidRPr="00D949BE">
        <w:rPr>
          <w:szCs w:val="24"/>
        </w:rPr>
        <w:t>Симонович С.В. Эффективная работа: MS Word 2007. – СПб</w:t>
      </w:r>
      <w:proofErr w:type="gramStart"/>
      <w:r w:rsidRPr="00D949BE">
        <w:rPr>
          <w:szCs w:val="24"/>
        </w:rPr>
        <w:t xml:space="preserve">.: </w:t>
      </w:r>
      <w:proofErr w:type="gramEnd"/>
      <w:r w:rsidRPr="00D949BE">
        <w:rPr>
          <w:szCs w:val="24"/>
        </w:rPr>
        <w:t>Питер, 2008.- 640 с.</w:t>
      </w:r>
    </w:p>
    <w:p w:rsidR="00D949BE" w:rsidRPr="00FE11D4" w:rsidRDefault="00D949BE" w:rsidP="00D949BE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Андреев</w:t>
      </w:r>
      <w:r w:rsidR="00726642">
        <w:rPr>
          <w:szCs w:val="24"/>
        </w:rPr>
        <w:t xml:space="preserve"> </w:t>
      </w:r>
      <w:r w:rsidRPr="00FE11D4">
        <w:rPr>
          <w:szCs w:val="24"/>
        </w:rPr>
        <w:t xml:space="preserve">А.Г. и др. </w:t>
      </w:r>
      <w:r w:rsidRPr="00D949BE">
        <w:rPr>
          <w:szCs w:val="24"/>
          <w:lang w:val="en-US"/>
        </w:rPr>
        <w:t xml:space="preserve">Microsoft Windows XP: Homo Edition </w:t>
      </w:r>
      <w:r w:rsidRPr="00FE11D4">
        <w:rPr>
          <w:szCs w:val="24"/>
        </w:rPr>
        <w:t>и</w:t>
      </w:r>
      <w:r w:rsidRPr="00D949BE">
        <w:rPr>
          <w:szCs w:val="24"/>
          <w:lang w:val="en-US"/>
        </w:rPr>
        <w:t xml:space="preserve"> Professional. </w:t>
      </w:r>
      <w:r w:rsidRPr="00FE11D4">
        <w:rPr>
          <w:szCs w:val="24"/>
        </w:rPr>
        <w:t>Русские версии / Под общ</w:t>
      </w:r>
      <w:proofErr w:type="gramStart"/>
      <w:r w:rsidRPr="00FE11D4">
        <w:rPr>
          <w:szCs w:val="24"/>
        </w:rPr>
        <w:t>.</w:t>
      </w:r>
      <w:proofErr w:type="gramEnd"/>
      <w:r w:rsidRPr="00FE11D4">
        <w:rPr>
          <w:szCs w:val="24"/>
        </w:rPr>
        <w:t xml:space="preserve"> </w:t>
      </w:r>
      <w:proofErr w:type="gramStart"/>
      <w:r w:rsidRPr="00FE11D4">
        <w:rPr>
          <w:szCs w:val="24"/>
        </w:rPr>
        <w:t>р</w:t>
      </w:r>
      <w:proofErr w:type="gramEnd"/>
      <w:r w:rsidRPr="00FE11D4">
        <w:rPr>
          <w:szCs w:val="24"/>
        </w:rPr>
        <w:t xml:space="preserve">ед. </w:t>
      </w:r>
      <w:proofErr w:type="spellStart"/>
      <w:r w:rsidRPr="00FE11D4">
        <w:rPr>
          <w:szCs w:val="24"/>
        </w:rPr>
        <w:t>Чекмарева</w:t>
      </w:r>
      <w:proofErr w:type="spellEnd"/>
      <w:r w:rsidRPr="00FE11D4">
        <w:rPr>
          <w:szCs w:val="24"/>
        </w:rPr>
        <w:t>.- СПб</w:t>
      </w:r>
      <w:proofErr w:type="gramStart"/>
      <w:r w:rsidRPr="00FE11D4">
        <w:rPr>
          <w:szCs w:val="24"/>
        </w:rPr>
        <w:t xml:space="preserve">.: </w:t>
      </w:r>
      <w:proofErr w:type="gramEnd"/>
      <w:r w:rsidRPr="00FE11D4">
        <w:rPr>
          <w:szCs w:val="24"/>
        </w:rPr>
        <w:t>БХВ - Петербург, 2005.-640 с.</w:t>
      </w:r>
    </w:p>
    <w:p w:rsidR="00D949BE" w:rsidRPr="00FE11D4" w:rsidRDefault="00D949BE" w:rsidP="00D949BE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Леонтьев В.П. Новейшая энциклопе</w:t>
      </w:r>
      <w:r>
        <w:rPr>
          <w:szCs w:val="24"/>
        </w:rPr>
        <w:t>дия персонального компьютера 2010. – М.: ОЛМА-ПРЕСС, 2010</w:t>
      </w:r>
      <w:r w:rsidRPr="00FE11D4">
        <w:rPr>
          <w:szCs w:val="24"/>
        </w:rPr>
        <w:t>.- 920 с.</w:t>
      </w:r>
    </w:p>
    <w:p w:rsidR="00D949BE" w:rsidRDefault="00D949BE" w:rsidP="00D949BE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 xml:space="preserve">Симонович С.В. Эффективная работа: Windows </w:t>
      </w:r>
      <w:proofErr w:type="spellStart"/>
      <w:r w:rsidRPr="00FE11D4">
        <w:rPr>
          <w:szCs w:val="24"/>
        </w:rPr>
        <w:t>Vista</w:t>
      </w:r>
      <w:proofErr w:type="spellEnd"/>
      <w:r w:rsidRPr="00FE11D4">
        <w:rPr>
          <w:szCs w:val="24"/>
        </w:rPr>
        <w:t>. – СПб</w:t>
      </w:r>
      <w:proofErr w:type="gramStart"/>
      <w:r w:rsidRPr="00FE11D4">
        <w:rPr>
          <w:szCs w:val="24"/>
        </w:rPr>
        <w:t xml:space="preserve">.: </w:t>
      </w:r>
      <w:proofErr w:type="gramEnd"/>
      <w:r w:rsidRPr="00FE11D4">
        <w:rPr>
          <w:szCs w:val="24"/>
        </w:rPr>
        <w:t>Питер, 2008.- 656 с.</w:t>
      </w:r>
    </w:p>
    <w:p w:rsidR="00D74F75" w:rsidRPr="00D949BE" w:rsidRDefault="00D949BE" w:rsidP="00F70BEC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auto"/>
        <w:rPr>
          <w:szCs w:val="24"/>
        </w:rPr>
      </w:pPr>
      <w:proofErr w:type="spellStart"/>
      <w:r>
        <w:rPr>
          <w:szCs w:val="24"/>
        </w:rPr>
        <w:t>Глушаков</w:t>
      </w:r>
      <w:proofErr w:type="spellEnd"/>
      <w:r w:rsidRPr="00FE11D4">
        <w:rPr>
          <w:szCs w:val="24"/>
        </w:rPr>
        <w:t xml:space="preserve"> </w:t>
      </w:r>
      <w:r>
        <w:rPr>
          <w:szCs w:val="24"/>
        </w:rPr>
        <w:t>С</w:t>
      </w:r>
      <w:r w:rsidRPr="00FE11D4">
        <w:rPr>
          <w:szCs w:val="24"/>
        </w:rPr>
        <w:t>.</w:t>
      </w:r>
      <w:r>
        <w:rPr>
          <w:szCs w:val="24"/>
        </w:rPr>
        <w:t>В</w:t>
      </w:r>
      <w:r w:rsidRPr="00FE11D4">
        <w:rPr>
          <w:szCs w:val="24"/>
        </w:rPr>
        <w:t xml:space="preserve">. </w:t>
      </w:r>
      <w:r>
        <w:rPr>
          <w:szCs w:val="24"/>
          <w:lang w:val="en-US"/>
        </w:rPr>
        <w:t>Mic</w:t>
      </w:r>
      <w:r w:rsidRPr="00FE11D4">
        <w:rPr>
          <w:szCs w:val="24"/>
          <w:lang w:val="en-US"/>
        </w:rPr>
        <w:t>rosoft</w:t>
      </w:r>
      <w:r w:rsidRPr="00FE11D4">
        <w:rPr>
          <w:szCs w:val="24"/>
        </w:rPr>
        <w:t xml:space="preserve"> </w:t>
      </w:r>
      <w:r w:rsidRPr="00FE11D4">
        <w:rPr>
          <w:szCs w:val="24"/>
          <w:lang w:val="en-US"/>
        </w:rPr>
        <w:t>Office</w:t>
      </w:r>
      <w:r w:rsidRPr="00FE11D4">
        <w:rPr>
          <w:szCs w:val="24"/>
        </w:rPr>
        <w:t xml:space="preserve"> 2007 / Эффективное руководство</w:t>
      </w:r>
      <w:r>
        <w:rPr>
          <w:szCs w:val="24"/>
        </w:rPr>
        <w:t>.- М.:АСТ</w:t>
      </w:r>
      <w:r w:rsidR="00726642">
        <w:rPr>
          <w:szCs w:val="24"/>
        </w:rPr>
        <w:t xml:space="preserve"> </w:t>
      </w:r>
      <w:r>
        <w:rPr>
          <w:szCs w:val="24"/>
        </w:rPr>
        <w:t>МОСКВА, 2008.- 618 с.</w:t>
      </w:r>
    </w:p>
    <w:p w:rsidR="00F70BEC" w:rsidRDefault="00D74F75" w:rsidP="00D37495">
      <w:pPr>
        <w:tabs>
          <w:tab w:val="left" w:pos="960"/>
        </w:tabs>
        <w:ind w:firstLine="720"/>
        <w:jc w:val="both"/>
      </w:pPr>
      <w:r w:rsidRPr="00CA0367">
        <w:rPr>
          <w:b/>
          <w:i/>
        </w:rPr>
        <w:t>Раздел 2. Технологии сбора данных,</w:t>
      </w:r>
      <w:r w:rsidR="00726642">
        <w:rPr>
          <w:b/>
          <w:i/>
        </w:rPr>
        <w:t xml:space="preserve"> </w:t>
      </w:r>
      <w:r>
        <w:rPr>
          <w:b/>
          <w:i/>
        </w:rPr>
        <w:t>ведения</w:t>
      </w:r>
      <w:r w:rsidRPr="00CA0367">
        <w:rPr>
          <w:b/>
          <w:i/>
        </w:rPr>
        <w:t xml:space="preserve"> расчетов и анализа полученных результатов</w:t>
      </w:r>
    </w:p>
    <w:p w:rsidR="00D74F75" w:rsidRPr="00C82AC8" w:rsidRDefault="00D74F75" w:rsidP="00D37495">
      <w:pPr>
        <w:jc w:val="both"/>
        <w:rPr>
          <w:b/>
          <w:szCs w:val="24"/>
        </w:rPr>
      </w:pPr>
      <w:r w:rsidRPr="00C82AC8">
        <w:rPr>
          <w:b/>
          <w:szCs w:val="24"/>
        </w:rPr>
        <w:t>Тема 3. Технологии создания документов, содержащих расчеты</w:t>
      </w:r>
    </w:p>
    <w:p w:rsidR="008354BD" w:rsidRDefault="00D74F75" w:rsidP="00D37495">
      <w:pPr>
        <w:pStyle w:val="af3"/>
        <w:jc w:val="both"/>
        <w:rPr>
          <w:szCs w:val="24"/>
        </w:rPr>
      </w:pPr>
      <w:r w:rsidRPr="00D74F75">
        <w:rPr>
          <w:b/>
          <w:szCs w:val="24"/>
        </w:rPr>
        <w:t xml:space="preserve">Система математических расчетов </w:t>
      </w:r>
      <w:proofErr w:type="spellStart"/>
      <w:r w:rsidRPr="00D74F75">
        <w:rPr>
          <w:b/>
          <w:szCs w:val="24"/>
        </w:rPr>
        <w:t>MathCAD</w:t>
      </w:r>
      <w:proofErr w:type="spellEnd"/>
      <w:r w:rsidRPr="00D74F75">
        <w:rPr>
          <w:b/>
          <w:szCs w:val="24"/>
        </w:rPr>
        <w:t xml:space="preserve"> 14</w:t>
      </w:r>
      <w:r w:rsidR="00726642">
        <w:rPr>
          <w:b/>
          <w:szCs w:val="24"/>
        </w:rPr>
        <w:t xml:space="preserve"> </w:t>
      </w:r>
      <w:r w:rsidRPr="00D74F75">
        <w:rPr>
          <w:b/>
          <w:szCs w:val="24"/>
        </w:rPr>
        <w:t>(15) и особенности ее применения.</w:t>
      </w:r>
      <w:r w:rsidRPr="00C82AC8">
        <w:rPr>
          <w:szCs w:val="24"/>
        </w:rPr>
        <w:t xml:space="preserve"> Общая характеристика системы MathCAD. Информационная среда, предоставляемая в распоряжение пользователя. Входной язык, встроенные функции и</w:t>
      </w:r>
      <w:r w:rsidR="00726642">
        <w:rPr>
          <w:szCs w:val="24"/>
        </w:rPr>
        <w:t xml:space="preserve"> </w:t>
      </w:r>
      <w:r w:rsidRPr="00C82AC8">
        <w:rPr>
          <w:szCs w:val="24"/>
        </w:rPr>
        <w:t>модули</w:t>
      </w:r>
      <w:r w:rsidR="00726642">
        <w:rPr>
          <w:szCs w:val="24"/>
        </w:rPr>
        <w:t xml:space="preserve"> </w:t>
      </w:r>
      <w:r w:rsidRPr="00C82AC8">
        <w:rPr>
          <w:szCs w:val="24"/>
        </w:rPr>
        <w:t xml:space="preserve">системы </w:t>
      </w:r>
      <w:proofErr w:type="spellStart"/>
      <w:r w:rsidRPr="00C82AC8">
        <w:rPr>
          <w:szCs w:val="24"/>
        </w:rPr>
        <w:t>MathCAD</w:t>
      </w:r>
      <w:proofErr w:type="spellEnd"/>
      <w:r w:rsidRPr="00C82AC8">
        <w:rPr>
          <w:szCs w:val="24"/>
        </w:rPr>
        <w:t xml:space="preserve">. </w:t>
      </w:r>
    </w:p>
    <w:p w:rsidR="008354BD" w:rsidRDefault="00D74F75" w:rsidP="008354BD">
      <w:pPr>
        <w:tabs>
          <w:tab w:val="left" w:pos="960"/>
        </w:tabs>
        <w:ind w:firstLine="720"/>
        <w:jc w:val="both"/>
        <w:rPr>
          <w:szCs w:val="24"/>
        </w:rPr>
      </w:pPr>
      <w:r w:rsidRPr="00D74F75">
        <w:rPr>
          <w:b/>
          <w:szCs w:val="24"/>
        </w:rPr>
        <w:t>Решение математических и экономических задач с помощью MathCAD.</w:t>
      </w:r>
      <w:r>
        <w:rPr>
          <w:szCs w:val="24"/>
        </w:rPr>
        <w:t xml:space="preserve"> Численные и символьные методы решения задач. Графический процессор и особенности его применения. Решение задач математического анализа и линейной алгебры.</w:t>
      </w:r>
      <w:r w:rsidR="00726642">
        <w:rPr>
          <w:szCs w:val="24"/>
        </w:rPr>
        <w:t xml:space="preserve"> </w:t>
      </w:r>
      <w:r w:rsidR="008F4F45">
        <w:rPr>
          <w:szCs w:val="24"/>
        </w:rPr>
        <w:t>Поиск экстремальных значений и решение оптимизационных задач.</w:t>
      </w:r>
    </w:p>
    <w:p w:rsidR="008354BD" w:rsidRDefault="008F4F45" w:rsidP="008354BD">
      <w:pPr>
        <w:tabs>
          <w:tab w:val="left" w:pos="960"/>
        </w:tabs>
        <w:ind w:firstLine="720"/>
        <w:jc w:val="both"/>
      </w:pPr>
      <w:r>
        <w:rPr>
          <w:szCs w:val="24"/>
        </w:rPr>
        <w:t xml:space="preserve"> </w:t>
      </w:r>
      <w:r w:rsidR="008354BD">
        <w:t>Количество часов аудиторной ра</w:t>
      </w:r>
      <w:r w:rsidR="002916D8">
        <w:t>боты – 16</w:t>
      </w:r>
      <w:r w:rsidR="008354BD">
        <w:t>.</w:t>
      </w:r>
    </w:p>
    <w:p w:rsidR="00D74F75" w:rsidRPr="00C82AC8" w:rsidRDefault="00D74F75" w:rsidP="008354BD">
      <w:pPr>
        <w:pStyle w:val="af3"/>
        <w:jc w:val="both"/>
        <w:rPr>
          <w:szCs w:val="24"/>
        </w:rPr>
      </w:pPr>
    </w:p>
    <w:p w:rsidR="00F70BEC" w:rsidRPr="00D74F75" w:rsidRDefault="00D74F75" w:rsidP="008354BD">
      <w:pPr>
        <w:tabs>
          <w:tab w:val="left" w:pos="960"/>
        </w:tabs>
        <w:ind w:firstLine="720"/>
        <w:jc w:val="both"/>
        <w:rPr>
          <w:b/>
        </w:rPr>
      </w:pPr>
      <w:r w:rsidRPr="00D74F75">
        <w:rPr>
          <w:b/>
        </w:rPr>
        <w:t>Тема 4. Технологии подготовки к анализу и анализ экономических данных</w:t>
      </w:r>
      <w:r w:rsidR="008354BD">
        <w:rPr>
          <w:b/>
        </w:rPr>
        <w:t>.</w:t>
      </w:r>
    </w:p>
    <w:p w:rsidR="008F4F45" w:rsidRDefault="008F4F45" w:rsidP="008354BD">
      <w:pPr>
        <w:pStyle w:val="af3"/>
        <w:jc w:val="both"/>
        <w:rPr>
          <w:szCs w:val="24"/>
        </w:rPr>
      </w:pPr>
      <w:r w:rsidRPr="008F4F45">
        <w:rPr>
          <w:b/>
          <w:szCs w:val="24"/>
        </w:rPr>
        <w:t>Разработка экономических документов с помощью табличного процессора</w:t>
      </w:r>
      <w:r>
        <w:rPr>
          <w:szCs w:val="24"/>
        </w:rPr>
        <w:t xml:space="preserve">. </w:t>
      </w:r>
      <w:r w:rsidR="00D74F75" w:rsidRPr="00C82AC8">
        <w:rPr>
          <w:szCs w:val="24"/>
        </w:rPr>
        <w:t xml:space="preserve">Таблицы и табличные процессоры. </w:t>
      </w:r>
      <w:r>
        <w:rPr>
          <w:szCs w:val="24"/>
        </w:rPr>
        <w:t>Методика поэтапной разработки документа на основе табличного процессора. Ведение экономических и математических расчетов.</w:t>
      </w:r>
    </w:p>
    <w:p w:rsidR="00D37495" w:rsidRDefault="008F4F45" w:rsidP="008354BD">
      <w:pPr>
        <w:pStyle w:val="af3"/>
        <w:jc w:val="both"/>
        <w:rPr>
          <w:szCs w:val="24"/>
        </w:rPr>
      </w:pPr>
      <w:r w:rsidRPr="00D37495">
        <w:rPr>
          <w:b/>
          <w:szCs w:val="24"/>
        </w:rPr>
        <w:t>Подготовка к анализу и анализ экономических данных</w:t>
      </w:r>
      <w:r>
        <w:rPr>
          <w:szCs w:val="24"/>
        </w:rPr>
        <w:t>. Технологии поиска, сортировки, группировки и фильтрации</w:t>
      </w:r>
      <w:r w:rsidR="00726642">
        <w:rPr>
          <w:szCs w:val="24"/>
        </w:rPr>
        <w:t xml:space="preserve"> </w:t>
      </w:r>
      <w:r>
        <w:rPr>
          <w:szCs w:val="24"/>
        </w:rPr>
        <w:t>данных. Автоматизация подготовки данных к анализу с помощью таблиц подстановки</w:t>
      </w:r>
      <w:r w:rsidR="00D37495">
        <w:rPr>
          <w:szCs w:val="24"/>
        </w:rPr>
        <w:t>, диспетчера сценариев</w:t>
      </w:r>
      <w:r w:rsidR="00726642">
        <w:rPr>
          <w:szCs w:val="24"/>
        </w:rPr>
        <w:t xml:space="preserve"> </w:t>
      </w:r>
      <w:r>
        <w:rPr>
          <w:szCs w:val="24"/>
        </w:rPr>
        <w:t>и установки специальных связей.</w:t>
      </w:r>
      <w:r w:rsidR="00D37495">
        <w:rPr>
          <w:szCs w:val="24"/>
        </w:rPr>
        <w:t xml:space="preserve"> Анализ и обработка данных с помощью</w:t>
      </w:r>
      <w:r w:rsidR="00726642">
        <w:rPr>
          <w:szCs w:val="24"/>
        </w:rPr>
        <w:t xml:space="preserve"> </w:t>
      </w:r>
      <w:r w:rsidR="00D37495">
        <w:rPr>
          <w:szCs w:val="24"/>
        </w:rPr>
        <w:t>консолидации таблиц.</w:t>
      </w:r>
      <w:r w:rsidR="00726642">
        <w:rPr>
          <w:szCs w:val="24"/>
        </w:rPr>
        <w:t xml:space="preserve"> </w:t>
      </w:r>
      <w:r w:rsidR="00D37495">
        <w:rPr>
          <w:szCs w:val="24"/>
        </w:rPr>
        <w:t>Сводные таблицы как</w:t>
      </w:r>
      <w:r w:rsidR="00726642">
        <w:rPr>
          <w:szCs w:val="24"/>
        </w:rPr>
        <w:t xml:space="preserve"> </w:t>
      </w:r>
      <w:proofErr w:type="gramStart"/>
      <w:r w:rsidR="00D37495">
        <w:rPr>
          <w:szCs w:val="24"/>
        </w:rPr>
        <w:t>к</w:t>
      </w:r>
      <w:proofErr w:type="gramEnd"/>
      <w:r w:rsidR="00D37495">
        <w:rPr>
          <w:szCs w:val="24"/>
        </w:rPr>
        <w:t xml:space="preserve"> </w:t>
      </w:r>
      <w:proofErr w:type="gramStart"/>
      <w:r w:rsidR="00D37495">
        <w:rPr>
          <w:szCs w:val="24"/>
        </w:rPr>
        <w:t>инструмент</w:t>
      </w:r>
      <w:proofErr w:type="gramEnd"/>
      <w:r w:rsidR="00D37495">
        <w:rPr>
          <w:szCs w:val="24"/>
        </w:rPr>
        <w:t xml:space="preserve"> автоматизации процесса анализа экономических данных. Решение оптимизационных задач методом поиска решения и подбора параметров. </w:t>
      </w:r>
    </w:p>
    <w:p w:rsidR="008354BD" w:rsidRDefault="008354BD" w:rsidP="002916D8">
      <w:pPr>
        <w:tabs>
          <w:tab w:val="left" w:pos="960"/>
          <w:tab w:val="left" w:pos="5835"/>
        </w:tabs>
        <w:ind w:firstLine="720"/>
        <w:jc w:val="both"/>
      </w:pPr>
      <w:r>
        <w:t>Количес</w:t>
      </w:r>
      <w:r w:rsidR="002916D8">
        <w:t>тво часов аудиторной работы – 22</w:t>
      </w:r>
      <w:r>
        <w:t>.</w:t>
      </w:r>
      <w:r w:rsidR="002916D8">
        <w:tab/>
      </w:r>
    </w:p>
    <w:p w:rsidR="00287DF8" w:rsidRDefault="00287DF8" w:rsidP="00D74F75">
      <w:pPr>
        <w:pStyle w:val="af3"/>
        <w:rPr>
          <w:b/>
        </w:rPr>
      </w:pPr>
    </w:p>
    <w:p w:rsidR="00D37495" w:rsidRPr="008354BD" w:rsidRDefault="008354BD" w:rsidP="00D74F75">
      <w:pPr>
        <w:pStyle w:val="af3"/>
        <w:rPr>
          <w:b/>
        </w:rPr>
      </w:pPr>
      <w:r w:rsidRPr="008354BD">
        <w:rPr>
          <w:b/>
        </w:rPr>
        <w:t>Тема 5. Информационные системы и базы данных</w:t>
      </w:r>
    </w:p>
    <w:p w:rsidR="008354BD" w:rsidRDefault="008354BD" w:rsidP="00D74F75">
      <w:pPr>
        <w:pStyle w:val="af3"/>
        <w:rPr>
          <w:szCs w:val="24"/>
        </w:rPr>
      </w:pPr>
      <w:r w:rsidRPr="00C82AC8">
        <w:rPr>
          <w:szCs w:val="24"/>
        </w:rPr>
        <w:t>Данные и программы, представление данных в компьютере. Базы</w:t>
      </w:r>
      <w:r w:rsidR="00726642">
        <w:rPr>
          <w:szCs w:val="24"/>
        </w:rPr>
        <w:t xml:space="preserve"> </w:t>
      </w:r>
      <w:r w:rsidRPr="00C82AC8">
        <w:rPr>
          <w:szCs w:val="24"/>
        </w:rPr>
        <w:t>данных и системы управления базами данных. Назначение и классификация СУБД.</w:t>
      </w:r>
      <w:r w:rsidR="00726642">
        <w:rPr>
          <w:szCs w:val="24"/>
        </w:rPr>
        <w:t xml:space="preserve"> </w:t>
      </w:r>
      <w:r w:rsidRPr="00C82AC8">
        <w:rPr>
          <w:szCs w:val="24"/>
        </w:rPr>
        <w:t>Реляционная система управления базами данных и особенности их построения.</w:t>
      </w:r>
      <w:r w:rsidR="00726642">
        <w:rPr>
          <w:szCs w:val="24"/>
        </w:rPr>
        <w:t xml:space="preserve"> </w:t>
      </w:r>
      <w:r w:rsidRPr="00C82AC8">
        <w:rPr>
          <w:szCs w:val="24"/>
        </w:rPr>
        <w:t xml:space="preserve">Разработка структуры базы </w:t>
      </w:r>
      <w:r w:rsidRPr="00C82AC8">
        <w:rPr>
          <w:szCs w:val="24"/>
        </w:rPr>
        <w:lastRenderedPageBreak/>
        <w:t>данных. СУБД Microsoft</w:t>
      </w:r>
      <w:r w:rsidR="00726642">
        <w:rPr>
          <w:szCs w:val="24"/>
        </w:rPr>
        <w:t xml:space="preserve"> </w:t>
      </w:r>
      <w:r w:rsidRPr="00C82AC8">
        <w:rPr>
          <w:szCs w:val="24"/>
          <w:lang w:val="en-US"/>
        </w:rPr>
        <w:t>Access</w:t>
      </w:r>
      <w:r w:rsidRPr="00C82AC8">
        <w:rPr>
          <w:szCs w:val="24"/>
        </w:rPr>
        <w:t xml:space="preserve"> и ее использования в информационных системах.</w:t>
      </w:r>
      <w:r>
        <w:rPr>
          <w:szCs w:val="24"/>
        </w:rPr>
        <w:t xml:space="preserve"> Разработка информационной системы предприятия. </w:t>
      </w:r>
    </w:p>
    <w:p w:rsidR="002916D8" w:rsidRDefault="002916D8" w:rsidP="002916D8">
      <w:pPr>
        <w:tabs>
          <w:tab w:val="left" w:pos="960"/>
          <w:tab w:val="left" w:pos="5835"/>
        </w:tabs>
        <w:ind w:firstLine="720"/>
        <w:jc w:val="both"/>
      </w:pPr>
      <w:r>
        <w:t>Количество часов аудиторной работы – 14.</w:t>
      </w:r>
      <w:r>
        <w:tab/>
      </w:r>
    </w:p>
    <w:p w:rsidR="00D949BE" w:rsidRDefault="00D949BE" w:rsidP="00D74F75">
      <w:pPr>
        <w:pStyle w:val="af3"/>
        <w:rPr>
          <w:szCs w:val="24"/>
        </w:rPr>
      </w:pPr>
    </w:p>
    <w:p w:rsidR="00D949BE" w:rsidRDefault="00D949BE" w:rsidP="00D74F75">
      <w:pPr>
        <w:pStyle w:val="af3"/>
        <w:rPr>
          <w:szCs w:val="24"/>
        </w:rPr>
      </w:pPr>
      <w:r>
        <w:rPr>
          <w:szCs w:val="24"/>
        </w:rPr>
        <w:t>Литература по разделу:</w:t>
      </w:r>
    </w:p>
    <w:p w:rsidR="00D949BE" w:rsidRPr="0070275E" w:rsidRDefault="00D949BE" w:rsidP="00D949BE">
      <w:pPr>
        <w:pStyle w:val="af8"/>
        <w:numPr>
          <w:ilvl w:val="0"/>
          <w:numId w:val="19"/>
        </w:numPr>
      </w:pPr>
      <w:r w:rsidRPr="0070275E">
        <w:t>Информационные техн</w:t>
      </w:r>
      <w:r w:rsidR="007201AE">
        <w:t>ологии в офисной работе.</w:t>
      </w:r>
      <w:r w:rsidR="00726642">
        <w:t xml:space="preserve"> </w:t>
      </w:r>
      <w:r w:rsidRPr="0070275E">
        <w:t xml:space="preserve">Разработка и анализ экономических документов и помощью табличного процессора </w:t>
      </w:r>
      <w:proofErr w:type="spellStart"/>
      <w:r w:rsidRPr="0070275E">
        <w:t>Excel</w:t>
      </w:r>
      <w:proofErr w:type="spellEnd"/>
      <w:r w:rsidRPr="0070275E">
        <w:t xml:space="preserve"> 2007. Учебно-методическое пособие</w:t>
      </w:r>
      <w:r>
        <w:t xml:space="preserve">. </w:t>
      </w:r>
      <w:r w:rsidRPr="0070275E">
        <w:t>Пермь:</w:t>
      </w:r>
      <w:r>
        <w:t xml:space="preserve"> НИУ</w:t>
      </w:r>
      <w:r w:rsidR="007201AE">
        <w:t xml:space="preserve"> ВШЭ Пермь</w:t>
      </w:r>
      <w:r w:rsidRPr="0070275E">
        <w:t>, 2011. 82 с.</w:t>
      </w:r>
    </w:p>
    <w:p w:rsidR="00D949BE" w:rsidRDefault="00C63936" w:rsidP="00D949BE">
      <w:pPr>
        <w:pStyle w:val="af8"/>
        <w:numPr>
          <w:ilvl w:val="0"/>
          <w:numId w:val="19"/>
        </w:numPr>
      </w:pPr>
      <w:r w:rsidRPr="00C63936">
        <w:t>Система ведения математических и экономических</w:t>
      </w:r>
      <w:r>
        <w:t xml:space="preserve"> расчетов. В</w:t>
      </w:r>
      <w:r w:rsidR="00261CFE">
        <w:t>едение расч</w:t>
      </w:r>
      <w:r>
        <w:t>етов с помощью системы</w:t>
      </w:r>
      <w:r w:rsidR="00726642">
        <w:t xml:space="preserve"> </w:t>
      </w:r>
      <w:proofErr w:type="spellStart"/>
      <w:r>
        <w:t>MathCAD</w:t>
      </w:r>
      <w:proofErr w:type="spellEnd"/>
      <w:r>
        <w:t xml:space="preserve"> 14.</w:t>
      </w:r>
      <w:r w:rsidR="00726642">
        <w:t xml:space="preserve"> </w:t>
      </w:r>
      <w:r w:rsidR="00D949BE" w:rsidRPr="0070275E">
        <w:t>Учебно-методическое пособие</w:t>
      </w:r>
      <w:r w:rsidR="00D949BE">
        <w:t>. НИУ</w:t>
      </w:r>
      <w:r w:rsidR="007201AE">
        <w:t xml:space="preserve"> ВШЭ Пермь</w:t>
      </w:r>
      <w:r>
        <w:t>, 2012</w:t>
      </w:r>
      <w:r w:rsidR="00D949BE" w:rsidRPr="0070275E">
        <w:t xml:space="preserve">. </w:t>
      </w:r>
      <w:r>
        <w:t>50</w:t>
      </w:r>
      <w:r w:rsidR="00D949BE" w:rsidRPr="0070275E">
        <w:t>с.</w:t>
      </w:r>
    </w:p>
    <w:p w:rsidR="00D949BE" w:rsidRDefault="00D949BE" w:rsidP="00D949BE">
      <w:pPr>
        <w:pStyle w:val="af8"/>
        <w:numPr>
          <w:ilvl w:val="0"/>
          <w:numId w:val="19"/>
        </w:numPr>
      </w:pPr>
      <w:r>
        <w:t>Информационные техн</w:t>
      </w:r>
      <w:r w:rsidR="00A346A5">
        <w:t>ологии в офисной работе.</w:t>
      </w:r>
      <w:r w:rsidR="00726642">
        <w:t xml:space="preserve"> </w:t>
      </w:r>
      <w:r>
        <w:t>Разработка информационной системы предприятия</w:t>
      </w:r>
      <w:r w:rsidR="00C63936">
        <w:t xml:space="preserve"> с помощью системы управления базами данных </w:t>
      </w:r>
      <w:proofErr w:type="spellStart"/>
      <w:r w:rsidR="00C63936">
        <w:t>Access</w:t>
      </w:r>
      <w:proofErr w:type="spellEnd"/>
      <w:r w:rsidR="00C63936">
        <w:t xml:space="preserve"> 2007</w:t>
      </w:r>
      <w:r>
        <w:t xml:space="preserve">. </w:t>
      </w:r>
      <w:r w:rsidRPr="0070275E">
        <w:t>Учебно-методическое пособие</w:t>
      </w:r>
      <w:r>
        <w:t>.</w:t>
      </w:r>
      <w:r w:rsidR="00726642">
        <w:t xml:space="preserve"> </w:t>
      </w:r>
      <w:r>
        <w:t>НИУ</w:t>
      </w:r>
      <w:r w:rsidR="007201AE">
        <w:t xml:space="preserve"> ВШЭ Пермь</w:t>
      </w:r>
      <w:r w:rsidRPr="0070275E">
        <w:t xml:space="preserve">, 2011. </w:t>
      </w:r>
      <w:r>
        <w:t>40</w:t>
      </w:r>
      <w:r w:rsidRPr="0070275E">
        <w:t xml:space="preserve"> с.</w:t>
      </w:r>
    </w:p>
    <w:p w:rsidR="00D949BE" w:rsidRPr="00313B13" w:rsidRDefault="00D949BE" w:rsidP="00D74F75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line="260" w:lineRule="auto"/>
        <w:rPr>
          <w:szCs w:val="24"/>
        </w:rPr>
      </w:pPr>
      <w:proofErr w:type="spellStart"/>
      <w:r w:rsidRPr="00FE11D4">
        <w:rPr>
          <w:szCs w:val="24"/>
        </w:rPr>
        <w:t>Харт</w:t>
      </w:r>
      <w:proofErr w:type="spellEnd"/>
      <w:r w:rsidRPr="00FE11D4">
        <w:rPr>
          <w:szCs w:val="24"/>
        </w:rPr>
        <w:t xml:space="preserve">-Дейвис Г. </w:t>
      </w:r>
      <w:proofErr w:type="spellStart"/>
      <w:r w:rsidRPr="00FE11D4">
        <w:rPr>
          <w:szCs w:val="24"/>
        </w:rPr>
        <w:t>Exsel</w:t>
      </w:r>
      <w:proofErr w:type="spellEnd"/>
      <w:r w:rsidRPr="00FE11D4">
        <w:rPr>
          <w:szCs w:val="24"/>
        </w:rPr>
        <w:t xml:space="preserve"> 2007. Полное руководство.- М.: НТ Пресс, 2008.-560с.</w:t>
      </w:r>
    </w:p>
    <w:p w:rsidR="00D74F75" w:rsidRPr="00C82AC8" w:rsidRDefault="008F4F45" w:rsidP="00D74F75">
      <w:pPr>
        <w:pStyle w:val="af3"/>
        <w:rPr>
          <w:szCs w:val="24"/>
        </w:rPr>
      </w:pPr>
      <w:r>
        <w:rPr>
          <w:szCs w:val="24"/>
        </w:rPr>
        <w:t xml:space="preserve"> </w:t>
      </w:r>
      <w:r w:rsidR="00D74F75" w:rsidRPr="00C82AC8">
        <w:rPr>
          <w:szCs w:val="24"/>
        </w:rPr>
        <w:t>Основные понятия электронных таблиц. Применение электронных таблиц для решения задач экономического содержания. Использование расчетных технологий в экономических документах</w:t>
      </w:r>
    </w:p>
    <w:p w:rsidR="008354BD" w:rsidRDefault="008354BD" w:rsidP="008354BD">
      <w:pPr>
        <w:tabs>
          <w:tab w:val="left" w:pos="960"/>
        </w:tabs>
        <w:ind w:firstLine="720"/>
        <w:jc w:val="both"/>
      </w:pPr>
      <w:r>
        <w:t>Количество часов аудиторной работы – 14.</w:t>
      </w:r>
    </w:p>
    <w:p w:rsidR="007656A0" w:rsidRDefault="007656A0" w:rsidP="00F07AD6">
      <w:pPr>
        <w:tabs>
          <w:tab w:val="left" w:pos="1080"/>
        </w:tabs>
        <w:ind w:firstLine="720"/>
        <w:jc w:val="both"/>
      </w:pPr>
    </w:p>
    <w:p w:rsidR="007656A0" w:rsidRPr="005109DC" w:rsidRDefault="007656A0" w:rsidP="00F07AD6">
      <w:pPr>
        <w:tabs>
          <w:tab w:val="left" w:pos="1080"/>
        </w:tabs>
        <w:ind w:firstLine="720"/>
        <w:jc w:val="both"/>
      </w:pPr>
      <w:r>
        <w:t>Ф</w:t>
      </w:r>
      <w:r w:rsidRPr="001F5F2C">
        <w:t xml:space="preserve">ормы и методы проведения занятий по </w:t>
      </w:r>
      <w:r w:rsidR="005018E5">
        <w:t>дисциплине,</w:t>
      </w:r>
      <w:r>
        <w:t xml:space="preserve"> применяемые учебные технологии: </w:t>
      </w:r>
      <w:r w:rsidR="005109DC">
        <w:t xml:space="preserve">преподавание осуществляется при помощи лекций и </w:t>
      </w:r>
      <w:r w:rsidR="005018E5">
        <w:t>лабораторных</w:t>
      </w:r>
      <w:r w:rsidR="005109DC">
        <w:t xml:space="preserve"> занятий. Используются </w:t>
      </w:r>
      <w:r w:rsidR="005018E5">
        <w:t>две контрольные работы и домашнее задание</w:t>
      </w:r>
    </w:p>
    <w:p w:rsidR="001A5F84" w:rsidRDefault="001A5F84" w:rsidP="00287DF8">
      <w:pPr>
        <w:pStyle w:val="1"/>
      </w:pPr>
      <w:r>
        <w:t>Образовательные технологии</w:t>
      </w:r>
    </w:p>
    <w:p w:rsidR="00A87E99" w:rsidRDefault="009427EA" w:rsidP="009427EA">
      <w:pPr>
        <w:ind w:firstLine="720"/>
        <w:jc w:val="both"/>
      </w:pPr>
      <w:r w:rsidRPr="00C6205C">
        <w:t xml:space="preserve">В </w:t>
      </w:r>
      <w:r>
        <w:t xml:space="preserve">преподавании дисциплины используются лекции с элементами проблемного подхода, </w:t>
      </w:r>
      <w:r w:rsidR="005018E5">
        <w:t xml:space="preserve">и </w:t>
      </w:r>
      <w:r w:rsidR="00A346A5">
        <w:t>практические</w:t>
      </w:r>
      <w:r w:rsidR="00726642">
        <w:t xml:space="preserve"> </w:t>
      </w:r>
      <w:r w:rsidR="005018E5">
        <w:t xml:space="preserve">занятия исследовательского характера. Основная цель </w:t>
      </w:r>
      <w:r w:rsidR="00A346A5">
        <w:t>практических</w:t>
      </w:r>
      <w:r w:rsidR="005018E5">
        <w:t xml:space="preserve"> занятий – исследовать информационные технологии, которые могут быть использованы для решения задач экономического характера и </w:t>
      </w:r>
      <w:r w:rsidR="00A87E99">
        <w:t xml:space="preserve">научиться выбирать для решения конкретной задачи эффективные </w:t>
      </w:r>
      <w:r w:rsidR="00A346A5">
        <w:t>технологии.</w:t>
      </w:r>
      <w:r w:rsidR="00726642">
        <w:t xml:space="preserve"> </w:t>
      </w:r>
      <w:r w:rsidR="00A346A5">
        <w:t>Каждое</w:t>
      </w:r>
      <w:r w:rsidR="00726642">
        <w:t xml:space="preserve"> </w:t>
      </w:r>
      <w:r w:rsidR="00A87E99">
        <w:t xml:space="preserve">занятие содержит ряд заданий, последовательное выполнение которых позволяет получить практические навыки по формированию электронного документа для решения конкретной пользовательской задачи. Результаты исследований по каждому </w:t>
      </w:r>
      <w:r w:rsidR="00A346A5">
        <w:t>практическому</w:t>
      </w:r>
      <w:r w:rsidR="00A87E99">
        <w:t xml:space="preserve"> занятию обсуждаются с преподавателем. </w:t>
      </w:r>
    </w:p>
    <w:p w:rsidR="009427EA" w:rsidRPr="00287DF8" w:rsidRDefault="00287DF8" w:rsidP="00287DF8">
      <w:pPr>
        <w:pStyle w:val="2"/>
        <w:ind w:left="576" w:hanging="5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8.1 </w:t>
      </w:r>
      <w:r w:rsidR="009427EA" w:rsidRPr="00287DF8">
        <w:rPr>
          <w:rFonts w:ascii="Times New Roman" w:eastAsia="Times New Roman" w:hAnsi="Times New Roman"/>
        </w:rPr>
        <w:t>Методические рекомендации преподавателю</w:t>
      </w:r>
    </w:p>
    <w:p w:rsidR="009427EA" w:rsidRPr="00FF6393" w:rsidRDefault="009427EA" w:rsidP="009427EA">
      <w:pPr>
        <w:pStyle w:val="af5"/>
        <w:ind w:firstLine="520"/>
        <w:rPr>
          <w:sz w:val="24"/>
          <w:szCs w:val="24"/>
        </w:rPr>
      </w:pPr>
      <w:r w:rsidRPr="00FF6393">
        <w:rPr>
          <w:sz w:val="24"/>
          <w:szCs w:val="24"/>
        </w:rPr>
        <w:t>Базовый учебник содержит хорошо отработанную теоретическую часть. Однако его практическая часть не полностью обеспечивает требования программы.</w:t>
      </w:r>
      <w:r w:rsidR="00726642">
        <w:rPr>
          <w:sz w:val="24"/>
          <w:szCs w:val="24"/>
        </w:rPr>
        <w:t xml:space="preserve"> </w:t>
      </w:r>
      <w:r w:rsidRPr="00FF6393">
        <w:rPr>
          <w:sz w:val="24"/>
          <w:szCs w:val="24"/>
        </w:rPr>
        <w:t>Для проведения всех видов занятий разработан</w:t>
      </w:r>
      <w:r w:rsidR="00471698" w:rsidRPr="008C718A">
        <w:rPr>
          <w:sz w:val="24"/>
          <w:szCs w:val="24"/>
        </w:rPr>
        <w:t>о</w:t>
      </w:r>
      <w:r w:rsidR="00471698">
        <w:rPr>
          <w:sz w:val="24"/>
          <w:szCs w:val="24"/>
        </w:rPr>
        <w:t xml:space="preserve"> дополнительно</w:t>
      </w:r>
      <w:r w:rsidRPr="00FF6393">
        <w:rPr>
          <w:sz w:val="24"/>
          <w:szCs w:val="24"/>
        </w:rPr>
        <w:t xml:space="preserve"> методическое обеспечение. Тематический план дисциплины, тексты лекций и учебно-методические разработки ко всем видам занятий</w:t>
      </w:r>
      <w:r w:rsidR="00726642">
        <w:rPr>
          <w:sz w:val="24"/>
          <w:szCs w:val="24"/>
        </w:rPr>
        <w:t xml:space="preserve"> </w:t>
      </w:r>
      <w:r w:rsidRPr="00FF6393">
        <w:rPr>
          <w:sz w:val="24"/>
          <w:szCs w:val="24"/>
        </w:rPr>
        <w:t>опубликованы с локальной сети университета и могут использоваться преподавателями и студентами как при подготовке к занятию, так и в ходе занятия.</w:t>
      </w:r>
      <w:r w:rsidR="00726642">
        <w:rPr>
          <w:sz w:val="24"/>
          <w:szCs w:val="24"/>
        </w:rPr>
        <w:t xml:space="preserve"> </w:t>
      </w:r>
    </w:p>
    <w:p w:rsidR="009427EA" w:rsidRPr="00FF6393" w:rsidRDefault="00287DF8" w:rsidP="009427EA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 </w:t>
      </w:r>
      <w:r w:rsidR="009427EA" w:rsidRPr="00FF6393">
        <w:rPr>
          <w:rFonts w:ascii="Times New Roman" w:hAnsi="Times New Roman"/>
        </w:rPr>
        <w:t>Методические указания студентам</w:t>
      </w:r>
    </w:p>
    <w:p w:rsidR="009427EA" w:rsidRPr="002D5916" w:rsidRDefault="009427EA" w:rsidP="009427EA">
      <w:pPr>
        <w:ind w:left="142" w:right="-8" w:firstLine="567"/>
        <w:jc w:val="both"/>
        <w:rPr>
          <w:szCs w:val="24"/>
        </w:rPr>
      </w:pPr>
      <w:r w:rsidRPr="002D5916">
        <w:rPr>
          <w:szCs w:val="24"/>
        </w:rPr>
        <w:t>Успешное усвоение дисциплины студентами предполагает обязательную подго</w:t>
      </w:r>
      <w:r w:rsidR="008C718A">
        <w:rPr>
          <w:szCs w:val="24"/>
        </w:rPr>
        <w:t>товку к каждому виду занятий.</w:t>
      </w:r>
      <w:r>
        <w:rPr>
          <w:szCs w:val="24"/>
        </w:rPr>
        <w:t xml:space="preserve"> </w:t>
      </w:r>
      <w:r w:rsidR="008C718A">
        <w:rPr>
          <w:szCs w:val="24"/>
        </w:rPr>
        <w:t>Все</w:t>
      </w:r>
      <w:r w:rsidR="00726642">
        <w:rPr>
          <w:szCs w:val="24"/>
        </w:rPr>
        <w:t xml:space="preserve"> </w:t>
      </w:r>
      <w:r w:rsidR="00A346A5">
        <w:rPr>
          <w:szCs w:val="24"/>
        </w:rPr>
        <w:t>практические</w:t>
      </w:r>
      <w:r w:rsidRPr="002D5916">
        <w:rPr>
          <w:szCs w:val="24"/>
        </w:rPr>
        <w:t xml:space="preserve"> занятия проводятся с использованием СВТ</w:t>
      </w:r>
      <w:r w:rsidR="003E7CCE">
        <w:rPr>
          <w:szCs w:val="24"/>
        </w:rPr>
        <w:t>. Результаты всех</w:t>
      </w:r>
      <w:r w:rsidR="00726642">
        <w:rPr>
          <w:szCs w:val="24"/>
        </w:rPr>
        <w:t xml:space="preserve"> </w:t>
      </w:r>
      <w:r w:rsidR="007D1165">
        <w:rPr>
          <w:szCs w:val="24"/>
        </w:rPr>
        <w:t>практических</w:t>
      </w:r>
      <w:r w:rsidR="00726642">
        <w:rPr>
          <w:szCs w:val="24"/>
        </w:rPr>
        <w:t xml:space="preserve"> </w:t>
      </w:r>
      <w:r w:rsidRPr="002D5916">
        <w:rPr>
          <w:szCs w:val="24"/>
        </w:rPr>
        <w:t>занятий фиксируются на внешнем носителе и предъявляются преподавателю для</w:t>
      </w:r>
      <w:r w:rsidR="003E7CCE">
        <w:rPr>
          <w:szCs w:val="24"/>
        </w:rPr>
        <w:t xml:space="preserve"> проверки.</w:t>
      </w:r>
      <w:r w:rsidR="00726642">
        <w:rPr>
          <w:szCs w:val="24"/>
        </w:rPr>
        <w:t xml:space="preserve"> </w:t>
      </w:r>
      <w:r w:rsidR="003E7CCE">
        <w:rPr>
          <w:szCs w:val="24"/>
        </w:rPr>
        <w:t>Объем</w:t>
      </w:r>
      <w:r w:rsidR="00726642">
        <w:rPr>
          <w:szCs w:val="24"/>
        </w:rPr>
        <w:t xml:space="preserve"> </w:t>
      </w:r>
      <w:r w:rsidR="00A346A5">
        <w:rPr>
          <w:szCs w:val="24"/>
        </w:rPr>
        <w:t xml:space="preserve">практических </w:t>
      </w:r>
      <w:r w:rsidRPr="002D5916">
        <w:rPr>
          <w:szCs w:val="24"/>
        </w:rPr>
        <w:t>занятий предполагает использование компьютерной техники,</w:t>
      </w:r>
      <w:r w:rsidR="00726642">
        <w:rPr>
          <w:szCs w:val="24"/>
        </w:rPr>
        <w:t xml:space="preserve"> </w:t>
      </w:r>
      <w:r w:rsidRPr="002D5916">
        <w:rPr>
          <w:szCs w:val="24"/>
        </w:rPr>
        <w:t xml:space="preserve">как в часы плановых занятий, так и в часы самостоятельной </w:t>
      </w:r>
      <w:r w:rsidRPr="002D5916">
        <w:rPr>
          <w:szCs w:val="24"/>
        </w:rPr>
        <w:lastRenderedPageBreak/>
        <w:t>работы.</w:t>
      </w:r>
      <w:r w:rsidR="00726642">
        <w:rPr>
          <w:szCs w:val="24"/>
        </w:rPr>
        <w:t xml:space="preserve"> </w:t>
      </w:r>
      <w:r w:rsidRPr="002D5916">
        <w:rPr>
          <w:szCs w:val="24"/>
        </w:rPr>
        <w:t>Самостоятельная работа студента предполагает обязательный самоанализ</w:t>
      </w:r>
      <w:r w:rsidR="00726642">
        <w:rPr>
          <w:szCs w:val="24"/>
        </w:rPr>
        <w:t xml:space="preserve"> </w:t>
      </w:r>
      <w:r w:rsidRPr="002D5916">
        <w:rPr>
          <w:szCs w:val="24"/>
        </w:rPr>
        <w:t>результатов деятельности на всех видах занятий. Индивидуальные и установочные консультации проводятся в соответствии с</w:t>
      </w:r>
      <w:r w:rsidR="00726642">
        <w:rPr>
          <w:szCs w:val="24"/>
        </w:rPr>
        <w:t xml:space="preserve"> </w:t>
      </w:r>
      <w:r w:rsidRPr="002D5916">
        <w:rPr>
          <w:szCs w:val="24"/>
        </w:rPr>
        <w:t>расписанием занятий. Оценка результатов деятельности каждого студента организуется с использованием рейтинговой системы, принятой в университете.</w:t>
      </w:r>
      <w:r w:rsidR="00726642">
        <w:rPr>
          <w:szCs w:val="24"/>
        </w:rPr>
        <w:t xml:space="preserve"> </w:t>
      </w:r>
    </w:p>
    <w:p w:rsidR="001A5F84" w:rsidRPr="001A5F84" w:rsidRDefault="001A5F84" w:rsidP="00287DF8">
      <w:pPr>
        <w:pStyle w:val="1"/>
      </w:pPr>
      <w:r>
        <w:t>Оценочные средства для текущего контроля и аттестации студента</w:t>
      </w:r>
    </w:p>
    <w:p w:rsidR="00DB38F6" w:rsidRPr="00FF6393" w:rsidRDefault="0060715B" w:rsidP="003535EB">
      <w:pPr>
        <w:pStyle w:val="2"/>
        <w:numPr>
          <w:ilvl w:val="1"/>
          <w:numId w:val="5"/>
        </w:numPr>
        <w:jc w:val="both"/>
        <w:rPr>
          <w:rFonts w:ascii="Times New Roman" w:hAnsi="Times New Roman"/>
        </w:rPr>
      </w:pPr>
      <w:r w:rsidRPr="00FF6393">
        <w:rPr>
          <w:rFonts w:ascii="Times New Roman" w:hAnsi="Times New Roman"/>
        </w:rPr>
        <w:t xml:space="preserve"> </w:t>
      </w:r>
      <w:r w:rsidR="00DB38F6" w:rsidRPr="00FF6393">
        <w:rPr>
          <w:rFonts w:ascii="Times New Roman" w:hAnsi="Times New Roman"/>
        </w:rPr>
        <w:t>Тематика заданий текущего контроля</w:t>
      </w:r>
    </w:p>
    <w:p w:rsidR="003E7CCE" w:rsidRDefault="003E7CCE" w:rsidP="003535EB">
      <w:pPr>
        <w:numPr>
          <w:ilvl w:val="1"/>
          <w:numId w:val="9"/>
        </w:numPr>
        <w:tabs>
          <w:tab w:val="num" w:pos="420"/>
          <w:tab w:val="left" w:pos="1200"/>
        </w:tabs>
        <w:jc w:val="both"/>
      </w:pPr>
      <w:r>
        <w:t>Контрольная работа 1 позволяет проверить знания, умения и навыки, необходимые для создания электронного документа, отвечающего современным требованиям. В ходе контрольной работы проверяется:</w:t>
      </w:r>
    </w:p>
    <w:p w:rsidR="003E7CCE" w:rsidRDefault="00CA4E6C" w:rsidP="003535EB">
      <w:pPr>
        <w:pStyle w:val="af8"/>
        <w:numPr>
          <w:ilvl w:val="0"/>
          <w:numId w:val="12"/>
        </w:numPr>
        <w:tabs>
          <w:tab w:val="num" w:pos="420"/>
          <w:tab w:val="left" w:pos="1200"/>
        </w:tabs>
        <w:jc w:val="both"/>
      </w:pPr>
      <w:r>
        <w:t>знание</w:t>
      </w:r>
      <w:r w:rsidR="003E7CCE">
        <w:t xml:space="preserve"> нормативных документов</w:t>
      </w:r>
      <w:r>
        <w:t>;</w:t>
      </w:r>
    </w:p>
    <w:p w:rsidR="00CA4E6C" w:rsidRDefault="00CA4E6C" w:rsidP="003535EB">
      <w:pPr>
        <w:pStyle w:val="af8"/>
        <w:numPr>
          <w:ilvl w:val="0"/>
          <w:numId w:val="12"/>
        </w:numPr>
        <w:tabs>
          <w:tab w:val="num" w:pos="420"/>
          <w:tab w:val="left" w:pos="1200"/>
        </w:tabs>
        <w:jc w:val="both"/>
      </w:pPr>
      <w:r>
        <w:t>умения создавать макет документа и определять содержание его реквизитов;</w:t>
      </w:r>
    </w:p>
    <w:p w:rsidR="00CA4E6C" w:rsidRDefault="00CA4E6C" w:rsidP="003535EB">
      <w:pPr>
        <w:pStyle w:val="af8"/>
        <w:numPr>
          <w:ilvl w:val="0"/>
          <w:numId w:val="12"/>
        </w:numPr>
        <w:tabs>
          <w:tab w:val="num" w:pos="420"/>
          <w:tab w:val="left" w:pos="1200"/>
        </w:tabs>
        <w:jc w:val="both"/>
      </w:pPr>
      <w:r>
        <w:t>умение вводить, редактировать и форматировать реквизиты;</w:t>
      </w:r>
    </w:p>
    <w:p w:rsidR="00CA4E6C" w:rsidRDefault="00CA4E6C" w:rsidP="003535EB">
      <w:pPr>
        <w:pStyle w:val="af8"/>
        <w:numPr>
          <w:ilvl w:val="0"/>
          <w:numId w:val="12"/>
        </w:numPr>
        <w:tabs>
          <w:tab w:val="num" w:pos="420"/>
          <w:tab w:val="left" w:pos="1200"/>
        </w:tabs>
        <w:jc w:val="both"/>
      </w:pPr>
      <w:r>
        <w:t>умения создавать служебный аппарат электронного документа с использованием компьютерных полей и форм;</w:t>
      </w:r>
    </w:p>
    <w:p w:rsidR="00CA4E6C" w:rsidRDefault="00CA4E6C" w:rsidP="003535EB">
      <w:pPr>
        <w:pStyle w:val="af8"/>
        <w:numPr>
          <w:ilvl w:val="0"/>
          <w:numId w:val="12"/>
        </w:numPr>
        <w:tabs>
          <w:tab w:val="num" w:pos="420"/>
          <w:tab w:val="left" w:pos="1200"/>
        </w:tabs>
        <w:jc w:val="both"/>
      </w:pPr>
      <w:r>
        <w:t>навыки по созданию шаблонов электронных документов.</w:t>
      </w:r>
    </w:p>
    <w:p w:rsidR="00D679DB" w:rsidRDefault="00D679DB" w:rsidP="003535EB">
      <w:pPr>
        <w:numPr>
          <w:ilvl w:val="1"/>
          <w:numId w:val="9"/>
        </w:numPr>
        <w:tabs>
          <w:tab w:val="num" w:pos="420"/>
          <w:tab w:val="left" w:pos="1200"/>
        </w:tabs>
        <w:jc w:val="both"/>
      </w:pPr>
      <w:r>
        <w:t xml:space="preserve">Домашнее задание посвящено решению оптимизационных задач (задачи планирования производства и транспортная задача) с использованием различных программных средств (табличного процессора </w:t>
      </w:r>
      <w:r w:rsidRPr="00D679DB">
        <w:rPr>
          <w:lang w:val="en-US"/>
        </w:rPr>
        <w:t>Excel</w:t>
      </w:r>
      <w:r>
        <w:t xml:space="preserve"> и </w:t>
      </w:r>
      <w:r>
        <w:rPr>
          <w:lang w:val="en-US"/>
        </w:rPr>
        <w:t>MathCAD</w:t>
      </w:r>
      <w:r w:rsidRPr="00D679DB">
        <w:t xml:space="preserve">). </w:t>
      </w:r>
      <w:r w:rsidRPr="007D1165">
        <w:t>В</w:t>
      </w:r>
      <w:r>
        <w:t xml:space="preserve"> ходе выполнения домашнего задания проверяется:</w:t>
      </w:r>
    </w:p>
    <w:p w:rsidR="00D679DB" w:rsidRDefault="00D679DB" w:rsidP="003535EB">
      <w:pPr>
        <w:pStyle w:val="af8"/>
        <w:numPr>
          <w:ilvl w:val="0"/>
          <w:numId w:val="14"/>
        </w:numPr>
        <w:tabs>
          <w:tab w:val="num" w:pos="420"/>
          <w:tab w:val="left" w:pos="1200"/>
        </w:tabs>
        <w:jc w:val="both"/>
      </w:pPr>
      <w:r>
        <w:t>умение создавать информационную среду, необходимую для эффективного решения задачи;</w:t>
      </w:r>
    </w:p>
    <w:p w:rsidR="00D679DB" w:rsidRDefault="00D679DB" w:rsidP="003535EB">
      <w:pPr>
        <w:pStyle w:val="af8"/>
        <w:numPr>
          <w:ilvl w:val="0"/>
          <w:numId w:val="14"/>
        </w:numPr>
        <w:tabs>
          <w:tab w:val="num" w:pos="420"/>
          <w:tab w:val="left" w:pos="1200"/>
        </w:tabs>
        <w:jc w:val="both"/>
      </w:pPr>
      <w:r>
        <w:t xml:space="preserve">умение </w:t>
      </w:r>
      <w:r w:rsidR="00975C12">
        <w:t>анализировать получены результаты;</w:t>
      </w:r>
    </w:p>
    <w:p w:rsidR="00975C12" w:rsidRDefault="00975C12" w:rsidP="003535EB">
      <w:pPr>
        <w:pStyle w:val="af8"/>
        <w:numPr>
          <w:ilvl w:val="0"/>
          <w:numId w:val="14"/>
        </w:numPr>
        <w:tabs>
          <w:tab w:val="num" w:pos="420"/>
          <w:tab w:val="left" w:pos="1200"/>
        </w:tabs>
        <w:jc w:val="both"/>
      </w:pPr>
      <w:r>
        <w:t>умение вносить изменения в экономическую (математическую) модель, позволяющие повысить эффективность работы предприятия.</w:t>
      </w:r>
    </w:p>
    <w:p w:rsidR="00DB38F6" w:rsidRDefault="00DB38F6" w:rsidP="003535EB">
      <w:pPr>
        <w:pStyle w:val="2"/>
        <w:numPr>
          <w:ilvl w:val="1"/>
          <w:numId w:val="5"/>
        </w:numPr>
        <w:rPr>
          <w:rFonts w:ascii="Times New Roman" w:hAnsi="Times New Roman"/>
        </w:rPr>
      </w:pPr>
      <w:r w:rsidRPr="00FF6393">
        <w:rPr>
          <w:rFonts w:ascii="Times New Roman" w:hAnsi="Times New Roman"/>
        </w:rPr>
        <w:t>Вопросы для оценки качества освоения дисциплины</w:t>
      </w:r>
    </w:p>
    <w:p w:rsidR="00B1225B" w:rsidRDefault="00B1225B" w:rsidP="003535EB">
      <w:pPr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Какие программы необходимо установить на компьютер для решения задач экономического характера?</w:t>
      </w:r>
    </w:p>
    <w:p w:rsidR="008C5DFF" w:rsidRDefault="008C5DFF" w:rsidP="003535EB">
      <w:pPr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Какие программы обеспечивают поиск нужных данных?</w:t>
      </w:r>
    </w:p>
    <w:p w:rsidR="00B1225B" w:rsidRPr="00B9579C" w:rsidRDefault="00B1225B" w:rsidP="003535EB">
      <w:pPr>
        <w:numPr>
          <w:ilvl w:val="0"/>
          <w:numId w:val="15"/>
        </w:numPr>
        <w:rPr>
          <w:bCs/>
          <w:szCs w:val="24"/>
        </w:rPr>
      </w:pPr>
      <w:r w:rsidRPr="00B9579C">
        <w:rPr>
          <w:bCs/>
          <w:szCs w:val="24"/>
        </w:rPr>
        <w:t>Состав</w:t>
      </w:r>
      <w:r w:rsidRPr="00B1225B">
        <w:rPr>
          <w:bCs/>
          <w:szCs w:val="24"/>
        </w:rPr>
        <w:t xml:space="preserve"> </w:t>
      </w:r>
      <w:r>
        <w:rPr>
          <w:bCs/>
          <w:szCs w:val="24"/>
        </w:rPr>
        <w:t xml:space="preserve">и назначение </w:t>
      </w:r>
      <w:r w:rsidRPr="00B9579C">
        <w:rPr>
          <w:bCs/>
          <w:szCs w:val="24"/>
        </w:rPr>
        <w:t>пакета</w:t>
      </w:r>
      <w:r>
        <w:rPr>
          <w:bCs/>
          <w:szCs w:val="24"/>
        </w:rPr>
        <w:t xml:space="preserve"> прикладных программ</w:t>
      </w:r>
      <w:r w:rsidR="00726642">
        <w:rPr>
          <w:bCs/>
          <w:szCs w:val="24"/>
        </w:rPr>
        <w:t xml:space="preserve"> </w:t>
      </w:r>
      <w:r w:rsidRPr="00B9579C">
        <w:rPr>
          <w:bCs/>
          <w:szCs w:val="24"/>
          <w:lang w:val="en-US"/>
        </w:rPr>
        <w:t>Microsoft</w:t>
      </w:r>
      <w:r w:rsidRPr="00B1225B">
        <w:rPr>
          <w:bCs/>
          <w:szCs w:val="24"/>
        </w:rPr>
        <w:t xml:space="preserve"> </w:t>
      </w:r>
      <w:r w:rsidRPr="00B9579C">
        <w:rPr>
          <w:bCs/>
          <w:szCs w:val="24"/>
          <w:lang w:val="en-US"/>
        </w:rPr>
        <w:t>Office</w:t>
      </w:r>
      <w:r w:rsidRPr="00B1225B">
        <w:rPr>
          <w:bCs/>
          <w:szCs w:val="24"/>
        </w:rPr>
        <w:t xml:space="preserve">. </w:t>
      </w:r>
    </w:p>
    <w:p w:rsidR="00B1225B" w:rsidRPr="00B1225B" w:rsidRDefault="00B1225B" w:rsidP="003535EB">
      <w:pPr>
        <w:numPr>
          <w:ilvl w:val="0"/>
          <w:numId w:val="15"/>
        </w:numPr>
        <w:rPr>
          <w:bCs/>
          <w:szCs w:val="24"/>
        </w:rPr>
      </w:pPr>
      <w:r w:rsidRPr="00B9579C">
        <w:rPr>
          <w:bCs/>
          <w:szCs w:val="24"/>
        </w:rPr>
        <w:t>Документы</w:t>
      </w:r>
      <w:r w:rsidRPr="00B1225B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Microsoft</w:t>
      </w:r>
      <w:r w:rsidRPr="00B1225B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Office</w:t>
      </w:r>
      <w:r>
        <w:rPr>
          <w:bCs/>
          <w:szCs w:val="24"/>
        </w:rPr>
        <w:t xml:space="preserve"> и т</w:t>
      </w:r>
      <w:r w:rsidRPr="00B1225B">
        <w:rPr>
          <w:bCs/>
          <w:szCs w:val="24"/>
        </w:rPr>
        <w:t xml:space="preserve">ребования к оформлению документов. </w:t>
      </w:r>
    </w:p>
    <w:p w:rsidR="00B1225B" w:rsidRPr="00B9579C" w:rsidRDefault="00B1225B" w:rsidP="003535EB">
      <w:pPr>
        <w:numPr>
          <w:ilvl w:val="0"/>
          <w:numId w:val="15"/>
        </w:numPr>
        <w:rPr>
          <w:bCs/>
          <w:szCs w:val="24"/>
        </w:rPr>
      </w:pPr>
      <w:r w:rsidRPr="00B9579C">
        <w:rPr>
          <w:bCs/>
          <w:szCs w:val="24"/>
        </w:rPr>
        <w:t xml:space="preserve">Универсальный текстовый процессор </w:t>
      </w:r>
      <w:r w:rsidR="00C337EB">
        <w:rPr>
          <w:bCs/>
          <w:szCs w:val="24"/>
          <w:lang w:val="en-US"/>
        </w:rPr>
        <w:t>Microsoft</w:t>
      </w:r>
      <w:r w:rsidR="00726642">
        <w:rPr>
          <w:bCs/>
          <w:szCs w:val="24"/>
        </w:rPr>
        <w:t xml:space="preserve"> </w:t>
      </w:r>
      <w:r w:rsidR="00C337EB" w:rsidRPr="00C337EB">
        <w:rPr>
          <w:bCs/>
          <w:szCs w:val="24"/>
          <w:lang w:val="en-US"/>
        </w:rPr>
        <w:t>Word</w:t>
      </w:r>
      <w:r w:rsidR="00C337EB">
        <w:rPr>
          <w:bCs/>
          <w:szCs w:val="24"/>
        </w:rPr>
        <w:t xml:space="preserve"> </w:t>
      </w:r>
      <w:r w:rsidRPr="00B9579C">
        <w:rPr>
          <w:bCs/>
          <w:szCs w:val="24"/>
        </w:rPr>
        <w:t xml:space="preserve">и его возможности. </w:t>
      </w:r>
    </w:p>
    <w:p w:rsidR="00B1225B" w:rsidRPr="00B9579C" w:rsidRDefault="00B1225B" w:rsidP="003535EB">
      <w:pPr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Методика поэтапной разработки электронного</w:t>
      </w:r>
      <w:r w:rsidRPr="00B9579C">
        <w:rPr>
          <w:bCs/>
          <w:szCs w:val="24"/>
        </w:rPr>
        <w:t xml:space="preserve"> документа. </w:t>
      </w:r>
    </w:p>
    <w:p w:rsidR="00B1225B" w:rsidRPr="00B9579C" w:rsidRDefault="00B1225B" w:rsidP="003535EB">
      <w:pPr>
        <w:numPr>
          <w:ilvl w:val="0"/>
          <w:numId w:val="15"/>
        </w:numPr>
        <w:rPr>
          <w:bCs/>
          <w:szCs w:val="24"/>
        </w:rPr>
      </w:pPr>
      <w:r w:rsidRPr="00B9579C">
        <w:rPr>
          <w:bCs/>
          <w:szCs w:val="24"/>
        </w:rPr>
        <w:t xml:space="preserve">Электронные </w:t>
      </w:r>
      <w:r>
        <w:rPr>
          <w:bCs/>
          <w:szCs w:val="24"/>
        </w:rPr>
        <w:t>шаблоны и средства для их создания.</w:t>
      </w:r>
    </w:p>
    <w:p w:rsidR="00B1225B" w:rsidRDefault="00B1225B" w:rsidP="003535EB">
      <w:pPr>
        <w:numPr>
          <w:ilvl w:val="0"/>
          <w:numId w:val="15"/>
        </w:numPr>
        <w:rPr>
          <w:bCs/>
          <w:szCs w:val="24"/>
        </w:rPr>
      </w:pPr>
      <w:r w:rsidRPr="00B1225B">
        <w:rPr>
          <w:bCs/>
          <w:szCs w:val="24"/>
        </w:rPr>
        <w:t xml:space="preserve">Методика и технологии коллективной работы с большими документами. </w:t>
      </w:r>
    </w:p>
    <w:p w:rsidR="00C337EB" w:rsidRDefault="00C337EB" w:rsidP="003535EB">
      <w:pPr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Служебный аппарат электронного документа и средства для его создания.</w:t>
      </w:r>
    </w:p>
    <w:p w:rsidR="00B1225B" w:rsidRPr="00B9579C" w:rsidRDefault="00B1225B" w:rsidP="003535EB">
      <w:pPr>
        <w:numPr>
          <w:ilvl w:val="0"/>
          <w:numId w:val="15"/>
        </w:numPr>
        <w:rPr>
          <w:szCs w:val="24"/>
        </w:rPr>
      </w:pPr>
      <w:r w:rsidRPr="00B9579C">
        <w:rPr>
          <w:szCs w:val="24"/>
        </w:rPr>
        <w:t>Таблицы и табличные процессоры</w:t>
      </w:r>
      <w:r w:rsidR="00C337EB">
        <w:rPr>
          <w:szCs w:val="24"/>
        </w:rPr>
        <w:t xml:space="preserve">. Табличный процессор </w:t>
      </w:r>
      <w:r w:rsidR="00C337EB">
        <w:rPr>
          <w:bCs/>
          <w:szCs w:val="24"/>
          <w:lang w:val="en-US"/>
        </w:rPr>
        <w:t>Microsoft</w:t>
      </w:r>
      <w:r w:rsidR="00C337EB">
        <w:rPr>
          <w:bCs/>
          <w:szCs w:val="24"/>
        </w:rPr>
        <w:t xml:space="preserve"> </w:t>
      </w:r>
      <w:r w:rsidR="00C337EB" w:rsidRPr="00C337EB">
        <w:rPr>
          <w:bCs/>
          <w:szCs w:val="24"/>
          <w:lang w:val="en-US"/>
        </w:rPr>
        <w:t>Excel</w:t>
      </w:r>
      <w:r w:rsidR="00C337EB">
        <w:rPr>
          <w:bCs/>
          <w:szCs w:val="24"/>
        </w:rPr>
        <w:t xml:space="preserve"> и его возможности.</w:t>
      </w:r>
    </w:p>
    <w:p w:rsidR="00C337EB" w:rsidRDefault="00B1225B" w:rsidP="003535EB">
      <w:pPr>
        <w:numPr>
          <w:ilvl w:val="0"/>
          <w:numId w:val="15"/>
        </w:numPr>
        <w:rPr>
          <w:szCs w:val="24"/>
        </w:rPr>
      </w:pPr>
      <w:r w:rsidRPr="00B9579C">
        <w:rPr>
          <w:szCs w:val="24"/>
        </w:rPr>
        <w:t xml:space="preserve">Особенности </w:t>
      </w:r>
      <w:r w:rsidR="00C337EB">
        <w:rPr>
          <w:szCs w:val="24"/>
        </w:rPr>
        <w:t xml:space="preserve">поэтапного создания электронного документа на основе табличного процессора. </w:t>
      </w:r>
    </w:p>
    <w:p w:rsidR="00B1225B" w:rsidRPr="00B9579C" w:rsidRDefault="00C337EB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Как организовать связь между отдельными</w:t>
      </w:r>
      <w:r w:rsidR="00F0160A">
        <w:rPr>
          <w:szCs w:val="24"/>
        </w:rPr>
        <w:t xml:space="preserve"> листами в табличном процессоре? Абсолютная и относительная адресация.</w:t>
      </w:r>
      <w:r w:rsidR="00726642">
        <w:rPr>
          <w:szCs w:val="24"/>
        </w:rPr>
        <w:t xml:space="preserve"> </w:t>
      </w:r>
    </w:p>
    <w:p w:rsidR="00E967E6" w:rsidRDefault="00F0160A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Особенности организации расчетов в табличном процессоре. Библиотека встроенных функций и ее применение. </w:t>
      </w:r>
    </w:p>
    <w:p w:rsid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Средства подготовка</w:t>
      </w:r>
      <w:r w:rsidR="00726642">
        <w:rPr>
          <w:szCs w:val="24"/>
        </w:rPr>
        <w:t xml:space="preserve"> </w:t>
      </w:r>
      <w:r>
        <w:rPr>
          <w:szCs w:val="24"/>
        </w:rPr>
        <w:t>и проведения анализа полученных результатов: сортировка, группировка, фильтрация и поиск нудных данных.</w:t>
      </w:r>
    </w:p>
    <w:p w:rsid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lastRenderedPageBreak/>
        <w:t>Средства автоматизации подготовки и проведения анализа: таблицы подстановки, диспетчер сценариев, у</w:t>
      </w:r>
      <w:r w:rsidR="00B1225B" w:rsidRPr="00B9579C">
        <w:rPr>
          <w:szCs w:val="24"/>
        </w:rPr>
        <w:t xml:space="preserve">становка </w:t>
      </w:r>
      <w:r>
        <w:rPr>
          <w:szCs w:val="24"/>
        </w:rPr>
        <w:t xml:space="preserve">специальных связей между таблицами. </w:t>
      </w:r>
    </w:p>
    <w:p w:rsid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Консолидация электронных таблиц и сводные таблицы.</w:t>
      </w:r>
    </w:p>
    <w:p w:rsidR="00B1225B" w:rsidRPr="00E967E6" w:rsidRDefault="00B1225B" w:rsidP="003535EB">
      <w:pPr>
        <w:numPr>
          <w:ilvl w:val="0"/>
          <w:numId w:val="15"/>
        </w:numPr>
        <w:rPr>
          <w:szCs w:val="24"/>
        </w:rPr>
      </w:pPr>
      <w:r w:rsidRPr="00E967E6">
        <w:rPr>
          <w:szCs w:val="24"/>
        </w:rPr>
        <w:t>Использование электронных таблиц для решения задач линейного программирования.</w:t>
      </w:r>
    </w:p>
    <w:p w:rsid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Состав и назначение системы ведения экономических и математических расчетов MathCAD.</w:t>
      </w:r>
      <w:r w:rsidRPr="00E967E6">
        <w:rPr>
          <w:szCs w:val="24"/>
        </w:rPr>
        <w:t xml:space="preserve"> </w:t>
      </w:r>
    </w:p>
    <w:p w:rsid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Создание в MathCAD удобной информационной среды, особенности ввода и обработки различных типов данных: </w:t>
      </w:r>
      <w:r w:rsidR="004C46A5">
        <w:rPr>
          <w:szCs w:val="24"/>
        </w:rPr>
        <w:t xml:space="preserve">текстовых, числовых графических. </w:t>
      </w:r>
    </w:p>
    <w:p w:rsidR="004C46A5" w:rsidRDefault="004C46A5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Особенности работы в MathCAD с массивами, способы задания массивов, средства работы с массивами.</w:t>
      </w:r>
    </w:p>
    <w:p w:rsidR="004C46A5" w:rsidRDefault="004C46A5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Численный процессор MathCAD и особенности его применения. Какие задачи можно решать с помощью этого процессора?</w:t>
      </w:r>
    </w:p>
    <w:p w:rsidR="004C46A5" w:rsidRPr="00E967E6" w:rsidRDefault="004C46A5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Символьный процессор</w:t>
      </w:r>
      <w:r w:rsidRPr="004C46A5">
        <w:rPr>
          <w:szCs w:val="24"/>
        </w:rPr>
        <w:t xml:space="preserve"> </w:t>
      </w:r>
      <w:r>
        <w:rPr>
          <w:szCs w:val="24"/>
        </w:rPr>
        <w:t>MathCAD и особенности его применения. Какие задачи можно решать с помощью этого процессора?</w:t>
      </w:r>
    </w:p>
    <w:p w:rsidR="004C46A5" w:rsidRPr="00E967E6" w:rsidRDefault="00E967E6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 </w:t>
      </w:r>
      <w:r w:rsidR="004C46A5">
        <w:rPr>
          <w:szCs w:val="24"/>
        </w:rPr>
        <w:t>Графический</w:t>
      </w:r>
      <w:r w:rsidR="00726642">
        <w:rPr>
          <w:szCs w:val="24"/>
        </w:rPr>
        <w:t xml:space="preserve"> </w:t>
      </w:r>
      <w:r w:rsidR="004C46A5">
        <w:rPr>
          <w:szCs w:val="24"/>
        </w:rPr>
        <w:t>процессор</w:t>
      </w:r>
      <w:r w:rsidR="004C46A5" w:rsidRPr="004C46A5">
        <w:rPr>
          <w:szCs w:val="24"/>
        </w:rPr>
        <w:t xml:space="preserve"> </w:t>
      </w:r>
      <w:proofErr w:type="spellStart"/>
      <w:r w:rsidR="004C46A5">
        <w:rPr>
          <w:szCs w:val="24"/>
        </w:rPr>
        <w:t>MathCAD</w:t>
      </w:r>
      <w:proofErr w:type="spellEnd"/>
      <w:r w:rsidR="004C46A5">
        <w:rPr>
          <w:szCs w:val="24"/>
        </w:rPr>
        <w:t xml:space="preserve"> и особенности его применения. Какие задачи можно решать с помощью этого процессора?</w:t>
      </w:r>
    </w:p>
    <w:p w:rsidR="00B1225B" w:rsidRPr="004C46A5" w:rsidRDefault="004C46A5" w:rsidP="003535EB">
      <w:pPr>
        <w:numPr>
          <w:ilvl w:val="0"/>
          <w:numId w:val="15"/>
        </w:numPr>
        <w:rPr>
          <w:szCs w:val="24"/>
        </w:rPr>
      </w:pPr>
      <w:bookmarkStart w:id="1" w:name="_Toc155257009"/>
      <w:bookmarkStart w:id="2" w:name="_Toc155257213"/>
      <w:r>
        <w:rPr>
          <w:szCs w:val="24"/>
        </w:rPr>
        <w:t xml:space="preserve">Базы данных и системы управления базами данных как основа информационной системы. Состав и назначение </w:t>
      </w:r>
      <w:r w:rsidR="00B1225B" w:rsidRPr="004C46A5">
        <w:rPr>
          <w:szCs w:val="24"/>
        </w:rPr>
        <w:t>СУБД</w:t>
      </w:r>
      <w:bookmarkStart w:id="3" w:name="_Toc155257013"/>
      <w:bookmarkStart w:id="4" w:name="_Toc155257217"/>
      <w:bookmarkEnd w:id="1"/>
      <w:bookmarkEnd w:id="2"/>
      <w:r>
        <w:rPr>
          <w:szCs w:val="24"/>
        </w:rPr>
        <w:t xml:space="preserve"> </w:t>
      </w:r>
      <w:r>
        <w:rPr>
          <w:bCs/>
          <w:szCs w:val="24"/>
          <w:lang w:val="en-US"/>
        </w:rPr>
        <w:t>Microsoft</w:t>
      </w:r>
      <w:r>
        <w:rPr>
          <w:bCs/>
          <w:szCs w:val="24"/>
        </w:rPr>
        <w:t xml:space="preserve"> </w:t>
      </w:r>
      <w:r w:rsidRPr="004C46A5">
        <w:rPr>
          <w:bCs/>
          <w:szCs w:val="24"/>
          <w:lang w:val="en-US"/>
        </w:rPr>
        <w:t>Access</w:t>
      </w:r>
      <w:r>
        <w:rPr>
          <w:bCs/>
          <w:szCs w:val="24"/>
        </w:rPr>
        <w:t>.</w:t>
      </w:r>
    </w:p>
    <w:p w:rsidR="00B1225B" w:rsidRPr="00B9579C" w:rsidRDefault="00B1225B" w:rsidP="003535EB">
      <w:pPr>
        <w:numPr>
          <w:ilvl w:val="0"/>
          <w:numId w:val="15"/>
        </w:numPr>
        <w:rPr>
          <w:szCs w:val="24"/>
        </w:rPr>
      </w:pPr>
      <w:r w:rsidRPr="00B9579C">
        <w:rPr>
          <w:szCs w:val="24"/>
        </w:rPr>
        <w:t xml:space="preserve"> </w:t>
      </w:r>
      <w:r w:rsidR="004C46A5" w:rsidRPr="004C46A5">
        <w:rPr>
          <w:szCs w:val="24"/>
        </w:rPr>
        <w:t xml:space="preserve">Создание </w:t>
      </w:r>
      <w:r w:rsidR="004C46A5">
        <w:rPr>
          <w:szCs w:val="24"/>
        </w:rPr>
        <w:t xml:space="preserve">в </w:t>
      </w:r>
      <w:r w:rsidR="004C46A5" w:rsidRPr="004C46A5">
        <w:rPr>
          <w:bCs/>
          <w:szCs w:val="24"/>
          <w:lang w:val="en-US"/>
        </w:rPr>
        <w:t>Access</w:t>
      </w:r>
      <w:r w:rsidR="004C46A5">
        <w:rPr>
          <w:bCs/>
          <w:szCs w:val="24"/>
        </w:rPr>
        <w:t xml:space="preserve"> удобной информационной среды. Средства </w:t>
      </w:r>
      <w:r w:rsidR="008C5DFF">
        <w:rPr>
          <w:bCs/>
          <w:szCs w:val="24"/>
        </w:rPr>
        <w:t>вв</w:t>
      </w:r>
      <w:r w:rsidR="004C46A5">
        <w:rPr>
          <w:bCs/>
          <w:szCs w:val="24"/>
        </w:rPr>
        <w:t xml:space="preserve">ода и редактирования таблиц. </w:t>
      </w:r>
      <w:bookmarkStart w:id="5" w:name="_Toc155257014"/>
      <w:bookmarkStart w:id="6" w:name="_Toc155257218"/>
      <w:bookmarkEnd w:id="3"/>
      <w:bookmarkEnd w:id="4"/>
    </w:p>
    <w:p w:rsidR="00B1225B" w:rsidRDefault="00B1225B" w:rsidP="003535EB">
      <w:pPr>
        <w:numPr>
          <w:ilvl w:val="0"/>
          <w:numId w:val="15"/>
        </w:numPr>
        <w:rPr>
          <w:szCs w:val="24"/>
        </w:rPr>
      </w:pPr>
      <w:r w:rsidRPr="00B9579C">
        <w:rPr>
          <w:szCs w:val="24"/>
        </w:rPr>
        <w:t xml:space="preserve"> </w:t>
      </w:r>
      <w:bookmarkStart w:id="7" w:name="_Toc155257017"/>
      <w:bookmarkStart w:id="8" w:name="_Toc155257221"/>
      <w:bookmarkEnd w:id="5"/>
      <w:bookmarkEnd w:id="6"/>
      <w:r w:rsidR="008C5DFF">
        <w:rPr>
          <w:szCs w:val="24"/>
        </w:rPr>
        <w:t xml:space="preserve">Установка в </w:t>
      </w:r>
      <w:r w:rsidR="008C5DFF" w:rsidRPr="004C46A5">
        <w:rPr>
          <w:bCs/>
          <w:szCs w:val="24"/>
          <w:lang w:val="en-US"/>
        </w:rPr>
        <w:t>Access</w:t>
      </w:r>
      <w:r w:rsidR="008C5DFF">
        <w:rPr>
          <w:bCs/>
          <w:szCs w:val="24"/>
        </w:rPr>
        <w:t xml:space="preserve"> </w:t>
      </w:r>
      <w:r w:rsidR="008C5DFF">
        <w:rPr>
          <w:szCs w:val="24"/>
        </w:rPr>
        <w:t>связей между таблицами, средства работы со схемой данных.</w:t>
      </w:r>
    </w:p>
    <w:p w:rsidR="008C5DFF" w:rsidRPr="00B9579C" w:rsidRDefault="008C5DFF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Назначение форм в </w:t>
      </w:r>
      <w:r w:rsidRPr="004C46A5">
        <w:rPr>
          <w:bCs/>
          <w:szCs w:val="24"/>
          <w:lang w:val="en-US"/>
        </w:rPr>
        <w:t>Access</w:t>
      </w:r>
      <w:r>
        <w:rPr>
          <w:bCs/>
          <w:szCs w:val="24"/>
        </w:rPr>
        <w:t>. Средства создания и методика применения форм.</w:t>
      </w:r>
    </w:p>
    <w:p w:rsidR="00B1225B" w:rsidRPr="00B9579C" w:rsidRDefault="008C5DFF" w:rsidP="003535EB">
      <w:pPr>
        <w:numPr>
          <w:ilvl w:val="0"/>
          <w:numId w:val="15"/>
        </w:numPr>
        <w:rPr>
          <w:szCs w:val="24"/>
        </w:rPr>
      </w:pPr>
      <w:bookmarkStart w:id="9" w:name="_Toc155257018"/>
      <w:bookmarkStart w:id="10" w:name="_Toc155257222"/>
      <w:bookmarkEnd w:id="7"/>
      <w:bookmarkEnd w:id="8"/>
      <w:r>
        <w:rPr>
          <w:szCs w:val="24"/>
        </w:rPr>
        <w:t>Методика и средства формирования запросов</w:t>
      </w:r>
      <w:r w:rsidRPr="008C5DF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4C46A5">
        <w:rPr>
          <w:bCs/>
          <w:szCs w:val="24"/>
          <w:lang w:val="en-US"/>
        </w:rPr>
        <w:t>Access</w:t>
      </w:r>
      <w:r>
        <w:rPr>
          <w:bCs/>
          <w:szCs w:val="24"/>
        </w:rPr>
        <w:t>. Типы запросов и особенности их применения.</w:t>
      </w:r>
    </w:p>
    <w:p w:rsidR="008C5DFF" w:rsidRPr="008C5DFF" w:rsidRDefault="008C5DFF" w:rsidP="003535EB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Методика и средства формирования отчетов</w:t>
      </w:r>
      <w:r w:rsidRPr="008C5DF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4C46A5">
        <w:rPr>
          <w:bCs/>
          <w:szCs w:val="24"/>
          <w:lang w:val="en-US"/>
        </w:rPr>
        <w:t>Access</w:t>
      </w:r>
      <w:r>
        <w:rPr>
          <w:bCs/>
          <w:szCs w:val="24"/>
        </w:rPr>
        <w:t>. Типы отчетов и особенности их применения.</w:t>
      </w:r>
    </w:p>
    <w:p w:rsidR="008C5DFF" w:rsidRPr="008C5DFF" w:rsidRDefault="008C5DFF" w:rsidP="003535EB">
      <w:pPr>
        <w:numPr>
          <w:ilvl w:val="0"/>
          <w:numId w:val="15"/>
        </w:numPr>
        <w:rPr>
          <w:szCs w:val="24"/>
        </w:rPr>
      </w:pPr>
      <w:r>
        <w:rPr>
          <w:bCs/>
          <w:szCs w:val="24"/>
        </w:rPr>
        <w:t>Какие компоненты может включать информационная система специалиста (экономиста)?</w:t>
      </w:r>
    </w:p>
    <w:p w:rsidR="008C5DFF" w:rsidRPr="00B9579C" w:rsidRDefault="008C5DFF" w:rsidP="008C5DFF">
      <w:pPr>
        <w:rPr>
          <w:szCs w:val="24"/>
        </w:rPr>
      </w:pPr>
    </w:p>
    <w:bookmarkEnd w:id="9"/>
    <w:bookmarkEnd w:id="10"/>
    <w:p w:rsidR="008C2054" w:rsidRDefault="008C2054" w:rsidP="00287DF8">
      <w:pPr>
        <w:pStyle w:val="2"/>
        <w:numPr>
          <w:ilvl w:val="1"/>
          <w:numId w:val="5"/>
        </w:numPr>
        <w:rPr>
          <w:rFonts w:ascii="Times New Roman" w:hAnsi="Times New Roman"/>
        </w:rPr>
      </w:pPr>
      <w:r w:rsidRPr="00FF6393">
        <w:rPr>
          <w:rFonts w:ascii="Times New Roman" w:hAnsi="Times New Roman"/>
        </w:rPr>
        <w:t>Примеры заданий итогового контроля</w:t>
      </w:r>
    </w:p>
    <w:p w:rsidR="008C5DFF" w:rsidRDefault="008C5DFF" w:rsidP="00263B69">
      <w:pPr>
        <w:jc w:val="both"/>
      </w:pPr>
      <w:r>
        <w:t>Итоговый контроль проводится в виде зачета</w:t>
      </w:r>
      <w:r w:rsidR="00263B69">
        <w:t xml:space="preserve">, который включает один теоретический вопрос и две практические задачи. В качестве перечня </w:t>
      </w:r>
      <w:proofErr w:type="gramStart"/>
      <w:r w:rsidR="00263B69">
        <w:t>вопросов, выносимых на зачет используется</w:t>
      </w:r>
      <w:proofErr w:type="gramEnd"/>
      <w:r w:rsidR="00263B69">
        <w:t xml:space="preserve"> перечень, приведенный в п.9.2. Перечень типовых задач опубликован в сети университета. Примеры таких задач:</w:t>
      </w:r>
    </w:p>
    <w:p w:rsidR="00890FAA" w:rsidRDefault="00263B69" w:rsidP="00890FAA">
      <w:r>
        <w:t>Задача 1.</w:t>
      </w:r>
      <w:r w:rsidR="00890FAA" w:rsidRPr="00890FAA">
        <w:rPr>
          <w:b/>
        </w:rPr>
        <w:t xml:space="preserve"> </w:t>
      </w:r>
      <w:r w:rsidR="00890FAA">
        <w:t xml:space="preserve">По </w:t>
      </w:r>
      <w:proofErr w:type="gramStart"/>
      <w:r w:rsidR="00890FAA">
        <w:t>бумажному</w:t>
      </w:r>
      <w:proofErr w:type="gramEnd"/>
      <w:r w:rsidR="00890FAA">
        <w:t xml:space="preserve"> образцы создать электронный шаблон документа, включающий компьютерные поля и формы.</w:t>
      </w:r>
    </w:p>
    <w:p w:rsidR="00890FAA" w:rsidRPr="007D5E9E" w:rsidRDefault="00890FAA" w:rsidP="00890FAA">
      <w:pPr>
        <w:rPr>
          <w:b/>
        </w:rPr>
      </w:pPr>
      <w:r>
        <w:t>Задача 2. В электронной таблице «Магазины», расположенной в файле, указанном преподавателем,</w:t>
      </w:r>
      <w:r w:rsidR="00726642">
        <w:t xml:space="preserve"> </w:t>
      </w:r>
      <w:r>
        <w:t>с помощью расширенного фильтра выделить товары у которых:</w:t>
      </w:r>
    </w:p>
    <w:p w:rsidR="00890FAA" w:rsidRDefault="00890FAA" w:rsidP="003535EB">
      <w:pPr>
        <w:numPr>
          <w:ilvl w:val="0"/>
          <w:numId w:val="16"/>
        </w:numPr>
      </w:pPr>
      <w:r>
        <w:t>единицы измерения</w:t>
      </w:r>
      <w:r w:rsidR="00726642">
        <w:t xml:space="preserve"> </w:t>
      </w:r>
      <w:r>
        <w:t>«коробка», «банка» или «бутылка», а «количество поступившего товара» больше 20;</w:t>
      </w:r>
    </w:p>
    <w:p w:rsidR="00890FAA" w:rsidRPr="00F91530" w:rsidRDefault="00890FAA" w:rsidP="003535EB">
      <w:pPr>
        <w:numPr>
          <w:ilvl w:val="0"/>
          <w:numId w:val="16"/>
        </w:numPr>
      </w:pPr>
      <w:r>
        <w:t>товары из рыбного и мясного отделов с ценой при поступлении более 30р., а количество поступившего товара</w:t>
      </w:r>
      <w:r w:rsidR="00726642">
        <w:t xml:space="preserve"> </w:t>
      </w:r>
      <w:r>
        <w:t xml:space="preserve">не более 40. </w:t>
      </w:r>
    </w:p>
    <w:p w:rsidR="00890FAA" w:rsidRPr="00890FAA" w:rsidRDefault="00890FAA" w:rsidP="00890FAA">
      <w:r w:rsidRPr="00890FAA">
        <w:t>Задача 3</w:t>
      </w:r>
      <w:r>
        <w:t>.</w:t>
      </w:r>
      <w:r w:rsidRPr="00890FAA">
        <w:t xml:space="preserve"> </w:t>
      </w:r>
      <w:r>
        <w:t xml:space="preserve">В электронной таблице с помощью механизма </w:t>
      </w:r>
      <w:r w:rsidRPr="00890FAA">
        <w:t>Поиск Решения</w:t>
      </w:r>
      <w:r>
        <w:t xml:space="preserve"> решить задачу линейного программирования:</w:t>
      </w:r>
    </w:p>
    <w:p w:rsidR="00890FAA" w:rsidRPr="00890FAA" w:rsidRDefault="00890FAA" w:rsidP="00890FAA">
      <w:r>
        <w:t>Целевая функция:</w:t>
      </w:r>
      <w:r w:rsidR="00726642">
        <w:t xml:space="preserve"> </w:t>
      </w:r>
      <w:r w:rsidRPr="00890FAA">
        <w:t>z</w:t>
      </w:r>
      <w:r>
        <w:t>=4</w:t>
      </w:r>
      <w:r w:rsidRPr="00890FAA">
        <w:t>x1</w:t>
      </w:r>
      <w:r>
        <w:t>+6</w:t>
      </w:r>
      <w:r w:rsidRPr="00890FAA">
        <w:t>x2</w:t>
      </w:r>
    </w:p>
    <w:p w:rsidR="00890FAA" w:rsidRDefault="00890FAA" w:rsidP="00890FAA">
      <w:r>
        <w:t>Ограничения:</w:t>
      </w:r>
      <w:r w:rsidR="00726642">
        <w:t xml:space="preserve"> </w:t>
      </w:r>
      <w:r>
        <w:tab/>
        <w:t>1</w:t>
      </w:r>
      <w:r w:rsidRPr="00890FAA">
        <w:t>x1</w:t>
      </w:r>
      <w:r>
        <w:t>+5</w:t>
      </w:r>
      <w:r w:rsidRPr="00890FAA">
        <w:t>x2</w:t>
      </w:r>
      <w:r>
        <w:t>&lt;=65</w:t>
      </w:r>
    </w:p>
    <w:p w:rsidR="00890FAA" w:rsidRDefault="00890FAA" w:rsidP="00890FAA">
      <w:r>
        <w:tab/>
      </w:r>
      <w:r>
        <w:tab/>
      </w:r>
      <w:r>
        <w:tab/>
        <w:t>2</w:t>
      </w:r>
      <w:r w:rsidRPr="00890FAA">
        <w:t>x1</w:t>
      </w:r>
      <w:r>
        <w:t>+5</w:t>
      </w:r>
      <w:r w:rsidRPr="00890FAA">
        <w:t>x2</w:t>
      </w:r>
      <w:r>
        <w:t>&lt;=55</w:t>
      </w:r>
    </w:p>
    <w:p w:rsidR="00890FAA" w:rsidRPr="008C0A1F" w:rsidRDefault="00890FAA" w:rsidP="00890FAA">
      <w:r>
        <w:tab/>
      </w:r>
      <w:r>
        <w:tab/>
      </w:r>
      <w:r>
        <w:tab/>
        <w:t>4</w:t>
      </w:r>
      <w:r w:rsidRPr="00890FAA">
        <w:t>x1</w:t>
      </w:r>
      <w:r>
        <w:t>+3</w:t>
      </w:r>
      <w:r w:rsidRPr="00890FAA">
        <w:t>x2</w:t>
      </w:r>
      <w:r>
        <w:t>&lt;=45</w:t>
      </w:r>
    </w:p>
    <w:p w:rsidR="00890FAA" w:rsidRDefault="00890FAA" w:rsidP="00890FAA">
      <w:r>
        <w:t>Найти такие х</w:t>
      </w:r>
      <w:proofErr w:type="gramStart"/>
      <w:r w:rsidRPr="00890FAA">
        <w:t>1</w:t>
      </w:r>
      <w:proofErr w:type="gramEnd"/>
      <w:r>
        <w:t xml:space="preserve"> и х</w:t>
      </w:r>
      <w:r w:rsidRPr="00890FAA">
        <w:t>2</w:t>
      </w:r>
      <w:r>
        <w:t xml:space="preserve"> , которые максимизируют целевую функцию при заданных ограничениях.</w:t>
      </w:r>
    </w:p>
    <w:p w:rsidR="00890FAA" w:rsidRPr="00F91530" w:rsidRDefault="00890FAA" w:rsidP="00890FAA">
      <w:r>
        <w:lastRenderedPageBreak/>
        <w:t xml:space="preserve">Задача 4. </w:t>
      </w:r>
    </w:p>
    <w:p w:rsidR="00890FAA" w:rsidRPr="00EB3B4C" w:rsidRDefault="00890FAA" w:rsidP="00890FAA">
      <w:pPr>
        <w:jc w:val="both"/>
        <w:rPr>
          <w:b/>
        </w:rPr>
      </w:pPr>
      <w:r w:rsidRPr="002C0584">
        <w:t>Решить систему уравнений</w:t>
      </w:r>
    </w:p>
    <w:p w:rsidR="00890FAA" w:rsidRPr="002C0584" w:rsidRDefault="000E2B06" w:rsidP="00890FAA">
      <w:pPr>
        <w:jc w:val="both"/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49.2pt;margin-top:1.95pt;width:17.05pt;height:30.5pt;z-index:251659264">
            <w10:wrap side="left"/>
          </v:shape>
        </w:pict>
      </w:r>
      <w:r w:rsidR="00726642">
        <w:t xml:space="preserve"> </w:t>
      </w:r>
      <w:r w:rsidR="00890FAA" w:rsidRPr="002C0584">
        <w:t>2</w:t>
      </w:r>
      <w:r w:rsidR="00890FAA" w:rsidRPr="002C0584">
        <w:rPr>
          <w:lang w:val="en-US"/>
        </w:rPr>
        <w:t>x</w:t>
      </w:r>
      <w:r w:rsidR="00890FAA" w:rsidRPr="002C0584">
        <w:rPr>
          <w:vertAlign w:val="superscript"/>
        </w:rPr>
        <w:t>2</w:t>
      </w:r>
      <w:r w:rsidR="00890FAA" w:rsidRPr="002C0584">
        <w:t>-3</w:t>
      </w:r>
      <w:r w:rsidR="00890FAA" w:rsidRPr="002C0584">
        <w:rPr>
          <w:lang w:val="en-US"/>
        </w:rPr>
        <w:t>x</w:t>
      </w:r>
      <w:r w:rsidR="00890FAA" w:rsidRPr="002C0584">
        <w:t>-17=0</w:t>
      </w:r>
    </w:p>
    <w:p w:rsidR="00890FAA" w:rsidRPr="002C0584" w:rsidRDefault="00726642" w:rsidP="00890FAA">
      <w:pPr>
        <w:jc w:val="both"/>
      </w:pPr>
      <w:r>
        <w:t xml:space="preserve"> </w:t>
      </w:r>
      <w:r w:rsidR="00890FAA" w:rsidRPr="002C0584">
        <w:t>5</w:t>
      </w:r>
      <w:r w:rsidR="00890FAA" w:rsidRPr="002C0584">
        <w:rPr>
          <w:lang w:val="en-US"/>
        </w:rPr>
        <w:t>x</w:t>
      </w:r>
      <w:r w:rsidR="00890FAA" w:rsidRPr="002C0584">
        <w:t>-9</w:t>
      </w:r>
      <w:r w:rsidR="00890FAA" w:rsidRPr="002C0584">
        <w:rPr>
          <w:lang w:val="en-US"/>
        </w:rPr>
        <w:t>y</w:t>
      </w:r>
      <w:r w:rsidR="00890FAA" w:rsidRPr="002C0584">
        <w:t>=0</w:t>
      </w:r>
    </w:p>
    <w:p w:rsidR="00FD4E88" w:rsidRPr="00FF6393" w:rsidRDefault="00890FAA" w:rsidP="00890FAA">
      <w:pPr>
        <w:jc w:val="both"/>
      </w:pPr>
      <w:r>
        <w:t xml:space="preserve">с помощью </w:t>
      </w:r>
      <w:r>
        <w:rPr>
          <w:szCs w:val="24"/>
        </w:rPr>
        <w:t>MathCAD</w:t>
      </w:r>
      <w:r>
        <w:t xml:space="preserve"> тремя способами: с использованием</w:t>
      </w:r>
      <w:r w:rsidR="00726642">
        <w:t xml:space="preserve"> </w:t>
      </w:r>
      <w:r>
        <w:t>графического, численного и символьного процессора.</w:t>
      </w:r>
      <w:r w:rsidR="00726642">
        <w:t xml:space="preserve"> </w:t>
      </w:r>
    </w:p>
    <w:p w:rsidR="001F0AEE" w:rsidRPr="001F0AEE" w:rsidRDefault="001F0AEE" w:rsidP="001F0AEE">
      <w:pPr>
        <w:ind w:left="709" w:firstLine="0"/>
      </w:pPr>
    </w:p>
    <w:p w:rsidR="003C304C" w:rsidRDefault="00D61665" w:rsidP="00287DF8">
      <w:pPr>
        <w:pStyle w:val="1"/>
      </w:pPr>
      <w:r>
        <w:t>Учебно-методическое и информационное обеспечение дисциплины</w:t>
      </w:r>
    </w:p>
    <w:p w:rsidR="00287DF8" w:rsidRPr="00287DF8" w:rsidRDefault="00287DF8" w:rsidP="00287DF8">
      <w:pPr>
        <w:pStyle w:val="af8"/>
        <w:keepNext/>
        <w:numPr>
          <w:ilvl w:val="0"/>
          <w:numId w:val="7"/>
        </w:numPr>
        <w:spacing w:before="120" w:after="60"/>
        <w:contextualSpacing w:val="0"/>
        <w:outlineLvl w:val="1"/>
        <w:rPr>
          <w:b/>
          <w:bCs/>
          <w:iCs/>
          <w:vanish/>
          <w:szCs w:val="28"/>
        </w:rPr>
      </w:pPr>
    </w:p>
    <w:p w:rsidR="003C304C" w:rsidRDefault="00D243CE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5109DC">
        <w:rPr>
          <w:rFonts w:ascii="Times New Roman" w:hAnsi="Times New Roman"/>
        </w:rPr>
        <w:t>Базовый учебник</w:t>
      </w:r>
      <w:r w:rsidR="00B213EC" w:rsidRPr="005109DC">
        <w:rPr>
          <w:rFonts w:ascii="Times New Roman" w:hAnsi="Times New Roman"/>
        </w:rPr>
        <w:t xml:space="preserve"> </w:t>
      </w:r>
    </w:p>
    <w:p w:rsidR="0070275E" w:rsidRPr="00FE11D4" w:rsidRDefault="0070275E" w:rsidP="003535EB">
      <w:pPr>
        <w:pStyle w:val="af3"/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Информатика для экономистов: Учебник/Под общ</w:t>
      </w:r>
      <w:proofErr w:type="gramStart"/>
      <w:r w:rsidRPr="00FE11D4">
        <w:rPr>
          <w:szCs w:val="24"/>
        </w:rPr>
        <w:t>.</w:t>
      </w:r>
      <w:proofErr w:type="gramEnd"/>
      <w:r w:rsidRPr="00FE11D4">
        <w:rPr>
          <w:szCs w:val="24"/>
        </w:rPr>
        <w:t xml:space="preserve"> </w:t>
      </w:r>
      <w:proofErr w:type="gramStart"/>
      <w:r w:rsidRPr="00FE11D4">
        <w:rPr>
          <w:szCs w:val="24"/>
        </w:rPr>
        <w:t>р</w:t>
      </w:r>
      <w:proofErr w:type="gramEnd"/>
      <w:r w:rsidRPr="00FE11D4">
        <w:rPr>
          <w:szCs w:val="24"/>
        </w:rPr>
        <w:t xml:space="preserve">ед. В.М. </w:t>
      </w:r>
      <w:proofErr w:type="spellStart"/>
      <w:r w:rsidRPr="00FE11D4">
        <w:rPr>
          <w:szCs w:val="24"/>
        </w:rPr>
        <w:t>Матюшка</w:t>
      </w:r>
      <w:proofErr w:type="spellEnd"/>
      <w:r w:rsidRPr="00FE11D4">
        <w:rPr>
          <w:szCs w:val="24"/>
        </w:rPr>
        <w:t>. – М.:ИНФРА-М, 2007. – 880 с.</w:t>
      </w:r>
    </w:p>
    <w:p w:rsidR="0070275E" w:rsidRPr="0070275E" w:rsidRDefault="0070275E" w:rsidP="003535EB">
      <w:pPr>
        <w:pStyle w:val="af8"/>
        <w:numPr>
          <w:ilvl w:val="0"/>
          <w:numId w:val="17"/>
        </w:numPr>
      </w:pPr>
      <w:r w:rsidRPr="0070275E">
        <w:rPr>
          <w:szCs w:val="24"/>
        </w:rPr>
        <w:t>Информатика. Базовый курс. 2-е издание</w:t>
      </w:r>
      <w:proofErr w:type="gramStart"/>
      <w:r w:rsidRPr="0070275E">
        <w:rPr>
          <w:szCs w:val="24"/>
        </w:rPr>
        <w:t xml:space="preserve"> /П</w:t>
      </w:r>
      <w:proofErr w:type="gramEnd"/>
      <w:r w:rsidRPr="0070275E">
        <w:rPr>
          <w:szCs w:val="24"/>
        </w:rPr>
        <w:t>од ред. С.В. Симоновича. – СПб</w:t>
      </w:r>
      <w:proofErr w:type="gramStart"/>
      <w:r w:rsidRPr="0070275E">
        <w:rPr>
          <w:szCs w:val="24"/>
        </w:rPr>
        <w:t xml:space="preserve">.: </w:t>
      </w:r>
      <w:proofErr w:type="gramEnd"/>
      <w:r w:rsidRPr="0070275E">
        <w:rPr>
          <w:szCs w:val="24"/>
        </w:rPr>
        <w:t>Питер, 2008.</w:t>
      </w:r>
      <w:r w:rsidR="00726642">
        <w:rPr>
          <w:szCs w:val="24"/>
        </w:rPr>
        <w:t xml:space="preserve"> </w:t>
      </w:r>
    </w:p>
    <w:p w:rsidR="006826E2" w:rsidRPr="00FF6393" w:rsidRDefault="003C304C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FF6393">
        <w:rPr>
          <w:rFonts w:ascii="Times New Roman" w:hAnsi="Times New Roman"/>
        </w:rPr>
        <w:t>Основная литература</w:t>
      </w:r>
    </w:p>
    <w:p w:rsidR="00A346A5" w:rsidRDefault="00A346A5" w:rsidP="00A346A5">
      <w:pPr>
        <w:ind w:firstLine="0"/>
      </w:pPr>
      <w:r>
        <w:t xml:space="preserve">1. </w:t>
      </w:r>
      <w:r w:rsidRPr="003167E8">
        <w:t>Информацион</w:t>
      </w:r>
      <w:r>
        <w:t xml:space="preserve">ные технологии в офисной работе. </w:t>
      </w:r>
      <w:r w:rsidRPr="003167E8">
        <w:t xml:space="preserve">Создание электронных документов с помощью текстового процессора Microsoft </w:t>
      </w:r>
      <w:r w:rsidRPr="00A346A5">
        <w:rPr>
          <w:lang w:val="en-US"/>
        </w:rPr>
        <w:t>Word</w:t>
      </w:r>
      <w:r w:rsidRPr="003167E8">
        <w:t xml:space="preserve"> 2007</w:t>
      </w:r>
      <w:r>
        <w:t>. Кафедра информационных технологий в бизнесе. НИУ ВШЭ ПФ, 2010 г</w:t>
      </w:r>
      <w:r w:rsidR="007D1165">
        <w:t>., 2</w:t>
      </w:r>
      <w:r>
        <w:t>18 с.</w:t>
      </w:r>
    </w:p>
    <w:p w:rsidR="00A346A5" w:rsidRPr="0070275E" w:rsidRDefault="00A346A5" w:rsidP="00A346A5">
      <w:pPr>
        <w:ind w:firstLine="0"/>
      </w:pPr>
      <w:r>
        <w:t>2.</w:t>
      </w:r>
      <w:r w:rsidR="00726642">
        <w:t xml:space="preserve"> </w:t>
      </w:r>
      <w:r w:rsidRPr="0070275E">
        <w:t>Информационные техн</w:t>
      </w:r>
      <w:r>
        <w:t>ологии в офисной работе.</w:t>
      </w:r>
      <w:r w:rsidR="00726642">
        <w:t xml:space="preserve"> </w:t>
      </w:r>
      <w:r w:rsidRPr="0070275E">
        <w:t xml:space="preserve">Разработка и анализ экономических документов и помощью табличного процессора </w:t>
      </w:r>
      <w:proofErr w:type="spellStart"/>
      <w:r w:rsidRPr="0070275E">
        <w:t>Excel</w:t>
      </w:r>
      <w:proofErr w:type="spellEnd"/>
      <w:r w:rsidRPr="0070275E">
        <w:t xml:space="preserve"> 2007. Учебно-методическое пособие</w:t>
      </w:r>
      <w:r>
        <w:t xml:space="preserve">. </w:t>
      </w:r>
      <w:r w:rsidRPr="0070275E">
        <w:t>Пермь:</w:t>
      </w:r>
      <w:r>
        <w:t xml:space="preserve"> НИУ ВШЭ Пермь</w:t>
      </w:r>
      <w:r w:rsidRPr="0070275E">
        <w:t>, 2011. 82 с.</w:t>
      </w:r>
    </w:p>
    <w:p w:rsidR="00A346A5" w:rsidRDefault="00A346A5" w:rsidP="00A346A5">
      <w:pPr>
        <w:ind w:firstLine="0"/>
      </w:pPr>
      <w:r>
        <w:t xml:space="preserve">3. </w:t>
      </w:r>
      <w:r w:rsidRPr="00C63936">
        <w:t>Система ведения математических и экономических</w:t>
      </w:r>
      <w:r>
        <w:t xml:space="preserve"> расчетов. В</w:t>
      </w:r>
      <w:r w:rsidR="00261CFE">
        <w:t>едение расче</w:t>
      </w:r>
      <w:r>
        <w:t>тов с помощью системы</w:t>
      </w:r>
      <w:r w:rsidR="00726642">
        <w:t xml:space="preserve"> </w:t>
      </w:r>
      <w:proofErr w:type="spellStart"/>
      <w:r>
        <w:t>MathCAD</w:t>
      </w:r>
      <w:proofErr w:type="spellEnd"/>
      <w:r>
        <w:t xml:space="preserve"> 14.</w:t>
      </w:r>
      <w:r w:rsidR="00726642">
        <w:t xml:space="preserve"> </w:t>
      </w:r>
      <w:r w:rsidRPr="0070275E">
        <w:t>Учебно-методическое пособие</w:t>
      </w:r>
      <w:r>
        <w:t>. НИУ ВШЭ Пермь, 2012</w:t>
      </w:r>
      <w:r w:rsidRPr="0070275E">
        <w:t xml:space="preserve">. </w:t>
      </w:r>
      <w:r>
        <w:t>50</w:t>
      </w:r>
      <w:r w:rsidRPr="0070275E">
        <w:t>с.</w:t>
      </w:r>
    </w:p>
    <w:p w:rsidR="00A346A5" w:rsidRDefault="00A346A5" w:rsidP="00A346A5">
      <w:pPr>
        <w:ind w:firstLine="0"/>
      </w:pPr>
      <w:r>
        <w:t>4. Информационные технологии в офисной работе.</w:t>
      </w:r>
      <w:r w:rsidR="00726642">
        <w:t xml:space="preserve"> </w:t>
      </w:r>
      <w:r>
        <w:t xml:space="preserve">Разработка информационной системы предприятия с помощью системы управления базами данных </w:t>
      </w:r>
      <w:proofErr w:type="spellStart"/>
      <w:r>
        <w:t>Access</w:t>
      </w:r>
      <w:proofErr w:type="spellEnd"/>
      <w:r>
        <w:t xml:space="preserve"> 2007. </w:t>
      </w:r>
      <w:r w:rsidRPr="0070275E">
        <w:t>Учебно-методическое пособие</w:t>
      </w:r>
      <w:r>
        <w:t>.</w:t>
      </w:r>
      <w:r w:rsidR="00726642">
        <w:t xml:space="preserve"> </w:t>
      </w:r>
      <w:r>
        <w:t>НИУ ВШЭ Пермь</w:t>
      </w:r>
      <w:r w:rsidRPr="0070275E">
        <w:t xml:space="preserve">, 2011. </w:t>
      </w:r>
      <w:r>
        <w:t>40</w:t>
      </w:r>
      <w:r w:rsidRPr="0070275E">
        <w:t xml:space="preserve"> с.</w:t>
      </w:r>
    </w:p>
    <w:p w:rsidR="006826E2" w:rsidRPr="00FF6393" w:rsidRDefault="003C304C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FF6393">
        <w:rPr>
          <w:rFonts w:ascii="Times New Roman" w:hAnsi="Times New Roman"/>
        </w:rPr>
        <w:t xml:space="preserve">Дополнительная литература </w:t>
      </w:r>
    </w:p>
    <w:p w:rsidR="00903D6E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proofErr w:type="spellStart"/>
      <w:r w:rsidRPr="00FE11D4">
        <w:rPr>
          <w:szCs w:val="24"/>
        </w:rPr>
        <w:t>Харт</w:t>
      </w:r>
      <w:proofErr w:type="spellEnd"/>
      <w:r w:rsidRPr="00FE11D4">
        <w:rPr>
          <w:szCs w:val="24"/>
        </w:rPr>
        <w:t xml:space="preserve">-Дейвис Г. </w:t>
      </w:r>
      <w:proofErr w:type="spellStart"/>
      <w:r w:rsidRPr="00FE11D4">
        <w:rPr>
          <w:szCs w:val="24"/>
        </w:rPr>
        <w:t>Exsel</w:t>
      </w:r>
      <w:proofErr w:type="spellEnd"/>
      <w:r w:rsidRPr="00FE11D4">
        <w:rPr>
          <w:szCs w:val="24"/>
        </w:rPr>
        <w:t xml:space="preserve"> 2007. Полное руководство.- М.: НТ Пресс, 2008.-560с.</w:t>
      </w:r>
    </w:p>
    <w:p w:rsidR="00903D6E" w:rsidRPr="00903D6E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Симонович С.В. Эффективная работа: MS Word 2007. – СПб</w:t>
      </w:r>
      <w:proofErr w:type="gramStart"/>
      <w:r w:rsidRPr="00FE11D4">
        <w:rPr>
          <w:szCs w:val="24"/>
        </w:rPr>
        <w:t xml:space="preserve">.: </w:t>
      </w:r>
      <w:proofErr w:type="gramEnd"/>
      <w:r w:rsidRPr="00FE11D4">
        <w:rPr>
          <w:szCs w:val="24"/>
        </w:rPr>
        <w:t>Питер, 2008.- 640 с.</w:t>
      </w:r>
    </w:p>
    <w:p w:rsidR="00903D6E" w:rsidRPr="00FE11D4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Андреев</w:t>
      </w:r>
      <w:r w:rsidR="00726642">
        <w:rPr>
          <w:szCs w:val="24"/>
        </w:rPr>
        <w:t xml:space="preserve"> </w:t>
      </w:r>
      <w:r w:rsidRPr="00FE11D4">
        <w:rPr>
          <w:szCs w:val="24"/>
        </w:rPr>
        <w:t xml:space="preserve">А.Г. и др. </w:t>
      </w:r>
      <w:r w:rsidRPr="00D949BE">
        <w:rPr>
          <w:szCs w:val="24"/>
          <w:lang w:val="en-US"/>
        </w:rPr>
        <w:t xml:space="preserve">Microsoft Windows XP: Homo Edition </w:t>
      </w:r>
      <w:r w:rsidRPr="00FE11D4">
        <w:rPr>
          <w:szCs w:val="24"/>
        </w:rPr>
        <w:t>и</w:t>
      </w:r>
      <w:r w:rsidRPr="00D949BE">
        <w:rPr>
          <w:szCs w:val="24"/>
          <w:lang w:val="en-US"/>
        </w:rPr>
        <w:t xml:space="preserve"> Professional. </w:t>
      </w:r>
      <w:r w:rsidRPr="00FE11D4">
        <w:rPr>
          <w:szCs w:val="24"/>
        </w:rPr>
        <w:t>Русские версии / Под общ</w:t>
      </w:r>
      <w:proofErr w:type="gramStart"/>
      <w:r w:rsidRPr="00FE11D4">
        <w:rPr>
          <w:szCs w:val="24"/>
        </w:rPr>
        <w:t>.</w:t>
      </w:r>
      <w:proofErr w:type="gramEnd"/>
      <w:r w:rsidRPr="00FE11D4">
        <w:rPr>
          <w:szCs w:val="24"/>
        </w:rPr>
        <w:t xml:space="preserve"> </w:t>
      </w:r>
      <w:proofErr w:type="gramStart"/>
      <w:r w:rsidRPr="00FE11D4">
        <w:rPr>
          <w:szCs w:val="24"/>
        </w:rPr>
        <w:t>р</w:t>
      </w:r>
      <w:proofErr w:type="gramEnd"/>
      <w:r w:rsidRPr="00FE11D4">
        <w:rPr>
          <w:szCs w:val="24"/>
        </w:rPr>
        <w:t xml:space="preserve">ед. </w:t>
      </w:r>
      <w:proofErr w:type="spellStart"/>
      <w:r w:rsidRPr="00FE11D4">
        <w:rPr>
          <w:szCs w:val="24"/>
        </w:rPr>
        <w:t>Чекмарева</w:t>
      </w:r>
      <w:proofErr w:type="spellEnd"/>
      <w:r w:rsidRPr="00FE11D4">
        <w:rPr>
          <w:szCs w:val="24"/>
        </w:rPr>
        <w:t>.- СПб</w:t>
      </w:r>
      <w:proofErr w:type="gramStart"/>
      <w:r w:rsidRPr="00FE11D4">
        <w:rPr>
          <w:szCs w:val="24"/>
        </w:rPr>
        <w:t xml:space="preserve">.: </w:t>
      </w:r>
      <w:proofErr w:type="gramEnd"/>
      <w:r w:rsidRPr="00FE11D4">
        <w:rPr>
          <w:szCs w:val="24"/>
        </w:rPr>
        <w:t>БХВ - Петербург, 2005.-640 с.</w:t>
      </w:r>
    </w:p>
    <w:p w:rsidR="00903D6E" w:rsidRPr="00FE11D4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Леонтьев В.П. Новейшая энциклопедия персонального компьютера 2002. – М.: ОЛМА-ПРЕСС, 2002.- 920 с.</w:t>
      </w:r>
    </w:p>
    <w:p w:rsidR="00903D6E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r w:rsidRPr="00FE11D4">
        <w:rPr>
          <w:szCs w:val="24"/>
        </w:rPr>
        <w:t>Симонович С.В. Эффективная работа: Windows Vista. – СПб</w:t>
      </w:r>
      <w:proofErr w:type="gramStart"/>
      <w:r w:rsidRPr="00FE11D4">
        <w:rPr>
          <w:szCs w:val="24"/>
        </w:rPr>
        <w:t xml:space="preserve">.: </w:t>
      </w:r>
      <w:proofErr w:type="gramEnd"/>
      <w:r w:rsidRPr="00FE11D4">
        <w:rPr>
          <w:szCs w:val="24"/>
        </w:rPr>
        <w:t>Питер, 2008.- 656 с.</w:t>
      </w:r>
    </w:p>
    <w:p w:rsidR="00903D6E" w:rsidRPr="00FE11D4" w:rsidRDefault="00903D6E" w:rsidP="003535EB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auto"/>
        <w:rPr>
          <w:szCs w:val="24"/>
        </w:rPr>
      </w:pPr>
      <w:proofErr w:type="spellStart"/>
      <w:r>
        <w:rPr>
          <w:szCs w:val="24"/>
        </w:rPr>
        <w:t>Глушаков</w:t>
      </w:r>
      <w:proofErr w:type="spellEnd"/>
      <w:r w:rsidRPr="00FE11D4">
        <w:rPr>
          <w:szCs w:val="24"/>
        </w:rPr>
        <w:t xml:space="preserve"> </w:t>
      </w:r>
      <w:r>
        <w:rPr>
          <w:szCs w:val="24"/>
        </w:rPr>
        <w:t>С</w:t>
      </w:r>
      <w:r w:rsidRPr="00FE11D4">
        <w:rPr>
          <w:szCs w:val="24"/>
        </w:rPr>
        <w:t>.</w:t>
      </w:r>
      <w:r>
        <w:rPr>
          <w:szCs w:val="24"/>
        </w:rPr>
        <w:t>В</w:t>
      </w:r>
      <w:r w:rsidRPr="00FE11D4">
        <w:rPr>
          <w:szCs w:val="24"/>
        </w:rPr>
        <w:t xml:space="preserve">. </w:t>
      </w:r>
      <w:r>
        <w:rPr>
          <w:szCs w:val="24"/>
          <w:lang w:val="en-US"/>
        </w:rPr>
        <w:t>Mic</w:t>
      </w:r>
      <w:r w:rsidRPr="00FE11D4">
        <w:rPr>
          <w:szCs w:val="24"/>
          <w:lang w:val="en-US"/>
        </w:rPr>
        <w:t>rosoft</w:t>
      </w:r>
      <w:r w:rsidRPr="00FE11D4">
        <w:rPr>
          <w:szCs w:val="24"/>
        </w:rPr>
        <w:t xml:space="preserve"> </w:t>
      </w:r>
      <w:r w:rsidRPr="00FE11D4">
        <w:rPr>
          <w:szCs w:val="24"/>
          <w:lang w:val="en-US"/>
        </w:rPr>
        <w:t>Office</w:t>
      </w:r>
      <w:r w:rsidRPr="00FE11D4">
        <w:rPr>
          <w:szCs w:val="24"/>
        </w:rPr>
        <w:t xml:space="preserve"> 2007 / Эффективное руководство</w:t>
      </w:r>
      <w:r>
        <w:rPr>
          <w:szCs w:val="24"/>
        </w:rPr>
        <w:t>.- М.:АСТ</w:t>
      </w:r>
      <w:r w:rsidR="00726642">
        <w:rPr>
          <w:szCs w:val="24"/>
        </w:rPr>
        <w:t xml:space="preserve"> </w:t>
      </w:r>
      <w:r>
        <w:rPr>
          <w:szCs w:val="24"/>
        </w:rPr>
        <w:t>МОСКВА, 2008.- 618 с.</w:t>
      </w:r>
    </w:p>
    <w:p w:rsidR="00D657AF" w:rsidRPr="00FF6393" w:rsidRDefault="00D657AF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FF6393">
        <w:rPr>
          <w:rFonts w:ascii="Times New Roman" w:hAnsi="Times New Roman"/>
        </w:rPr>
        <w:t>Справочники, словари, энциклопедии</w:t>
      </w:r>
    </w:p>
    <w:p w:rsidR="00D657AF" w:rsidRPr="00D9344F" w:rsidRDefault="00903D6E" w:rsidP="003C304C">
      <w:r>
        <w:t>Справочные</w:t>
      </w:r>
      <w:r w:rsidR="00C376FF" w:rsidRPr="00FF6393">
        <w:t xml:space="preserve"> систем</w:t>
      </w:r>
      <w:r>
        <w:t>ы</w:t>
      </w:r>
      <w:r w:rsidR="00C376FF" w:rsidRPr="00FF6393">
        <w:t xml:space="preserve"> программ</w:t>
      </w:r>
      <w:r w:rsidR="00726642">
        <w:t xml:space="preserve"> </w:t>
      </w:r>
      <w:r w:rsidR="00C376FF" w:rsidRPr="00FF6393">
        <w:rPr>
          <w:lang w:val="en-US"/>
        </w:rPr>
        <w:t>MS</w:t>
      </w:r>
      <w:r w:rsidR="00C376FF" w:rsidRPr="00FF6393">
        <w:t xml:space="preserve"> </w:t>
      </w:r>
      <w:r>
        <w:rPr>
          <w:lang w:val="en-US"/>
        </w:rPr>
        <w:t>Word</w:t>
      </w:r>
      <w:r w:rsidRPr="00903D6E">
        <w:t xml:space="preserve">, </w:t>
      </w:r>
      <w:r>
        <w:rPr>
          <w:lang w:val="en-US"/>
        </w:rPr>
        <w:t>Excel</w:t>
      </w:r>
      <w:r w:rsidRPr="00903D6E">
        <w:t xml:space="preserve">, </w:t>
      </w:r>
      <w:r>
        <w:rPr>
          <w:lang w:val="en-US"/>
        </w:rPr>
        <w:t>Access</w:t>
      </w:r>
      <w:r w:rsidRPr="00903D6E">
        <w:t xml:space="preserve">, </w:t>
      </w:r>
      <w:proofErr w:type="spellStart"/>
      <w:r>
        <w:rPr>
          <w:lang w:val="en-US"/>
        </w:rPr>
        <w:t>MathCAD</w:t>
      </w:r>
      <w:proofErr w:type="spellEnd"/>
      <w:r w:rsidRPr="00903D6E">
        <w:t>.</w:t>
      </w:r>
    </w:p>
    <w:p w:rsidR="003C304C" w:rsidRPr="00FF6393" w:rsidRDefault="001A5F84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FF6393">
        <w:rPr>
          <w:rFonts w:ascii="Times New Roman" w:hAnsi="Times New Roman"/>
        </w:rPr>
        <w:t>Программные средства</w:t>
      </w:r>
    </w:p>
    <w:p w:rsidR="00C376FF" w:rsidRPr="00FF6393" w:rsidRDefault="00C376FF" w:rsidP="00C376FF">
      <w:pPr>
        <w:shd w:val="clear" w:color="auto" w:fill="FFFFFF"/>
        <w:tabs>
          <w:tab w:val="left" w:pos="1080"/>
        </w:tabs>
        <w:ind w:firstLine="0"/>
        <w:jc w:val="both"/>
      </w:pPr>
      <w:r w:rsidRPr="00FF6393">
        <w:t xml:space="preserve">Рекомендуется на практических </w:t>
      </w:r>
      <w:proofErr w:type="gramStart"/>
      <w:r w:rsidRPr="00FF6393">
        <w:t>занятиях</w:t>
      </w:r>
      <w:proofErr w:type="gramEnd"/>
      <w:r w:rsidRPr="00FF6393">
        <w:t xml:space="preserve"> использовать специализированные компьютерные системы для приобретения студентами навыков компьютерного моделирования проекта.</w:t>
      </w:r>
    </w:p>
    <w:p w:rsidR="008B7F20" w:rsidRPr="00FF6393" w:rsidRDefault="008B7F20" w:rsidP="00287DF8">
      <w:pPr>
        <w:pStyle w:val="2"/>
        <w:numPr>
          <w:ilvl w:val="1"/>
          <w:numId w:val="25"/>
        </w:numPr>
        <w:ind w:left="567" w:hanging="567"/>
        <w:rPr>
          <w:rFonts w:ascii="Times New Roman" w:hAnsi="Times New Roman"/>
        </w:rPr>
      </w:pPr>
      <w:r w:rsidRPr="00FF6393">
        <w:rPr>
          <w:rFonts w:ascii="Times New Roman" w:hAnsi="Times New Roman"/>
        </w:rPr>
        <w:t>Дистанционная поддержка дисциплины</w:t>
      </w:r>
    </w:p>
    <w:p w:rsidR="008B7F20" w:rsidRPr="00C376FF" w:rsidRDefault="00C376FF" w:rsidP="00302A48">
      <w:pPr>
        <w:jc w:val="both"/>
      </w:pPr>
      <w:r>
        <w:t xml:space="preserve">Поддерживается курсом в системе </w:t>
      </w:r>
      <w:r>
        <w:rPr>
          <w:lang w:val="en-US"/>
        </w:rPr>
        <w:t>LMS</w:t>
      </w:r>
      <w:r>
        <w:t>.</w:t>
      </w:r>
    </w:p>
    <w:p w:rsidR="002A2C97" w:rsidRPr="008B7F20" w:rsidRDefault="002A2C97" w:rsidP="00302A48">
      <w:pPr>
        <w:jc w:val="both"/>
      </w:pPr>
    </w:p>
    <w:p w:rsidR="001A5F84" w:rsidRDefault="001A5F84" w:rsidP="00287DF8">
      <w:pPr>
        <w:pStyle w:val="1"/>
      </w:pPr>
      <w:r>
        <w:t>Материально-техническое обеспечение дисциплины</w:t>
      </w:r>
    </w:p>
    <w:p w:rsidR="00C376FF" w:rsidRPr="00A75AF9" w:rsidRDefault="00C376FF" w:rsidP="00C376FF">
      <w:pPr>
        <w:jc w:val="both"/>
        <w:rPr>
          <w:szCs w:val="24"/>
        </w:rPr>
      </w:pPr>
      <w:r w:rsidRPr="00A75AF9">
        <w:rPr>
          <w:szCs w:val="24"/>
        </w:rPr>
        <w:t>Ис</w:t>
      </w:r>
      <w:r>
        <w:rPr>
          <w:szCs w:val="24"/>
        </w:rPr>
        <w:t>пользуются специализированные классы с компьютерной техникой и сетевое программное обеспечение. Каждая аудитория оборудована проектором.</w:t>
      </w:r>
    </w:p>
    <w:p w:rsidR="00D2012A" w:rsidRPr="00D657AF" w:rsidRDefault="00D2012A" w:rsidP="00C376FF">
      <w:pPr>
        <w:jc w:val="both"/>
      </w:pPr>
    </w:p>
    <w:sectPr w:rsidR="00D2012A" w:rsidRPr="00D657AF" w:rsidSect="00825E28">
      <w:headerReference w:type="default" r:id="rId10"/>
      <w:footerReference w:type="default" r:id="rId11"/>
      <w:type w:val="continuous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06" w:rsidRDefault="000E2B06" w:rsidP="00074D27">
      <w:r>
        <w:separator/>
      </w:r>
    </w:p>
  </w:endnote>
  <w:endnote w:type="continuationSeparator" w:id="0">
    <w:p w:rsidR="000E2B06" w:rsidRDefault="000E2B0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AA" w:rsidRDefault="001A407A" w:rsidP="00A37E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90F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3C1F">
      <w:rPr>
        <w:rStyle w:val="af1"/>
        <w:noProof/>
      </w:rPr>
      <w:t>2</w:t>
    </w:r>
    <w:r>
      <w:rPr>
        <w:rStyle w:val="af1"/>
      </w:rPr>
      <w:fldChar w:fldCharType="end"/>
    </w:r>
  </w:p>
  <w:p w:rsidR="00890FAA" w:rsidRPr="00FE0409" w:rsidRDefault="00890FAA" w:rsidP="00FE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06" w:rsidRDefault="000E2B06" w:rsidP="00074D27">
      <w:r>
        <w:separator/>
      </w:r>
    </w:p>
  </w:footnote>
  <w:footnote w:type="continuationSeparator" w:id="0">
    <w:p w:rsidR="000E2B06" w:rsidRDefault="000E2B0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4A0" w:firstRow="1" w:lastRow="0" w:firstColumn="1" w:lastColumn="0" w:noHBand="0" w:noVBand="1"/>
    </w:tblPr>
    <w:tblGrid>
      <w:gridCol w:w="906"/>
      <w:gridCol w:w="8922"/>
    </w:tblGrid>
    <w:tr w:rsidR="00890FAA" w:rsidTr="001828D7">
      <w:tc>
        <w:tcPr>
          <w:tcW w:w="872" w:type="dxa"/>
        </w:tcPr>
        <w:p w:rsidR="00890FAA" w:rsidRPr="00AA466F" w:rsidRDefault="00890FAA" w:rsidP="00AA466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DC9A4A2" wp14:editId="5BBD931F">
                <wp:extent cx="414020" cy="457200"/>
                <wp:effectExtent l="19050" t="0" r="508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1828D7" w:rsidRDefault="00890FAA" w:rsidP="00AC3D27">
          <w:pPr>
            <w:widowControl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</w:t>
          </w:r>
          <w:r w:rsidRPr="00060113">
            <w:rPr>
              <w:sz w:val="20"/>
              <w:szCs w:val="20"/>
            </w:rPr>
            <w:t xml:space="preserve"> </w:t>
          </w:r>
          <w:r w:rsidR="001828D7">
            <w:rPr>
              <w:sz w:val="20"/>
              <w:szCs w:val="20"/>
            </w:rPr>
            <w:t>«Высшая школа экономики»</w:t>
          </w:r>
        </w:p>
        <w:p w:rsidR="001828D7" w:rsidRPr="003A3C1F" w:rsidRDefault="00890FAA" w:rsidP="001828D7">
          <w:pPr>
            <w:widowControl w:val="0"/>
            <w:jc w:val="center"/>
            <w:rPr>
              <w:sz w:val="20"/>
              <w:szCs w:val="20"/>
            </w:rPr>
          </w:pPr>
          <w:r w:rsidRPr="002534A7">
            <w:rPr>
              <w:sz w:val="20"/>
              <w:szCs w:val="20"/>
            </w:rPr>
            <w:t xml:space="preserve">Программа </w:t>
          </w:r>
          <w:r w:rsidRPr="003A3C1F">
            <w:rPr>
              <w:sz w:val="20"/>
              <w:szCs w:val="20"/>
            </w:rPr>
            <w:t xml:space="preserve">дисциплины </w:t>
          </w:r>
          <w:r w:rsidR="001828D7" w:rsidRPr="003A3C1F">
            <w:rPr>
              <w:sz w:val="20"/>
              <w:szCs w:val="20"/>
            </w:rPr>
            <w:t>Автоматизация офисной деятельности</w:t>
          </w:r>
          <w:r w:rsidRPr="003A3C1F">
            <w:rPr>
              <w:sz w:val="20"/>
              <w:szCs w:val="20"/>
            </w:rPr>
            <w:t xml:space="preserve"> </w:t>
          </w:r>
        </w:p>
        <w:p w:rsidR="00890FAA" w:rsidRPr="00060113" w:rsidRDefault="00890FAA" w:rsidP="001828D7">
          <w:pPr>
            <w:widowControl w:val="0"/>
            <w:jc w:val="center"/>
            <w:rPr>
              <w:sz w:val="20"/>
              <w:szCs w:val="20"/>
            </w:rPr>
          </w:pPr>
          <w:r w:rsidRPr="003A3C1F">
            <w:rPr>
              <w:sz w:val="20"/>
              <w:szCs w:val="20"/>
            </w:rPr>
            <w:t xml:space="preserve">для направления </w:t>
          </w:r>
          <w:r w:rsidR="003A3C1F" w:rsidRPr="003A3C1F">
            <w:rPr>
              <w:sz w:val="20"/>
              <w:szCs w:val="20"/>
            </w:rPr>
            <w:t>направлений подготовки 38.03.01 «Экономика», 38.03.02 «Менеджмент», 40.03.01 «Юриспруденция», 41.03.04 «Политология» и 46.03.01 «История»</w:t>
          </w:r>
          <w:r w:rsidRPr="003A3C1F">
            <w:rPr>
              <w:sz w:val="20"/>
              <w:szCs w:val="20"/>
            </w:rPr>
            <w:t xml:space="preserve"> подготовки бакалавра</w:t>
          </w:r>
          <w:r>
            <w:rPr>
              <w:sz w:val="20"/>
              <w:szCs w:val="20"/>
            </w:rPr>
            <w:t xml:space="preserve"> </w:t>
          </w:r>
        </w:p>
      </w:tc>
    </w:tr>
  </w:tbl>
  <w:p w:rsidR="00890FAA" w:rsidRPr="00174064" w:rsidRDefault="00890FAA" w:rsidP="001740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86F"/>
    <w:multiLevelType w:val="multilevel"/>
    <w:tmpl w:val="4044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8A37F4"/>
    <w:multiLevelType w:val="multilevel"/>
    <w:tmpl w:val="F5AA29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110C29C8"/>
    <w:multiLevelType w:val="multilevel"/>
    <w:tmpl w:val="2EFE13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370B52"/>
    <w:multiLevelType w:val="hybridMultilevel"/>
    <w:tmpl w:val="1456A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D705A4"/>
    <w:multiLevelType w:val="multilevel"/>
    <w:tmpl w:val="DD0A500C"/>
    <w:lvl w:ilvl="0">
      <w:start w:val="1"/>
      <w:numFmt w:val="decimal"/>
      <w:pStyle w:val="1"/>
      <w:lvlText w:val="%1."/>
      <w:lvlJc w:val="left"/>
      <w:pPr>
        <w:ind w:left="-19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7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305EBC"/>
    <w:multiLevelType w:val="multilevel"/>
    <w:tmpl w:val="9D02CCA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617718"/>
    <w:multiLevelType w:val="hybridMultilevel"/>
    <w:tmpl w:val="6F3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5F68"/>
    <w:multiLevelType w:val="hybridMultilevel"/>
    <w:tmpl w:val="BD46B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6F4D88"/>
    <w:multiLevelType w:val="hybridMultilevel"/>
    <w:tmpl w:val="5D38A1D8"/>
    <w:lvl w:ilvl="0" w:tplc="DC485990">
      <w:start w:val="4"/>
      <w:numFmt w:val="bullet"/>
      <w:lvlText w:val="-"/>
      <w:lvlJc w:val="left"/>
      <w:pPr>
        <w:tabs>
          <w:tab w:val="num" w:pos="1364"/>
        </w:tabs>
        <w:ind w:left="1202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5A5E"/>
    <w:multiLevelType w:val="multilevel"/>
    <w:tmpl w:val="FF2838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C8111A"/>
    <w:multiLevelType w:val="multilevel"/>
    <w:tmpl w:val="9D02CCA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9A0C2B"/>
    <w:multiLevelType w:val="hybridMultilevel"/>
    <w:tmpl w:val="E57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475EF"/>
    <w:multiLevelType w:val="multilevel"/>
    <w:tmpl w:val="4044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CAF0D12"/>
    <w:multiLevelType w:val="hybridMultilevel"/>
    <w:tmpl w:val="287A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7"/>
  </w:num>
  <w:num w:numId="7">
    <w:abstractNumId w:val="18"/>
  </w:num>
  <w:num w:numId="8">
    <w:abstractNumId w:val="3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19"/>
  </w:num>
  <w:num w:numId="14">
    <w:abstractNumId w:val="21"/>
  </w:num>
  <w:num w:numId="15">
    <w:abstractNumId w:val="20"/>
  </w:num>
  <w:num w:numId="16">
    <w:abstractNumId w:val="11"/>
  </w:num>
  <w:num w:numId="17">
    <w:abstractNumId w:val="0"/>
  </w:num>
  <w:num w:numId="18">
    <w:abstractNumId w:val="14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13"/>
  </w:num>
  <w:num w:numId="24">
    <w:abstractNumId w:val="1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6824"/>
    <w:rsid w:val="00011A28"/>
    <w:rsid w:val="0002550B"/>
    <w:rsid w:val="00027815"/>
    <w:rsid w:val="000374EA"/>
    <w:rsid w:val="0004438D"/>
    <w:rsid w:val="000522F8"/>
    <w:rsid w:val="00060113"/>
    <w:rsid w:val="00063DB0"/>
    <w:rsid w:val="00064DC0"/>
    <w:rsid w:val="00073753"/>
    <w:rsid w:val="00074336"/>
    <w:rsid w:val="00074D27"/>
    <w:rsid w:val="00096710"/>
    <w:rsid w:val="000A6144"/>
    <w:rsid w:val="000B0EF9"/>
    <w:rsid w:val="000B7CAA"/>
    <w:rsid w:val="000D609D"/>
    <w:rsid w:val="000D63C6"/>
    <w:rsid w:val="000E10B7"/>
    <w:rsid w:val="000E2B06"/>
    <w:rsid w:val="00120D63"/>
    <w:rsid w:val="00133A25"/>
    <w:rsid w:val="00142CC1"/>
    <w:rsid w:val="0015433E"/>
    <w:rsid w:val="00174064"/>
    <w:rsid w:val="001828D7"/>
    <w:rsid w:val="00184147"/>
    <w:rsid w:val="001A407A"/>
    <w:rsid w:val="001A5F84"/>
    <w:rsid w:val="001B0804"/>
    <w:rsid w:val="001C03C3"/>
    <w:rsid w:val="001E28E6"/>
    <w:rsid w:val="001E35CF"/>
    <w:rsid w:val="001E482E"/>
    <w:rsid w:val="001F045C"/>
    <w:rsid w:val="001F0AEE"/>
    <w:rsid w:val="001F5D87"/>
    <w:rsid w:val="001F5F2C"/>
    <w:rsid w:val="001F63CC"/>
    <w:rsid w:val="00203557"/>
    <w:rsid w:val="00206823"/>
    <w:rsid w:val="00222450"/>
    <w:rsid w:val="00244288"/>
    <w:rsid w:val="00253350"/>
    <w:rsid w:val="002534A7"/>
    <w:rsid w:val="00255657"/>
    <w:rsid w:val="00256971"/>
    <w:rsid w:val="00257AD2"/>
    <w:rsid w:val="00257FC5"/>
    <w:rsid w:val="00261CFE"/>
    <w:rsid w:val="00263B69"/>
    <w:rsid w:val="002647CC"/>
    <w:rsid w:val="00280184"/>
    <w:rsid w:val="00287DF8"/>
    <w:rsid w:val="002916D8"/>
    <w:rsid w:val="00293910"/>
    <w:rsid w:val="00293D9E"/>
    <w:rsid w:val="00297587"/>
    <w:rsid w:val="002A2C97"/>
    <w:rsid w:val="002A49DE"/>
    <w:rsid w:val="002A6EF7"/>
    <w:rsid w:val="002A739A"/>
    <w:rsid w:val="002C38D5"/>
    <w:rsid w:val="002C714C"/>
    <w:rsid w:val="002D1714"/>
    <w:rsid w:val="002D3358"/>
    <w:rsid w:val="002D7011"/>
    <w:rsid w:val="002E10B5"/>
    <w:rsid w:val="002E54A8"/>
    <w:rsid w:val="003005FE"/>
    <w:rsid w:val="00302A48"/>
    <w:rsid w:val="00313B13"/>
    <w:rsid w:val="00336982"/>
    <w:rsid w:val="00340131"/>
    <w:rsid w:val="003535EB"/>
    <w:rsid w:val="00354885"/>
    <w:rsid w:val="003719A6"/>
    <w:rsid w:val="0037505F"/>
    <w:rsid w:val="003930AF"/>
    <w:rsid w:val="003A3C1F"/>
    <w:rsid w:val="003B628E"/>
    <w:rsid w:val="003C0000"/>
    <w:rsid w:val="003C304C"/>
    <w:rsid w:val="003C416E"/>
    <w:rsid w:val="003C7CA8"/>
    <w:rsid w:val="003D19D2"/>
    <w:rsid w:val="003D4DDE"/>
    <w:rsid w:val="003E3D8F"/>
    <w:rsid w:val="003E7CCE"/>
    <w:rsid w:val="003F4C9F"/>
    <w:rsid w:val="00410097"/>
    <w:rsid w:val="00410CA4"/>
    <w:rsid w:val="00414E70"/>
    <w:rsid w:val="00417EC9"/>
    <w:rsid w:val="00436D50"/>
    <w:rsid w:val="00471698"/>
    <w:rsid w:val="004727FE"/>
    <w:rsid w:val="004B257D"/>
    <w:rsid w:val="004B4BE0"/>
    <w:rsid w:val="004C1949"/>
    <w:rsid w:val="004C31C9"/>
    <w:rsid w:val="004C46A5"/>
    <w:rsid w:val="004D75E5"/>
    <w:rsid w:val="004E63A2"/>
    <w:rsid w:val="004F1361"/>
    <w:rsid w:val="005018E5"/>
    <w:rsid w:val="00505A3B"/>
    <w:rsid w:val="00507F1C"/>
    <w:rsid w:val="005109B8"/>
    <w:rsid w:val="005109DC"/>
    <w:rsid w:val="005251C6"/>
    <w:rsid w:val="00527C96"/>
    <w:rsid w:val="00531B3E"/>
    <w:rsid w:val="00536CD1"/>
    <w:rsid w:val="00543518"/>
    <w:rsid w:val="005563E2"/>
    <w:rsid w:val="00561CD1"/>
    <w:rsid w:val="00563692"/>
    <w:rsid w:val="005778C4"/>
    <w:rsid w:val="005779C3"/>
    <w:rsid w:val="005804BB"/>
    <w:rsid w:val="0058255B"/>
    <w:rsid w:val="00595E1B"/>
    <w:rsid w:val="005A5F0C"/>
    <w:rsid w:val="005C181E"/>
    <w:rsid w:val="005C1B09"/>
    <w:rsid w:val="005C6CFC"/>
    <w:rsid w:val="005C72FD"/>
    <w:rsid w:val="005C74E7"/>
    <w:rsid w:val="005F5408"/>
    <w:rsid w:val="0060581C"/>
    <w:rsid w:val="00605BD3"/>
    <w:rsid w:val="0060715B"/>
    <w:rsid w:val="0062096E"/>
    <w:rsid w:val="00622F79"/>
    <w:rsid w:val="006448C8"/>
    <w:rsid w:val="00670437"/>
    <w:rsid w:val="006826E2"/>
    <w:rsid w:val="00685575"/>
    <w:rsid w:val="0068711A"/>
    <w:rsid w:val="006923E5"/>
    <w:rsid w:val="006A3316"/>
    <w:rsid w:val="006A7590"/>
    <w:rsid w:val="006B14A0"/>
    <w:rsid w:val="006B2F46"/>
    <w:rsid w:val="006B54CA"/>
    <w:rsid w:val="006B7843"/>
    <w:rsid w:val="006B7CF4"/>
    <w:rsid w:val="006D4465"/>
    <w:rsid w:val="006E172E"/>
    <w:rsid w:val="006F50B1"/>
    <w:rsid w:val="0070275E"/>
    <w:rsid w:val="00707ACB"/>
    <w:rsid w:val="00714321"/>
    <w:rsid w:val="00715DCD"/>
    <w:rsid w:val="007201AE"/>
    <w:rsid w:val="00726642"/>
    <w:rsid w:val="00735C3D"/>
    <w:rsid w:val="00740D59"/>
    <w:rsid w:val="0074309C"/>
    <w:rsid w:val="00747685"/>
    <w:rsid w:val="00747F28"/>
    <w:rsid w:val="00760879"/>
    <w:rsid w:val="007656A0"/>
    <w:rsid w:val="00774638"/>
    <w:rsid w:val="0077738C"/>
    <w:rsid w:val="007B3E47"/>
    <w:rsid w:val="007D1165"/>
    <w:rsid w:val="007D11C1"/>
    <w:rsid w:val="007D18CB"/>
    <w:rsid w:val="007D4137"/>
    <w:rsid w:val="007D4C94"/>
    <w:rsid w:val="007E7D85"/>
    <w:rsid w:val="00825E28"/>
    <w:rsid w:val="00826172"/>
    <w:rsid w:val="00826353"/>
    <w:rsid w:val="008354BD"/>
    <w:rsid w:val="00836FC7"/>
    <w:rsid w:val="00850D1F"/>
    <w:rsid w:val="00853570"/>
    <w:rsid w:val="00862CB0"/>
    <w:rsid w:val="008830AA"/>
    <w:rsid w:val="0088494A"/>
    <w:rsid w:val="008876C5"/>
    <w:rsid w:val="00890FAA"/>
    <w:rsid w:val="008913EA"/>
    <w:rsid w:val="008936B0"/>
    <w:rsid w:val="008B7F20"/>
    <w:rsid w:val="008C2054"/>
    <w:rsid w:val="008C5DFF"/>
    <w:rsid w:val="008C718A"/>
    <w:rsid w:val="008F201C"/>
    <w:rsid w:val="008F4F45"/>
    <w:rsid w:val="008F6DC2"/>
    <w:rsid w:val="0090082D"/>
    <w:rsid w:val="00903D6E"/>
    <w:rsid w:val="00910B45"/>
    <w:rsid w:val="00924E53"/>
    <w:rsid w:val="00933050"/>
    <w:rsid w:val="00933723"/>
    <w:rsid w:val="00940D74"/>
    <w:rsid w:val="009427EA"/>
    <w:rsid w:val="009531CD"/>
    <w:rsid w:val="00964A82"/>
    <w:rsid w:val="00975C12"/>
    <w:rsid w:val="00977A2F"/>
    <w:rsid w:val="009968F6"/>
    <w:rsid w:val="009A1B56"/>
    <w:rsid w:val="009B26B1"/>
    <w:rsid w:val="009C0E83"/>
    <w:rsid w:val="009C30FB"/>
    <w:rsid w:val="009D6785"/>
    <w:rsid w:val="009D6F34"/>
    <w:rsid w:val="009E34AB"/>
    <w:rsid w:val="009E75CD"/>
    <w:rsid w:val="009E7D0D"/>
    <w:rsid w:val="009F12FB"/>
    <w:rsid w:val="009F2863"/>
    <w:rsid w:val="009F390F"/>
    <w:rsid w:val="00A00CF5"/>
    <w:rsid w:val="00A02864"/>
    <w:rsid w:val="00A139CE"/>
    <w:rsid w:val="00A176A2"/>
    <w:rsid w:val="00A2058C"/>
    <w:rsid w:val="00A2387B"/>
    <w:rsid w:val="00A24AC1"/>
    <w:rsid w:val="00A251DA"/>
    <w:rsid w:val="00A346A5"/>
    <w:rsid w:val="00A37E1F"/>
    <w:rsid w:val="00A4470A"/>
    <w:rsid w:val="00A44BF3"/>
    <w:rsid w:val="00A532A3"/>
    <w:rsid w:val="00A715E4"/>
    <w:rsid w:val="00A80629"/>
    <w:rsid w:val="00A84DEC"/>
    <w:rsid w:val="00A860A1"/>
    <w:rsid w:val="00A8781A"/>
    <w:rsid w:val="00A87E99"/>
    <w:rsid w:val="00AA466F"/>
    <w:rsid w:val="00AB3B61"/>
    <w:rsid w:val="00AB4980"/>
    <w:rsid w:val="00AC21C7"/>
    <w:rsid w:val="00AC2C78"/>
    <w:rsid w:val="00AC3D27"/>
    <w:rsid w:val="00AD3EB9"/>
    <w:rsid w:val="00AE2B96"/>
    <w:rsid w:val="00AE30AB"/>
    <w:rsid w:val="00AF2C6A"/>
    <w:rsid w:val="00AF5554"/>
    <w:rsid w:val="00B1225B"/>
    <w:rsid w:val="00B15A5B"/>
    <w:rsid w:val="00B213EC"/>
    <w:rsid w:val="00B238E0"/>
    <w:rsid w:val="00B4623D"/>
    <w:rsid w:val="00B4644A"/>
    <w:rsid w:val="00B50233"/>
    <w:rsid w:val="00B73F1C"/>
    <w:rsid w:val="00B75EF8"/>
    <w:rsid w:val="00B95220"/>
    <w:rsid w:val="00BB0EDE"/>
    <w:rsid w:val="00BB2D78"/>
    <w:rsid w:val="00BB564F"/>
    <w:rsid w:val="00BB770F"/>
    <w:rsid w:val="00BD36CB"/>
    <w:rsid w:val="00BD4F70"/>
    <w:rsid w:val="00BD7FC9"/>
    <w:rsid w:val="00BF7CD6"/>
    <w:rsid w:val="00C04C3C"/>
    <w:rsid w:val="00C0787A"/>
    <w:rsid w:val="00C11782"/>
    <w:rsid w:val="00C15B3B"/>
    <w:rsid w:val="00C165EF"/>
    <w:rsid w:val="00C22D8A"/>
    <w:rsid w:val="00C25C0F"/>
    <w:rsid w:val="00C269A1"/>
    <w:rsid w:val="00C337EB"/>
    <w:rsid w:val="00C36678"/>
    <w:rsid w:val="00C376FF"/>
    <w:rsid w:val="00C4764E"/>
    <w:rsid w:val="00C549F6"/>
    <w:rsid w:val="00C616B5"/>
    <w:rsid w:val="00C63936"/>
    <w:rsid w:val="00C6634D"/>
    <w:rsid w:val="00C8450F"/>
    <w:rsid w:val="00C92948"/>
    <w:rsid w:val="00C9471C"/>
    <w:rsid w:val="00CA0367"/>
    <w:rsid w:val="00CA09FC"/>
    <w:rsid w:val="00CA4E6C"/>
    <w:rsid w:val="00CA71C9"/>
    <w:rsid w:val="00CB0577"/>
    <w:rsid w:val="00CB79E2"/>
    <w:rsid w:val="00CC008F"/>
    <w:rsid w:val="00CC17EA"/>
    <w:rsid w:val="00CC2E18"/>
    <w:rsid w:val="00CC437F"/>
    <w:rsid w:val="00CF0418"/>
    <w:rsid w:val="00CF3C81"/>
    <w:rsid w:val="00CF72DC"/>
    <w:rsid w:val="00D012EA"/>
    <w:rsid w:val="00D1078E"/>
    <w:rsid w:val="00D109AC"/>
    <w:rsid w:val="00D2012A"/>
    <w:rsid w:val="00D22D80"/>
    <w:rsid w:val="00D243CE"/>
    <w:rsid w:val="00D344FC"/>
    <w:rsid w:val="00D37495"/>
    <w:rsid w:val="00D550B6"/>
    <w:rsid w:val="00D5784E"/>
    <w:rsid w:val="00D61665"/>
    <w:rsid w:val="00D657AF"/>
    <w:rsid w:val="00D679DB"/>
    <w:rsid w:val="00D70E08"/>
    <w:rsid w:val="00D74F75"/>
    <w:rsid w:val="00D8113B"/>
    <w:rsid w:val="00D9344F"/>
    <w:rsid w:val="00D949BE"/>
    <w:rsid w:val="00DA25E9"/>
    <w:rsid w:val="00DB38F6"/>
    <w:rsid w:val="00DC205F"/>
    <w:rsid w:val="00DC4ABF"/>
    <w:rsid w:val="00DC6FE6"/>
    <w:rsid w:val="00DF099A"/>
    <w:rsid w:val="00DF606F"/>
    <w:rsid w:val="00E17945"/>
    <w:rsid w:val="00E54C57"/>
    <w:rsid w:val="00E60116"/>
    <w:rsid w:val="00E967E6"/>
    <w:rsid w:val="00EA2C6C"/>
    <w:rsid w:val="00EA63CF"/>
    <w:rsid w:val="00EB1A4B"/>
    <w:rsid w:val="00EC408F"/>
    <w:rsid w:val="00ED6B80"/>
    <w:rsid w:val="00EF6003"/>
    <w:rsid w:val="00F00036"/>
    <w:rsid w:val="00F00B02"/>
    <w:rsid w:val="00F0160A"/>
    <w:rsid w:val="00F0542C"/>
    <w:rsid w:val="00F07AD6"/>
    <w:rsid w:val="00F16287"/>
    <w:rsid w:val="00F220B3"/>
    <w:rsid w:val="00F25502"/>
    <w:rsid w:val="00F259A5"/>
    <w:rsid w:val="00F4068E"/>
    <w:rsid w:val="00F56506"/>
    <w:rsid w:val="00F64748"/>
    <w:rsid w:val="00F70BEC"/>
    <w:rsid w:val="00F847FE"/>
    <w:rsid w:val="00F97DCE"/>
    <w:rsid w:val="00FA76E7"/>
    <w:rsid w:val="00FB6051"/>
    <w:rsid w:val="00FC2D93"/>
    <w:rsid w:val="00FC4274"/>
    <w:rsid w:val="00FD4C83"/>
    <w:rsid w:val="00FD4E88"/>
    <w:rsid w:val="00FE0409"/>
    <w:rsid w:val="00FE0C83"/>
    <w:rsid w:val="00FF0E57"/>
    <w:rsid w:val="00FF13D5"/>
    <w:rsid w:val="00FF193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87DF8"/>
    <w:pPr>
      <w:keepNext/>
      <w:numPr>
        <w:numId w:val="2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87DF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styleId="21">
    <w:name w:val="Body Text 2"/>
    <w:basedOn w:val="a2"/>
    <w:link w:val="22"/>
    <w:rsid w:val="005A5F0C"/>
    <w:pPr>
      <w:spacing w:before="100" w:beforeAutospacing="1" w:after="100" w:afterAutospacing="1"/>
      <w:ind w:firstLine="0"/>
      <w:jc w:val="right"/>
      <w:outlineLvl w:val="4"/>
    </w:pPr>
    <w:rPr>
      <w:rFonts w:eastAsia="Times New Roman"/>
      <w:szCs w:val="20"/>
    </w:rPr>
  </w:style>
  <w:style w:type="character" w:customStyle="1" w:styleId="22">
    <w:name w:val="Основной текст 2 Знак"/>
    <w:link w:val="21"/>
    <w:rsid w:val="005A5F0C"/>
    <w:rPr>
      <w:rFonts w:ascii="Times New Roman" w:eastAsia="Times New Roman" w:hAnsi="Times New Roman"/>
      <w:sz w:val="24"/>
    </w:rPr>
  </w:style>
  <w:style w:type="character" w:styleId="af2">
    <w:name w:val="Strong"/>
    <w:qFormat/>
    <w:rsid w:val="009F390F"/>
    <w:rPr>
      <w:b/>
      <w:bCs/>
    </w:rPr>
  </w:style>
  <w:style w:type="paragraph" w:styleId="af3">
    <w:name w:val="Body Text"/>
    <w:basedOn w:val="a2"/>
    <w:link w:val="af4"/>
    <w:uiPriority w:val="99"/>
    <w:semiHidden/>
    <w:unhideWhenUsed/>
    <w:rsid w:val="00F07AD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F07AD6"/>
    <w:rPr>
      <w:rFonts w:ascii="Times New Roman" w:hAnsi="Times New Roman"/>
      <w:sz w:val="24"/>
      <w:szCs w:val="22"/>
      <w:lang w:eastAsia="en-US"/>
    </w:rPr>
  </w:style>
  <w:style w:type="paragraph" w:customStyle="1" w:styleId="FR3">
    <w:name w:val="FR3"/>
    <w:rsid w:val="00F07AD6"/>
    <w:pPr>
      <w:widowControl w:val="0"/>
    </w:pPr>
    <w:rPr>
      <w:rFonts w:ascii="Arial" w:eastAsia="Times New Roman" w:hAnsi="Arial"/>
      <w:b/>
      <w:snapToGrid w:val="0"/>
      <w:sz w:val="24"/>
    </w:rPr>
  </w:style>
  <w:style w:type="paragraph" w:styleId="af5">
    <w:name w:val="Block Text"/>
    <w:basedOn w:val="a2"/>
    <w:rsid w:val="009427EA"/>
    <w:pPr>
      <w:widowControl w:val="0"/>
      <w:autoSpaceDE w:val="0"/>
      <w:autoSpaceDN w:val="0"/>
      <w:adjustRightInd w:val="0"/>
      <w:ind w:left="200" w:right="-8" w:firstLine="0"/>
      <w:jc w:val="both"/>
    </w:pPr>
    <w:rPr>
      <w:rFonts w:eastAsia="Times New Roman"/>
      <w:sz w:val="18"/>
      <w:szCs w:val="18"/>
      <w:lang w:eastAsia="ru-RU"/>
    </w:rPr>
  </w:style>
  <w:style w:type="paragraph" w:styleId="af6">
    <w:name w:val="Document Map"/>
    <w:basedOn w:val="a2"/>
    <w:link w:val="af7"/>
    <w:uiPriority w:val="99"/>
    <w:semiHidden/>
    <w:unhideWhenUsed/>
    <w:rsid w:val="00A2058C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A2058C"/>
    <w:rPr>
      <w:rFonts w:ascii="Tahoma" w:hAnsi="Tahoma" w:cs="Tahoma"/>
      <w:sz w:val="16"/>
      <w:szCs w:val="16"/>
      <w:lang w:eastAsia="en-US"/>
    </w:rPr>
  </w:style>
  <w:style w:type="paragraph" w:styleId="af8">
    <w:name w:val="List Paragraph"/>
    <w:basedOn w:val="a2"/>
    <w:uiPriority w:val="34"/>
    <w:qFormat/>
    <w:rsid w:val="003E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ebedev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A3C7-B141-45B8-B114-D2AF627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23169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В.П. Коротун</cp:lastModifiedBy>
  <cp:revision>23</cp:revision>
  <cp:lastPrinted>2016-01-14T06:51:00Z</cp:lastPrinted>
  <dcterms:created xsi:type="dcterms:W3CDTF">2015-06-17T06:37:00Z</dcterms:created>
  <dcterms:modified xsi:type="dcterms:W3CDTF">2016-01-14T07:11:00Z</dcterms:modified>
</cp:coreProperties>
</file>