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07" w:rsidRDefault="00582007" w:rsidP="00582007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Задание для выполнения в рамках учебной практики студентов вечерне-заочного факультета экономики и управления</w:t>
      </w:r>
    </w:p>
    <w:p w:rsidR="00617E78" w:rsidRPr="00617E78" w:rsidRDefault="00617E78" w:rsidP="00617E78">
      <w:pPr>
        <w:jc w:val="center"/>
        <w:rPr>
          <w:sz w:val="28"/>
          <w:szCs w:val="28"/>
        </w:rPr>
      </w:pPr>
      <w:r w:rsidRPr="00617E78">
        <w:rPr>
          <w:sz w:val="28"/>
          <w:szCs w:val="28"/>
        </w:rPr>
        <w:t xml:space="preserve">на образовательную программу </w:t>
      </w:r>
      <w:proofErr w:type="spellStart"/>
      <w:r w:rsidRPr="00617E78">
        <w:rPr>
          <w:sz w:val="28"/>
          <w:szCs w:val="28"/>
        </w:rPr>
        <w:t>бакалавриата</w:t>
      </w:r>
      <w:proofErr w:type="spellEnd"/>
      <w:r w:rsidRPr="00617E78">
        <w:rPr>
          <w:sz w:val="28"/>
          <w:szCs w:val="28"/>
        </w:rPr>
        <w:t xml:space="preserve"> «Экономика»</w:t>
      </w:r>
    </w:p>
    <w:p w:rsidR="00617E78" w:rsidRDefault="00617E78" w:rsidP="00617E78">
      <w:pPr>
        <w:jc w:val="center"/>
        <w:rPr>
          <w:sz w:val="28"/>
          <w:szCs w:val="28"/>
        </w:rPr>
      </w:pPr>
      <w:r w:rsidRPr="00617E78">
        <w:rPr>
          <w:sz w:val="28"/>
          <w:szCs w:val="28"/>
        </w:rPr>
        <w:t>по направлению  подготовки 38.03.01 Экономика</w:t>
      </w:r>
    </w:p>
    <w:p w:rsidR="00584FB4" w:rsidRDefault="00584FB4" w:rsidP="00617E78">
      <w:pPr>
        <w:jc w:val="center"/>
        <w:rPr>
          <w:sz w:val="28"/>
          <w:szCs w:val="28"/>
        </w:rPr>
      </w:pPr>
    </w:p>
    <w:p w:rsidR="00584FB4" w:rsidRPr="00584FB4" w:rsidRDefault="00584FB4" w:rsidP="00584FB4">
      <w:pPr>
        <w:jc w:val="both"/>
        <w:rPr>
          <w:b/>
          <w:i/>
          <w:u w:val="single"/>
        </w:rPr>
      </w:pPr>
      <w:r w:rsidRPr="00584FB4">
        <w:rPr>
          <w:i/>
          <w:u w:val="single"/>
        </w:rPr>
        <w:t>Студенту необходимо выполнить одно из четырёх предложенных заданий учебной практики (на ваш выбор).</w:t>
      </w:r>
    </w:p>
    <w:p w:rsidR="00EB34CC" w:rsidRPr="00E85CB6" w:rsidRDefault="00EB34CC" w:rsidP="00EB34CC">
      <w:pPr>
        <w:numPr>
          <w:ilvl w:val="0"/>
          <w:numId w:val="2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Выявление ф</w:t>
      </w:r>
      <w:bookmarkStart w:id="0" w:name="_GoBack"/>
      <w:bookmarkEnd w:id="0"/>
      <w:r w:rsidRPr="00E85CB6">
        <w:rPr>
          <w:b/>
          <w:sz w:val="26"/>
          <w:szCs w:val="26"/>
        </w:rPr>
        <w:t>инансовых особенностей организационно-правовых форм</w:t>
      </w:r>
    </w:p>
    <w:p w:rsidR="00EB34CC" w:rsidRPr="00E85CB6" w:rsidRDefault="00EB34CC" w:rsidP="00E85CB6">
      <w:pPr>
        <w:spacing w:before="100" w:before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Комментарии к выполнению задания</w:t>
      </w:r>
    </w:p>
    <w:p w:rsidR="00EB34CC" w:rsidRPr="00E85CB6" w:rsidRDefault="00EB34CC" w:rsidP="00E85CB6">
      <w:pPr>
        <w:numPr>
          <w:ilvl w:val="0"/>
          <w:numId w:val="4"/>
        </w:numPr>
        <w:tabs>
          <w:tab w:val="clear" w:pos="624"/>
          <w:tab w:val="num" w:pos="-3420"/>
        </w:tabs>
        <w:ind w:left="714" w:hanging="357"/>
        <w:rPr>
          <w:sz w:val="26"/>
          <w:szCs w:val="26"/>
        </w:rPr>
      </w:pPr>
      <w:r w:rsidRPr="00E85CB6">
        <w:rPr>
          <w:sz w:val="26"/>
          <w:szCs w:val="26"/>
        </w:rPr>
        <w:t>Данное задание предназначено для систематизации знаний в области предпринимательского права и формирования навыков выявления финансовых последствий условий деятельности, которые в данном случае определяются характеристиками организационно-правовой формы.</w:t>
      </w:r>
    </w:p>
    <w:p w:rsidR="00EB34CC" w:rsidRPr="00E85CB6" w:rsidRDefault="00E85CB6" w:rsidP="00E85CB6">
      <w:pPr>
        <w:spacing w:before="100" w:beforeAutospacing="1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EB34CC" w:rsidRPr="00E85CB6">
        <w:rPr>
          <w:b/>
          <w:sz w:val="26"/>
          <w:szCs w:val="26"/>
        </w:rPr>
        <w:t xml:space="preserve">) Определите основные отличительные характеристики различных организационно-правовых форм хозяйствующих субъектов. </w:t>
      </w:r>
      <w:r w:rsidR="00EB34CC" w:rsidRPr="00E85CB6">
        <w:rPr>
          <w:b/>
          <w:sz w:val="26"/>
          <w:szCs w:val="26"/>
        </w:rPr>
        <w:br/>
        <w:t>(Заполните таблицу №1)</w:t>
      </w:r>
    </w:p>
    <w:p w:rsidR="00EB34CC" w:rsidRPr="00E85CB6" w:rsidRDefault="00EB34CC" w:rsidP="00E85CB6">
      <w:pPr>
        <w:rPr>
          <w:b/>
          <w:szCs w:val="26"/>
        </w:rPr>
      </w:pPr>
      <w:r w:rsidRPr="00E85CB6">
        <w:rPr>
          <w:szCs w:val="26"/>
        </w:rPr>
        <w:t>Условные сокращения:</w:t>
      </w:r>
      <w:r w:rsidRPr="00E85CB6">
        <w:rPr>
          <w:szCs w:val="26"/>
        </w:rPr>
        <w:br/>
        <w:t>ИБЮЛ – индивидуальный предприниматель без образования юридического лица; ПТ – полное товарищество; КТ – коммандитное товарищество (товарищество на вере); ООО – общество с ограниченной ответственностью; НАО – непубличное акционерное общество; ПАО – публичное акционерное общество; ПК – производственный кооператив; У</w:t>
      </w:r>
      <w:proofErr w:type="gramStart"/>
      <w:r w:rsidRPr="00E85CB6">
        <w:rPr>
          <w:szCs w:val="26"/>
        </w:rPr>
        <w:t>П(</w:t>
      </w:r>
      <w:proofErr w:type="gramEnd"/>
      <w:r w:rsidRPr="00E85CB6">
        <w:rPr>
          <w:szCs w:val="26"/>
        </w:rPr>
        <w:t>ХВ) – унитарное предприятие на правах хозяйственного ведения; УП(ОУ) – Унитарное предприятие на правах оперативного управления.</w:t>
      </w:r>
    </w:p>
    <w:p w:rsidR="00EB34CC" w:rsidRPr="00E85CB6" w:rsidRDefault="00EB34CC" w:rsidP="00EB34CC">
      <w:pPr>
        <w:tabs>
          <w:tab w:val="left" w:pos="540"/>
        </w:tabs>
        <w:jc w:val="right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Таблица 1.</w:t>
      </w:r>
    </w:p>
    <w:p w:rsidR="00EB34CC" w:rsidRPr="00E85CB6" w:rsidRDefault="00EB34CC" w:rsidP="00EB34CC">
      <w:pPr>
        <w:tabs>
          <w:tab w:val="left" w:pos="540"/>
        </w:tabs>
        <w:jc w:val="center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Характеристика организационно-правовых форм хозяйствующих субъектов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33"/>
        <w:gridCol w:w="3084"/>
        <w:gridCol w:w="1020"/>
        <w:gridCol w:w="511"/>
        <w:gridCol w:w="523"/>
        <w:gridCol w:w="689"/>
        <w:gridCol w:w="689"/>
        <w:gridCol w:w="689"/>
        <w:gridCol w:w="523"/>
        <w:gridCol w:w="967"/>
        <w:gridCol w:w="1010"/>
      </w:tblGrid>
      <w:tr w:rsidR="00EB34CC" w:rsidRPr="00E85CB6" w:rsidTr="00E85CB6">
        <w:tc>
          <w:tcPr>
            <w:tcW w:w="213" w:type="pct"/>
            <w:vMerge w:val="restar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№</w:t>
            </w:r>
          </w:p>
        </w:tc>
        <w:tc>
          <w:tcPr>
            <w:tcW w:w="1521" w:type="pct"/>
            <w:vMerge w:val="restar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0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ИПБЮЛ</w:t>
            </w: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ПТ</w:t>
            </w: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КТ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 xml:space="preserve">ООО 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НАО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ПАО</w:t>
            </w: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ПК</w:t>
            </w: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У</w:t>
            </w:r>
            <w:proofErr w:type="gramStart"/>
            <w:r w:rsidRPr="00E85CB6">
              <w:rPr>
                <w:sz w:val="20"/>
                <w:szCs w:val="20"/>
              </w:rPr>
              <w:t>П(</w:t>
            </w:r>
            <w:proofErr w:type="gramEnd"/>
            <w:r w:rsidRPr="00E85CB6">
              <w:rPr>
                <w:sz w:val="20"/>
                <w:szCs w:val="20"/>
              </w:rPr>
              <w:t>ХВ)</w:t>
            </w:r>
          </w:p>
        </w:tc>
        <w:tc>
          <w:tcPr>
            <w:tcW w:w="499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У</w:t>
            </w:r>
            <w:proofErr w:type="gramStart"/>
            <w:r w:rsidRPr="00E85CB6">
              <w:rPr>
                <w:sz w:val="20"/>
                <w:szCs w:val="20"/>
              </w:rPr>
              <w:t>П(</w:t>
            </w:r>
            <w:proofErr w:type="gramEnd"/>
            <w:r w:rsidRPr="00E85CB6">
              <w:rPr>
                <w:sz w:val="20"/>
                <w:szCs w:val="20"/>
              </w:rPr>
              <w:t xml:space="preserve">ОУ) </w:t>
            </w:r>
          </w:p>
        </w:tc>
      </w:tr>
      <w:tr w:rsidR="00EB34CC" w:rsidRPr="00E85CB6" w:rsidTr="00E85CB6">
        <w:tc>
          <w:tcPr>
            <w:tcW w:w="213" w:type="pct"/>
            <w:vMerge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pct"/>
            <w:vMerge/>
          </w:tcPr>
          <w:p w:rsidR="00EB34CC" w:rsidRPr="00E85CB6" w:rsidRDefault="00EB34CC" w:rsidP="005E1B4A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0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2</w:t>
            </w: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6</w:t>
            </w: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7</w:t>
            </w: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8</w:t>
            </w:r>
          </w:p>
        </w:tc>
        <w:tc>
          <w:tcPr>
            <w:tcW w:w="499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9</w:t>
            </w:r>
          </w:p>
        </w:tc>
      </w:tr>
      <w:tr w:rsidR="00EB34CC" w:rsidRPr="00E85CB6" w:rsidTr="00E85CB6">
        <w:tc>
          <w:tcPr>
            <w:tcW w:w="21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1</w:t>
            </w:r>
          </w:p>
        </w:tc>
        <w:tc>
          <w:tcPr>
            <w:tcW w:w="1521" w:type="pct"/>
          </w:tcPr>
          <w:p w:rsidR="00EB34CC" w:rsidRPr="00E85CB6" w:rsidRDefault="00EB34CC" w:rsidP="005E1B4A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Характер и число участников</w:t>
            </w:r>
          </w:p>
        </w:tc>
        <w:tc>
          <w:tcPr>
            <w:tcW w:w="50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2</w:t>
            </w:r>
          </w:p>
        </w:tc>
        <w:tc>
          <w:tcPr>
            <w:tcW w:w="1521" w:type="pct"/>
          </w:tcPr>
          <w:p w:rsidR="00EB34CC" w:rsidRPr="00E85CB6" w:rsidRDefault="00EB34CC" w:rsidP="005E1B4A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50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3</w:t>
            </w:r>
          </w:p>
        </w:tc>
        <w:tc>
          <w:tcPr>
            <w:tcW w:w="1521" w:type="pct"/>
          </w:tcPr>
          <w:p w:rsidR="00EB34CC" w:rsidRPr="00E85CB6" w:rsidRDefault="00EB34CC" w:rsidP="005E1B4A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Особенности формирования уставного капитала</w:t>
            </w:r>
          </w:p>
        </w:tc>
        <w:tc>
          <w:tcPr>
            <w:tcW w:w="50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4</w:t>
            </w:r>
          </w:p>
        </w:tc>
        <w:tc>
          <w:tcPr>
            <w:tcW w:w="1521" w:type="pct"/>
          </w:tcPr>
          <w:p w:rsidR="00EB34CC" w:rsidRPr="00E85CB6" w:rsidRDefault="00EB34CC" w:rsidP="005E1B4A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Ответственность юридического лица и собственников</w:t>
            </w:r>
          </w:p>
        </w:tc>
        <w:tc>
          <w:tcPr>
            <w:tcW w:w="50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5</w:t>
            </w:r>
          </w:p>
        </w:tc>
        <w:tc>
          <w:tcPr>
            <w:tcW w:w="1521" w:type="pct"/>
          </w:tcPr>
          <w:p w:rsidR="00EB34CC" w:rsidRPr="00E85CB6" w:rsidRDefault="00EB34CC" w:rsidP="005E1B4A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Организация управления</w:t>
            </w:r>
          </w:p>
        </w:tc>
        <w:tc>
          <w:tcPr>
            <w:tcW w:w="50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6</w:t>
            </w:r>
          </w:p>
        </w:tc>
        <w:tc>
          <w:tcPr>
            <w:tcW w:w="1521" w:type="pct"/>
          </w:tcPr>
          <w:p w:rsidR="00EB34CC" w:rsidRPr="00E85CB6" w:rsidRDefault="00EB34CC" w:rsidP="005E1B4A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Распределение прибыли</w:t>
            </w:r>
          </w:p>
        </w:tc>
        <w:tc>
          <w:tcPr>
            <w:tcW w:w="503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B34CC" w:rsidRPr="00E85CB6" w:rsidRDefault="00E85CB6" w:rsidP="00EB34CC">
      <w:pPr>
        <w:spacing w:before="240" w:after="12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2</w:t>
      </w:r>
      <w:r w:rsidR="00EB34CC" w:rsidRPr="00E85CB6">
        <w:rPr>
          <w:b/>
          <w:sz w:val="26"/>
          <w:szCs w:val="26"/>
        </w:rPr>
        <w:t>) На основе основных отличительных характеристик ОПФ выделите из финансово-экономические особенности</w:t>
      </w:r>
      <w:proofErr w:type="gramEnd"/>
      <w:r w:rsidR="00EB34CC" w:rsidRPr="00E85CB6">
        <w:rPr>
          <w:b/>
          <w:sz w:val="26"/>
          <w:szCs w:val="26"/>
        </w:rPr>
        <w:t xml:space="preserve"> </w:t>
      </w:r>
      <w:r w:rsidR="00EB34CC" w:rsidRPr="00E85CB6">
        <w:rPr>
          <w:b/>
          <w:sz w:val="26"/>
          <w:szCs w:val="26"/>
        </w:rPr>
        <w:br/>
        <w:t>(Заполните таблицу №2)</w:t>
      </w:r>
    </w:p>
    <w:p w:rsidR="00EB34CC" w:rsidRPr="00E85CB6" w:rsidRDefault="00EB34CC" w:rsidP="00EB34CC">
      <w:pPr>
        <w:tabs>
          <w:tab w:val="left" w:pos="540"/>
        </w:tabs>
        <w:jc w:val="right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Таблица 2.</w:t>
      </w:r>
    </w:p>
    <w:p w:rsidR="00EB34CC" w:rsidRPr="00E85CB6" w:rsidRDefault="00EB34CC" w:rsidP="00EB34CC">
      <w:pPr>
        <w:tabs>
          <w:tab w:val="left" w:pos="540"/>
        </w:tabs>
        <w:jc w:val="center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Характеристика организационно-правовых форм хозяйствующих субъектов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41"/>
        <w:gridCol w:w="3135"/>
        <w:gridCol w:w="1018"/>
        <w:gridCol w:w="511"/>
        <w:gridCol w:w="501"/>
        <w:gridCol w:w="689"/>
        <w:gridCol w:w="689"/>
        <w:gridCol w:w="689"/>
        <w:gridCol w:w="523"/>
        <w:gridCol w:w="967"/>
        <w:gridCol w:w="975"/>
      </w:tblGrid>
      <w:tr w:rsidR="00EB34CC" w:rsidRPr="00E85CB6" w:rsidTr="00E85CB6">
        <w:tc>
          <w:tcPr>
            <w:tcW w:w="217" w:type="pct"/>
            <w:vMerge w:val="restar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№</w:t>
            </w:r>
          </w:p>
        </w:tc>
        <w:tc>
          <w:tcPr>
            <w:tcW w:w="1546" w:type="pct"/>
            <w:vMerge w:val="restar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ИПБЮЛ</w:t>
            </w: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ПТ</w:t>
            </w: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КТ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 xml:space="preserve">ООО </w:t>
            </w:r>
          </w:p>
        </w:tc>
        <w:tc>
          <w:tcPr>
            <w:tcW w:w="340" w:type="pct"/>
          </w:tcPr>
          <w:p w:rsidR="00EB34CC" w:rsidRPr="00E85CB6" w:rsidRDefault="00EB34CC" w:rsidP="00EB34CC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НАО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ПАО</w:t>
            </w: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ПК</w:t>
            </w: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У</w:t>
            </w:r>
            <w:proofErr w:type="gramStart"/>
            <w:r w:rsidRPr="00E85CB6">
              <w:rPr>
                <w:sz w:val="20"/>
                <w:szCs w:val="20"/>
              </w:rPr>
              <w:t>П(</w:t>
            </w:r>
            <w:proofErr w:type="gramEnd"/>
            <w:r w:rsidRPr="00E85CB6">
              <w:rPr>
                <w:sz w:val="20"/>
                <w:szCs w:val="20"/>
              </w:rPr>
              <w:t>ХВ)</w:t>
            </w: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У</w:t>
            </w:r>
            <w:proofErr w:type="gramStart"/>
            <w:r w:rsidRPr="00E85CB6">
              <w:rPr>
                <w:sz w:val="20"/>
                <w:szCs w:val="20"/>
              </w:rPr>
              <w:t>П(</w:t>
            </w:r>
            <w:proofErr w:type="gramEnd"/>
            <w:r w:rsidRPr="00E85CB6">
              <w:rPr>
                <w:sz w:val="20"/>
                <w:szCs w:val="20"/>
              </w:rPr>
              <w:t>ОУ)</w:t>
            </w:r>
          </w:p>
        </w:tc>
      </w:tr>
      <w:tr w:rsidR="00EB34CC" w:rsidRPr="00E85CB6" w:rsidTr="00E85CB6">
        <w:tc>
          <w:tcPr>
            <w:tcW w:w="217" w:type="pct"/>
            <w:vMerge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pct"/>
            <w:vMerge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1</w:t>
            </w: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2</w:t>
            </w: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3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5</w:t>
            </w: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6</w:t>
            </w: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7</w:t>
            </w: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8</w:t>
            </w: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9</w:t>
            </w: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1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 xml:space="preserve">Легкость создания и ликвидации 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2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Возможности роста за счет привлечения новых собственников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3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 xml:space="preserve">Ответственность участников и </w:t>
            </w:r>
            <w:r w:rsidRPr="00E85CB6">
              <w:rPr>
                <w:sz w:val="20"/>
                <w:szCs w:val="20"/>
              </w:rPr>
              <w:lastRenderedPageBreak/>
              <w:t>гарантии интересов кредиторов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 xml:space="preserve">Участие в управлении 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5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Доступ к информации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6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распределение прибыли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7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Потенциальный срок функционирования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8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Возможности вывода средств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>9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sz w:val="20"/>
                <w:szCs w:val="20"/>
              </w:rPr>
            </w:pPr>
            <w:r w:rsidRPr="00E85CB6">
              <w:rPr>
                <w:sz w:val="20"/>
                <w:szCs w:val="20"/>
              </w:rPr>
              <w:t xml:space="preserve">Государственное регулирование Налогообложение 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</w:p>
        </w:tc>
      </w:tr>
      <w:tr w:rsidR="00EB34CC" w:rsidRPr="00E85CB6" w:rsidTr="00E85CB6">
        <w:tc>
          <w:tcPr>
            <w:tcW w:w="21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5CB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46" w:type="pct"/>
          </w:tcPr>
          <w:p w:rsidR="00EB34CC" w:rsidRPr="00E85CB6" w:rsidRDefault="00EB34CC" w:rsidP="005E1B4A">
            <w:pPr>
              <w:rPr>
                <w:b/>
                <w:sz w:val="20"/>
                <w:szCs w:val="20"/>
              </w:rPr>
            </w:pPr>
            <w:r w:rsidRPr="00E85CB6">
              <w:rPr>
                <w:b/>
                <w:sz w:val="20"/>
                <w:szCs w:val="20"/>
              </w:rPr>
              <w:t>Инвестиционная</w:t>
            </w:r>
          </w:p>
          <w:p w:rsidR="00EB34CC" w:rsidRPr="00E85CB6" w:rsidRDefault="00EB34CC" w:rsidP="005E1B4A">
            <w:pPr>
              <w:rPr>
                <w:b/>
                <w:sz w:val="20"/>
                <w:szCs w:val="20"/>
              </w:rPr>
            </w:pPr>
            <w:r w:rsidRPr="00E85CB6">
              <w:rPr>
                <w:b/>
                <w:sz w:val="20"/>
                <w:szCs w:val="20"/>
              </w:rPr>
              <w:t>Привлекательность</w:t>
            </w:r>
          </w:p>
          <w:p w:rsidR="00EB34CC" w:rsidRPr="00E85CB6" w:rsidRDefault="00EB34CC" w:rsidP="005E1B4A">
            <w:pPr>
              <w:rPr>
                <w:b/>
                <w:sz w:val="20"/>
                <w:szCs w:val="20"/>
              </w:rPr>
            </w:pPr>
            <w:r w:rsidRPr="00E85CB6">
              <w:rPr>
                <w:b/>
                <w:sz w:val="20"/>
                <w:szCs w:val="20"/>
              </w:rPr>
              <w:t>(итоговый параметр)</w:t>
            </w:r>
          </w:p>
        </w:tc>
        <w:tc>
          <w:tcPr>
            <w:tcW w:w="50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7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pct"/>
          </w:tcPr>
          <w:p w:rsidR="00EB34CC" w:rsidRPr="00E85CB6" w:rsidRDefault="00EB34CC" w:rsidP="005E1B4A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34CC" w:rsidRPr="00E85CB6" w:rsidRDefault="00EB34CC" w:rsidP="00EB34CC">
      <w:pPr>
        <w:numPr>
          <w:ilvl w:val="0"/>
          <w:numId w:val="2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Определение финансовой специфики организации</w:t>
      </w:r>
    </w:p>
    <w:p w:rsidR="00EB34CC" w:rsidRPr="00E85CB6" w:rsidRDefault="00EB34CC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Комментарии к выполнению задания</w:t>
      </w:r>
    </w:p>
    <w:p w:rsidR="00EB34CC" w:rsidRPr="00E85CB6" w:rsidRDefault="00EB34CC" w:rsidP="00EB34CC">
      <w:pPr>
        <w:numPr>
          <w:ilvl w:val="0"/>
          <w:numId w:val="4"/>
        </w:numPr>
        <w:tabs>
          <w:tab w:val="clear" w:pos="624"/>
          <w:tab w:val="num" w:pos="-3420"/>
        </w:tabs>
        <w:spacing w:before="100" w:beforeAutospacing="1" w:after="100" w:afterAutospacing="1"/>
        <w:ind w:left="714" w:hanging="357"/>
        <w:rPr>
          <w:b/>
          <w:sz w:val="26"/>
          <w:szCs w:val="26"/>
        </w:rPr>
      </w:pPr>
      <w:r w:rsidRPr="00E85CB6">
        <w:rPr>
          <w:sz w:val="26"/>
          <w:szCs w:val="26"/>
        </w:rPr>
        <w:t>Задание предназначено, прежде всего, для студентов Вечерне-заочного факультета с целью анализа финансов компании, в которой они работают.</w:t>
      </w:r>
    </w:p>
    <w:p w:rsidR="00EB34CC" w:rsidRPr="00E85CB6" w:rsidRDefault="00EB34CC" w:rsidP="00EB34CC">
      <w:pPr>
        <w:numPr>
          <w:ilvl w:val="0"/>
          <w:numId w:val="4"/>
        </w:numPr>
        <w:tabs>
          <w:tab w:val="clear" w:pos="624"/>
          <w:tab w:val="num" w:pos="-3420"/>
        </w:tabs>
        <w:spacing w:before="100" w:beforeAutospacing="1" w:after="100" w:afterAutospacing="1"/>
        <w:rPr>
          <w:b/>
          <w:sz w:val="26"/>
          <w:szCs w:val="26"/>
        </w:rPr>
      </w:pPr>
      <w:r w:rsidRPr="00E85CB6">
        <w:rPr>
          <w:sz w:val="26"/>
          <w:szCs w:val="26"/>
        </w:rPr>
        <w:t>Результатом выполнения задания может являться письменный отчет.</w:t>
      </w:r>
    </w:p>
    <w:p w:rsidR="00EB34CC" w:rsidRPr="00E85CB6" w:rsidRDefault="00EB34CC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Порядок выполнения задания</w:t>
      </w:r>
    </w:p>
    <w:p w:rsidR="00EB34CC" w:rsidRPr="00E85CB6" w:rsidRDefault="00EB34CC" w:rsidP="00EB34CC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Дайте краткую характеристику организации по следующим параметрам.</w:t>
      </w:r>
    </w:p>
    <w:p w:rsidR="00EB34CC" w:rsidRPr="00E85CB6" w:rsidRDefault="00EB34CC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Организационно-правовая форма;</w:t>
      </w:r>
    </w:p>
    <w:p w:rsidR="00EB34CC" w:rsidRPr="00E85CB6" w:rsidRDefault="00EB34CC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 xml:space="preserve">Сфера деятельности (в </w:t>
      </w:r>
      <w:proofErr w:type="spellStart"/>
      <w:r w:rsidRPr="00E85CB6">
        <w:rPr>
          <w:sz w:val="26"/>
          <w:szCs w:val="26"/>
        </w:rPr>
        <w:t>т.ч</w:t>
      </w:r>
      <w:proofErr w:type="spellEnd"/>
      <w:r w:rsidRPr="00E85CB6">
        <w:rPr>
          <w:sz w:val="26"/>
          <w:szCs w:val="26"/>
        </w:rPr>
        <w:t>. экономические характеристики отрасли и предлагаемого продукта/услуги);</w:t>
      </w:r>
    </w:p>
    <w:p w:rsidR="00EB34CC" w:rsidRPr="00E85CB6" w:rsidRDefault="00EB34CC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Размер компании (позиции на рынке, годовой оборот, количество работников, филиальная сеть или сеть распределения);</w:t>
      </w:r>
    </w:p>
    <w:p w:rsidR="00EB34CC" w:rsidRPr="00E85CB6" w:rsidRDefault="00EB34CC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Базовые функции подразделений организационной структуры.</w:t>
      </w:r>
    </w:p>
    <w:p w:rsidR="00EB34CC" w:rsidRPr="00E85CB6" w:rsidRDefault="00EB34CC" w:rsidP="00EB34CC">
      <w:pPr>
        <w:numPr>
          <w:ilvl w:val="0"/>
          <w:numId w:val="3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Определите, каким образом выделенные характеристики определяют ее финансы.</w:t>
      </w:r>
    </w:p>
    <w:p w:rsidR="00EB34CC" w:rsidRPr="00E85CB6" w:rsidRDefault="00EB34CC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Особенности финансовые отношений;</w:t>
      </w:r>
    </w:p>
    <w:p w:rsidR="00EB34CC" w:rsidRPr="00E85CB6" w:rsidRDefault="00EB34CC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Роль финансовой службы или должностных лиц, на которых возложены основные функции управления финансами (в случае, если отдельного подразделения финансов нет);</w:t>
      </w:r>
    </w:p>
    <w:p w:rsidR="00EB34CC" w:rsidRPr="00E85CB6" w:rsidRDefault="00EB34CC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Особенности финансирования деятельности и основные источники финансовых ресурсов;</w:t>
      </w:r>
    </w:p>
    <w:p w:rsidR="00EB34CC" w:rsidRDefault="00EB34CC" w:rsidP="00EB34CC">
      <w:pPr>
        <w:numPr>
          <w:ilvl w:val="0"/>
          <w:numId w:val="9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Основные денежные потоки и особенности их формирования.</w:t>
      </w:r>
    </w:p>
    <w:p w:rsidR="00E85CB6" w:rsidRDefault="00E85CB6" w:rsidP="00E85CB6">
      <w:pPr>
        <w:spacing w:before="100" w:beforeAutospacing="1" w:after="100" w:afterAutospacing="1"/>
        <w:ind w:left="1080"/>
        <w:rPr>
          <w:sz w:val="26"/>
          <w:szCs w:val="26"/>
        </w:rPr>
      </w:pPr>
    </w:p>
    <w:p w:rsidR="00E85CB6" w:rsidRDefault="00E85CB6" w:rsidP="00E85CB6">
      <w:pPr>
        <w:spacing w:before="100" w:beforeAutospacing="1" w:after="100" w:afterAutospacing="1"/>
        <w:ind w:left="1080"/>
        <w:rPr>
          <w:sz w:val="26"/>
          <w:szCs w:val="26"/>
        </w:rPr>
      </w:pPr>
    </w:p>
    <w:p w:rsidR="00EB34CC" w:rsidRPr="00E85CB6" w:rsidRDefault="00EB34CC" w:rsidP="00EB34CC">
      <w:pPr>
        <w:numPr>
          <w:ilvl w:val="0"/>
          <w:numId w:val="2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Обоснование выбора вида деятельности на основе анализа финансово-экономических характеристик</w:t>
      </w:r>
    </w:p>
    <w:p w:rsidR="00EB34CC" w:rsidRPr="00E85CB6" w:rsidRDefault="00EB34CC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Комментарии к выполнению задания</w:t>
      </w:r>
    </w:p>
    <w:p w:rsidR="00EB34CC" w:rsidRPr="00E85CB6" w:rsidRDefault="00EB34CC" w:rsidP="00EB34CC">
      <w:pPr>
        <w:numPr>
          <w:ilvl w:val="0"/>
          <w:numId w:val="10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lastRenderedPageBreak/>
        <w:t>Целью выполнения задания является выработка навыков обоснования принятия решений на основе анализа объективной информации и субъективного отношения к результатам этого анализа</w:t>
      </w:r>
    </w:p>
    <w:p w:rsidR="00EB34CC" w:rsidRPr="00E85CB6" w:rsidRDefault="00EB34CC" w:rsidP="00EB34CC">
      <w:pPr>
        <w:numPr>
          <w:ilvl w:val="0"/>
          <w:numId w:val="10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Объективная информация, необходимая для принятия решения, представляется в виде сравнительного анализа предложенных видов деятельности по заданным характеристикам.</w:t>
      </w:r>
    </w:p>
    <w:p w:rsidR="00EB34CC" w:rsidRPr="00E85CB6" w:rsidRDefault="00EB34CC" w:rsidP="00EB34CC">
      <w:pPr>
        <w:numPr>
          <w:ilvl w:val="0"/>
          <w:numId w:val="10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Субъективное отношение высказывается в процессе аргументации выбора вида деятельности, то есть ответа на вопрос: «Каким образом выделенные различия в характеристиках стали аргументом в пользу выбора того или иного вида деятельности?»</w:t>
      </w:r>
    </w:p>
    <w:p w:rsidR="00EB34CC" w:rsidRPr="00E85CB6" w:rsidRDefault="00EB34CC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Описание задания</w:t>
      </w:r>
    </w:p>
    <w:p w:rsidR="00EB34CC" w:rsidRPr="00E85CB6" w:rsidRDefault="00EB34CC" w:rsidP="00EB34CC">
      <w:pPr>
        <w:spacing w:before="100" w:beforeAutospacing="1" w:after="100" w:afterAutospacing="1"/>
        <w:jc w:val="center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Вариант 1</w:t>
      </w:r>
    </w:p>
    <w:p w:rsidR="00EB34CC" w:rsidRPr="00E85CB6" w:rsidRDefault="00EB34CC" w:rsidP="00EB34CC">
      <w:p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У Вас имеется 500</w:t>
      </w:r>
      <w:r w:rsidR="00E85CB6" w:rsidRPr="00E85CB6">
        <w:rPr>
          <w:sz w:val="26"/>
          <w:szCs w:val="26"/>
        </w:rPr>
        <w:t>0</w:t>
      </w:r>
      <w:r w:rsidRPr="00E85CB6">
        <w:rPr>
          <w:sz w:val="26"/>
          <w:szCs w:val="26"/>
        </w:rPr>
        <w:t xml:space="preserve"> тысяч рублей свободных собственных средств. Вы решаете вопрос о вложении их в новый бизнес (создание новой компании). Перед Вами стоит выбор сферы деятельности, </w:t>
      </w:r>
      <w:r w:rsidRPr="00E85CB6">
        <w:rPr>
          <w:sz w:val="26"/>
          <w:szCs w:val="26"/>
          <w:u w:val="single"/>
        </w:rPr>
        <w:t>в которой вы будете работать</w:t>
      </w:r>
      <w:r w:rsidRPr="00E85CB6">
        <w:rPr>
          <w:sz w:val="26"/>
          <w:szCs w:val="26"/>
        </w:rPr>
        <w:t xml:space="preserve">. Предположим, что Ваш выбор остановился на двух возможных видах деятельности: </w:t>
      </w:r>
      <w:r w:rsidRPr="00E85CB6">
        <w:rPr>
          <w:b/>
          <w:bCs/>
          <w:sz w:val="26"/>
          <w:szCs w:val="26"/>
        </w:rPr>
        <w:t>розничная</w:t>
      </w:r>
      <w:r w:rsidRPr="00E85CB6">
        <w:rPr>
          <w:sz w:val="26"/>
          <w:szCs w:val="26"/>
        </w:rPr>
        <w:t xml:space="preserve"> </w:t>
      </w:r>
      <w:r w:rsidRPr="00E85CB6">
        <w:rPr>
          <w:b/>
          <w:bCs/>
          <w:sz w:val="26"/>
          <w:szCs w:val="26"/>
        </w:rPr>
        <w:t>торговля продуктами питания или ремонт офисов и квартир</w:t>
      </w:r>
      <w:r w:rsidRPr="00E85CB6">
        <w:rPr>
          <w:sz w:val="26"/>
          <w:szCs w:val="26"/>
        </w:rPr>
        <w:t>. Для того</w:t>
      </w:r>
      <w:proofErr w:type="gramStart"/>
      <w:r w:rsidRPr="00E85CB6">
        <w:rPr>
          <w:sz w:val="26"/>
          <w:szCs w:val="26"/>
        </w:rPr>
        <w:t>,</w:t>
      </w:r>
      <w:proofErr w:type="gramEnd"/>
      <w:r w:rsidRPr="00E85CB6">
        <w:rPr>
          <w:sz w:val="26"/>
          <w:szCs w:val="26"/>
        </w:rPr>
        <w:t xml:space="preserve"> чтобы сделать окончательный выбор Вам необходимо провести сравнительный анализ экономических характеристик фирмы, действующих в этих сферах. </w:t>
      </w:r>
    </w:p>
    <w:p w:rsidR="00EB34CC" w:rsidRPr="00E85CB6" w:rsidRDefault="00EB34CC" w:rsidP="00EB34CC">
      <w:pPr>
        <w:spacing w:before="100" w:beforeAutospacing="1" w:after="100" w:afterAutospacing="1"/>
        <w:jc w:val="center"/>
        <w:rPr>
          <w:b/>
          <w:bCs/>
          <w:sz w:val="26"/>
          <w:szCs w:val="26"/>
        </w:rPr>
      </w:pPr>
      <w:r w:rsidRPr="00E85CB6">
        <w:rPr>
          <w:b/>
          <w:bCs/>
          <w:sz w:val="26"/>
          <w:szCs w:val="26"/>
        </w:rPr>
        <w:t>Вариант 2</w:t>
      </w:r>
    </w:p>
    <w:p w:rsidR="00EB34CC" w:rsidRPr="00E85CB6" w:rsidRDefault="00EB34CC" w:rsidP="00EB34CC">
      <w:p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У Вас имеется 900</w:t>
      </w:r>
      <w:r w:rsidR="00E85CB6" w:rsidRPr="00E85CB6">
        <w:rPr>
          <w:sz w:val="26"/>
          <w:szCs w:val="26"/>
        </w:rPr>
        <w:t>0</w:t>
      </w:r>
      <w:r w:rsidRPr="00E85CB6">
        <w:rPr>
          <w:sz w:val="26"/>
          <w:szCs w:val="26"/>
        </w:rPr>
        <w:t xml:space="preserve"> тысяч рублей свободных собственных средств. Вы решаете вопрос о вложении их в новый бизнес (создание новой компании). Перед Вами стоит выбор сферы деятельности, </w:t>
      </w:r>
      <w:r w:rsidRPr="00E85CB6">
        <w:rPr>
          <w:sz w:val="26"/>
          <w:szCs w:val="26"/>
          <w:u w:val="single"/>
        </w:rPr>
        <w:t>в которой вы будете работать</w:t>
      </w:r>
      <w:r w:rsidRPr="00E85CB6">
        <w:rPr>
          <w:sz w:val="26"/>
          <w:szCs w:val="26"/>
        </w:rPr>
        <w:t xml:space="preserve">. Предположим, что Ваш выбор остановился на двух возможных видах деятельности: </w:t>
      </w:r>
      <w:r w:rsidRPr="00E85CB6">
        <w:rPr>
          <w:b/>
          <w:bCs/>
          <w:sz w:val="26"/>
          <w:szCs w:val="26"/>
        </w:rPr>
        <w:t>торговля автомобилями или строительство жилых домов</w:t>
      </w:r>
      <w:r w:rsidRPr="00E85CB6">
        <w:rPr>
          <w:sz w:val="26"/>
          <w:szCs w:val="26"/>
        </w:rPr>
        <w:t>. Для того</w:t>
      </w:r>
      <w:proofErr w:type="gramStart"/>
      <w:r w:rsidRPr="00E85CB6">
        <w:rPr>
          <w:sz w:val="26"/>
          <w:szCs w:val="26"/>
        </w:rPr>
        <w:t>,</w:t>
      </w:r>
      <w:proofErr w:type="gramEnd"/>
      <w:r w:rsidRPr="00E85CB6">
        <w:rPr>
          <w:sz w:val="26"/>
          <w:szCs w:val="26"/>
        </w:rPr>
        <w:t xml:space="preserve"> чтобы сделать окончательный выбор Вам необходимо провести сравнительный анализ экономических характеристик фирмы, действующих в этих сферах. Для того</w:t>
      </w:r>
      <w:proofErr w:type="gramStart"/>
      <w:r w:rsidRPr="00E85CB6">
        <w:rPr>
          <w:sz w:val="26"/>
          <w:szCs w:val="26"/>
        </w:rPr>
        <w:t>,</w:t>
      </w:r>
      <w:proofErr w:type="gramEnd"/>
      <w:r w:rsidRPr="00E85CB6">
        <w:rPr>
          <w:sz w:val="26"/>
          <w:szCs w:val="26"/>
        </w:rPr>
        <w:t xml:space="preserve"> чтобы сделать окончательный выбор Вам необходимо провести сравнительный анализ экономических характеристик фирмы, действующих в этих сферах.</w:t>
      </w:r>
    </w:p>
    <w:p w:rsidR="00EB34CC" w:rsidRPr="00E85CB6" w:rsidRDefault="00EB34CC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Порядок выполнения задания</w:t>
      </w:r>
    </w:p>
    <w:p w:rsidR="00EB34CC" w:rsidRPr="00E85CB6" w:rsidRDefault="00EB34CC" w:rsidP="00EB34CC">
      <w:pPr>
        <w:numPr>
          <w:ilvl w:val="0"/>
          <w:numId w:val="5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Проведите сравнительный анализ финансово-экономических особенностей деятельности фирмы (определите сходства и различия) по следующим направлениям.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800"/>
        <w:gridCol w:w="1170"/>
        <w:gridCol w:w="1584"/>
        <w:gridCol w:w="1584"/>
      </w:tblGrid>
      <w:tr w:rsidR="00EB34CC" w:rsidRPr="00E85CB6" w:rsidTr="005E1B4A">
        <w:trPr>
          <w:cantSplit/>
        </w:trPr>
        <w:tc>
          <w:tcPr>
            <w:tcW w:w="2868" w:type="pct"/>
            <w:vMerge w:val="restart"/>
          </w:tcPr>
          <w:p w:rsidR="00EB34CC" w:rsidRPr="00E85CB6" w:rsidRDefault="00EB34CC" w:rsidP="005E1B4A">
            <w:pPr>
              <w:spacing w:before="100" w:beforeAutospacing="1" w:after="100" w:afterAutospacing="1"/>
              <w:jc w:val="center"/>
            </w:pPr>
            <w:r w:rsidRPr="00E85CB6">
              <w:t>Наименование</w:t>
            </w:r>
          </w:p>
        </w:tc>
        <w:tc>
          <w:tcPr>
            <w:tcW w:w="582" w:type="pct"/>
            <w:vMerge w:val="restart"/>
          </w:tcPr>
          <w:p w:rsidR="00EB34CC" w:rsidRPr="00E85CB6" w:rsidRDefault="00EB34CC" w:rsidP="005E1B4A">
            <w:pPr>
              <w:spacing w:before="100" w:beforeAutospacing="1" w:after="100" w:afterAutospacing="1"/>
              <w:jc w:val="center"/>
            </w:pPr>
            <w:r w:rsidRPr="00E85CB6">
              <w:t>Сходства</w:t>
            </w:r>
          </w:p>
        </w:tc>
        <w:tc>
          <w:tcPr>
            <w:tcW w:w="1550" w:type="pct"/>
            <w:gridSpan w:val="2"/>
          </w:tcPr>
          <w:p w:rsidR="00EB34CC" w:rsidRPr="00E85CB6" w:rsidRDefault="00EB34CC" w:rsidP="005E1B4A">
            <w:pPr>
              <w:spacing w:before="100" w:beforeAutospacing="1" w:after="100" w:afterAutospacing="1"/>
              <w:jc w:val="center"/>
            </w:pPr>
            <w:r w:rsidRPr="00E85CB6">
              <w:t>Различия</w:t>
            </w:r>
          </w:p>
        </w:tc>
      </w:tr>
      <w:tr w:rsidR="00EB34CC" w:rsidRPr="00E85CB6" w:rsidTr="005E1B4A">
        <w:trPr>
          <w:cantSplit/>
        </w:trPr>
        <w:tc>
          <w:tcPr>
            <w:tcW w:w="2868" w:type="pct"/>
            <w:vMerge/>
          </w:tcPr>
          <w:p w:rsidR="00EB34CC" w:rsidRPr="00E85CB6" w:rsidRDefault="00EB34CC" w:rsidP="005E1B4A">
            <w:pPr>
              <w:spacing w:before="100" w:beforeAutospacing="1" w:after="100" w:afterAutospacing="1"/>
              <w:jc w:val="center"/>
            </w:pPr>
          </w:p>
        </w:tc>
        <w:tc>
          <w:tcPr>
            <w:tcW w:w="582" w:type="pct"/>
            <w:vMerge/>
          </w:tcPr>
          <w:p w:rsidR="00EB34CC" w:rsidRPr="00E85CB6" w:rsidRDefault="00EB34CC" w:rsidP="005E1B4A">
            <w:pPr>
              <w:spacing w:before="100" w:beforeAutospacing="1" w:after="100" w:afterAutospacing="1"/>
              <w:jc w:val="center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  <w:jc w:val="center"/>
            </w:pPr>
            <w:r w:rsidRPr="00E85CB6">
              <w:rPr>
                <w:lang w:val="en-US"/>
              </w:rPr>
              <w:t>I</w:t>
            </w:r>
            <w:r w:rsidRPr="00E85CB6">
              <w:t xml:space="preserve"> вид </w:t>
            </w:r>
            <w:r w:rsidRPr="00E85CB6">
              <w:br/>
              <w:t>деятельности</w:t>
            </w: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  <w:jc w:val="center"/>
            </w:pPr>
            <w:r w:rsidRPr="00E85CB6">
              <w:rPr>
                <w:lang w:val="en-US"/>
              </w:rPr>
              <w:t>II</w:t>
            </w:r>
            <w:r w:rsidRPr="00E85CB6">
              <w:t xml:space="preserve"> вид деятельности</w:t>
            </w:r>
          </w:p>
        </w:tc>
      </w:tr>
      <w:tr w:rsidR="00EB34CC" w:rsidRPr="00E85CB6" w:rsidTr="005E1B4A">
        <w:trPr>
          <w:cantSplit/>
        </w:trPr>
        <w:tc>
          <w:tcPr>
            <w:tcW w:w="2868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  <w:r w:rsidRPr="00E85CB6">
              <w:t>Наиболее подходящая организационно-правовая форма</w:t>
            </w:r>
          </w:p>
        </w:tc>
        <w:tc>
          <w:tcPr>
            <w:tcW w:w="582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</w:tr>
      <w:tr w:rsidR="00EB34CC" w:rsidRPr="00E85CB6" w:rsidTr="005E1B4A">
        <w:trPr>
          <w:cantSplit/>
        </w:trPr>
        <w:tc>
          <w:tcPr>
            <w:tcW w:w="2868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  <w:r w:rsidRPr="00E85CB6">
              <w:t xml:space="preserve">Факторы внутренней и внешней среды компании </w:t>
            </w:r>
          </w:p>
        </w:tc>
        <w:tc>
          <w:tcPr>
            <w:tcW w:w="582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</w:tr>
      <w:tr w:rsidR="00EB34CC" w:rsidRPr="00E85CB6" w:rsidTr="005E1B4A">
        <w:trPr>
          <w:cantSplit/>
        </w:trPr>
        <w:tc>
          <w:tcPr>
            <w:tcW w:w="2868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  <w:r w:rsidRPr="00E85CB6">
              <w:lastRenderedPageBreak/>
              <w:t xml:space="preserve">Достаточность первоначальных средств и возможности привлечения дополнительного финансирования </w:t>
            </w:r>
          </w:p>
        </w:tc>
        <w:tc>
          <w:tcPr>
            <w:tcW w:w="582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</w:tr>
      <w:tr w:rsidR="00EB34CC" w:rsidRPr="00E85CB6" w:rsidTr="005E1B4A">
        <w:trPr>
          <w:cantSplit/>
        </w:trPr>
        <w:tc>
          <w:tcPr>
            <w:tcW w:w="2868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  <w:r w:rsidRPr="00E85CB6">
              <w:t>Финансовые отношения</w:t>
            </w:r>
          </w:p>
        </w:tc>
        <w:tc>
          <w:tcPr>
            <w:tcW w:w="582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</w:tr>
      <w:tr w:rsidR="00EB34CC" w:rsidRPr="00E85CB6" w:rsidTr="005E1B4A">
        <w:trPr>
          <w:cantSplit/>
        </w:trPr>
        <w:tc>
          <w:tcPr>
            <w:tcW w:w="2868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  <w:r w:rsidRPr="00E85CB6">
              <w:t xml:space="preserve">Основные задачи финансовой службы и актуальность цели управления стоимостью </w:t>
            </w:r>
          </w:p>
        </w:tc>
        <w:tc>
          <w:tcPr>
            <w:tcW w:w="582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  <w:tc>
          <w:tcPr>
            <w:tcW w:w="775" w:type="pct"/>
          </w:tcPr>
          <w:p w:rsidR="00EB34CC" w:rsidRPr="00E85CB6" w:rsidRDefault="00EB34CC" w:rsidP="005E1B4A">
            <w:pPr>
              <w:spacing w:before="100" w:beforeAutospacing="1" w:after="100" w:afterAutospacing="1"/>
            </w:pPr>
          </w:p>
        </w:tc>
      </w:tr>
    </w:tbl>
    <w:p w:rsidR="00EB34CC" w:rsidRPr="00E85CB6" w:rsidRDefault="00EB34CC" w:rsidP="00EB34CC">
      <w:pPr>
        <w:numPr>
          <w:ilvl w:val="0"/>
          <w:numId w:val="5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Обоснуйте выбор той сферы деятельности, в которой будете работать, отвечая на вопрос: «Каким образом выделенные различия в характеристиках стали аргументом в пользу выбора наиболее подходящего на Ваш взгляд вида деятельности?»</w:t>
      </w:r>
    </w:p>
    <w:p w:rsidR="00EB34CC" w:rsidRPr="00E85CB6" w:rsidRDefault="00EB34CC" w:rsidP="00EB34CC">
      <w:pPr>
        <w:numPr>
          <w:ilvl w:val="0"/>
          <w:numId w:val="2"/>
        </w:numPr>
        <w:tabs>
          <w:tab w:val="clear" w:pos="720"/>
          <w:tab w:val="num" w:pos="-3420"/>
        </w:tabs>
        <w:spacing w:before="100" w:beforeAutospacing="1" w:after="100" w:afterAutospacing="1"/>
        <w:ind w:left="1440" w:hanging="1440"/>
        <w:rPr>
          <w:b/>
          <w:sz w:val="26"/>
          <w:szCs w:val="26"/>
        </w:rPr>
      </w:pPr>
      <w:r w:rsidRPr="00E85CB6">
        <w:rPr>
          <w:b/>
          <w:sz w:val="26"/>
          <w:szCs w:val="26"/>
        </w:rPr>
        <w:t>Анализ финансово-экономических характеристик отраслей экономики и организационно-правовых форм при создании нового предприятия</w:t>
      </w:r>
    </w:p>
    <w:p w:rsidR="00EB34CC" w:rsidRPr="00E85CB6" w:rsidRDefault="00EB34CC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Комментарии к выполнению задания</w:t>
      </w:r>
    </w:p>
    <w:p w:rsidR="00EB34CC" w:rsidRPr="00E85CB6" w:rsidRDefault="00EB34CC" w:rsidP="00EB34CC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Выполнение задания позволяет закрепить следующие навыки:</w:t>
      </w:r>
    </w:p>
    <w:p w:rsidR="00EB34CC" w:rsidRPr="00E85CB6" w:rsidRDefault="00EB34CC" w:rsidP="00EB34CC">
      <w:pPr>
        <w:numPr>
          <w:ilvl w:val="0"/>
          <w:numId w:val="7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Изучение нормативных актов и других материалов по вопросам правовых аспектов создания предприятий (гражданский кодекс в части организационно-правовых форм (ОПФ), законодательство о государственной регистрации организаций и индивидуальных предпринимателей, а также о лицензировании отдельных видов деятельности)</w:t>
      </w:r>
    </w:p>
    <w:p w:rsidR="00EB34CC" w:rsidRPr="00E85CB6" w:rsidRDefault="00EB34CC" w:rsidP="00EB34CC">
      <w:pPr>
        <w:numPr>
          <w:ilvl w:val="0"/>
          <w:numId w:val="7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Исследование характера и состава финансовых отношений для предприятия определенной ОПФ в определенной отрасли экономики.</w:t>
      </w:r>
    </w:p>
    <w:p w:rsidR="00EB34CC" w:rsidRPr="00E85CB6" w:rsidRDefault="00EB34CC" w:rsidP="00EB34CC">
      <w:pPr>
        <w:numPr>
          <w:ilvl w:val="0"/>
          <w:numId w:val="7"/>
        </w:numPr>
        <w:tabs>
          <w:tab w:val="clear" w:pos="62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Проработка организационной стороны финансовой среды предприятия, а именно: целей и задач и структуры финансовой службы.</w:t>
      </w:r>
    </w:p>
    <w:p w:rsidR="00EB34CC" w:rsidRPr="00E85CB6" w:rsidRDefault="00E85CB6" w:rsidP="00EB34CC">
      <w:pPr>
        <w:numPr>
          <w:ilvl w:val="0"/>
          <w:numId w:val="1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>Студенту необходимо выбрать одну из предложенных отраслей экономики</w:t>
      </w:r>
      <w:r w:rsidR="00EB34CC" w:rsidRPr="00E85CB6">
        <w:rPr>
          <w:sz w:val="26"/>
          <w:szCs w:val="26"/>
        </w:rPr>
        <w:t>: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капитальное строительство;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сельское хозяйство;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транспорт;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сфера услуг;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торговля.</w:t>
      </w:r>
    </w:p>
    <w:p w:rsidR="00EB34CC" w:rsidRPr="00E85CB6" w:rsidRDefault="00EB34CC" w:rsidP="00EB34CC">
      <w:pPr>
        <w:spacing w:before="100" w:beforeAutospacing="1" w:after="100" w:afterAutospacing="1"/>
        <w:rPr>
          <w:i/>
          <w:sz w:val="26"/>
          <w:szCs w:val="26"/>
          <w:u w:val="single"/>
        </w:rPr>
      </w:pPr>
      <w:r w:rsidRPr="00E85CB6">
        <w:rPr>
          <w:i/>
          <w:sz w:val="26"/>
          <w:szCs w:val="26"/>
          <w:u w:val="single"/>
        </w:rPr>
        <w:t>Порядок выполнения задания:</w:t>
      </w:r>
    </w:p>
    <w:p w:rsidR="00EB34CC" w:rsidRPr="00E85CB6" w:rsidRDefault="00EB34CC" w:rsidP="00EB34CC">
      <w:pPr>
        <w:numPr>
          <w:ilvl w:val="0"/>
          <w:numId w:val="8"/>
        </w:numPr>
        <w:spacing w:before="100" w:beforeAutospacing="1" w:after="100" w:afterAutospacing="1"/>
        <w:rPr>
          <w:sz w:val="26"/>
          <w:szCs w:val="26"/>
        </w:rPr>
      </w:pPr>
      <w:r w:rsidRPr="00E85CB6">
        <w:rPr>
          <w:sz w:val="26"/>
          <w:szCs w:val="26"/>
        </w:rPr>
        <w:t xml:space="preserve">Проанализируйте проект создания нового предприятия в </w:t>
      </w:r>
      <w:r w:rsidR="00E85CB6" w:rsidRPr="00E85CB6">
        <w:rPr>
          <w:sz w:val="26"/>
          <w:szCs w:val="26"/>
        </w:rPr>
        <w:t>выбранной отрасли</w:t>
      </w:r>
      <w:r w:rsidRPr="00E85CB6">
        <w:rPr>
          <w:sz w:val="26"/>
          <w:szCs w:val="26"/>
        </w:rPr>
        <w:t xml:space="preserve"> экономики по следующей схеме.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Конкретизируйте вид деятельности, миссию и цели создания организации;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Обоснуйте выбор наиболее подходящей организационно-правовой формы (ОПФ) для данной отрасли с учетом особенностей деятельности нового предприятия;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 xml:space="preserve">Определите минимальный размер уставного капитала предприятия в зависимости от вида деятельности с учетом требований к минимальному </w:t>
      </w:r>
      <w:r w:rsidRPr="00E85CB6">
        <w:rPr>
          <w:sz w:val="26"/>
          <w:szCs w:val="26"/>
        </w:rPr>
        <w:lastRenderedPageBreak/>
        <w:t>размеру УК для конкретной ОПФ и условий лицензирования отдельных видов деятельности, подлежащих лицензированию;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Определите наиболее подходящую организационную и финансовую структуру предприятия в зависимости от отрасли, ОПФ и вида деятельности;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Определите стратегические цели компании в области финансовой деятельности;</w:t>
      </w:r>
    </w:p>
    <w:p w:rsidR="00EB34CC" w:rsidRPr="00E85CB6" w:rsidRDefault="00EB34CC" w:rsidP="00EB34CC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Опишите возникающие в организации финансовые отношения;</w:t>
      </w:r>
    </w:p>
    <w:p w:rsidR="00E85CB6" w:rsidRPr="00E85CB6" w:rsidRDefault="00EB34CC" w:rsidP="00E85CB6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Опишите роль финансового руководителя на предприятии и его основные должностные обязанности;</w:t>
      </w:r>
    </w:p>
    <w:p w:rsidR="00DA47AC" w:rsidRPr="00E85CB6" w:rsidRDefault="00EB34CC" w:rsidP="00E85CB6">
      <w:pPr>
        <w:numPr>
          <w:ilvl w:val="0"/>
          <w:numId w:val="6"/>
        </w:numPr>
        <w:tabs>
          <w:tab w:val="clear" w:pos="1704"/>
        </w:tabs>
        <w:spacing w:before="100" w:beforeAutospacing="1" w:after="100" w:afterAutospacing="1"/>
        <w:ind w:left="1080"/>
        <w:rPr>
          <w:sz w:val="26"/>
          <w:szCs w:val="26"/>
        </w:rPr>
      </w:pPr>
      <w:r w:rsidRPr="00E85CB6">
        <w:rPr>
          <w:sz w:val="26"/>
          <w:szCs w:val="26"/>
        </w:rPr>
        <w:t>Напишите отчет.</w:t>
      </w:r>
    </w:p>
    <w:sectPr w:rsidR="00DA47AC" w:rsidRPr="00E85CB6" w:rsidSect="00E85C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3"/>
      </v:shape>
    </w:pict>
  </w:numPicBullet>
  <w:abstractNum w:abstractNumId="0">
    <w:nsid w:val="085546B8"/>
    <w:multiLevelType w:val="hybridMultilevel"/>
    <w:tmpl w:val="700ACACE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85379"/>
    <w:multiLevelType w:val="hybridMultilevel"/>
    <w:tmpl w:val="43765684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51674"/>
    <w:multiLevelType w:val="hybridMultilevel"/>
    <w:tmpl w:val="AB103770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EF4C4F"/>
    <w:multiLevelType w:val="hybridMultilevel"/>
    <w:tmpl w:val="70ACE5BE"/>
    <w:lvl w:ilvl="0" w:tplc="3CFAA566">
      <w:start w:val="1"/>
      <w:numFmt w:val="bullet"/>
      <w:lvlText w:val=""/>
      <w:lvlJc w:val="left"/>
      <w:pPr>
        <w:tabs>
          <w:tab w:val="num" w:pos="1704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5FE669A"/>
    <w:multiLevelType w:val="hybridMultilevel"/>
    <w:tmpl w:val="FF505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2123B"/>
    <w:multiLevelType w:val="hybridMultilevel"/>
    <w:tmpl w:val="09A43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93CAD"/>
    <w:multiLevelType w:val="hybridMultilevel"/>
    <w:tmpl w:val="F7C25BB8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B48EC"/>
    <w:multiLevelType w:val="hybridMultilevel"/>
    <w:tmpl w:val="15E6915A"/>
    <w:lvl w:ilvl="0" w:tplc="FA926EC8">
      <w:start w:val="1"/>
      <w:numFmt w:val="decimal"/>
      <w:lvlText w:val="Задание 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/>
        <w:sz w:val="24"/>
        <w:szCs w:val="24"/>
      </w:rPr>
    </w:lvl>
    <w:lvl w:ilvl="1" w:tplc="3CFAA566">
      <w:start w:val="1"/>
      <w:numFmt w:val="bullet"/>
      <w:lvlText w:val=""/>
      <w:lvlJc w:val="left"/>
      <w:pPr>
        <w:tabs>
          <w:tab w:val="num" w:pos="1344"/>
        </w:tabs>
        <w:ind w:left="1440" w:hanging="360"/>
      </w:pPr>
      <w:rPr>
        <w:rFonts w:ascii="Symbol" w:hAnsi="Symbol" w:hint="default"/>
        <w:b/>
        <w:i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A4E72"/>
    <w:multiLevelType w:val="hybridMultilevel"/>
    <w:tmpl w:val="5A48122E"/>
    <w:lvl w:ilvl="0" w:tplc="3CFAA566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CA32C8"/>
    <w:multiLevelType w:val="hybridMultilevel"/>
    <w:tmpl w:val="C388D488"/>
    <w:lvl w:ilvl="0" w:tplc="682E4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FAA566">
      <w:start w:val="1"/>
      <w:numFmt w:val="bullet"/>
      <w:lvlText w:val=""/>
      <w:lvlJc w:val="left"/>
      <w:pPr>
        <w:tabs>
          <w:tab w:val="num" w:pos="1344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A"/>
    <w:rsid w:val="00131347"/>
    <w:rsid w:val="00582007"/>
    <w:rsid w:val="00584FB4"/>
    <w:rsid w:val="00617E78"/>
    <w:rsid w:val="008F47FA"/>
    <w:rsid w:val="00DA47AC"/>
    <w:rsid w:val="00DD62CB"/>
    <w:rsid w:val="00E85CB6"/>
    <w:rsid w:val="00EB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SitnikPE</dc:creator>
  <cp:lastModifiedBy>Алексеева Лариса Николаевна</cp:lastModifiedBy>
  <cp:revision>3</cp:revision>
  <dcterms:created xsi:type="dcterms:W3CDTF">2015-11-06T05:11:00Z</dcterms:created>
  <dcterms:modified xsi:type="dcterms:W3CDTF">2015-11-06T05:13:00Z</dcterms:modified>
</cp:coreProperties>
</file>