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A8" w:rsidRPr="00C8196D" w:rsidRDefault="00184CA8" w:rsidP="00184CA8">
      <w:pPr>
        <w:jc w:val="center"/>
        <w:rPr>
          <w:b/>
          <w:sz w:val="28"/>
        </w:rPr>
      </w:pPr>
      <w:bookmarkStart w:id="0" w:name="_GoBack"/>
      <w:bookmarkEnd w:id="0"/>
      <w:r w:rsidRPr="00C8196D">
        <w:rPr>
          <w:b/>
          <w:sz w:val="28"/>
        </w:rPr>
        <w:t>Правительство Российской Федерации</w:t>
      </w:r>
    </w:p>
    <w:p w:rsidR="00184CA8" w:rsidRPr="00C8196D" w:rsidRDefault="00184CA8" w:rsidP="00184CA8">
      <w:pPr>
        <w:jc w:val="center"/>
        <w:rPr>
          <w:b/>
          <w:sz w:val="28"/>
        </w:rPr>
      </w:pPr>
    </w:p>
    <w:p w:rsidR="00184CA8" w:rsidRPr="006C148D" w:rsidRDefault="00184CA8" w:rsidP="00184CA8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184CA8" w:rsidRDefault="00184CA8" w:rsidP="00184CA8">
      <w:pPr>
        <w:jc w:val="center"/>
      </w:pPr>
    </w:p>
    <w:p w:rsidR="0002550B" w:rsidRDefault="0002550B" w:rsidP="00063CD8">
      <w:pPr>
        <w:jc w:val="center"/>
      </w:pPr>
    </w:p>
    <w:p w:rsidR="00297587" w:rsidRDefault="00297587" w:rsidP="00063CD8">
      <w:pPr>
        <w:jc w:val="center"/>
      </w:pPr>
    </w:p>
    <w:p w:rsidR="0002550B" w:rsidRDefault="0002550B" w:rsidP="00063CD8">
      <w:pPr>
        <w:jc w:val="center"/>
      </w:pPr>
    </w:p>
    <w:p w:rsidR="0002550B" w:rsidRPr="00293D9E" w:rsidRDefault="0002550B" w:rsidP="00063CD8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207195">
        <w:rPr>
          <w:sz w:val="28"/>
        </w:rPr>
        <w:t>экономики</w:t>
      </w:r>
    </w:p>
    <w:p w:rsidR="0002550B" w:rsidRPr="00297587" w:rsidRDefault="0002550B" w:rsidP="00063CD8">
      <w:pPr>
        <w:jc w:val="center"/>
        <w:rPr>
          <w:sz w:val="28"/>
        </w:rPr>
      </w:pPr>
    </w:p>
    <w:p w:rsidR="00BD36CB" w:rsidRPr="00297587" w:rsidRDefault="00BD36CB" w:rsidP="00063CD8">
      <w:pPr>
        <w:jc w:val="center"/>
        <w:rPr>
          <w:sz w:val="28"/>
        </w:rPr>
      </w:pPr>
    </w:p>
    <w:p w:rsidR="00883EA9" w:rsidRPr="003F54CE" w:rsidRDefault="0002550B" w:rsidP="00063CD8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</w:p>
    <w:p w:rsidR="00883EA9" w:rsidRPr="003F54CE" w:rsidRDefault="00883EA9" w:rsidP="00063CD8">
      <w:pPr>
        <w:jc w:val="center"/>
        <w:rPr>
          <w:b/>
          <w:sz w:val="28"/>
        </w:rPr>
      </w:pPr>
    </w:p>
    <w:p w:rsidR="00BD36CB" w:rsidRPr="00293D9E" w:rsidRDefault="00207195" w:rsidP="00063CD8">
      <w:pPr>
        <w:jc w:val="center"/>
      </w:pPr>
      <w:r w:rsidRPr="00207195">
        <w:rPr>
          <w:b/>
          <w:sz w:val="28"/>
        </w:rPr>
        <w:t>Дискретн</w:t>
      </w:r>
      <w:r w:rsidR="00B15C96">
        <w:rPr>
          <w:b/>
          <w:sz w:val="28"/>
        </w:rPr>
        <w:t>ая математика</w:t>
      </w:r>
    </w:p>
    <w:p w:rsidR="0002550B" w:rsidRDefault="008605F8" w:rsidP="00063CD8">
      <w:pPr>
        <w:ind w:firstLine="0"/>
      </w:pPr>
      <w:r>
        <w:fldChar w:fldCharType="begin"/>
      </w:r>
      <w:r w:rsidR="0002550B">
        <w:instrText xml:space="preserve"> AUTOTEXT  " Простая надпись" </w:instrText>
      </w:r>
      <w:r>
        <w:fldChar w:fldCharType="end"/>
      </w:r>
    </w:p>
    <w:p w:rsidR="00207195" w:rsidRDefault="00207195" w:rsidP="00063CD8">
      <w:pPr>
        <w:jc w:val="center"/>
      </w:pPr>
    </w:p>
    <w:p w:rsidR="00883EA9" w:rsidRPr="00883EA9" w:rsidRDefault="00DC4ABF" w:rsidP="00063CD8">
      <w:pPr>
        <w:jc w:val="center"/>
      </w:pPr>
      <w:r w:rsidRPr="00207195">
        <w:t xml:space="preserve"> для направления 0</w:t>
      </w:r>
      <w:r w:rsidR="00207195" w:rsidRPr="00207195">
        <w:t>8</w:t>
      </w:r>
      <w:r w:rsidRPr="00207195">
        <w:t>0</w:t>
      </w:r>
      <w:r w:rsidR="00207195" w:rsidRPr="00207195">
        <w:t>1</w:t>
      </w:r>
      <w:r w:rsidRPr="00207195">
        <w:t xml:space="preserve">00.62 </w:t>
      </w:r>
      <w:r w:rsidR="00207195" w:rsidRPr="00207195">
        <w:t>Экономика</w:t>
      </w:r>
    </w:p>
    <w:p w:rsidR="00417EC9" w:rsidRDefault="00867945" w:rsidP="00063CD8">
      <w:pPr>
        <w:jc w:val="center"/>
      </w:pPr>
      <w:r>
        <w:t>подготовки бакалавра</w:t>
      </w:r>
    </w:p>
    <w:p w:rsidR="00207195" w:rsidRDefault="00207195" w:rsidP="00063CD8">
      <w:pPr>
        <w:jc w:val="center"/>
      </w:pPr>
    </w:p>
    <w:p w:rsidR="00207195" w:rsidRDefault="00207195" w:rsidP="00063CD8">
      <w:pPr>
        <w:jc w:val="center"/>
      </w:pPr>
    </w:p>
    <w:p w:rsidR="00543518" w:rsidRDefault="00543518" w:rsidP="00063CD8">
      <w:pPr>
        <w:jc w:val="center"/>
      </w:pPr>
    </w:p>
    <w:p w:rsidR="00563692" w:rsidRDefault="00563692" w:rsidP="00063CD8">
      <w:pPr>
        <w:ind w:firstLine="0"/>
      </w:pPr>
    </w:p>
    <w:p w:rsidR="007B3E47" w:rsidRPr="00480BB7" w:rsidRDefault="0002550B" w:rsidP="00063CD8">
      <w:pPr>
        <w:ind w:firstLine="0"/>
      </w:pPr>
      <w:r w:rsidRPr="00883EA9">
        <w:t>Автор</w:t>
      </w:r>
      <w:r w:rsidR="00B4644A" w:rsidRPr="00883EA9">
        <w:t xml:space="preserve"> программы</w:t>
      </w:r>
      <w:r w:rsidR="007B3E47" w:rsidRPr="00883EA9">
        <w:t>:</w:t>
      </w:r>
      <w:r w:rsidR="00480BB7">
        <w:t xml:space="preserve"> Н.А. Кочкина, </w:t>
      </w:r>
      <w:r w:rsidR="00480BB7">
        <w:rPr>
          <w:lang w:val="en-US"/>
        </w:rPr>
        <w:t>kochkina</w:t>
      </w:r>
      <w:r w:rsidR="00480BB7" w:rsidRPr="00480BB7">
        <w:t>.</w:t>
      </w:r>
      <w:r w:rsidR="00480BB7">
        <w:rPr>
          <w:lang w:val="en-US"/>
        </w:rPr>
        <w:t>nataliya</w:t>
      </w:r>
      <w:r w:rsidR="00480BB7" w:rsidRPr="00480BB7">
        <w:t>@</w:t>
      </w:r>
      <w:r w:rsidR="00480BB7">
        <w:rPr>
          <w:lang w:val="en-US"/>
        </w:rPr>
        <w:t>gmail</w:t>
      </w:r>
      <w:r w:rsidR="00480BB7" w:rsidRPr="00480BB7">
        <w:t>.</w:t>
      </w:r>
      <w:r w:rsidR="00480BB7">
        <w:rPr>
          <w:lang w:val="en-US"/>
        </w:rPr>
        <w:t>com</w:t>
      </w:r>
    </w:p>
    <w:p w:rsidR="00E60116" w:rsidRDefault="00E60116" w:rsidP="00063CD8">
      <w:pPr>
        <w:ind w:firstLine="0"/>
        <w:rPr>
          <w:lang w:val="en-US"/>
        </w:rPr>
      </w:pPr>
    </w:p>
    <w:p w:rsidR="00184CA8" w:rsidRPr="00184CA8" w:rsidRDefault="00184CA8" w:rsidP="00063CD8">
      <w:pPr>
        <w:ind w:firstLine="0"/>
        <w:rPr>
          <w:lang w:val="en-US"/>
        </w:rPr>
      </w:pPr>
    </w:p>
    <w:p w:rsidR="00563692" w:rsidRDefault="00563692" w:rsidP="00063CD8">
      <w:pPr>
        <w:ind w:firstLine="0"/>
      </w:pPr>
    </w:p>
    <w:p w:rsidR="007B3E47" w:rsidRPr="00C365E8" w:rsidRDefault="007B3E47" w:rsidP="00063CD8">
      <w:pPr>
        <w:ind w:firstLine="0"/>
      </w:pPr>
      <w:r>
        <w:t xml:space="preserve">Одобрена на заседании </w:t>
      </w:r>
      <w:r w:rsidR="00480BB7">
        <w:t>Департамента экономики</w:t>
      </w:r>
      <w:r w:rsidR="00314BE3">
        <w:t xml:space="preserve"> и финансов</w:t>
      </w:r>
      <w:r w:rsidR="00480BB7">
        <w:t xml:space="preserve">   </w:t>
      </w:r>
      <w:r w:rsidR="00867945">
        <w:t xml:space="preserve"> «___»____________</w:t>
      </w:r>
      <w:r w:rsidR="00E60116" w:rsidRPr="00C365E8">
        <w:t>201</w:t>
      </w:r>
      <w:r w:rsidR="00480BB7">
        <w:t>5</w:t>
      </w:r>
      <w:r w:rsidR="00867945">
        <w:t xml:space="preserve"> </w:t>
      </w:r>
      <w:r w:rsidRPr="00C365E8">
        <w:t>г</w:t>
      </w:r>
      <w:r w:rsidR="00867945">
        <w:t>.</w:t>
      </w:r>
    </w:p>
    <w:p w:rsidR="00293D9E" w:rsidRPr="00C365E8" w:rsidRDefault="00293D9E" w:rsidP="00063CD8">
      <w:pPr>
        <w:ind w:firstLine="0"/>
      </w:pPr>
    </w:p>
    <w:p w:rsidR="007B3E47" w:rsidRPr="00BF3F12" w:rsidRDefault="00480BB7" w:rsidP="00063CD8">
      <w:pPr>
        <w:ind w:firstLine="0"/>
      </w:pPr>
      <w:r>
        <w:t>Руководитель департамента</w:t>
      </w:r>
      <w:r w:rsidR="007B3E47" w:rsidRPr="00C365E8">
        <w:t xml:space="preserve"> </w:t>
      </w:r>
      <w:r w:rsidR="00293D9E" w:rsidRPr="00C365E8">
        <w:t>___</w:t>
      </w:r>
      <w:r w:rsidR="00883EA9">
        <w:t>______________________</w:t>
      </w:r>
      <w:r>
        <w:t>Е.А. Шакина</w:t>
      </w:r>
    </w:p>
    <w:p w:rsidR="0002550B" w:rsidRPr="00C365E8" w:rsidRDefault="0002550B" w:rsidP="00063CD8"/>
    <w:p w:rsidR="00563692" w:rsidRPr="00C365E8" w:rsidRDefault="00563692" w:rsidP="00063CD8">
      <w:pPr>
        <w:ind w:firstLine="0"/>
      </w:pPr>
    </w:p>
    <w:p w:rsidR="00563692" w:rsidRPr="00C365E8" w:rsidRDefault="00563692" w:rsidP="00063CD8">
      <w:pPr>
        <w:ind w:firstLine="0"/>
      </w:pPr>
    </w:p>
    <w:p w:rsidR="0086163A" w:rsidRDefault="0002550B" w:rsidP="00063CD8">
      <w:pPr>
        <w:ind w:firstLine="0"/>
      </w:pPr>
      <w:r w:rsidRPr="00C365E8">
        <w:t xml:space="preserve">Утверждена </w:t>
      </w:r>
      <w:r w:rsidR="00C20EE3">
        <w:t>академическим советом образовательной программы Экономика</w:t>
      </w:r>
      <w:r w:rsidR="00012D3C" w:rsidRPr="00C365E8">
        <w:t xml:space="preserve"> </w:t>
      </w:r>
    </w:p>
    <w:p w:rsidR="00910B45" w:rsidRPr="00C365E8" w:rsidRDefault="0081097A" w:rsidP="00063CD8">
      <w:pPr>
        <w:ind w:firstLine="0"/>
      </w:pPr>
      <w:r w:rsidRPr="00C365E8">
        <w:t xml:space="preserve">НИУ </w:t>
      </w:r>
      <w:r w:rsidR="00563692" w:rsidRPr="00C365E8">
        <w:t>ВШЭ</w:t>
      </w:r>
      <w:r w:rsidR="00012D3C" w:rsidRPr="00C365E8">
        <w:t xml:space="preserve">- Пермь </w:t>
      </w:r>
      <w:r w:rsidR="00563692" w:rsidRPr="00C365E8">
        <w:t>«___»_____________201</w:t>
      </w:r>
      <w:r w:rsidR="00480BB7">
        <w:t>5</w:t>
      </w:r>
      <w:r w:rsidR="00867945">
        <w:t xml:space="preserve"> </w:t>
      </w:r>
      <w:r w:rsidR="00910B45" w:rsidRPr="00C365E8">
        <w:t>г.</w:t>
      </w:r>
    </w:p>
    <w:p w:rsidR="00563692" w:rsidRPr="00C365E8" w:rsidRDefault="00563692" w:rsidP="00063CD8">
      <w:pPr>
        <w:ind w:firstLine="0"/>
      </w:pPr>
    </w:p>
    <w:p w:rsidR="0002550B" w:rsidRDefault="00563692" w:rsidP="00063CD8">
      <w:pPr>
        <w:ind w:firstLine="0"/>
      </w:pPr>
      <w:r w:rsidRPr="00C365E8">
        <w:t>Председатель  ________________________</w:t>
      </w:r>
      <w:r w:rsidR="0060715B" w:rsidRPr="00C365E8">
        <w:t xml:space="preserve"> </w:t>
      </w:r>
      <w:r w:rsidR="00C20EE3">
        <w:t>А.М. Емельянов</w:t>
      </w:r>
    </w:p>
    <w:p w:rsidR="00B4644A" w:rsidRDefault="00B4644A" w:rsidP="00063CD8"/>
    <w:p w:rsidR="00B4644A" w:rsidRDefault="00B4644A" w:rsidP="00063CD8"/>
    <w:p w:rsidR="00910B45" w:rsidRDefault="00910B45" w:rsidP="00063CD8"/>
    <w:p w:rsidR="00063CD8" w:rsidRDefault="00063CD8" w:rsidP="00063CD8"/>
    <w:p w:rsidR="0002550B" w:rsidRPr="00B77B47" w:rsidRDefault="00563692" w:rsidP="00063CD8">
      <w:pPr>
        <w:jc w:val="center"/>
      </w:pPr>
      <w:r>
        <w:t>Пермь</w:t>
      </w:r>
      <w:r w:rsidR="00B50233">
        <w:t>, 201</w:t>
      </w:r>
      <w:r w:rsidR="00480BB7">
        <w:t>5</w:t>
      </w:r>
    </w:p>
    <w:p w:rsidR="00293D9E" w:rsidRDefault="00293D9E" w:rsidP="00063CD8">
      <w:pPr>
        <w:jc w:val="center"/>
      </w:pPr>
    </w:p>
    <w:p w:rsidR="00BF3F12" w:rsidRPr="00B77B47" w:rsidRDefault="00BF3F12" w:rsidP="00063CD8">
      <w:pPr>
        <w:jc w:val="center"/>
      </w:pPr>
    </w:p>
    <w:p w:rsidR="00883EA9" w:rsidRPr="00BF3F12" w:rsidRDefault="00B4644A">
      <w:pPr>
        <w:ind w:firstLine="0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627B6" w:rsidRDefault="00883EA9" w:rsidP="00CE4126">
      <w:pPr>
        <w:ind w:firstLine="0"/>
        <w:jc w:val="center"/>
      </w:pPr>
      <w:r>
        <w:rPr>
          <w:i/>
        </w:rPr>
        <w:br w:type="page"/>
      </w:r>
    </w:p>
    <w:p w:rsidR="00883EA9" w:rsidRDefault="00883EA9">
      <w:pPr>
        <w:ind w:firstLine="0"/>
        <w:rPr>
          <w:i/>
        </w:rPr>
      </w:pPr>
    </w:p>
    <w:p w:rsidR="00BD4F70" w:rsidRDefault="00BD4F70" w:rsidP="00EF3B9B">
      <w:pPr>
        <w:pStyle w:val="1"/>
      </w:pPr>
      <w:r>
        <w:t>Область применения и нормативные ссылки</w:t>
      </w:r>
    </w:p>
    <w:p w:rsidR="008F201C" w:rsidRDefault="008F201C" w:rsidP="00063CD8">
      <w:pPr>
        <w:spacing w:line="276" w:lineRule="auto"/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063CD8">
      <w:pPr>
        <w:spacing w:line="276" w:lineRule="auto"/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207195">
        <w:t xml:space="preserve"> 080100.62 Экономика,</w:t>
      </w:r>
      <w:r w:rsidR="008725F7">
        <w:t xml:space="preserve"> </w:t>
      </w:r>
      <w:r>
        <w:t xml:space="preserve">изучающих дисциплину </w:t>
      </w:r>
      <w:r w:rsidR="00207195">
        <w:t>Дискретны</w:t>
      </w:r>
      <w:r w:rsidR="00571A94">
        <w:t>я</w:t>
      </w:r>
      <w:r w:rsidR="00207195">
        <w:t xml:space="preserve"> </w:t>
      </w:r>
      <w:r w:rsidR="00571A94">
        <w:t>математика</w:t>
      </w:r>
    </w:p>
    <w:p w:rsidR="008725F7" w:rsidRDefault="008725F7" w:rsidP="00063CD8">
      <w:pPr>
        <w:spacing w:line="276" w:lineRule="auto"/>
        <w:jc w:val="both"/>
      </w:pPr>
      <w:r>
        <w:t xml:space="preserve">Данная программа разработана на основе программы авторского курса заведующего кафедрой высшей математики НИУ ВШЭ, профессора, Ф.Т. Алескерова «Бинарные отношения, графы и коллективные решения». </w:t>
      </w:r>
    </w:p>
    <w:p w:rsidR="00A13283" w:rsidRDefault="00924E53" w:rsidP="00A13283">
      <w:pPr>
        <w:spacing w:line="276" w:lineRule="auto"/>
        <w:jc w:val="both"/>
      </w:pPr>
      <w:r>
        <w:t xml:space="preserve">Программа разработана </w:t>
      </w:r>
      <w:r w:rsidR="00103837">
        <w:t>в соответствии с:</w:t>
      </w:r>
    </w:p>
    <w:p w:rsidR="00A13283" w:rsidRPr="00A13283" w:rsidRDefault="00103837" w:rsidP="00ED0FEF">
      <w:pPr>
        <w:pStyle w:val="af2"/>
        <w:numPr>
          <w:ilvl w:val="0"/>
          <w:numId w:val="21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A13283">
        <w:rPr>
          <w:rFonts w:eastAsia="Calibri"/>
          <w:sz w:val="24"/>
          <w:szCs w:val="22"/>
          <w:lang w:eastAsia="en-US"/>
        </w:rPr>
        <w:t xml:space="preserve">Образовательным стандартом </w:t>
      </w:r>
      <w:bookmarkStart w:id="1" w:name="OLE_LINK1"/>
      <w:r w:rsidRPr="00A13283">
        <w:rPr>
          <w:rFonts w:eastAsia="Calibri"/>
          <w:sz w:val="24"/>
          <w:szCs w:val="22"/>
          <w:lang w:eastAsia="en-US"/>
        </w:rPr>
        <w:t>по направлению подготовки 080100.62 Экономика</w:t>
      </w:r>
      <w:bookmarkEnd w:id="1"/>
      <w:r w:rsidRPr="00A13283">
        <w:rPr>
          <w:rFonts w:eastAsia="Calibri"/>
          <w:sz w:val="24"/>
          <w:szCs w:val="22"/>
          <w:lang w:eastAsia="en-US"/>
        </w:rPr>
        <w:t>, утвержденным ученым советом ГУ – ВШЭ</w:t>
      </w:r>
      <w:r w:rsidR="00A13283" w:rsidRPr="00A13283">
        <w:rPr>
          <w:rFonts w:eastAsia="Calibri"/>
          <w:sz w:val="24"/>
          <w:szCs w:val="22"/>
          <w:lang w:eastAsia="en-US"/>
        </w:rPr>
        <w:t>, протокол от 02.07.2010 г. № 15;</w:t>
      </w:r>
    </w:p>
    <w:p w:rsidR="00D5784E" w:rsidRPr="00103837" w:rsidRDefault="00A13283" w:rsidP="00ED0FEF">
      <w:pPr>
        <w:pStyle w:val="af2"/>
        <w:numPr>
          <w:ilvl w:val="0"/>
          <w:numId w:val="21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Рабочим </w:t>
      </w:r>
      <w:r w:rsidR="00D5784E" w:rsidRPr="00103837">
        <w:rPr>
          <w:rFonts w:eastAsia="Calibri"/>
          <w:sz w:val="24"/>
          <w:szCs w:val="22"/>
          <w:lang w:eastAsia="en-US"/>
        </w:rPr>
        <w:t>учебным планом университета по направлению</w:t>
      </w:r>
      <w:r w:rsidR="00CF3C81" w:rsidRPr="00103837">
        <w:rPr>
          <w:rFonts w:eastAsia="Calibri"/>
          <w:sz w:val="24"/>
          <w:szCs w:val="22"/>
          <w:lang w:eastAsia="en-US"/>
        </w:rPr>
        <w:t xml:space="preserve"> подготовки</w:t>
      </w:r>
      <w:r w:rsidR="002247C6" w:rsidRPr="00103837">
        <w:rPr>
          <w:rFonts w:eastAsia="Calibri"/>
          <w:sz w:val="24"/>
          <w:szCs w:val="22"/>
          <w:lang w:eastAsia="en-US"/>
        </w:rPr>
        <w:t xml:space="preserve"> 080100.62 Экономика</w:t>
      </w:r>
      <w:r w:rsidR="00D5784E" w:rsidRPr="00103837">
        <w:rPr>
          <w:rFonts w:eastAsia="Calibri"/>
          <w:sz w:val="24"/>
          <w:szCs w:val="22"/>
          <w:lang w:eastAsia="en-US"/>
        </w:rPr>
        <w:t>, утвержденны</w:t>
      </w:r>
      <w:r w:rsidR="00CF3C81" w:rsidRPr="00103837">
        <w:rPr>
          <w:rFonts w:eastAsia="Calibri"/>
          <w:sz w:val="24"/>
          <w:szCs w:val="22"/>
          <w:lang w:eastAsia="en-US"/>
        </w:rPr>
        <w:t>м</w:t>
      </w:r>
      <w:r w:rsidR="00D5784E" w:rsidRPr="00103837">
        <w:rPr>
          <w:rFonts w:eastAsia="Calibri"/>
          <w:sz w:val="24"/>
          <w:szCs w:val="22"/>
          <w:lang w:eastAsia="en-US"/>
        </w:rPr>
        <w:t xml:space="preserve"> в  201</w:t>
      </w:r>
      <w:r w:rsidR="00571A94">
        <w:rPr>
          <w:rFonts w:eastAsia="Calibri"/>
          <w:sz w:val="24"/>
          <w:szCs w:val="22"/>
          <w:lang w:eastAsia="en-US"/>
        </w:rPr>
        <w:t>4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="00D5784E" w:rsidRPr="00103837">
        <w:rPr>
          <w:rFonts w:eastAsia="Calibri"/>
          <w:sz w:val="24"/>
          <w:szCs w:val="22"/>
          <w:lang w:eastAsia="en-US"/>
        </w:rPr>
        <w:t>г.</w:t>
      </w:r>
    </w:p>
    <w:p w:rsidR="00D243CE" w:rsidRDefault="00D243CE" w:rsidP="00EF3B9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247C6" w:rsidRDefault="006D4465" w:rsidP="00063CD8">
      <w:pPr>
        <w:spacing w:line="276" w:lineRule="auto"/>
        <w:jc w:val="both"/>
      </w:pPr>
      <w:r>
        <w:t xml:space="preserve">Целями освоения </w:t>
      </w:r>
      <w:r w:rsidR="00D5784E">
        <w:t xml:space="preserve">дисциплины </w:t>
      </w:r>
      <w:r w:rsidR="00E76624">
        <w:t xml:space="preserve">Дискретная математика </w:t>
      </w:r>
      <w:r>
        <w:t>являются</w:t>
      </w:r>
      <w:r w:rsidR="002247C6">
        <w:t>:</w:t>
      </w:r>
    </w:p>
    <w:p w:rsidR="00CB18A6" w:rsidRPr="0095431D" w:rsidRDefault="008605F8" w:rsidP="00063CD8">
      <w:pPr>
        <w:spacing w:line="276" w:lineRule="auto"/>
        <w:jc w:val="both"/>
        <w:rPr>
          <w:szCs w:val="24"/>
        </w:rPr>
      </w:pPr>
      <w:r w:rsidRPr="0095431D">
        <w:fldChar w:fldCharType="begin"/>
      </w:r>
      <w:r w:rsidR="006D4465" w:rsidRPr="0095431D">
        <w:instrText xml:space="preserve"> FILLIN   \* MERGEFORMAT </w:instrText>
      </w:r>
      <w:r w:rsidRPr="0095431D">
        <w:fldChar w:fldCharType="separate"/>
      </w:r>
      <w:r w:rsidR="00CB18A6" w:rsidRPr="0095431D">
        <w:rPr>
          <w:szCs w:val="24"/>
        </w:rPr>
        <w:t>В области обучения: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- Подготовка в области основ экономических и математических знаний,  позволяющ</w:t>
      </w:r>
      <w:r w:rsidR="006B1B89" w:rsidRPr="0095431D">
        <w:rPr>
          <w:szCs w:val="24"/>
        </w:rPr>
        <w:t>ая</w:t>
      </w:r>
      <w:r w:rsidRPr="0095431D">
        <w:rPr>
          <w:szCs w:val="24"/>
        </w:rPr>
        <w:t xml:space="preserve"> выпускнику успешно работать в избранной сфере деятельности, обладать предметно-специализированными компетенциями, способствующими его социальной мобильности и устойчивости на рынке труда.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В области воспитания личности: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- формирование социально-личностных качеств студентов: целеустремленности, организованности, трудолюбия, ответственности, коммуникативности, толерантности, повышение их общей культуры и расширение кругозора.</w:t>
      </w:r>
    </w:p>
    <w:p w:rsidR="00D243CE" w:rsidRDefault="008605F8" w:rsidP="00063CD8">
      <w:pPr>
        <w:pStyle w:val="Default"/>
        <w:spacing w:line="276" w:lineRule="auto"/>
        <w:ind w:firstLine="709"/>
        <w:jc w:val="both"/>
      </w:pPr>
      <w:r w:rsidRPr="0095431D">
        <w:rPr>
          <w:color w:val="auto"/>
        </w:rPr>
        <w:fldChar w:fldCharType="end"/>
      </w:r>
    </w:p>
    <w:p w:rsidR="00543518" w:rsidRDefault="006D4465" w:rsidP="00EF3B9B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063CD8">
      <w:pPr>
        <w:spacing w:line="276" w:lineRule="auto"/>
        <w:jc w:val="both"/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063CD8">
      <w:pPr>
        <w:pStyle w:val="a1"/>
        <w:spacing w:line="276" w:lineRule="auto"/>
        <w:jc w:val="both"/>
      </w:pPr>
      <w:r>
        <w:t xml:space="preserve">Знать </w:t>
      </w:r>
      <w:r w:rsidR="000B4795">
        <w:t>основные понятия дискретной математики, методы решения задач заданных классов, признаки наличия определенных свойств математических объектов и отнесения их к определенным классам</w:t>
      </w:r>
      <w:r w:rsidR="006B1B89">
        <w:t>;</w:t>
      </w:r>
    </w:p>
    <w:p w:rsidR="00256971" w:rsidRDefault="00256971" w:rsidP="00063CD8">
      <w:pPr>
        <w:pStyle w:val="a1"/>
        <w:spacing w:line="276" w:lineRule="auto"/>
        <w:jc w:val="both"/>
      </w:pPr>
      <w:r>
        <w:t xml:space="preserve">Уметь </w:t>
      </w:r>
      <w:r w:rsidR="000B4795">
        <w:t>применять известные методы для решения поставленных задач, подбирать оптимальный метод решения, проверять наличие свойств математических объектов, отно</w:t>
      </w:r>
      <w:r w:rsidR="006B1B89">
        <w:t>сить объекты к заданным классам;</w:t>
      </w:r>
    </w:p>
    <w:p w:rsidR="00256971" w:rsidRDefault="000B4795" w:rsidP="00063CD8">
      <w:pPr>
        <w:pStyle w:val="a1"/>
        <w:spacing w:line="276" w:lineRule="auto"/>
        <w:jc w:val="both"/>
      </w:pPr>
      <w:r>
        <w:t xml:space="preserve">Приобрести опыт по моделированию экономических процессов выбора с дискретным множеством альтернатив, </w:t>
      </w:r>
      <w:r w:rsidR="00EE52A9">
        <w:t>нахождению оптимальных методов выбора.</w:t>
      </w:r>
    </w:p>
    <w:p w:rsidR="0095431D" w:rsidRDefault="0095431D" w:rsidP="00063CD8">
      <w:pPr>
        <w:spacing w:line="276" w:lineRule="auto"/>
        <w:jc w:val="both"/>
      </w:pPr>
    </w:p>
    <w:p w:rsidR="00EB1A4B" w:rsidRDefault="00256971" w:rsidP="00063CD8">
      <w:pPr>
        <w:spacing w:line="276" w:lineRule="auto"/>
        <w:jc w:val="both"/>
      </w:pPr>
      <w:r>
        <w:lastRenderedPageBreak/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EE52A9" w:rsidRDefault="00EE52A9" w:rsidP="00063CD8">
      <w:pPr>
        <w:spacing w:line="276" w:lineRule="auto"/>
        <w:jc w:val="both"/>
      </w:pPr>
    </w:p>
    <w:p w:rsidR="00EE52A9" w:rsidRDefault="00EE52A9" w:rsidP="00063CD8">
      <w:pPr>
        <w:spacing w:line="276" w:lineRule="auto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29"/>
        <w:gridCol w:w="3333"/>
        <w:gridCol w:w="2033"/>
      </w:tblGrid>
      <w:tr w:rsidR="00256971" w:rsidRPr="00034582" w:rsidTr="008C6750">
        <w:trPr>
          <w:cantSplit/>
          <w:tblHeader/>
        </w:trPr>
        <w:tc>
          <w:tcPr>
            <w:tcW w:w="3794" w:type="dxa"/>
            <w:vAlign w:val="center"/>
          </w:tcPr>
          <w:p w:rsidR="00256971" w:rsidRPr="00034582" w:rsidRDefault="00256971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729" w:type="dxa"/>
            <w:vAlign w:val="center"/>
          </w:tcPr>
          <w:p w:rsidR="00256971" w:rsidRPr="00034582" w:rsidRDefault="00256971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333" w:type="dxa"/>
            <w:vAlign w:val="center"/>
          </w:tcPr>
          <w:p w:rsidR="00256971" w:rsidRPr="00034582" w:rsidRDefault="00256971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33" w:type="dxa"/>
            <w:vAlign w:val="center"/>
          </w:tcPr>
          <w:p w:rsidR="00256971" w:rsidRPr="00034582" w:rsidRDefault="00256971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56971" w:rsidRPr="00034582" w:rsidTr="008C6750">
        <w:tc>
          <w:tcPr>
            <w:tcW w:w="3794" w:type="dxa"/>
          </w:tcPr>
          <w:p w:rsidR="00256971" w:rsidRPr="00034582" w:rsidRDefault="00EE52A9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Готов</w:t>
            </w:r>
            <w:r w:rsidR="0095431D">
              <w:rPr>
                <w:szCs w:val="24"/>
                <w:lang w:eastAsia="ru-RU"/>
              </w:rPr>
              <w:t>ность</w:t>
            </w:r>
            <w:r w:rsidRPr="00034582">
              <w:rPr>
                <w:szCs w:val="24"/>
                <w:lang w:eastAsia="ru-RU"/>
              </w:rPr>
              <w:t xml:space="preserve"> использовать основные законы научных дисциплин в профессиональной</w:t>
            </w:r>
            <w:r w:rsidR="00DF0712">
              <w:rPr>
                <w:szCs w:val="24"/>
                <w:lang w:eastAsia="ru-RU"/>
              </w:rPr>
              <w:t xml:space="preserve"> </w:t>
            </w:r>
            <w:r w:rsidRPr="00034582">
              <w:rPr>
                <w:szCs w:val="24"/>
                <w:lang w:eastAsia="ru-RU"/>
              </w:rPr>
              <w:t xml:space="preserve">деятельности, применять методы математического анализа и моделирования,теоретического и экспериментального исследования в экономике </w:t>
            </w:r>
          </w:p>
        </w:tc>
        <w:tc>
          <w:tcPr>
            <w:tcW w:w="729" w:type="dxa"/>
          </w:tcPr>
          <w:p w:rsidR="00256971" w:rsidRPr="00034582" w:rsidRDefault="00EE52A9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ОНК-1</w:t>
            </w:r>
          </w:p>
        </w:tc>
        <w:tc>
          <w:tcPr>
            <w:tcW w:w="3333" w:type="dxa"/>
          </w:tcPr>
          <w:p w:rsidR="00256971" w:rsidRPr="00034582" w:rsidRDefault="00EE52A9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Владеет методами поиска решения в задачах заданного класса, распознает свойства объектов, обосновывает выбор наилучшего метода решения задач.</w:t>
            </w:r>
          </w:p>
        </w:tc>
        <w:tc>
          <w:tcPr>
            <w:tcW w:w="2033" w:type="dxa"/>
          </w:tcPr>
          <w:p w:rsidR="00256971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Аудиторное и самостоятельное решение задач</w:t>
            </w:r>
          </w:p>
        </w:tc>
      </w:tr>
      <w:tr w:rsidR="00256971" w:rsidRPr="00034582" w:rsidTr="008C6750">
        <w:trPr>
          <w:trHeight w:val="80"/>
        </w:trPr>
        <w:tc>
          <w:tcPr>
            <w:tcW w:w="3794" w:type="dxa"/>
          </w:tcPr>
          <w:p w:rsidR="00256971" w:rsidRPr="00034582" w:rsidRDefault="003D55F4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Владе</w:t>
            </w:r>
            <w:r w:rsidR="0095431D">
              <w:rPr>
                <w:szCs w:val="24"/>
                <w:lang w:eastAsia="ru-RU"/>
              </w:rPr>
              <w:t>ние</w:t>
            </w:r>
            <w:r w:rsidRPr="00034582">
              <w:rPr>
                <w:szCs w:val="24"/>
                <w:lang w:eastAsia="ru-RU"/>
              </w:rPr>
              <w:t xml:space="preserve"> культурой критического мышления, способен к обобщению, анализу,</w:t>
            </w:r>
            <w:r w:rsidR="00184CA8" w:rsidRPr="00184CA8">
              <w:rPr>
                <w:szCs w:val="24"/>
                <w:lang w:eastAsia="ru-RU"/>
              </w:rPr>
              <w:t xml:space="preserve"> </w:t>
            </w:r>
            <w:r w:rsidRPr="00034582">
              <w:rPr>
                <w:szCs w:val="24"/>
                <w:lang w:eastAsia="ru-RU"/>
              </w:rPr>
              <w:t>восприятию информации, постановке цели и выбору путей её достижения</w:t>
            </w:r>
          </w:p>
        </w:tc>
        <w:tc>
          <w:tcPr>
            <w:tcW w:w="729" w:type="dxa"/>
          </w:tcPr>
          <w:p w:rsidR="00256971" w:rsidRPr="00034582" w:rsidRDefault="003D55F4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СЛК-1</w:t>
            </w:r>
          </w:p>
        </w:tc>
        <w:tc>
          <w:tcPr>
            <w:tcW w:w="3333" w:type="dxa"/>
          </w:tcPr>
          <w:p w:rsidR="00256971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Демонстрирует способность самостоятельного целеполагания, оценивает методы достижения цели, обосновывает выбор наилучшего метода для достижения определенной цели</w:t>
            </w:r>
          </w:p>
        </w:tc>
        <w:tc>
          <w:tcPr>
            <w:tcW w:w="2033" w:type="dxa"/>
          </w:tcPr>
          <w:p w:rsidR="00256971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Самостоятельная домашняя работа с кейсом</w:t>
            </w:r>
          </w:p>
        </w:tc>
      </w:tr>
      <w:tr w:rsidR="003D55F4" w:rsidRPr="00034582" w:rsidTr="008C6750">
        <w:trPr>
          <w:trHeight w:val="80"/>
        </w:trPr>
        <w:tc>
          <w:tcPr>
            <w:tcW w:w="3794" w:type="dxa"/>
          </w:tcPr>
          <w:p w:rsidR="003D55F4" w:rsidRPr="00034582" w:rsidRDefault="003D55F4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Способ</w:t>
            </w:r>
            <w:r w:rsidR="0095431D">
              <w:rPr>
                <w:szCs w:val="24"/>
                <w:lang w:eastAsia="ru-RU"/>
              </w:rPr>
              <w:t>ность</w:t>
            </w:r>
            <w:r w:rsidRPr="00034582">
              <w:rPr>
                <w:szCs w:val="24"/>
                <w:lang w:eastAsia="ru-RU"/>
              </w:rPr>
              <w:t xml:space="preserve"> на основе типовых методик и действующей нормативно-правовой базырассчитать экономические и социально-экономические показатели, характеризующиедеятельность хозяйствующих субъектов</w:t>
            </w:r>
          </w:p>
        </w:tc>
        <w:tc>
          <w:tcPr>
            <w:tcW w:w="729" w:type="dxa"/>
          </w:tcPr>
          <w:p w:rsidR="003D55F4" w:rsidRPr="00034582" w:rsidRDefault="003D55F4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ПК-2</w:t>
            </w:r>
          </w:p>
        </w:tc>
        <w:tc>
          <w:tcPr>
            <w:tcW w:w="3333" w:type="dxa"/>
          </w:tcPr>
          <w:p w:rsidR="003D55F4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Воспроизводит известные методы поиска решения в заданных классах задач, владеет навыками поиска решений в заданных классах задач</w:t>
            </w:r>
          </w:p>
        </w:tc>
        <w:tc>
          <w:tcPr>
            <w:tcW w:w="2033" w:type="dxa"/>
          </w:tcPr>
          <w:p w:rsidR="003D55F4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Аудиторное и самостоятельное решение задач</w:t>
            </w:r>
          </w:p>
        </w:tc>
      </w:tr>
      <w:tr w:rsidR="003D55F4" w:rsidRPr="00034582" w:rsidTr="008C6750">
        <w:trPr>
          <w:trHeight w:val="80"/>
        </w:trPr>
        <w:tc>
          <w:tcPr>
            <w:tcW w:w="3794" w:type="dxa"/>
          </w:tcPr>
          <w:p w:rsidR="003D55F4" w:rsidRPr="00034582" w:rsidRDefault="003D55F4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Способ</w:t>
            </w:r>
            <w:r w:rsidR="0095431D">
              <w:rPr>
                <w:szCs w:val="24"/>
                <w:lang w:eastAsia="ru-RU"/>
              </w:rPr>
              <w:t>ность</w:t>
            </w:r>
            <w:r w:rsidRPr="00034582">
              <w:rPr>
                <w:szCs w:val="24"/>
                <w:lang w:eastAsia="ru-RU"/>
              </w:rPr>
              <w:t xml:space="preserve"> выбрать инструментальные средства для обработки экономических данных всоответствии с поставленной задачей, проанализировать результаты расчетов иобосновать полученные выводы</w:t>
            </w:r>
          </w:p>
        </w:tc>
        <w:tc>
          <w:tcPr>
            <w:tcW w:w="729" w:type="dxa"/>
          </w:tcPr>
          <w:p w:rsidR="003D55F4" w:rsidRPr="00034582" w:rsidRDefault="003D55F4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ПК-5</w:t>
            </w:r>
          </w:p>
        </w:tc>
        <w:tc>
          <w:tcPr>
            <w:tcW w:w="3333" w:type="dxa"/>
          </w:tcPr>
          <w:p w:rsidR="003D55F4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 xml:space="preserve">Применяет </w:t>
            </w:r>
            <w:r w:rsidR="00034582" w:rsidRPr="00034582">
              <w:rPr>
                <w:szCs w:val="24"/>
                <w:lang w:eastAsia="ru-RU"/>
              </w:rPr>
              <w:t>инструментальные средства осуществления математических и табличных расчетов</w:t>
            </w:r>
          </w:p>
        </w:tc>
        <w:tc>
          <w:tcPr>
            <w:tcW w:w="2033" w:type="dxa"/>
          </w:tcPr>
          <w:p w:rsidR="003D55F4" w:rsidRPr="00034582" w:rsidRDefault="00034582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Самостоятельная домашняя работа с кейсом</w:t>
            </w:r>
          </w:p>
        </w:tc>
      </w:tr>
    </w:tbl>
    <w:p w:rsidR="007163C2" w:rsidRPr="007163C2" w:rsidRDefault="007163C2" w:rsidP="007163C2">
      <w:pPr>
        <w:ind w:left="709" w:firstLine="0"/>
      </w:pPr>
    </w:p>
    <w:p w:rsidR="0002550B" w:rsidRDefault="00D243CE" w:rsidP="00EF3B9B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Default="00257AD2" w:rsidP="00063CD8">
      <w:pPr>
        <w:spacing w:line="276" w:lineRule="auto"/>
        <w:jc w:val="both"/>
      </w:pPr>
      <w:r w:rsidRPr="0088494A">
        <w:t xml:space="preserve">Настоящая дисциплина относится к </w:t>
      </w:r>
      <w:r w:rsidR="00034582">
        <w:t>математическому</w:t>
      </w:r>
      <w:r w:rsidR="001645BD" w:rsidRPr="001645BD">
        <w:t xml:space="preserve"> </w:t>
      </w:r>
      <w:r w:rsidR="009E1291">
        <w:t>и естественнонаучном</w:t>
      </w:r>
      <w:r w:rsidR="007163C2">
        <w:t xml:space="preserve">у </w:t>
      </w:r>
      <w:r w:rsidRPr="0088494A">
        <w:t>циклу</w:t>
      </w:r>
      <w:r w:rsidR="001645BD" w:rsidRPr="001645BD">
        <w:t xml:space="preserve"> </w:t>
      </w:r>
      <w:r w:rsidRPr="0088494A">
        <w:t>дисциплин</w:t>
      </w:r>
      <w:r w:rsidR="009A1B56">
        <w:t xml:space="preserve"> и </w:t>
      </w:r>
      <w:r w:rsidR="00034582">
        <w:t xml:space="preserve">вариативной </w:t>
      </w:r>
      <w:r w:rsidR="009A1B56">
        <w:t>части</w:t>
      </w:r>
      <w:r w:rsidRPr="0088494A">
        <w:t xml:space="preserve"> дисциплин</w:t>
      </w:r>
      <w:r w:rsidR="00034582">
        <w:t>.</w:t>
      </w:r>
    </w:p>
    <w:p w:rsidR="007163C2" w:rsidRPr="007163C2" w:rsidRDefault="007163C2" w:rsidP="007163C2">
      <w:pPr>
        <w:jc w:val="both"/>
        <w:rPr>
          <w:color w:val="FF0000"/>
        </w:rPr>
      </w:pPr>
      <w:r>
        <w:t>Изучение данной дисциплины базируется на следующих дисциплинах</w:t>
      </w:r>
      <w:r w:rsidR="006E2EE7">
        <w:t>: алгебра.</w:t>
      </w:r>
    </w:p>
    <w:p w:rsidR="006E2EE7" w:rsidRDefault="00536CD1" w:rsidP="006E2EE7">
      <w:pPr>
        <w:spacing w:line="276" w:lineRule="auto"/>
        <w:jc w:val="both"/>
      </w:pPr>
      <w:r>
        <w:t>Для освоения учебной дисциплины, студенты должны владеть следующими знаниями и компетенциями</w:t>
      </w:r>
      <w:r w:rsidR="006E2EE7">
        <w:t xml:space="preserve">: </w:t>
      </w:r>
    </w:p>
    <w:p w:rsidR="00034582" w:rsidRPr="001645BD" w:rsidRDefault="00034582" w:rsidP="001645BD">
      <w:pPr>
        <w:pStyle w:val="af2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1645BD">
        <w:rPr>
          <w:sz w:val="24"/>
          <w:szCs w:val="24"/>
        </w:rPr>
        <w:t>обладать навыками самостоятельной работы и умением находить и перерабатывать дополнительную информацию в данной предметной области.</w:t>
      </w:r>
    </w:p>
    <w:p w:rsidR="00685575" w:rsidRDefault="00685575" w:rsidP="00063CD8">
      <w:pPr>
        <w:spacing w:line="276" w:lineRule="auto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85575" w:rsidRPr="00034582" w:rsidRDefault="00034582" w:rsidP="00063CD8">
      <w:pPr>
        <w:pStyle w:val="a1"/>
        <w:spacing w:line="276" w:lineRule="auto"/>
        <w:jc w:val="both"/>
      </w:pPr>
      <w:r w:rsidRPr="00034582">
        <w:t>Теория игр</w:t>
      </w:r>
    </w:p>
    <w:p w:rsidR="00034582" w:rsidRPr="00034582" w:rsidRDefault="00034582" w:rsidP="00063CD8">
      <w:pPr>
        <w:pStyle w:val="a1"/>
        <w:spacing w:line="276" w:lineRule="auto"/>
        <w:jc w:val="both"/>
      </w:pPr>
      <w:r w:rsidRPr="00034582">
        <w:t>Теория индивидуального и коллективного выбора</w:t>
      </w:r>
    </w:p>
    <w:p w:rsidR="00034582" w:rsidRPr="00034582" w:rsidRDefault="00034582" w:rsidP="00063CD8">
      <w:pPr>
        <w:pStyle w:val="a1"/>
        <w:spacing w:line="276" w:lineRule="auto"/>
        <w:jc w:val="both"/>
      </w:pPr>
      <w:r w:rsidRPr="00034582">
        <w:t>Микроэкономика</w:t>
      </w:r>
    </w:p>
    <w:p w:rsidR="0002550B" w:rsidRPr="007E65ED" w:rsidRDefault="0002550B" w:rsidP="00EF3B9B">
      <w:pPr>
        <w:pStyle w:val="1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494"/>
        <w:gridCol w:w="960"/>
        <w:gridCol w:w="1067"/>
        <w:gridCol w:w="851"/>
        <w:gridCol w:w="993"/>
        <w:gridCol w:w="1276"/>
      </w:tblGrid>
      <w:tr w:rsidR="00063DB0" w:rsidRPr="0002550B" w:rsidTr="003455DF">
        <w:tc>
          <w:tcPr>
            <w:tcW w:w="532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494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60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11" w:type="dxa"/>
            <w:gridSpan w:val="3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3455DF">
        <w:tc>
          <w:tcPr>
            <w:tcW w:w="532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CD8">
            <w:pPr>
              <w:spacing w:line="276" w:lineRule="auto"/>
              <w:ind w:left="-107" w:right="-108" w:firstLine="0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  <w:tr w:rsidR="005B574D" w:rsidRPr="0002550B" w:rsidTr="005B574D">
        <w:tc>
          <w:tcPr>
            <w:tcW w:w="10173" w:type="dxa"/>
            <w:gridSpan w:val="7"/>
          </w:tcPr>
          <w:p w:rsidR="005B574D" w:rsidRPr="0002550B" w:rsidRDefault="005B574D" w:rsidP="005C7D67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b/>
              </w:rPr>
              <w:t xml:space="preserve">Раздел 1. </w:t>
            </w:r>
            <w:r w:rsidR="005C7D67">
              <w:rPr>
                <w:b/>
                <w:szCs w:val="24"/>
              </w:rPr>
              <w:t>Паросочетания</w:t>
            </w:r>
          </w:p>
        </w:tc>
      </w:tr>
      <w:tr w:rsidR="005B574D" w:rsidRPr="0002550B" w:rsidTr="003455DF">
        <w:tc>
          <w:tcPr>
            <w:tcW w:w="532" w:type="dxa"/>
          </w:tcPr>
          <w:p w:rsidR="005B574D" w:rsidRDefault="005B574D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494" w:type="dxa"/>
          </w:tcPr>
          <w:p w:rsidR="005B574D" w:rsidRPr="0002550B" w:rsidRDefault="005B574D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E955D6">
              <w:rPr>
                <w:szCs w:val="24"/>
              </w:rPr>
              <w:t>Множества, подмножества. Множество всех подмножеств.</w:t>
            </w:r>
            <w:r w:rsidR="005C7D67" w:rsidRPr="00E955D6">
              <w:rPr>
                <w:szCs w:val="24"/>
              </w:rPr>
              <w:t xml:space="preserve"> Операции над множествами: объединение, пересечение, дополнение, разность множеств, симметрическая разность, разбиение. Число элементов конечного множества.</w:t>
            </w:r>
          </w:p>
        </w:tc>
        <w:tc>
          <w:tcPr>
            <w:tcW w:w="960" w:type="dxa"/>
          </w:tcPr>
          <w:p w:rsidR="005B574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1067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B574D" w:rsidRPr="00063DB0" w:rsidRDefault="0076026A" w:rsidP="009F05EB">
            <w:pPr>
              <w:spacing w:line="276" w:lineRule="auto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B574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5B574D" w:rsidRPr="0002550B" w:rsidTr="003455DF">
        <w:tc>
          <w:tcPr>
            <w:tcW w:w="532" w:type="dxa"/>
          </w:tcPr>
          <w:p w:rsidR="005B574D" w:rsidRDefault="005B574D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494" w:type="dxa"/>
          </w:tcPr>
          <w:p w:rsidR="005C7D67" w:rsidRDefault="005C7D67" w:rsidP="005C7D67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>Графы. Двудольные графы. Задача о распределении работ. Задача о свадьбах.</w:t>
            </w:r>
          </w:p>
          <w:p w:rsidR="005B574D" w:rsidRPr="0002550B" w:rsidRDefault="005C7D67" w:rsidP="005C7D67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E955D6">
              <w:rPr>
                <w:szCs w:val="24"/>
              </w:rPr>
              <w:t>Паросочетания. Совершенные и максимальны</w:t>
            </w:r>
            <w:r>
              <w:rPr>
                <w:szCs w:val="24"/>
              </w:rPr>
              <w:t>е паросочетания. Условие Холла.</w:t>
            </w:r>
          </w:p>
        </w:tc>
        <w:tc>
          <w:tcPr>
            <w:tcW w:w="960" w:type="dxa"/>
          </w:tcPr>
          <w:p w:rsidR="005B574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  <w:tc>
          <w:tcPr>
            <w:tcW w:w="1067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B574D" w:rsidRPr="00063DB0" w:rsidRDefault="0076026A" w:rsidP="009F05EB">
            <w:pPr>
              <w:spacing w:line="276" w:lineRule="auto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B574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30643D" w:rsidRPr="0002550B" w:rsidTr="003455DF">
        <w:tc>
          <w:tcPr>
            <w:tcW w:w="532" w:type="dxa"/>
          </w:tcPr>
          <w:p w:rsidR="0030643D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494" w:type="dxa"/>
          </w:tcPr>
          <w:p w:rsidR="0030643D" w:rsidRPr="0002550B" w:rsidRDefault="0030643D" w:rsidP="006245F6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E955D6">
              <w:rPr>
                <w:szCs w:val="24"/>
              </w:rPr>
              <w:t>Предпочтения. Условия классической рациональности предпочтений. Обобщенные паросочетания. Устойчивость паросочетаний. Теорема о существовании устойчивого паросочетания при любых предпочтениях участников (теорема Гейла – Шепли).</w:t>
            </w:r>
          </w:p>
        </w:tc>
        <w:tc>
          <w:tcPr>
            <w:tcW w:w="960" w:type="dxa"/>
          </w:tcPr>
          <w:p w:rsidR="0030643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  <w:tc>
          <w:tcPr>
            <w:tcW w:w="1067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643D" w:rsidRPr="00063DB0" w:rsidRDefault="0076026A" w:rsidP="009F05EB">
            <w:pPr>
              <w:spacing w:line="276" w:lineRule="auto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0643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30643D" w:rsidRPr="0002550B" w:rsidTr="005B574D">
        <w:tc>
          <w:tcPr>
            <w:tcW w:w="10173" w:type="dxa"/>
            <w:gridSpan w:val="7"/>
          </w:tcPr>
          <w:p w:rsidR="0030643D" w:rsidRPr="0002550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b/>
                <w:szCs w:val="24"/>
              </w:rPr>
              <w:t>Раздел 2.</w:t>
            </w:r>
            <w:r w:rsidR="0030643D">
              <w:rPr>
                <w:b/>
                <w:szCs w:val="24"/>
              </w:rPr>
              <w:t xml:space="preserve"> </w:t>
            </w:r>
            <w:r w:rsidR="0030643D" w:rsidRPr="00E955D6">
              <w:rPr>
                <w:b/>
                <w:szCs w:val="24"/>
              </w:rPr>
              <w:t>Бинарные отношения и функции выбора.</w:t>
            </w:r>
          </w:p>
        </w:tc>
      </w:tr>
      <w:tr w:rsidR="0030643D" w:rsidRPr="0002550B" w:rsidTr="003455DF">
        <w:tc>
          <w:tcPr>
            <w:tcW w:w="532" w:type="dxa"/>
          </w:tcPr>
          <w:p w:rsidR="0030643D" w:rsidRPr="0002550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494" w:type="dxa"/>
          </w:tcPr>
          <w:p w:rsidR="0030643D" w:rsidRPr="0002550B" w:rsidRDefault="0030643D" w:rsidP="0030643D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 xml:space="preserve">Бинарные отношения и их свойства. Операции над бинарными отношениями. Графическая интерпретация бинарных </w:t>
            </w:r>
            <w:r w:rsidRPr="00E955D6">
              <w:rPr>
                <w:szCs w:val="24"/>
              </w:rPr>
              <w:lastRenderedPageBreak/>
              <w:t>отношений и их свойств.</w:t>
            </w:r>
          </w:p>
        </w:tc>
        <w:tc>
          <w:tcPr>
            <w:tcW w:w="960" w:type="dxa"/>
          </w:tcPr>
          <w:p w:rsidR="0030643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1067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30643D" w:rsidRPr="0002550B" w:rsidRDefault="00BE556B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0643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30643D" w:rsidRPr="0002550B" w:rsidTr="003455DF">
        <w:tc>
          <w:tcPr>
            <w:tcW w:w="532" w:type="dxa"/>
          </w:tcPr>
          <w:p w:rsidR="0030643D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94" w:type="dxa"/>
          </w:tcPr>
          <w:p w:rsidR="0030643D" w:rsidRDefault="0030643D" w:rsidP="0030643D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 xml:space="preserve">Специальные классы бинарных отношений: частичный порядок, слабый порядок, линейный порядок. Отношение несравнимости и его свойства для специальных классов бинарных отношений. </w:t>
            </w:r>
          </w:p>
          <w:p w:rsidR="0030643D" w:rsidRPr="00E955D6" w:rsidRDefault="0030643D" w:rsidP="0030643D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>Выбор по отношению предпочт</w:t>
            </w:r>
            <w:r>
              <w:rPr>
                <w:szCs w:val="24"/>
              </w:rPr>
              <w:t>ения. Свойства функций выбора.</w:t>
            </w:r>
          </w:p>
        </w:tc>
        <w:tc>
          <w:tcPr>
            <w:tcW w:w="960" w:type="dxa"/>
          </w:tcPr>
          <w:p w:rsidR="0030643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16</w:t>
            </w:r>
          </w:p>
        </w:tc>
        <w:tc>
          <w:tcPr>
            <w:tcW w:w="1067" w:type="dxa"/>
          </w:tcPr>
          <w:p w:rsidR="0030643D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0643D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643D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0643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</w:tr>
      <w:tr w:rsidR="00BE556B" w:rsidRPr="0002550B" w:rsidTr="003455DF">
        <w:tc>
          <w:tcPr>
            <w:tcW w:w="532" w:type="dxa"/>
          </w:tcPr>
          <w:p w:rsidR="00BE556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494" w:type="dxa"/>
          </w:tcPr>
          <w:p w:rsidR="00BE556B" w:rsidRPr="00E955D6" w:rsidRDefault="00BE556B" w:rsidP="006245F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Элементы теории выбора. Задача оптимума потребителя. Вывод функции спроса в неоклассической микроэкономической теории. Предпосылки к теории дискретного выбора. Вывод функции спроса в теории дискретного выбора.</w:t>
            </w:r>
          </w:p>
        </w:tc>
        <w:tc>
          <w:tcPr>
            <w:tcW w:w="960" w:type="dxa"/>
          </w:tcPr>
          <w:p w:rsidR="00BE556B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26</w:t>
            </w:r>
          </w:p>
        </w:tc>
        <w:tc>
          <w:tcPr>
            <w:tcW w:w="1067" w:type="dxa"/>
          </w:tcPr>
          <w:p w:rsidR="00BE556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56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E556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E556B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BE556B" w:rsidRPr="0002550B" w:rsidTr="003455DF">
        <w:tc>
          <w:tcPr>
            <w:tcW w:w="532" w:type="dxa"/>
          </w:tcPr>
          <w:p w:rsidR="00BE556B" w:rsidRPr="0002550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494" w:type="dxa"/>
          </w:tcPr>
          <w:p w:rsidR="00BE556B" w:rsidRPr="00E955D6" w:rsidRDefault="00B0472D" w:rsidP="00063CD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Задача голосования. </w:t>
            </w:r>
            <w:r w:rsidR="00BE556B" w:rsidRPr="00E955D6">
              <w:rPr>
                <w:szCs w:val="24"/>
              </w:rPr>
              <w:t xml:space="preserve">Правило простого большинства. Парадокс Кондорсе. Правило Борда. </w:t>
            </w:r>
            <w:r w:rsidR="00BE556B">
              <w:rPr>
                <w:szCs w:val="24"/>
              </w:rPr>
              <w:t>Правило относительного большинства. Парадокс Эрроу.</w:t>
            </w:r>
          </w:p>
        </w:tc>
        <w:tc>
          <w:tcPr>
            <w:tcW w:w="960" w:type="dxa"/>
          </w:tcPr>
          <w:p w:rsidR="00BE556B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  <w:tc>
          <w:tcPr>
            <w:tcW w:w="1067" w:type="dxa"/>
          </w:tcPr>
          <w:p w:rsidR="00BE556B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56B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E556B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E556B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BE556B" w:rsidRPr="00FA06F4" w:rsidTr="00063CD8">
        <w:tc>
          <w:tcPr>
            <w:tcW w:w="5026" w:type="dxa"/>
            <w:gridSpan w:val="2"/>
          </w:tcPr>
          <w:p w:rsidR="00BE556B" w:rsidRPr="00FA06F4" w:rsidRDefault="00BE556B" w:rsidP="00063CD8">
            <w:pPr>
              <w:spacing w:line="276" w:lineRule="auto"/>
              <w:ind w:firstLine="0"/>
              <w:rPr>
                <w:b/>
                <w:szCs w:val="24"/>
              </w:rPr>
            </w:pPr>
            <w:r w:rsidRPr="00FA06F4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</w:tcPr>
          <w:p w:rsidR="00BE556B" w:rsidRPr="00937676" w:rsidRDefault="00937676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108</w:t>
            </w:r>
          </w:p>
        </w:tc>
        <w:tc>
          <w:tcPr>
            <w:tcW w:w="1067" w:type="dxa"/>
          </w:tcPr>
          <w:p w:rsidR="00BE556B" w:rsidRPr="00FA06F4" w:rsidRDefault="0076026A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BE556B" w:rsidRPr="00FA06F4" w:rsidRDefault="0076026A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BE556B" w:rsidRPr="00FA06F4" w:rsidRDefault="0076026A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BE556B" w:rsidRPr="00284265" w:rsidRDefault="00284265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74</w:t>
            </w:r>
          </w:p>
        </w:tc>
      </w:tr>
    </w:tbl>
    <w:p w:rsidR="00CF3C81" w:rsidRDefault="00CF3C81" w:rsidP="00063CD8">
      <w:pPr>
        <w:spacing w:line="276" w:lineRule="auto"/>
        <w:ind w:firstLine="0"/>
      </w:pPr>
    </w:p>
    <w:p w:rsidR="00BB770F" w:rsidRDefault="007B4788" w:rsidP="00EF3B9B">
      <w:pPr>
        <w:pStyle w:val="1"/>
      </w:pPr>
      <w:r>
        <w:t>Формы контроля</w:t>
      </w:r>
      <w:r w:rsidR="00BB770F">
        <w:t xml:space="preserve"> знаний студентов</w:t>
      </w:r>
    </w:p>
    <w:p w:rsidR="00BB770F" w:rsidRDefault="00BB770F" w:rsidP="00063CD8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2285"/>
        <w:gridCol w:w="336"/>
        <w:gridCol w:w="336"/>
        <w:gridCol w:w="456"/>
        <w:gridCol w:w="336"/>
        <w:gridCol w:w="2501"/>
      </w:tblGrid>
      <w:tr w:rsidR="007520F0" w:rsidTr="007520F0">
        <w:tc>
          <w:tcPr>
            <w:tcW w:w="0" w:type="auto"/>
            <w:vMerge w:val="restart"/>
          </w:tcPr>
          <w:p w:rsidR="007520F0" w:rsidRDefault="007520F0" w:rsidP="00063CD8">
            <w:pPr>
              <w:spacing w:line="276" w:lineRule="auto"/>
              <w:ind w:right="-108" w:firstLine="0"/>
            </w:pPr>
            <w:r>
              <w:t>Тип контроля</w:t>
            </w:r>
          </w:p>
        </w:tc>
        <w:tc>
          <w:tcPr>
            <w:tcW w:w="0" w:type="auto"/>
            <w:vMerge w:val="restart"/>
          </w:tcPr>
          <w:p w:rsidR="007520F0" w:rsidRDefault="007520F0" w:rsidP="00063CD8">
            <w:pPr>
              <w:spacing w:line="276" w:lineRule="auto"/>
              <w:ind w:firstLine="0"/>
            </w:pPr>
            <w:r>
              <w:t>Форма контроля</w:t>
            </w:r>
          </w:p>
        </w:tc>
        <w:tc>
          <w:tcPr>
            <w:tcW w:w="0" w:type="auto"/>
            <w:gridSpan w:val="4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1 год</w:t>
            </w:r>
          </w:p>
        </w:tc>
        <w:tc>
          <w:tcPr>
            <w:tcW w:w="0" w:type="auto"/>
            <w:vMerge w:val="restart"/>
          </w:tcPr>
          <w:p w:rsidR="007520F0" w:rsidRDefault="007520F0" w:rsidP="00063CD8">
            <w:pPr>
              <w:spacing w:line="276" w:lineRule="auto"/>
              <w:ind w:firstLine="0"/>
            </w:pPr>
            <w:r>
              <w:t xml:space="preserve">Параметры </w:t>
            </w:r>
          </w:p>
        </w:tc>
      </w:tr>
      <w:tr w:rsidR="007520F0" w:rsidTr="007520F0">
        <w:tc>
          <w:tcPr>
            <w:tcW w:w="0" w:type="auto"/>
            <w:vMerge/>
          </w:tcPr>
          <w:p w:rsidR="007520F0" w:rsidRDefault="007520F0" w:rsidP="00063CD8">
            <w:pPr>
              <w:spacing w:line="276" w:lineRule="auto"/>
              <w:ind w:right="-108" w:firstLine="0"/>
            </w:pPr>
          </w:p>
        </w:tc>
        <w:tc>
          <w:tcPr>
            <w:tcW w:w="0" w:type="auto"/>
            <w:vMerge/>
          </w:tcPr>
          <w:p w:rsidR="007520F0" w:rsidRDefault="007520F0" w:rsidP="00063CD8">
            <w:pPr>
              <w:spacing w:line="276" w:lineRule="auto"/>
              <w:ind w:firstLine="0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</w:tcPr>
          <w:p w:rsidR="007520F0" w:rsidRDefault="007520F0" w:rsidP="00063CD8">
            <w:pPr>
              <w:spacing w:line="276" w:lineRule="auto"/>
              <w:ind w:firstLine="0"/>
            </w:pPr>
          </w:p>
        </w:tc>
      </w:tr>
      <w:tr w:rsidR="007520F0" w:rsidTr="007520F0">
        <w:tc>
          <w:tcPr>
            <w:tcW w:w="0" w:type="auto"/>
            <w:vAlign w:val="center"/>
          </w:tcPr>
          <w:p w:rsidR="007520F0" w:rsidRDefault="007520F0" w:rsidP="00063CD8">
            <w:pPr>
              <w:spacing w:line="276" w:lineRule="auto"/>
              <w:ind w:left="-42" w:right="-108" w:firstLine="0"/>
            </w:pPr>
            <w:r>
              <w:t>Итоговый</w:t>
            </w:r>
          </w:p>
        </w:tc>
        <w:tc>
          <w:tcPr>
            <w:tcW w:w="0" w:type="auto"/>
          </w:tcPr>
          <w:p w:rsidR="007520F0" w:rsidRDefault="005A1E16" w:rsidP="00063CD8">
            <w:pPr>
              <w:spacing w:line="276" w:lineRule="auto"/>
              <w:ind w:firstLine="0"/>
            </w:pPr>
            <w:r>
              <w:t>Контрольная работа</w:t>
            </w:r>
          </w:p>
          <w:p w:rsidR="007520F0" w:rsidRDefault="007520F0" w:rsidP="00063CD8">
            <w:pPr>
              <w:spacing w:line="276" w:lineRule="auto"/>
              <w:ind w:firstLine="0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1</w:t>
            </w:r>
            <w:r w:rsidR="0079724A">
              <w:t>0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</w:p>
        </w:tc>
        <w:tc>
          <w:tcPr>
            <w:tcW w:w="0" w:type="auto"/>
          </w:tcPr>
          <w:p w:rsidR="007520F0" w:rsidRDefault="005A1E16" w:rsidP="00063CD8">
            <w:pPr>
              <w:spacing w:line="276" w:lineRule="auto"/>
              <w:ind w:firstLine="0"/>
            </w:pPr>
            <w:r>
              <w:t xml:space="preserve">Письменная работа на </w:t>
            </w:r>
          </w:p>
          <w:p w:rsidR="005A1E16" w:rsidRDefault="005A1E16" w:rsidP="007B4788">
            <w:pPr>
              <w:pStyle w:val="af2"/>
              <w:numPr>
                <w:ilvl w:val="0"/>
                <w:numId w:val="49"/>
              </w:numPr>
              <w:spacing w:line="276" w:lineRule="auto"/>
            </w:pPr>
            <w:r>
              <w:t>нут</w:t>
            </w:r>
          </w:p>
        </w:tc>
      </w:tr>
    </w:tbl>
    <w:p w:rsidR="00E331AC" w:rsidRPr="00E331AC" w:rsidRDefault="00E331AC" w:rsidP="00063CD8">
      <w:pPr>
        <w:spacing w:line="276" w:lineRule="auto"/>
      </w:pPr>
    </w:p>
    <w:p w:rsidR="00FF13D5" w:rsidRDefault="007B4788" w:rsidP="007B4788">
      <w:pPr>
        <w:pStyle w:val="2"/>
        <w:numPr>
          <w:ilvl w:val="1"/>
          <w:numId w:val="46"/>
        </w:numPr>
        <w:spacing w:line="276" w:lineRule="auto"/>
        <w:jc w:val="both"/>
      </w:pPr>
      <w:r>
        <w:t xml:space="preserve"> </w:t>
      </w:r>
      <w:r w:rsidR="00FF13D5">
        <w:t>Критерии оценки знаний, навыков</w:t>
      </w:r>
    </w:p>
    <w:p w:rsidR="00E331AC" w:rsidRDefault="00E331AC" w:rsidP="00063CD8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На текущем контроле студент должен продемонстрировать навыки поиска решений в заданных классах задач, проверки свойств известных математических объектов, сравнивать и анализировать решения, полученные разными методами.</w:t>
      </w:r>
    </w:p>
    <w:p w:rsidR="00E331AC" w:rsidRDefault="00E331AC" w:rsidP="007520F0">
      <w:pPr>
        <w:spacing w:line="276" w:lineRule="auto"/>
        <w:jc w:val="both"/>
      </w:pPr>
      <w:r>
        <w:t>На  итоговом контроле студент должен продемонстрировать владение понятийным аппаратом дискретной математики, продемонстрировать знание моделей.</w:t>
      </w:r>
    </w:p>
    <w:p w:rsidR="00FF13D5" w:rsidRDefault="00FF13D5" w:rsidP="00063CD8">
      <w:pPr>
        <w:spacing w:line="276" w:lineRule="auto"/>
        <w:jc w:val="both"/>
        <w:rPr>
          <w:lang w:val="en-US"/>
        </w:rPr>
      </w:pPr>
      <w:r>
        <w:t xml:space="preserve">Оценки по всем формам текущего контроля выставляются по 10-ти балльной шкале. </w:t>
      </w:r>
    </w:p>
    <w:p w:rsidR="00184CA8" w:rsidRDefault="00184CA8" w:rsidP="00063CD8">
      <w:pPr>
        <w:spacing w:line="276" w:lineRule="auto"/>
        <w:jc w:val="both"/>
        <w:rPr>
          <w:lang w:val="en-US"/>
        </w:rPr>
      </w:pPr>
    </w:p>
    <w:p w:rsidR="00195EBB" w:rsidRDefault="00184CA8" w:rsidP="008309D8">
      <w:pPr>
        <w:jc w:val="both"/>
        <w:rPr>
          <w:b/>
          <w:szCs w:val="24"/>
        </w:rPr>
      </w:pPr>
      <w:r w:rsidRPr="008309D8">
        <w:t>6.2</w:t>
      </w:r>
      <w:r w:rsidR="008309D8" w:rsidRPr="008309D8">
        <w:rPr>
          <w:b/>
          <w:szCs w:val="24"/>
        </w:rPr>
        <w:t xml:space="preserve"> </w:t>
      </w:r>
      <w:r w:rsidR="00195EBB">
        <w:rPr>
          <w:b/>
          <w:szCs w:val="24"/>
        </w:rPr>
        <w:t>Порядок формирования оценок по дисциплине</w:t>
      </w:r>
    </w:p>
    <w:p w:rsidR="00195EBB" w:rsidRDefault="00195EBB" w:rsidP="008309D8">
      <w:pPr>
        <w:jc w:val="both"/>
        <w:rPr>
          <w:b/>
          <w:szCs w:val="24"/>
        </w:rPr>
      </w:pPr>
    </w:p>
    <w:p w:rsidR="008309D8" w:rsidRPr="00191D99" w:rsidRDefault="008309D8" w:rsidP="008309D8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8309D8" w:rsidRPr="00191D99" w:rsidRDefault="008309D8" w:rsidP="008309D8">
      <w:pPr>
        <w:spacing w:before="240"/>
        <w:jc w:val="center"/>
        <w:rPr>
          <w:szCs w:val="24"/>
          <w:vertAlign w:val="subscript"/>
        </w:rPr>
      </w:pPr>
      <w:r w:rsidRPr="00191D99">
        <w:rPr>
          <w:szCs w:val="24"/>
        </w:rPr>
        <w:lastRenderedPageBreak/>
        <w:t>О</w:t>
      </w:r>
      <w:r w:rsidRPr="00191D99">
        <w:rPr>
          <w:i/>
          <w:szCs w:val="24"/>
          <w:vertAlign w:val="subscript"/>
        </w:rPr>
        <w:t>накопленная</w:t>
      </w:r>
      <w:r w:rsidR="00195EBB">
        <w:rPr>
          <w:szCs w:val="24"/>
        </w:rPr>
        <w:t>= 0,</w:t>
      </w:r>
      <w:r w:rsidR="00195EBB" w:rsidRPr="00195EBB">
        <w:rPr>
          <w:szCs w:val="24"/>
        </w:rPr>
        <w:t>7</w:t>
      </w:r>
      <w:r w:rsidRPr="00191D99">
        <w:rPr>
          <w:szCs w:val="24"/>
        </w:rPr>
        <w:t>*</w:t>
      </w:r>
      <w:r w:rsidRPr="00191D99">
        <w:rPr>
          <w:i/>
          <w:szCs w:val="24"/>
        </w:rPr>
        <w:t xml:space="preserve"> О</w:t>
      </w:r>
      <w:r w:rsidRPr="00191D99">
        <w:rPr>
          <w:i/>
          <w:szCs w:val="24"/>
          <w:vertAlign w:val="subscript"/>
        </w:rPr>
        <w:t>текущий</w:t>
      </w:r>
      <w:r w:rsidR="00195EBB">
        <w:rPr>
          <w:szCs w:val="24"/>
        </w:rPr>
        <w:t xml:space="preserve"> + 0,3</w:t>
      </w:r>
      <w:r w:rsidRPr="00191D99">
        <w:rPr>
          <w:szCs w:val="24"/>
        </w:rPr>
        <w:t>* О</w:t>
      </w:r>
      <w:r w:rsidRPr="00191D99">
        <w:rPr>
          <w:i/>
          <w:szCs w:val="24"/>
          <w:vertAlign w:val="subscript"/>
        </w:rPr>
        <w:t>аудиторная</w:t>
      </w:r>
      <w:r w:rsidRPr="00191D99">
        <w:rPr>
          <w:i/>
          <w:szCs w:val="24"/>
        </w:rPr>
        <w:t xml:space="preserve"> </w:t>
      </w:r>
    </w:p>
    <w:p w:rsidR="008309D8" w:rsidRDefault="00195EBB" w:rsidP="00195EBB">
      <w:pPr>
        <w:rPr>
          <w:szCs w:val="24"/>
        </w:rPr>
      </w:pPr>
      <w:r w:rsidRPr="00191D99">
        <w:rPr>
          <w:szCs w:val="24"/>
        </w:rPr>
        <w:t>Г</w:t>
      </w:r>
      <w:r w:rsidR="008309D8" w:rsidRPr="00191D99">
        <w:rPr>
          <w:szCs w:val="24"/>
        </w:rPr>
        <w:t>де</w:t>
      </w:r>
      <w:r>
        <w:rPr>
          <w:szCs w:val="24"/>
        </w:rPr>
        <w:t xml:space="preserve"> </w:t>
      </w:r>
      <w:r w:rsidR="008309D8" w:rsidRPr="00191D99">
        <w:rPr>
          <w:szCs w:val="24"/>
        </w:rPr>
        <w:t xml:space="preserve">О </w:t>
      </w:r>
      <w:r w:rsidR="008309D8" w:rsidRPr="00191D99">
        <w:rPr>
          <w:i/>
          <w:szCs w:val="24"/>
          <w:vertAlign w:val="subscript"/>
        </w:rPr>
        <w:t>текущий</w:t>
      </w:r>
      <w:r w:rsidR="008309D8" w:rsidRPr="00191D99">
        <w:rPr>
          <w:szCs w:val="24"/>
        </w:rPr>
        <w:t xml:space="preserve">  </w:t>
      </w:r>
      <w:r>
        <w:rPr>
          <w:szCs w:val="24"/>
        </w:rPr>
        <w:t>представляет собой балл, набранный студентом за единственную контрольную работу.</w:t>
      </w:r>
    </w:p>
    <w:p w:rsidR="00195EBB" w:rsidRPr="00195EBB" w:rsidRDefault="00195EBB" w:rsidP="00195EBB">
      <w:pPr>
        <w:rPr>
          <w:szCs w:val="24"/>
        </w:rPr>
      </w:pPr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аудиторная</w:t>
      </w:r>
      <w:r>
        <w:rPr>
          <w:i/>
          <w:szCs w:val="24"/>
          <w:vertAlign w:val="subscript"/>
        </w:rPr>
        <w:t xml:space="preserve"> </w:t>
      </w:r>
      <w:r w:rsidRPr="00195EBB">
        <w:rPr>
          <w:szCs w:val="24"/>
        </w:rPr>
        <w:t>представляет собой сумму баллов</w:t>
      </w:r>
      <w:r w:rsidR="006D46CD">
        <w:rPr>
          <w:szCs w:val="24"/>
        </w:rPr>
        <w:t xml:space="preserve">, </w:t>
      </w:r>
      <w:r w:rsidRPr="00195EBB">
        <w:rPr>
          <w:szCs w:val="24"/>
        </w:rPr>
        <w:t xml:space="preserve">накопленную студентом за </w:t>
      </w:r>
      <w:r w:rsidR="00FE639B">
        <w:rPr>
          <w:szCs w:val="24"/>
        </w:rPr>
        <w:t xml:space="preserve">выполнение </w:t>
      </w:r>
      <w:r w:rsidRPr="00195EBB">
        <w:rPr>
          <w:szCs w:val="24"/>
        </w:rPr>
        <w:t>микроконтрол</w:t>
      </w:r>
      <w:r w:rsidR="00FE639B">
        <w:rPr>
          <w:szCs w:val="24"/>
        </w:rPr>
        <w:t>ей на семинарских занятиях</w:t>
      </w:r>
      <w:r w:rsidRPr="00195EBB">
        <w:rPr>
          <w:szCs w:val="24"/>
        </w:rPr>
        <w:t xml:space="preserve"> и </w:t>
      </w:r>
      <w:r w:rsidR="00FE639B">
        <w:rPr>
          <w:szCs w:val="24"/>
        </w:rPr>
        <w:t xml:space="preserve">выполнение двух </w:t>
      </w:r>
      <w:r w:rsidRPr="00195EBB">
        <w:rPr>
          <w:szCs w:val="24"/>
        </w:rPr>
        <w:t>индивидуальны</w:t>
      </w:r>
      <w:r w:rsidR="00FE639B">
        <w:rPr>
          <w:szCs w:val="24"/>
        </w:rPr>
        <w:t>х домашних заданий</w:t>
      </w:r>
      <w:r w:rsidR="006D46CD">
        <w:rPr>
          <w:szCs w:val="24"/>
        </w:rPr>
        <w:t>,</w:t>
      </w:r>
      <w:r w:rsidR="006D46CD" w:rsidRPr="006D46CD">
        <w:rPr>
          <w:szCs w:val="24"/>
        </w:rPr>
        <w:t xml:space="preserve"> </w:t>
      </w:r>
      <w:r w:rsidR="006D46CD">
        <w:rPr>
          <w:szCs w:val="24"/>
        </w:rPr>
        <w:t>взвешенную с коэффициентом 10/9.</w:t>
      </w:r>
      <w:r w:rsidRPr="00FE639B">
        <w:rPr>
          <w:szCs w:val="24"/>
        </w:rPr>
        <w:t xml:space="preserve"> </w:t>
      </w:r>
      <w:r w:rsidR="00FE639B" w:rsidRPr="00FE639B">
        <w:rPr>
          <w:szCs w:val="24"/>
        </w:rPr>
        <w:t xml:space="preserve">За каждый микроконтроль студент может получить 1 балл. Максимально возможный балл за выполнение как первого, так и второго домашнего задания – 2 балла. </w:t>
      </w:r>
    </w:p>
    <w:p w:rsidR="008309D8" w:rsidRDefault="008309D8" w:rsidP="008309D8">
      <w:pPr>
        <w:spacing w:before="240"/>
        <w:jc w:val="both"/>
        <w:rPr>
          <w:szCs w:val="24"/>
        </w:rPr>
      </w:pPr>
      <w:r w:rsidRPr="00191D99"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6D46CD" w:rsidRDefault="006D46CD" w:rsidP="006D46CD">
      <w:pPr>
        <w:spacing w:before="240"/>
        <w:jc w:val="both"/>
        <w:rPr>
          <w:szCs w:val="24"/>
        </w:rPr>
      </w:pPr>
      <w:r w:rsidRPr="00191D99">
        <w:rPr>
          <w:szCs w:val="24"/>
        </w:rPr>
        <w:t xml:space="preserve">Способ округления </w:t>
      </w:r>
      <w:r>
        <w:rPr>
          <w:szCs w:val="24"/>
        </w:rPr>
        <w:t>аудиторной оценки</w:t>
      </w:r>
      <w:r w:rsidRPr="00191D99">
        <w:rPr>
          <w:szCs w:val="24"/>
        </w:rPr>
        <w:t xml:space="preserve"> арифметический. </w:t>
      </w:r>
    </w:p>
    <w:p w:rsidR="006D46CD" w:rsidRDefault="006D46CD" w:rsidP="006D46CD">
      <w:pPr>
        <w:spacing w:before="240"/>
        <w:jc w:val="both"/>
        <w:rPr>
          <w:szCs w:val="24"/>
        </w:rPr>
      </w:pPr>
    </w:p>
    <w:p w:rsidR="008309D8" w:rsidRDefault="008309D8" w:rsidP="008309D8">
      <w:pPr>
        <w:rPr>
          <w:szCs w:val="24"/>
        </w:rPr>
      </w:pPr>
      <w:r>
        <w:rPr>
          <w:b/>
          <w:szCs w:val="24"/>
        </w:rPr>
        <w:t>Результирующая оценка</w:t>
      </w:r>
      <w:r>
        <w:rPr>
          <w:szCs w:val="24"/>
        </w:rPr>
        <w:t xml:space="preserve"> за дисциплину рассчитывается следующим образом:</w:t>
      </w:r>
    </w:p>
    <w:p w:rsidR="008309D8" w:rsidRDefault="008309D8" w:rsidP="008309D8">
      <w:pPr>
        <w:spacing w:before="240"/>
        <w:ind w:left="720" w:firstLine="0"/>
        <w:jc w:val="center"/>
        <w:rPr>
          <w:i/>
          <w:szCs w:val="24"/>
          <w:vertAlign w:val="subscript"/>
        </w:rPr>
      </w:pPr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результирующая</w:t>
      </w:r>
      <w:r>
        <w:rPr>
          <w:i/>
          <w:szCs w:val="24"/>
        </w:rPr>
        <w:t xml:space="preserve"> = </w:t>
      </w:r>
      <w:r w:rsidRPr="00195EBB">
        <w:rPr>
          <w:i/>
          <w:szCs w:val="24"/>
        </w:rPr>
        <w:t>1</w:t>
      </w:r>
      <w:r>
        <w:rPr>
          <w:i/>
          <w:szCs w:val="24"/>
        </w:rPr>
        <w:t>* О</w:t>
      </w:r>
      <w:r>
        <w:rPr>
          <w:i/>
          <w:szCs w:val="24"/>
          <w:vertAlign w:val="subscript"/>
        </w:rPr>
        <w:t>накопленная</w:t>
      </w:r>
      <w:r>
        <w:rPr>
          <w:i/>
          <w:szCs w:val="24"/>
        </w:rPr>
        <w:t xml:space="preserve"> + 0*·О</w:t>
      </w:r>
      <w:r>
        <w:rPr>
          <w:i/>
          <w:szCs w:val="24"/>
          <w:vertAlign w:val="subscript"/>
        </w:rPr>
        <w:t>экз/зач</w:t>
      </w:r>
    </w:p>
    <w:p w:rsidR="008309D8" w:rsidRPr="00191D99" w:rsidRDefault="002C06D2" w:rsidP="008309D8">
      <w:pPr>
        <w:rPr>
          <w:szCs w:val="24"/>
        </w:rPr>
      </w:pPr>
      <w:r>
        <w:rPr>
          <w:szCs w:val="24"/>
        </w:rPr>
        <w:t>Экзамена илли зачета по дисциплине не</w:t>
      </w:r>
      <w:r w:rsidR="00862A8C">
        <w:rPr>
          <w:szCs w:val="24"/>
        </w:rPr>
        <w:t xml:space="preserve"> предусмотрено. В этой связи вес оценки за зачет/экзамен равен нулю.</w:t>
      </w:r>
    </w:p>
    <w:p w:rsidR="008309D8" w:rsidRDefault="008309D8" w:rsidP="008309D8">
      <w:pPr>
        <w:jc w:val="both"/>
      </w:pPr>
      <w:r w:rsidRPr="00191D99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84CA8" w:rsidRPr="008309D8" w:rsidRDefault="00184CA8" w:rsidP="00063CD8">
      <w:pPr>
        <w:spacing w:line="276" w:lineRule="auto"/>
        <w:jc w:val="both"/>
      </w:pPr>
    </w:p>
    <w:p w:rsidR="003C304C" w:rsidRDefault="003C304C" w:rsidP="00EF3B9B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0A269F" w:rsidRDefault="000A269F" w:rsidP="00063CD8">
      <w:pPr>
        <w:spacing w:line="276" w:lineRule="auto"/>
        <w:jc w:val="both"/>
        <w:rPr>
          <w:b/>
          <w:szCs w:val="24"/>
        </w:rPr>
      </w:pPr>
      <w:r>
        <w:rPr>
          <w:b/>
        </w:rPr>
        <w:t xml:space="preserve">Раздел 1. </w:t>
      </w:r>
      <w:r>
        <w:rPr>
          <w:b/>
          <w:szCs w:val="24"/>
        </w:rPr>
        <w:t>Паросочетания</w:t>
      </w:r>
      <w:r w:rsidRPr="00961866">
        <w:rPr>
          <w:b/>
          <w:szCs w:val="24"/>
        </w:rPr>
        <w:t xml:space="preserve"> </w:t>
      </w:r>
    </w:p>
    <w:p w:rsidR="00E331AC" w:rsidRDefault="00E331AC" w:rsidP="00063CD8">
      <w:pPr>
        <w:spacing w:line="276" w:lineRule="auto"/>
        <w:jc w:val="both"/>
        <w:rPr>
          <w:szCs w:val="24"/>
        </w:rPr>
      </w:pPr>
      <w:r w:rsidRPr="00961866">
        <w:rPr>
          <w:b/>
          <w:szCs w:val="24"/>
        </w:rPr>
        <w:t>Тема 1.</w:t>
      </w:r>
      <w:r w:rsidR="00330007" w:rsidRPr="00314BE3">
        <w:rPr>
          <w:b/>
          <w:szCs w:val="24"/>
        </w:rPr>
        <w:t xml:space="preserve"> </w:t>
      </w:r>
      <w:r w:rsidRPr="00E955D6">
        <w:rPr>
          <w:szCs w:val="24"/>
        </w:rPr>
        <w:t>Множества, подмножества. Множество всех подмножеств.</w:t>
      </w:r>
    </w:p>
    <w:p w:rsidR="00E331AC" w:rsidRDefault="00961866" w:rsidP="006245F6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702185">
        <w:rPr>
          <w:szCs w:val="24"/>
        </w:rPr>
        <w:t xml:space="preserve"> Понятие множества, отношение «быть элементом», отношение вложения, понятие подмножества, свойства подмножеств.</w:t>
      </w:r>
      <w:r w:rsidR="00260A71">
        <w:rPr>
          <w:szCs w:val="24"/>
        </w:rPr>
        <w:t xml:space="preserve"> </w:t>
      </w:r>
      <w:r w:rsidR="00E331AC" w:rsidRPr="00E955D6">
        <w:rPr>
          <w:szCs w:val="24"/>
        </w:rPr>
        <w:t>Операции над множествами: объединение, пересечение, дополнение, разность множеств, симметрическая разность, разбиение. Число элементов конечного множества.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1901C0">
        <w:rPr>
          <w:szCs w:val="24"/>
        </w:rPr>
        <w:t xml:space="preserve"> 8 часов</w:t>
      </w:r>
    </w:p>
    <w:p w:rsidR="001901C0" w:rsidRDefault="001901C0" w:rsidP="001901C0">
      <w:pPr>
        <w:ind w:firstLine="720"/>
        <w:jc w:val="both"/>
      </w:pPr>
      <w:r>
        <w:t>Общий объем самостоятельной работы: 4 часа</w:t>
      </w:r>
    </w:p>
    <w:p w:rsidR="001901C0" w:rsidRDefault="001901C0" w:rsidP="001901C0">
      <w:pPr>
        <w:ind w:firstLine="720"/>
        <w:jc w:val="both"/>
      </w:pPr>
      <w:r>
        <w:t xml:space="preserve">Распределение самостоятельной работы для разных видов подготовки студента: для проработки материала лекций и подготовки в семинарам – 3 часа, для выполнения домашней работы – 1 час. </w:t>
      </w:r>
    </w:p>
    <w:p w:rsidR="001901C0" w:rsidRPr="00C65C1D" w:rsidRDefault="001901C0" w:rsidP="001901C0">
      <w:pPr>
        <w:ind w:firstLine="720"/>
        <w:jc w:val="both"/>
        <w:rPr>
          <w:szCs w:val="24"/>
        </w:rPr>
      </w:pPr>
    </w:p>
    <w:p w:rsidR="00E331AC" w:rsidRPr="00961866" w:rsidRDefault="00330007" w:rsidP="00063CD8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r w:rsidRPr="00314BE3">
        <w:rPr>
          <w:b/>
          <w:szCs w:val="24"/>
        </w:rPr>
        <w:t>2</w:t>
      </w:r>
      <w:r w:rsidR="006245F6" w:rsidRPr="00961866">
        <w:rPr>
          <w:b/>
          <w:szCs w:val="24"/>
        </w:rPr>
        <w:t>.</w:t>
      </w:r>
      <w:r w:rsidR="006245F6" w:rsidRPr="00314BE3">
        <w:rPr>
          <w:b/>
          <w:szCs w:val="24"/>
        </w:rPr>
        <w:t xml:space="preserve"> </w:t>
      </w:r>
      <w:r w:rsidR="00E331AC" w:rsidRPr="00937676">
        <w:rPr>
          <w:szCs w:val="24"/>
        </w:rPr>
        <w:t>Графы. Паросочетания.</w:t>
      </w:r>
      <w:r w:rsidR="00E331AC" w:rsidRPr="00961866">
        <w:rPr>
          <w:b/>
          <w:szCs w:val="24"/>
        </w:rPr>
        <w:t xml:space="preserve"> </w:t>
      </w:r>
    </w:p>
    <w:p w:rsidR="00E331AC" w:rsidRDefault="00E331AC" w:rsidP="00063CD8">
      <w:pPr>
        <w:spacing w:line="276" w:lineRule="auto"/>
        <w:jc w:val="both"/>
        <w:rPr>
          <w:szCs w:val="24"/>
        </w:rPr>
      </w:pPr>
      <w:r w:rsidRPr="00E955D6">
        <w:rPr>
          <w:szCs w:val="24"/>
        </w:rPr>
        <w:t>Графы. Двудольные графы. Задача о распределении работ. Задача о свадьбах.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702185">
        <w:rPr>
          <w:szCs w:val="24"/>
        </w:rPr>
        <w:t xml:space="preserve"> Определение графа, понятие множества вершин, понятие множества дуг, примеры графов, постановка задачи о свадьбах, интерпретация задачи применительно к моделированию экономических процессов.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1901C0">
        <w:rPr>
          <w:szCs w:val="24"/>
        </w:rPr>
        <w:t xml:space="preserve"> 8</w:t>
      </w:r>
      <w:r>
        <w:rPr>
          <w:szCs w:val="24"/>
        </w:rPr>
        <w:t xml:space="preserve"> часа</w:t>
      </w:r>
    </w:p>
    <w:p w:rsidR="001901C0" w:rsidRDefault="001901C0" w:rsidP="001901C0">
      <w:pPr>
        <w:ind w:firstLine="720"/>
        <w:jc w:val="both"/>
      </w:pPr>
      <w:r>
        <w:t>Общий объем самостоятельной работы: 8 часа</w:t>
      </w:r>
    </w:p>
    <w:p w:rsidR="001901C0" w:rsidRPr="00C65C1D" w:rsidRDefault="001901C0" w:rsidP="001901C0">
      <w:pPr>
        <w:ind w:firstLine="720"/>
        <w:jc w:val="both"/>
        <w:rPr>
          <w:szCs w:val="24"/>
        </w:rPr>
      </w:pPr>
      <w:r>
        <w:t xml:space="preserve">Распределение самостоятельной работы для разных видов подготовки студента: для проработки материала лекций и подготовки в семинарам – 5 часов, для выполнения домашней работы – 3 часа. </w:t>
      </w:r>
    </w:p>
    <w:p w:rsidR="001901C0" w:rsidRDefault="001901C0" w:rsidP="00DD1BC2">
      <w:pPr>
        <w:spacing w:line="276" w:lineRule="auto"/>
        <w:jc w:val="both"/>
        <w:rPr>
          <w:szCs w:val="24"/>
        </w:rPr>
      </w:pPr>
    </w:p>
    <w:p w:rsidR="00E331AC" w:rsidRDefault="00E331AC" w:rsidP="00063CD8">
      <w:pPr>
        <w:spacing w:line="276" w:lineRule="auto"/>
        <w:jc w:val="both"/>
        <w:rPr>
          <w:szCs w:val="24"/>
        </w:rPr>
      </w:pPr>
      <w:r w:rsidRPr="00961866">
        <w:rPr>
          <w:b/>
          <w:szCs w:val="24"/>
        </w:rPr>
        <w:lastRenderedPageBreak/>
        <w:t xml:space="preserve">Тема </w:t>
      </w:r>
      <w:r w:rsidR="00330007" w:rsidRPr="00314BE3">
        <w:rPr>
          <w:b/>
          <w:szCs w:val="24"/>
        </w:rPr>
        <w:t>3</w:t>
      </w:r>
      <w:r w:rsidRPr="00961866">
        <w:rPr>
          <w:b/>
          <w:szCs w:val="24"/>
        </w:rPr>
        <w:t>.</w:t>
      </w:r>
      <w:r w:rsidR="00330007" w:rsidRPr="00314BE3">
        <w:rPr>
          <w:b/>
          <w:szCs w:val="24"/>
        </w:rPr>
        <w:t xml:space="preserve"> </w:t>
      </w:r>
      <w:r w:rsidRPr="00E955D6">
        <w:rPr>
          <w:szCs w:val="24"/>
        </w:rPr>
        <w:t>Паросочетания. Совершенные и максимальны</w:t>
      </w:r>
      <w:r>
        <w:rPr>
          <w:szCs w:val="24"/>
        </w:rPr>
        <w:t>е паросочетания. Условие Холла.</w:t>
      </w:r>
      <w:r w:rsidR="00EF2D62" w:rsidRPr="00EF2D62">
        <w:rPr>
          <w:b/>
          <w:szCs w:val="24"/>
        </w:rPr>
        <w:t xml:space="preserve"> </w:t>
      </w:r>
      <w:r w:rsidR="00EF2D62" w:rsidRPr="00EF2D62">
        <w:rPr>
          <w:szCs w:val="24"/>
        </w:rPr>
        <w:t xml:space="preserve">Обобщенныепаросочетания, или паросочетания при линейных предпочтениях участников. </w:t>
      </w:r>
      <w:r w:rsidR="00EF2D62" w:rsidRPr="00E955D6">
        <w:rPr>
          <w:szCs w:val="24"/>
        </w:rPr>
        <w:t>Обобщенные паросочетания. Устойчивость паросочетаний. Теорема о существовании устойчивого паросочетания при любых предпочтениях участников (теорема Гейла – Шепли).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>Понятие</w:t>
      </w:r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>паросочетания. Понятие максимального</w:t>
      </w:r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>паросочетания и совершенного</w:t>
      </w:r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>паросочетания. Алгоритм нахождения максимального паросочетания. Условие существования совершенного паросочетания и алгоритм проверки его существования.</w:t>
      </w:r>
      <w:r w:rsidR="00EF2D62" w:rsidRPr="00EF2D62">
        <w:rPr>
          <w:szCs w:val="24"/>
        </w:rPr>
        <w:t xml:space="preserve"> </w:t>
      </w:r>
      <w:r w:rsidR="00EF2D62">
        <w:rPr>
          <w:szCs w:val="24"/>
        </w:rPr>
        <w:t>Понятие предпочтения, предположения о рациональности предпочтений, примеры рациональных и нерациональных предпочтений.</w:t>
      </w:r>
      <w:r w:rsidR="00EF2D62" w:rsidRPr="00EF2D62">
        <w:rPr>
          <w:szCs w:val="24"/>
        </w:rPr>
        <w:t xml:space="preserve"> </w:t>
      </w:r>
      <w:r w:rsidR="00EF2D62">
        <w:rPr>
          <w:szCs w:val="24"/>
        </w:rPr>
        <w:t>Понятие обобщенного паросочетания, понятие блокирующей пары, понятие устойчивого паросочетания, теорема о существовании устойчивого паросочетания, алгоритм поиска устойчивого паросочетания, алгоритм проверки на устойчивость паросочетания.</w:t>
      </w:r>
    </w:p>
    <w:p w:rsidR="001901C0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1901C0">
        <w:rPr>
          <w:szCs w:val="24"/>
        </w:rPr>
        <w:t xml:space="preserve"> 8 часов.</w:t>
      </w:r>
    </w:p>
    <w:p w:rsidR="001901C0" w:rsidRDefault="001901C0" w:rsidP="001901C0">
      <w:pPr>
        <w:ind w:firstLine="720"/>
        <w:jc w:val="both"/>
      </w:pPr>
      <w:r>
        <w:t>Общий объем самостоятельной работы: 10 часов.</w:t>
      </w:r>
    </w:p>
    <w:p w:rsidR="001901C0" w:rsidRPr="00C65C1D" w:rsidRDefault="001901C0" w:rsidP="001901C0">
      <w:pPr>
        <w:ind w:firstLine="720"/>
        <w:jc w:val="both"/>
        <w:rPr>
          <w:szCs w:val="24"/>
        </w:rPr>
      </w:pPr>
      <w:r>
        <w:t xml:space="preserve">Распределение самостоятельной работы для разных видов подготовки студента: для проработки материала лекций и подготовки в семинарам – 7 часов, для выполнения домашней работы – 3 часа. 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</w:p>
    <w:p w:rsidR="00E331AC" w:rsidRPr="001901C0" w:rsidRDefault="00E331AC" w:rsidP="00063CD8">
      <w:pPr>
        <w:spacing w:line="276" w:lineRule="auto"/>
        <w:jc w:val="both"/>
        <w:rPr>
          <w:szCs w:val="24"/>
        </w:rPr>
      </w:pPr>
      <w:r w:rsidRPr="001901C0">
        <w:rPr>
          <w:szCs w:val="24"/>
        </w:rPr>
        <w:t>Литература</w:t>
      </w:r>
      <w:r w:rsidR="001901C0" w:rsidRPr="001901C0">
        <w:rPr>
          <w:szCs w:val="24"/>
        </w:rPr>
        <w:t xml:space="preserve"> по разделу</w:t>
      </w:r>
      <w:r w:rsidRPr="001901C0">
        <w:rPr>
          <w:szCs w:val="24"/>
        </w:rPr>
        <w:t>:</w:t>
      </w:r>
    </w:p>
    <w:p w:rsidR="00E331AC" w:rsidRPr="00E955D6" w:rsidRDefault="00E331AC" w:rsidP="00ED0FEF">
      <w:pPr>
        <w:numPr>
          <w:ilvl w:val="0"/>
          <w:numId w:val="12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Базовый учебник: [1] (гл.</w:t>
      </w:r>
      <w:r w:rsidR="00EF2D62">
        <w:rPr>
          <w:szCs w:val="24"/>
        </w:rPr>
        <w:t>1,</w:t>
      </w:r>
      <w:r w:rsidRPr="00E955D6">
        <w:rPr>
          <w:szCs w:val="24"/>
        </w:rPr>
        <w:t>2).</w:t>
      </w:r>
    </w:p>
    <w:p w:rsidR="00E331AC" w:rsidRDefault="00E331AC" w:rsidP="00ED0FEF">
      <w:pPr>
        <w:numPr>
          <w:ilvl w:val="0"/>
          <w:numId w:val="12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Дополнительная литература:</w:t>
      </w:r>
      <w:r w:rsidR="006F39D4">
        <w:rPr>
          <w:szCs w:val="24"/>
        </w:rPr>
        <w:t xml:space="preserve"> </w:t>
      </w:r>
      <w:r w:rsidR="006F39D4" w:rsidRPr="00E955D6">
        <w:rPr>
          <w:szCs w:val="24"/>
        </w:rPr>
        <w:t>[14], [15] (гл.1), [21]</w:t>
      </w:r>
      <w:r w:rsidR="006F39D4">
        <w:rPr>
          <w:szCs w:val="24"/>
        </w:rPr>
        <w:t>,</w:t>
      </w:r>
      <w:r w:rsidRPr="00E955D6">
        <w:rPr>
          <w:szCs w:val="24"/>
        </w:rPr>
        <w:t xml:space="preserve"> </w:t>
      </w:r>
      <w:r w:rsidR="00EF2D62">
        <w:rPr>
          <w:szCs w:val="24"/>
          <w:lang w:val="en-US"/>
        </w:rPr>
        <w:t>[19],</w:t>
      </w:r>
      <w:r w:rsidRPr="00E955D6">
        <w:rPr>
          <w:szCs w:val="24"/>
          <w:lang w:val="en-US"/>
        </w:rPr>
        <w:t>[</w:t>
      </w:r>
      <w:r w:rsidRPr="00E955D6">
        <w:rPr>
          <w:szCs w:val="24"/>
        </w:rPr>
        <w:t>33</w:t>
      </w:r>
      <w:r w:rsidRPr="00E955D6">
        <w:rPr>
          <w:szCs w:val="24"/>
          <w:lang w:val="en-US"/>
        </w:rPr>
        <w:t>]</w:t>
      </w:r>
      <w:r w:rsidRPr="00E955D6">
        <w:rPr>
          <w:szCs w:val="24"/>
        </w:rPr>
        <w:t xml:space="preserve">, </w:t>
      </w:r>
      <w:r w:rsidRPr="00E955D6">
        <w:rPr>
          <w:szCs w:val="24"/>
          <w:lang w:val="en-US"/>
        </w:rPr>
        <w:t>[</w:t>
      </w:r>
      <w:r w:rsidRPr="00E955D6">
        <w:rPr>
          <w:szCs w:val="24"/>
        </w:rPr>
        <w:t>34</w:t>
      </w:r>
      <w:r w:rsidRPr="00E955D6">
        <w:rPr>
          <w:szCs w:val="24"/>
          <w:lang w:val="en-US"/>
        </w:rPr>
        <w:t>]</w:t>
      </w:r>
      <w:r w:rsidR="00EF2D62">
        <w:rPr>
          <w:szCs w:val="24"/>
        </w:rPr>
        <w:t xml:space="preserve"> (гл.1</w:t>
      </w:r>
      <w:r w:rsidR="00EF2D62">
        <w:rPr>
          <w:szCs w:val="24"/>
          <w:lang w:val="en-US"/>
        </w:rPr>
        <w:t>-4</w:t>
      </w:r>
      <w:r w:rsidRPr="00E955D6">
        <w:rPr>
          <w:szCs w:val="24"/>
        </w:rPr>
        <w:t>).</w:t>
      </w:r>
    </w:p>
    <w:p w:rsidR="001901C0" w:rsidRPr="00E955D6" w:rsidRDefault="001901C0" w:rsidP="001901C0">
      <w:pPr>
        <w:suppressAutoHyphens/>
        <w:spacing w:line="276" w:lineRule="auto"/>
        <w:ind w:firstLine="0"/>
        <w:jc w:val="both"/>
        <w:rPr>
          <w:szCs w:val="24"/>
        </w:rPr>
      </w:pPr>
    </w:p>
    <w:p w:rsidR="00E331AC" w:rsidRDefault="001645BD" w:rsidP="00063CD8">
      <w:pPr>
        <w:spacing w:line="276" w:lineRule="auto"/>
        <w:jc w:val="both"/>
      </w:pPr>
      <w:r w:rsidRPr="001645BD">
        <w:t>Формы и методы проведения занятий по разделу, применяемые учебные технологии:</w:t>
      </w:r>
      <w:r w:rsidRPr="00AD7593">
        <w:t xml:space="preserve"> </w:t>
      </w:r>
      <w:r w:rsidR="006E2EE7" w:rsidRPr="006E2EE7">
        <w:t>лекционные занятия, решение задач на семинарах, самостоятельная работа, проверка усвоенного материала микроконтролем</w:t>
      </w:r>
      <w:r w:rsidR="006E2EE7">
        <w:t>.</w:t>
      </w:r>
    </w:p>
    <w:p w:rsidR="001901C0" w:rsidRPr="00E955D6" w:rsidRDefault="001901C0" w:rsidP="00063CD8">
      <w:pPr>
        <w:spacing w:line="276" w:lineRule="auto"/>
        <w:jc w:val="both"/>
        <w:rPr>
          <w:szCs w:val="24"/>
        </w:rPr>
      </w:pPr>
    </w:p>
    <w:p w:rsidR="00E331AC" w:rsidRPr="00E955D6" w:rsidRDefault="00E331AC" w:rsidP="00063CD8">
      <w:pPr>
        <w:spacing w:line="276" w:lineRule="auto"/>
        <w:jc w:val="both"/>
        <w:rPr>
          <w:b/>
          <w:szCs w:val="24"/>
        </w:rPr>
      </w:pPr>
      <w:r w:rsidRPr="00961866">
        <w:rPr>
          <w:b/>
          <w:szCs w:val="24"/>
          <w:u w:val="single"/>
        </w:rPr>
        <w:t xml:space="preserve">Раздел </w:t>
      </w:r>
      <w:r w:rsidR="0059741D">
        <w:rPr>
          <w:b/>
          <w:szCs w:val="24"/>
          <w:u w:val="single"/>
        </w:rPr>
        <w:t>2.</w:t>
      </w:r>
      <w:r w:rsidRPr="00E955D6">
        <w:rPr>
          <w:b/>
          <w:szCs w:val="24"/>
        </w:rPr>
        <w:t xml:space="preserve"> Бинарные отношения и функции выбора.</w:t>
      </w:r>
    </w:p>
    <w:p w:rsidR="00E331AC" w:rsidRDefault="0059741D" w:rsidP="00063CD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Тема 4</w:t>
      </w:r>
      <w:r w:rsidR="00E331AC" w:rsidRPr="00961866">
        <w:rPr>
          <w:b/>
          <w:szCs w:val="24"/>
        </w:rPr>
        <w:t>.</w:t>
      </w:r>
      <w:r w:rsidR="00E331AC" w:rsidRPr="00E955D6">
        <w:rPr>
          <w:szCs w:val="24"/>
        </w:rPr>
        <w:t>Бинарные отношения и их свойства. Операции над бинарными отношениями. Графическая интерпретация бинарных отношений и их свойств.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5071A7">
        <w:rPr>
          <w:szCs w:val="24"/>
        </w:rPr>
        <w:t xml:space="preserve"> свойства бинарных отношений (рефлексивность, антирефлексивность, транзитивность, связность, полнота, симметричность, асимметричность, отрицательная транзитивность), примеры бинарных отношений с наличием/отсутствием отдельных свойств, определение операций над бинарными отношениями (объединение, пересечение, умножение), изображение бинарных отношений на графе, матрица смежности графа бинарного отношения, определение свойств бинарных отношений </w:t>
      </w:r>
      <w:r w:rsidR="0059741D">
        <w:rPr>
          <w:szCs w:val="24"/>
        </w:rPr>
        <w:t>с помощью м</w:t>
      </w:r>
      <w:r w:rsidR="005071A7">
        <w:rPr>
          <w:szCs w:val="24"/>
        </w:rPr>
        <w:t>атрицы смежности.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79219F">
        <w:rPr>
          <w:szCs w:val="24"/>
        </w:rPr>
        <w:t xml:space="preserve"> 12</w:t>
      </w:r>
      <w:r>
        <w:rPr>
          <w:szCs w:val="24"/>
        </w:rPr>
        <w:t xml:space="preserve"> часа</w:t>
      </w:r>
    </w:p>
    <w:p w:rsidR="0079219F" w:rsidRDefault="0079219F" w:rsidP="0079219F">
      <w:pPr>
        <w:ind w:firstLine="720"/>
        <w:jc w:val="both"/>
      </w:pPr>
      <w:r>
        <w:t>Общий объем самостоятельной работы: 10 часов.</w:t>
      </w:r>
    </w:p>
    <w:p w:rsidR="0079219F" w:rsidRPr="00C65C1D" w:rsidRDefault="0079219F" w:rsidP="0079219F">
      <w:pPr>
        <w:ind w:firstLine="720"/>
        <w:jc w:val="both"/>
        <w:rPr>
          <w:szCs w:val="24"/>
        </w:rPr>
      </w:pPr>
      <w:r>
        <w:t xml:space="preserve">Распределение самостоятельной работы для разных видов подготовки студента: для проработки материала лекций и подготовки в семинарам – 7 часов, для выполнения домашней работы – 3 часа. </w:t>
      </w:r>
    </w:p>
    <w:p w:rsidR="0079219F" w:rsidRDefault="0079219F" w:rsidP="00DD1BC2">
      <w:pPr>
        <w:spacing w:line="276" w:lineRule="auto"/>
        <w:jc w:val="both"/>
        <w:rPr>
          <w:szCs w:val="24"/>
        </w:rPr>
      </w:pPr>
    </w:p>
    <w:p w:rsidR="00E331AC" w:rsidRPr="00E955D6" w:rsidRDefault="0059741D" w:rsidP="00063CD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lastRenderedPageBreak/>
        <w:t>Тема 5</w:t>
      </w:r>
      <w:r w:rsidR="00E331AC" w:rsidRPr="00961866">
        <w:rPr>
          <w:b/>
          <w:szCs w:val="24"/>
        </w:rPr>
        <w:t>.</w:t>
      </w:r>
      <w:r w:rsidR="00E331AC" w:rsidRPr="00E955D6">
        <w:rPr>
          <w:szCs w:val="24"/>
        </w:rPr>
        <w:t xml:space="preserve"> Специальные классы бинарных отношений: частичный порядок, слабый порядок, линейный порядок. Отношение несравнимости и его свойства для специальных классов бинарных отношений. </w:t>
      </w:r>
      <w:r w:rsidR="00B0472D" w:rsidRPr="00E955D6">
        <w:rPr>
          <w:szCs w:val="24"/>
        </w:rPr>
        <w:t>Выбор по отношению предпочт</w:t>
      </w:r>
      <w:r w:rsidR="00B0472D">
        <w:rPr>
          <w:szCs w:val="24"/>
        </w:rPr>
        <w:t>ения. Свойства функций выбора. Функция полезности.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5071A7">
        <w:rPr>
          <w:szCs w:val="24"/>
        </w:rPr>
        <w:t xml:space="preserve"> определение специальных классов бинарных отношений, примеры отношений, принадлежащих определенным классам, взаимоотношение между классами.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 xml:space="preserve">Количество часов аудиторной работы: </w:t>
      </w:r>
      <w:r w:rsidR="0079219F">
        <w:rPr>
          <w:szCs w:val="24"/>
        </w:rPr>
        <w:t>8</w:t>
      </w:r>
      <w:r w:rsidR="006D48B6">
        <w:rPr>
          <w:szCs w:val="24"/>
        </w:rPr>
        <w:t xml:space="preserve"> </w:t>
      </w:r>
      <w:r>
        <w:rPr>
          <w:szCs w:val="24"/>
        </w:rPr>
        <w:t>часа</w:t>
      </w:r>
    </w:p>
    <w:p w:rsidR="0079219F" w:rsidRDefault="0079219F" w:rsidP="0079219F">
      <w:pPr>
        <w:ind w:firstLine="720"/>
        <w:jc w:val="both"/>
      </w:pPr>
      <w:r>
        <w:t>Общий объем самостоятельной работы: 12 часов.</w:t>
      </w:r>
    </w:p>
    <w:p w:rsidR="0079219F" w:rsidRPr="00C65C1D" w:rsidRDefault="0079219F" w:rsidP="0079219F">
      <w:pPr>
        <w:ind w:firstLine="720"/>
        <w:jc w:val="both"/>
        <w:rPr>
          <w:szCs w:val="24"/>
        </w:rPr>
      </w:pPr>
      <w:r>
        <w:t xml:space="preserve">Распределение самостоятельной работы для разных видов подготовки студента: для проработки материала лекций и подготовки в семинарам – 9 часов, для выполнения домашней работы – 3 часа. </w:t>
      </w:r>
    </w:p>
    <w:p w:rsidR="0079219F" w:rsidRDefault="0079219F" w:rsidP="00DD1BC2">
      <w:pPr>
        <w:spacing w:line="276" w:lineRule="auto"/>
        <w:jc w:val="both"/>
        <w:rPr>
          <w:szCs w:val="24"/>
        </w:rPr>
      </w:pPr>
    </w:p>
    <w:p w:rsidR="00E331AC" w:rsidRPr="00E955D6" w:rsidRDefault="0059741D" w:rsidP="00063CD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Тема 6</w:t>
      </w:r>
      <w:r w:rsidR="00E331AC" w:rsidRPr="0096186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E331AC">
        <w:rPr>
          <w:szCs w:val="24"/>
        </w:rPr>
        <w:t>Задачи потребительского выбора с использованием функции полезности.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5071A7">
        <w:rPr>
          <w:szCs w:val="24"/>
        </w:rPr>
        <w:t xml:space="preserve"> понятие функции выбора, функция выбора, рационализируемая строгим предпочтением, функция выбора, рационализируемая нестрогим предпочтением, свойства функции выбора, алгоритм построения функции выбора, </w:t>
      </w:r>
      <w:r w:rsidR="00B0472D">
        <w:rPr>
          <w:szCs w:val="24"/>
        </w:rPr>
        <w:t xml:space="preserve">элементы теории выбора, </w:t>
      </w:r>
      <w:r w:rsidR="005071A7">
        <w:rPr>
          <w:szCs w:val="24"/>
        </w:rPr>
        <w:t xml:space="preserve">понятие функции полезности, </w:t>
      </w:r>
      <w:r w:rsidR="00B0472D">
        <w:rPr>
          <w:szCs w:val="24"/>
        </w:rPr>
        <w:t>постановка задачи потребителя согласно неоклассической теории, отличие подхода к моделированию функции спроса в неоклассическом микроэкономической теории от подхода к моделированию в теории дискретного выбора, постановка задачи потребителя в теории дискретного выбора. Вывод функции спроса в рамках теории дискретного выбора.</w:t>
      </w:r>
    </w:p>
    <w:p w:rsidR="001070D8" w:rsidRDefault="001070D8" w:rsidP="001070D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79219F">
        <w:rPr>
          <w:szCs w:val="24"/>
        </w:rPr>
        <w:t xml:space="preserve"> 12</w:t>
      </w:r>
      <w:r>
        <w:rPr>
          <w:szCs w:val="24"/>
        </w:rPr>
        <w:t xml:space="preserve"> часа</w:t>
      </w:r>
    </w:p>
    <w:p w:rsidR="0079219F" w:rsidRDefault="0079219F" w:rsidP="0079219F">
      <w:pPr>
        <w:ind w:firstLine="720"/>
        <w:jc w:val="both"/>
      </w:pPr>
      <w:r>
        <w:t>Общий объем самостоятельной работы: 20 часов.</w:t>
      </w:r>
    </w:p>
    <w:p w:rsidR="0079219F" w:rsidRPr="00C65C1D" w:rsidRDefault="0079219F" w:rsidP="0079219F">
      <w:pPr>
        <w:ind w:firstLine="720"/>
        <w:jc w:val="both"/>
        <w:rPr>
          <w:szCs w:val="24"/>
        </w:rPr>
      </w:pPr>
      <w:r>
        <w:t xml:space="preserve">Распределение самостоятельной работы для разных видов подготовки студента: для проработки материала лекций и подготовки в семинарам – 17 часов, для выполнения домашней работы – 3 часа. </w:t>
      </w:r>
    </w:p>
    <w:p w:rsidR="0079219F" w:rsidRDefault="0079219F" w:rsidP="001070D8">
      <w:pPr>
        <w:spacing w:line="276" w:lineRule="auto"/>
        <w:jc w:val="both"/>
        <w:rPr>
          <w:szCs w:val="24"/>
        </w:rPr>
      </w:pPr>
    </w:p>
    <w:p w:rsidR="00B0472D" w:rsidRDefault="00B0472D" w:rsidP="00B0472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Тема 7</w:t>
      </w:r>
      <w:r w:rsidRPr="0096186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B0472D">
        <w:rPr>
          <w:szCs w:val="24"/>
        </w:rPr>
        <w:t>Задача голосования</w:t>
      </w:r>
      <w:r>
        <w:rPr>
          <w:szCs w:val="24"/>
        </w:rPr>
        <w:t>.</w:t>
      </w:r>
      <w:r w:rsidRPr="00B0472D">
        <w:rPr>
          <w:szCs w:val="24"/>
        </w:rPr>
        <w:t xml:space="preserve"> </w:t>
      </w:r>
      <w:r w:rsidRPr="00E955D6">
        <w:rPr>
          <w:szCs w:val="24"/>
        </w:rPr>
        <w:t xml:space="preserve">Правило простого большинства. Парадокс Кондорсе. Правило Борда. </w:t>
      </w:r>
      <w:r>
        <w:rPr>
          <w:szCs w:val="24"/>
        </w:rPr>
        <w:t>Парадокс Эрроу.</w:t>
      </w:r>
    </w:p>
    <w:p w:rsidR="00B0472D" w:rsidRPr="00DD1BC2" w:rsidRDefault="00B0472D" w:rsidP="00B0472D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>
        <w:rPr>
          <w:szCs w:val="24"/>
        </w:rPr>
        <w:t xml:space="preserve"> постановка задачи поиска коллективного решения или задачи голосования, правило простого большинства нахождения решения в задаче голосования, алгоритм поиска такого решения, существование решения, парадокс Кондорсе, правило Борда нахождения решения в задаче голосования, другие правила агрегирования предпочтений, аксиомы идеального правила голосования, парадокс Эрроу существования такого правила, правило диктатора</w:t>
      </w:r>
    </w:p>
    <w:p w:rsidR="00B0472D" w:rsidRDefault="00B0472D" w:rsidP="00B0472D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79219F">
        <w:rPr>
          <w:szCs w:val="24"/>
        </w:rPr>
        <w:t xml:space="preserve"> 12</w:t>
      </w:r>
      <w:r>
        <w:rPr>
          <w:szCs w:val="24"/>
        </w:rPr>
        <w:t xml:space="preserve"> часа</w:t>
      </w:r>
    </w:p>
    <w:p w:rsidR="0079219F" w:rsidRDefault="0079219F" w:rsidP="0079219F">
      <w:pPr>
        <w:ind w:firstLine="720"/>
        <w:jc w:val="both"/>
      </w:pPr>
      <w:r>
        <w:t>Общий объем самостоятельной работы: 10 часов.</w:t>
      </w:r>
    </w:p>
    <w:p w:rsidR="0079219F" w:rsidRPr="00C65C1D" w:rsidRDefault="0079219F" w:rsidP="0079219F">
      <w:pPr>
        <w:ind w:firstLine="720"/>
        <w:jc w:val="both"/>
        <w:rPr>
          <w:szCs w:val="24"/>
        </w:rPr>
      </w:pPr>
      <w:r>
        <w:t xml:space="preserve">Распределение самостоятельной работы для разных видов подготовки студента: для проработки материала лекций и подготовки в семинарам – 7 часов, для выполнения домашней работы – 3 часа. </w:t>
      </w:r>
    </w:p>
    <w:p w:rsidR="0079219F" w:rsidRDefault="0079219F" w:rsidP="00B0472D">
      <w:pPr>
        <w:spacing w:line="276" w:lineRule="auto"/>
        <w:jc w:val="both"/>
        <w:rPr>
          <w:szCs w:val="24"/>
        </w:rPr>
      </w:pPr>
    </w:p>
    <w:p w:rsidR="00E331AC" w:rsidRPr="00E955D6" w:rsidRDefault="00E331AC" w:rsidP="00063CD8">
      <w:pPr>
        <w:spacing w:line="276" w:lineRule="auto"/>
        <w:jc w:val="both"/>
        <w:rPr>
          <w:i/>
          <w:szCs w:val="24"/>
        </w:rPr>
      </w:pPr>
      <w:r w:rsidRPr="00E955D6">
        <w:rPr>
          <w:i/>
          <w:szCs w:val="24"/>
        </w:rPr>
        <w:t>Литература:</w:t>
      </w:r>
    </w:p>
    <w:p w:rsidR="00E331AC" w:rsidRPr="00E955D6" w:rsidRDefault="00E331AC" w:rsidP="00ED0FEF">
      <w:pPr>
        <w:numPr>
          <w:ilvl w:val="0"/>
          <w:numId w:val="10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Базовый учебник: [1] (гл.3)</w:t>
      </w:r>
      <w:r w:rsidR="00DA1E3E">
        <w:rPr>
          <w:szCs w:val="24"/>
        </w:rPr>
        <w:t xml:space="preserve">, </w:t>
      </w:r>
      <w:r w:rsidR="00DA1E3E">
        <w:rPr>
          <w:szCs w:val="24"/>
          <w:lang w:val="en-US"/>
        </w:rPr>
        <w:t>[2]</w:t>
      </w:r>
      <w:r w:rsidRPr="00E955D6">
        <w:rPr>
          <w:szCs w:val="24"/>
        </w:rPr>
        <w:t>.</w:t>
      </w:r>
    </w:p>
    <w:p w:rsidR="00E331AC" w:rsidRDefault="00E331AC" w:rsidP="00ED0FEF">
      <w:pPr>
        <w:numPr>
          <w:ilvl w:val="0"/>
          <w:numId w:val="10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Дополнительная литература: [2] (гл.1-2), [18] (гл.1-3), [29] (гл.1-2).</w:t>
      </w:r>
    </w:p>
    <w:p w:rsidR="0079219F" w:rsidRDefault="0079219F" w:rsidP="0079219F">
      <w:pPr>
        <w:suppressAutoHyphens/>
        <w:spacing w:line="276" w:lineRule="auto"/>
        <w:ind w:firstLine="0"/>
        <w:jc w:val="both"/>
        <w:rPr>
          <w:szCs w:val="24"/>
        </w:rPr>
      </w:pPr>
    </w:p>
    <w:p w:rsidR="00E331AC" w:rsidRDefault="006E2EE7" w:rsidP="006E2EE7">
      <w:pPr>
        <w:rPr>
          <w:color w:val="FF0000"/>
        </w:rPr>
      </w:pPr>
      <w:r w:rsidRPr="006E2EE7">
        <w:lastRenderedPageBreak/>
        <w:t>Формы и методы проведения занятий по разделу, применяемые учебные технологии: лекционные занятия, решение задач на семинарах, самостоятельная работа, проверка усвоенного материала микроконтролем</w:t>
      </w:r>
      <w:r>
        <w:t>.</w:t>
      </w:r>
    </w:p>
    <w:p w:rsidR="006E2EE7" w:rsidRPr="006E2EE7" w:rsidRDefault="006E2EE7" w:rsidP="006E2EE7">
      <w:pPr>
        <w:rPr>
          <w:color w:val="FF0000"/>
        </w:rPr>
      </w:pPr>
    </w:p>
    <w:p w:rsidR="001A5F84" w:rsidRDefault="001A5F84" w:rsidP="00EF3B9B">
      <w:pPr>
        <w:pStyle w:val="1"/>
      </w:pPr>
      <w:r>
        <w:t>Образовательные технологии</w:t>
      </w:r>
    </w:p>
    <w:p w:rsidR="001A5F84" w:rsidRDefault="002F3635" w:rsidP="00063CD8">
      <w:pPr>
        <w:spacing w:line="276" w:lineRule="auto"/>
        <w:jc w:val="both"/>
        <w:rPr>
          <w:szCs w:val="24"/>
        </w:rPr>
      </w:pPr>
      <w:r w:rsidRPr="00B77B47">
        <w:rPr>
          <w:szCs w:val="24"/>
        </w:rPr>
        <w:t xml:space="preserve">В рамках курса предусмотрено решение задач, разбор практического примера выбора  наилучшего правила агрегирования. </w:t>
      </w:r>
    </w:p>
    <w:p w:rsidR="00D04C68" w:rsidRPr="00B77B47" w:rsidRDefault="00D04C68" w:rsidP="00063CD8">
      <w:pPr>
        <w:spacing w:line="276" w:lineRule="auto"/>
        <w:jc w:val="both"/>
        <w:rPr>
          <w:szCs w:val="24"/>
        </w:rPr>
      </w:pPr>
    </w:p>
    <w:p w:rsidR="001A5F84" w:rsidRPr="00B77B47" w:rsidRDefault="001A5F84" w:rsidP="00E0595D">
      <w:pPr>
        <w:pStyle w:val="2"/>
        <w:numPr>
          <w:ilvl w:val="1"/>
          <w:numId w:val="46"/>
        </w:numPr>
        <w:spacing w:before="0" w:after="0" w:line="276" w:lineRule="auto"/>
        <w:jc w:val="both"/>
        <w:rPr>
          <w:szCs w:val="24"/>
        </w:rPr>
      </w:pPr>
      <w:r w:rsidRPr="00B77B47">
        <w:rPr>
          <w:szCs w:val="24"/>
        </w:rPr>
        <w:t>Методические рекомендации преподавателю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На лекциях акцентировать внимание не только на самих моделях, но и на общих принципах их построения и возможных подходах к моделированию экономических проблем, возникающих на практике. 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На семинарских занятиях использовать следующие методы обучения и контроля усвоения материала: устный опрос по основным понятиям и моделям; обсуждение теоретического материала, изученного на лекции и в ходе самостоятельных занятий; решение задач и упражнений; написание контрольных работ. 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При проведении семинарских занятий использовать план семинарских занятий настоящей программы. 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На контрольных работах проверять знание основных понятий, определений и моделей, умение решать типовые задачи; умение применять изученные теоретические модели и принципы их построения для моделирования проблем и ситуаций, возникающих на практике. </w:t>
      </w:r>
    </w:p>
    <w:p w:rsidR="002F3635" w:rsidRPr="00B77B47" w:rsidRDefault="002F3635" w:rsidP="00063CD8">
      <w:pPr>
        <w:spacing w:line="276" w:lineRule="auto"/>
        <w:jc w:val="both"/>
        <w:rPr>
          <w:szCs w:val="24"/>
        </w:rPr>
      </w:pPr>
    </w:p>
    <w:p w:rsidR="001A5F84" w:rsidRPr="00B77B47" w:rsidRDefault="001A5F84" w:rsidP="00E0595D">
      <w:pPr>
        <w:pStyle w:val="2"/>
        <w:numPr>
          <w:ilvl w:val="1"/>
          <w:numId w:val="46"/>
        </w:numPr>
        <w:spacing w:before="0" w:after="0" w:line="276" w:lineRule="auto"/>
        <w:jc w:val="both"/>
        <w:rPr>
          <w:szCs w:val="24"/>
        </w:rPr>
      </w:pPr>
      <w:r w:rsidRPr="00B77B47">
        <w:rPr>
          <w:szCs w:val="24"/>
        </w:rPr>
        <w:t>Методические указания студентам</w:t>
      </w:r>
    </w:p>
    <w:p w:rsidR="002F3635" w:rsidRPr="00B77B47" w:rsidRDefault="002F3635" w:rsidP="0069074E">
      <w:pPr>
        <w:pStyle w:val="Default"/>
        <w:spacing w:line="276" w:lineRule="auto"/>
        <w:ind w:firstLine="709"/>
        <w:jc w:val="both"/>
      </w:pPr>
      <w:r w:rsidRPr="00B77B47">
        <w:t xml:space="preserve">Перед каждым семинарским занятием следует ознакомиться с перечнем тем и вопросов для обсуждения на нем. Для подготовки к семинару рекомендуется следующая схема: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проработать соответствующий лекционный материал;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изучить рекомендованную основную и дополнительную литературу;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решить задания для подготовки к семинару; </w:t>
      </w:r>
    </w:p>
    <w:p w:rsidR="0069074E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решить заданные домашние задания;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при затруднениях сформулировать вопросы к преподавателю. </w:t>
      </w:r>
    </w:p>
    <w:p w:rsidR="002F3635" w:rsidRDefault="002F3635" w:rsidP="0069074E">
      <w:pPr>
        <w:pStyle w:val="Default"/>
        <w:spacing w:line="276" w:lineRule="auto"/>
        <w:ind w:firstLine="709"/>
        <w:jc w:val="both"/>
      </w:pPr>
      <w:r w:rsidRPr="00B77B47">
        <w:t xml:space="preserve">Домашние задания необходимо выполнять к каждому семинарскому занятию. При решении задач и упражнений следует пользоваться материалом лекций и рекомендованной литературой. </w:t>
      </w:r>
    </w:p>
    <w:p w:rsidR="00FC1942" w:rsidRDefault="00FC1942" w:rsidP="0069074E">
      <w:pPr>
        <w:pStyle w:val="Default"/>
        <w:spacing w:line="276" w:lineRule="auto"/>
        <w:ind w:firstLine="709"/>
        <w:jc w:val="both"/>
      </w:pPr>
      <w:r>
        <w:t>План семинарских занятий</w:t>
      </w: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1455"/>
        <w:gridCol w:w="1905"/>
        <w:gridCol w:w="5944"/>
      </w:tblGrid>
      <w:tr w:rsidR="00E03DA7" w:rsidRPr="00FC1942" w:rsidTr="00314BE3">
        <w:trPr>
          <w:cantSplit/>
          <w:trHeight w:val="240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Cеминар 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F17D75" w:rsidP="00FC1942">
            <w:pPr>
              <w:pStyle w:val="af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теории множеств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5" w:rsidRPr="00F17D75" w:rsidRDefault="00F17D75" w:rsidP="00FC1942">
            <w:pPr>
              <w:pStyle w:val="af4"/>
              <w:snapToGrid w:val="0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 xml:space="preserve">1. Множество, </w:t>
            </w:r>
          </w:p>
          <w:p w:rsidR="00F17D75" w:rsidRPr="00F17D75" w:rsidRDefault="00F17D75" w:rsidP="00F17D75">
            <w:pPr>
              <w:pStyle w:val="af4"/>
              <w:snapToGrid w:val="0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2. Подмножеств</w:t>
            </w:r>
          </w:p>
          <w:p w:rsidR="00E03DA7" w:rsidRPr="00FC1942" w:rsidRDefault="00F17D75" w:rsidP="00F17D75">
            <w:pPr>
              <w:pStyle w:val="af4"/>
              <w:snapToGrid w:val="0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3. Операции над множествами: объединение, пересечение, дополнение, разность множеств, симметрическая разность, разбиение. Число элементов конечного множества.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Default="00F17D75" w:rsidP="00F17D75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Умение строить подмножества заданного множества</w:t>
            </w:r>
          </w:p>
          <w:p w:rsidR="00F17D75" w:rsidRPr="00FC1942" w:rsidRDefault="00F17D75" w:rsidP="00F17D75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Умение выполнять операции над множествами (</w:t>
            </w:r>
            <w:r w:rsidRPr="00E955D6">
              <w:rPr>
                <w:szCs w:val="24"/>
              </w:rPr>
              <w:t>объединение, пересечение, дополнение, разность множеств, симметрическая разность, разбиение</w:t>
            </w:r>
            <w:r>
              <w:rPr>
                <w:szCs w:val="24"/>
              </w:rPr>
              <w:t>)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F17D75" w:rsidP="00F17D75">
            <w:pPr>
              <w:widowControl w:val="0"/>
              <w:tabs>
                <w:tab w:val="left" w:pos="388"/>
                <w:tab w:val="left" w:pos="465"/>
              </w:tabs>
              <w:suppressAutoHyphens/>
              <w:autoSpaceDE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 Задачи  (Задачник </w:t>
            </w:r>
            <w:r w:rsidRPr="00F17D75">
              <w:rPr>
                <w:szCs w:val="24"/>
              </w:rPr>
              <w:t>Лавров И.А., Максимова Л.Л.)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F17D75" w:rsidP="00FC1942">
            <w:pPr>
              <w:pStyle w:val="af4"/>
              <w:snapToGrid w:val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Задачи  (Задачник </w:t>
            </w:r>
            <w:r w:rsidRPr="00F17D75">
              <w:rPr>
                <w:sz w:val="24"/>
                <w:szCs w:val="24"/>
              </w:rPr>
              <w:t>Лавров И.А., Максимова Л.Л.)</w:t>
            </w:r>
          </w:p>
        </w:tc>
      </w:tr>
      <w:tr w:rsidR="00E03DA7" w:rsidRPr="00FC1942" w:rsidTr="00FC1942">
        <w:trPr>
          <w:cantSplit/>
          <w:trHeight w:val="240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F17D75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Cеминар 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pStyle w:val="af4"/>
              <w:snapToGrid w:val="0"/>
              <w:rPr>
                <w:sz w:val="24"/>
                <w:szCs w:val="24"/>
              </w:rPr>
            </w:pPr>
            <w:r w:rsidRPr="00FC1942">
              <w:rPr>
                <w:sz w:val="24"/>
                <w:szCs w:val="24"/>
              </w:rPr>
              <w:t>Паросочетания</w:t>
            </w:r>
          </w:p>
        </w:tc>
      </w:tr>
      <w:tr w:rsidR="00E03DA7" w:rsidRPr="00FC1942" w:rsidTr="00FC1942">
        <w:trPr>
          <w:cantSplit/>
          <w:trHeight w:val="606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1"/>
              </w:numPr>
              <w:tabs>
                <w:tab w:val="left" w:pos="388"/>
                <w:tab w:val="left" w:pos="465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Паросочетание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Максимальное паросочетание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Совершенное паросочетание</w:t>
            </w:r>
          </w:p>
          <w:p w:rsidR="00E03DA7" w:rsidRPr="006D48B6" w:rsidRDefault="00E03DA7" w:rsidP="006D48B6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Условие Холла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24"/>
              </w:numPr>
              <w:tabs>
                <w:tab w:val="left" w:pos="388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Умение находить максимальное паросочетание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24"/>
              </w:numPr>
              <w:tabs>
                <w:tab w:val="left" w:pos="388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Умение находить совершенное паросочетание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2"/>
              </w:numPr>
              <w:tabs>
                <w:tab w:val="left" w:pos="-6275"/>
                <w:tab w:val="left" w:pos="388"/>
                <w:tab w:val="left" w:pos="672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Задачи блока 1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1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17D75">
            <w:pPr>
              <w:snapToGrid w:val="0"/>
              <w:ind w:firstLine="0"/>
              <w:rPr>
                <w:b/>
                <w:szCs w:val="24"/>
              </w:rPr>
            </w:pPr>
            <w:r w:rsidRPr="00FC1942">
              <w:rPr>
                <w:b/>
                <w:szCs w:val="24"/>
              </w:rPr>
              <w:t xml:space="preserve">Семинар </w:t>
            </w:r>
            <w:r w:rsidR="00F17D75">
              <w:rPr>
                <w:b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388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Обобщенные паросочетания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3"/>
              </w:numPr>
              <w:tabs>
                <w:tab w:val="left" w:pos="388"/>
                <w:tab w:val="left" w:pos="672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Обобщенное паросочетание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3"/>
              </w:numPr>
              <w:tabs>
                <w:tab w:val="clear" w:pos="900"/>
                <w:tab w:val="left" w:pos="388"/>
                <w:tab w:val="left" w:pos="672"/>
                <w:tab w:val="num" w:pos="72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Блокирующие пары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3"/>
              </w:numPr>
              <w:tabs>
                <w:tab w:val="clear" w:pos="900"/>
                <w:tab w:val="left" w:pos="388"/>
                <w:tab w:val="left" w:pos="672"/>
                <w:tab w:val="num" w:pos="720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Устойчивость паросочетания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4"/>
              </w:numPr>
              <w:tabs>
                <w:tab w:val="left" w:pos="388"/>
                <w:tab w:val="left" w:pos="672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Проверка паросочетания на устойчивость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4"/>
              </w:numPr>
              <w:tabs>
                <w:tab w:val="clear" w:pos="900"/>
                <w:tab w:val="left" w:pos="388"/>
                <w:tab w:val="left" w:pos="672"/>
                <w:tab w:val="num" w:pos="720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Поиск устойчивого паросочетания, используя алгоритм его нахождения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2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2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F17D75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4,5</w:t>
            </w:r>
          </w:p>
          <w:p w:rsidR="00E03DA7" w:rsidRPr="00FC1942" w:rsidRDefault="00E03DA7" w:rsidP="00FC1942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 xml:space="preserve">Тема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388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Бинарные отношения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pStyle w:val="9"/>
              <w:keepNext/>
              <w:widowControl w:val="0"/>
              <w:numPr>
                <w:ilvl w:val="0"/>
                <w:numId w:val="35"/>
              </w:numPr>
              <w:tabs>
                <w:tab w:val="left" w:pos="388"/>
                <w:tab w:val="left" w:pos="510"/>
              </w:tabs>
              <w:suppressAutoHyphens/>
              <w:autoSpaceDE w:val="0"/>
              <w:snapToGrid w:val="0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Бинарное отношения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5"/>
              </w:numPr>
              <w:tabs>
                <w:tab w:val="clear" w:pos="900"/>
                <w:tab w:val="left" w:pos="388"/>
                <w:tab w:val="left" w:pos="510"/>
                <w:tab w:val="num" w:pos="720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Свойства бинарных отношений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5"/>
              </w:numPr>
              <w:tabs>
                <w:tab w:val="clear" w:pos="900"/>
                <w:tab w:val="left" w:pos="388"/>
                <w:tab w:val="left" w:pos="510"/>
                <w:tab w:val="num" w:pos="720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 xml:space="preserve"> Специальные классы бинарных отношений 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pStyle w:val="9"/>
              <w:keepNext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before="0"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2">
              <w:rPr>
                <w:rFonts w:ascii="Times New Roman" w:hAnsi="Times New Roman"/>
                <w:bCs/>
                <w:sz w:val="24"/>
                <w:szCs w:val="24"/>
              </w:rPr>
              <w:t>Проверка свойств бинарных отношений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Проверка принадлежности бинарного отношения к специальному классу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F17D75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 6,7</w:t>
            </w:r>
          </w:p>
          <w:p w:rsidR="00E03DA7" w:rsidRPr="00FC1942" w:rsidRDefault="00E03DA7" w:rsidP="00FC1942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10702E" w:rsidRDefault="00E03DA7" w:rsidP="00FC1942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10702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szCs w:val="24"/>
              </w:rPr>
            </w:pPr>
            <w:r w:rsidRPr="00FC1942">
              <w:rPr>
                <w:szCs w:val="24"/>
              </w:rPr>
              <w:t>Функции выбора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1"/>
                <w:numId w:val="36"/>
              </w:numPr>
              <w:tabs>
                <w:tab w:val="left" w:pos="388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Функция выбора, рационализируемая P</w:t>
            </w:r>
          </w:p>
          <w:p w:rsidR="00E03DA7" w:rsidRPr="00FC1942" w:rsidRDefault="00E03DA7" w:rsidP="00ED0FEF">
            <w:pPr>
              <w:widowControl w:val="0"/>
              <w:numPr>
                <w:ilvl w:val="1"/>
                <w:numId w:val="36"/>
              </w:numPr>
              <w:tabs>
                <w:tab w:val="clear" w:pos="900"/>
                <w:tab w:val="left" w:pos="388"/>
                <w:tab w:val="num" w:pos="108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Функция выбора, рационализируемая R</w:t>
            </w:r>
          </w:p>
          <w:p w:rsidR="00E03DA7" w:rsidRPr="00FC1942" w:rsidRDefault="00E03DA7" w:rsidP="00ED0FEF">
            <w:pPr>
              <w:widowControl w:val="0"/>
              <w:numPr>
                <w:ilvl w:val="1"/>
                <w:numId w:val="36"/>
              </w:numPr>
              <w:tabs>
                <w:tab w:val="clear" w:pos="900"/>
                <w:tab w:val="left" w:pos="388"/>
                <w:tab w:val="num" w:pos="108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Функция полезности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17"/>
              </w:numPr>
              <w:tabs>
                <w:tab w:val="left" w:pos="388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Нахождение функции выбора, рационализируемой некоторым бинарным отношением</w:t>
            </w:r>
          </w:p>
          <w:p w:rsidR="00E03DA7" w:rsidRPr="00FC1942" w:rsidRDefault="00E03DA7" w:rsidP="00E03DA7">
            <w:pPr>
              <w:widowControl w:val="0"/>
              <w:numPr>
                <w:ilvl w:val="0"/>
                <w:numId w:val="17"/>
              </w:numPr>
              <w:tabs>
                <w:tab w:val="clear" w:pos="502"/>
                <w:tab w:val="left" w:pos="388"/>
                <w:tab w:val="num" w:pos="72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 xml:space="preserve">Умение строить </w:t>
            </w:r>
            <w:r>
              <w:rPr>
                <w:szCs w:val="24"/>
              </w:rPr>
              <w:t>функцию спроса в рамках теории дискретного выбора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8</w:t>
            </w:r>
          </w:p>
          <w:p w:rsidR="00E03DA7" w:rsidRPr="00FC1942" w:rsidRDefault="00E03DA7" w:rsidP="00FC1942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105"/>
              </w:tabs>
              <w:snapToGrid w:val="0"/>
              <w:ind w:firstLine="0"/>
              <w:rPr>
                <w:szCs w:val="24"/>
              </w:rPr>
            </w:pPr>
            <w:r w:rsidRPr="00FC1942">
              <w:rPr>
                <w:szCs w:val="24"/>
              </w:rPr>
              <w:t>Задача голосования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left" w:pos="388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Правило простого большинства</w:t>
            </w:r>
          </w:p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clear" w:pos="900"/>
                <w:tab w:val="left" w:pos="388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Победитель Кондорсе</w:t>
            </w:r>
          </w:p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clear" w:pos="900"/>
                <w:tab w:val="left" w:pos="388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Правило Борда</w:t>
            </w:r>
          </w:p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clear" w:pos="900"/>
                <w:tab w:val="left" w:pos="388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Правило относительного большинства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25"/>
              </w:numPr>
              <w:tabs>
                <w:tab w:val="left" w:pos="388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Построение наилучшего решения по заданному правилу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25"/>
              </w:numPr>
              <w:tabs>
                <w:tab w:val="left" w:pos="388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Построение коллективного предпочтения по заданному правилу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4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4 (Задачник Шварца)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tabs>
                <w:tab w:val="left" w:pos="105"/>
              </w:tabs>
              <w:snapToGrid w:val="0"/>
              <w:ind w:firstLine="0"/>
              <w:rPr>
                <w:szCs w:val="24"/>
              </w:rPr>
            </w:pPr>
            <w:r w:rsidRPr="00FC1942">
              <w:rPr>
                <w:szCs w:val="24"/>
              </w:rPr>
              <w:t>Контрольная работа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Паросочетания</w:t>
            </w:r>
          </w:p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Обобщенные паросочетания</w:t>
            </w:r>
          </w:p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Бинарные отношения и функции выбора</w:t>
            </w:r>
          </w:p>
          <w:p w:rsidR="00416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Задача голосования</w:t>
            </w:r>
          </w:p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функции спроса в рамках теории дискретного выбора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widowControl w:val="0"/>
              <w:numPr>
                <w:ilvl w:val="0"/>
                <w:numId w:val="38"/>
              </w:numPr>
              <w:tabs>
                <w:tab w:val="left" w:pos="388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Нахождение решений в заданных классах задач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Контрольная работа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Пробный вариант контрольной работы</w:t>
            </w:r>
          </w:p>
        </w:tc>
      </w:tr>
    </w:tbl>
    <w:p w:rsidR="00FC1942" w:rsidRPr="00B77B47" w:rsidRDefault="00FC1942" w:rsidP="0069074E">
      <w:pPr>
        <w:pStyle w:val="Default"/>
        <w:spacing w:line="276" w:lineRule="auto"/>
        <w:ind w:firstLine="709"/>
        <w:jc w:val="both"/>
      </w:pPr>
    </w:p>
    <w:p w:rsidR="001A5F84" w:rsidRPr="001A5F84" w:rsidRDefault="001A5F84" w:rsidP="00EF3B9B">
      <w:pPr>
        <w:pStyle w:val="1"/>
      </w:pPr>
      <w:r>
        <w:lastRenderedPageBreak/>
        <w:t>Оценочные средства для текущего контроля и аттестации студента</w:t>
      </w:r>
    </w:p>
    <w:p w:rsidR="00DB38F6" w:rsidRDefault="00DB38F6" w:rsidP="00ED0FEF">
      <w:pPr>
        <w:pStyle w:val="2"/>
        <w:numPr>
          <w:ilvl w:val="1"/>
          <w:numId w:val="5"/>
        </w:numPr>
        <w:spacing w:line="276" w:lineRule="auto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961866" w:rsidRDefault="00961866" w:rsidP="00961866">
      <w:pPr>
        <w:pStyle w:val="Default"/>
        <w:spacing w:line="276" w:lineRule="auto"/>
        <w:ind w:left="360"/>
        <w:jc w:val="both"/>
      </w:pPr>
      <w:r>
        <w:t>Примерные задания для контрольной работы</w:t>
      </w:r>
    </w:p>
    <w:p w:rsidR="00B77B47" w:rsidRDefault="00B77B47" w:rsidP="00961866">
      <w:pPr>
        <w:pStyle w:val="Default"/>
        <w:spacing w:line="276" w:lineRule="auto"/>
        <w:ind w:left="360"/>
        <w:jc w:val="both"/>
      </w:pPr>
      <w:r>
        <w:t xml:space="preserve">Тема контрольной работы: </w:t>
      </w:r>
      <w:r w:rsidRPr="00D457D4">
        <w:t>Использование различных методов анализа графов и бинарных отношений и поиска решения в задачах, заданных на графах</w:t>
      </w:r>
      <w:r>
        <w:t>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 задан граф </w:t>
      </w:r>
      <m:oMath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/>
            <w:sz w:val="24"/>
            <w:szCs w:val="24"/>
          </w:rPr>
          <m:t>=(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hAnsi="Cambria Math"/>
            <w:sz w:val="24"/>
            <w:szCs w:val="24"/>
          </w:rPr>
          <m:t>⋃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,</m:t>
        </m:r>
        <m:r>
          <m:rPr>
            <m:sty m:val="p"/>
          </m:rPr>
          <w:rPr>
            <w:rFonts w:ascii="Cambria Math"/>
            <w:sz w:val="24"/>
            <w:szCs w:val="24"/>
          </w:rPr>
          <m:t>Γ</m:t>
        </m:r>
        <m:r>
          <w:rPr>
            <w:rFonts w:ascii="Cambria Math"/>
            <w:sz w:val="24"/>
            <w:szCs w:val="24"/>
          </w:rPr>
          <m:t>)</m:t>
        </m:r>
      </m:oMath>
      <w:r w:rsidRPr="00961866">
        <w:rPr>
          <w:sz w:val="24"/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Γ</m:t>
        </m:r>
        <m:r>
          <w:rPr>
            <w:rFonts w:ascii="Cambria Math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ax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by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az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bv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cy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dz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dv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dw</m:t>
        </m:r>
        <m:r>
          <w:rPr>
            <w:rFonts w:ascii="Cambria Math"/>
            <w:sz w:val="24"/>
            <w:szCs w:val="24"/>
          </w:rPr>
          <m:t>}</m:t>
        </m:r>
      </m:oMath>
      <w:r w:rsidRPr="00961866">
        <w:rPr>
          <w:sz w:val="24"/>
          <w:szCs w:val="24"/>
        </w:rPr>
        <w:t>. Найдите максимальное паросочетание в G.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={1,2,3,4}</m:t>
        </m:r>
      </m:oMath>
      <w:r w:rsidRPr="00961866">
        <w:rPr>
          <w:sz w:val="24"/>
          <w:szCs w:val="24"/>
        </w:rPr>
        <w:t xml:space="preserve">, а семейство L состоит из множеств,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1=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1,2,5</m:t>
            </m:r>
          </m:e>
        </m:d>
        <m:r>
          <w:rPr>
            <w:rFonts w:asci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2=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2,3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3=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3,4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4={3,4}</m:t>
        </m:r>
      </m:oMath>
      <w:r w:rsidRPr="00961866">
        <w:rPr>
          <w:sz w:val="24"/>
          <w:szCs w:val="24"/>
        </w:rPr>
        <w:t>. Найдите трансверсаль для L.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Пусть,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1.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3,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</m:oMath>
      <w:r w:rsidRPr="00961866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4}</m:t>
        </m:r>
      </m:oMath>
      <w:r w:rsidRPr="00961866">
        <w:rPr>
          <w:sz w:val="24"/>
          <w:szCs w:val="24"/>
        </w:rPr>
        <w:t>, предпочтения участников имеют вид: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1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</m:t>
        </m:r>
      </m:oMath>
      <w:r w:rsidRPr="00961866">
        <w:rPr>
          <w:sz w:val="24"/>
          <w:szCs w:val="24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1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</m:t>
        </m:r>
      </m:oMath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</m:t>
        </m:r>
      </m:oMath>
      <w:r w:rsidRPr="00961866">
        <w:rPr>
          <w:sz w:val="24"/>
          <w:szCs w:val="24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</m:t>
        </m:r>
      </m:oMath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</m:t>
        </m:r>
      </m:oMath>
      <w:r w:rsidRPr="00961866">
        <w:rPr>
          <w:sz w:val="24"/>
          <w:szCs w:val="24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</m:t>
        </m:r>
      </m:oMath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</m:t>
        </m:r>
      </m:oMath>
      <w:r w:rsidRPr="00961866">
        <w:rPr>
          <w:sz w:val="24"/>
          <w:szCs w:val="24"/>
        </w:rPr>
        <w:t xml:space="preserve">;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</m:t>
        </m:r>
      </m:oMath>
      <w:r w:rsidRPr="00961866">
        <w:rPr>
          <w:sz w:val="24"/>
          <w:szCs w:val="24"/>
        </w:rPr>
        <w:t>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>Является ли устойчивым паросочетание</w:t>
      </w:r>
      <m:oMath>
        <m:r>
          <w:rPr>
            <w:rFonts w:ascii="Cambria Math" w:hAnsi="Cambria Math"/>
            <w:sz w:val="24"/>
            <w:szCs w:val="24"/>
          </w:rPr>
          <m:t xml:space="preserve"> m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</m:t>
        </m:r>
      </m:oMath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</m:t>
        </m:r>
      </m:oMath>
      <w:r w:rsidRPr="00961866">
        <w:rPr>
          <w:sz w:val="24"/>
          <w:szCs w:val="24"/>
        </w:rPr>
        <w:t xml:space="preserve"> ?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>Ответ обоснуйте.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Пусть,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1.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Pr="00961866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1,</m:t>
            </m:r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Pr="00961866">
        <w:rPr>
          <w:sz w:val="24"/>
          <w:szCs w:val="24"/>
        </w:rPr>
        <w:t>, предпочтения участников имеют вид</w:t>
      </w:r>
      <w:r w:rsidRPr="00961866">
        <w:rPr>
          <w:i/>
          <w:sz w:val="24"/>
          <w:szCs w:val="24"/>
        </w:rPr>
        <w:tab/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w:r w:rsidRPr="00961866">
        <w:rPr>
          <w:i/>
          <w:sz w:val="24"/>
          <w:szCs w:val="24"/>
          <w:lang w:val="en-US"/>
        </w:rPr>
        <w:t>P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</m:t>
        </m:r>
      </m:oMath>
      <w:r w:rsidRPr="00961866">
        <w:rPr>
          <w:sz w:val="24"/>
          <w:szCs w:val="24"/>
          <w:lang w:val="en-US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</m:t>
        </m:r>
      </m:oMath>
      <w:r w:rsidRPr="00961866">
        <w:rPr>
          <w:sz w:val="24"/>
          <w:szCs w:val="24"/>
          <w:lang w:val="en-US"/>
        </w:rPr>
        <w:t xml:space="preserve">;          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2,(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2),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>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>Найти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961866">
        <w:rPr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961866">
        <w:rPr>
          <w:sz w:val="24"/>
          <w:szCs w:val="24"/>
        </w:rPr>
        <w:t>. Сравните получившиеся ответы.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Для графов отношений </w:t>
      </w:r>
      <w:r w:rsidRPr="00961866">
        <w:rPr>
          <w:i/>
          <w:sz w:val="24"/>
          <w:szCs w:val="24"/>
        </w:rPr>
        <w:t>P',P''</w:t>
      </w:r>
      <w:r w:rsidRPr="00961866">
        <w:rPr>
          <w:sz w:val="24"/>
          <w:szCs w:val="24"/>
        </w:rPr>
        <w:t xml:space="preserve"> построить </w:t>
      </w:r>
      <w:r w:rsidRPr="00961866">
        <w:rPr>
          <w:i/>
          <w:sz w:val="24"/>
          <w:szCs w:val="24"/>
        </w:rPr>
        <w:t>P'</w:t>
      </w:r>
      <m:oMath>
        <m:r>
          <w:rPr>
            <w:rFonts w:ascii="Cambria Math" w:hAnsi="Cambria Math"/>
            <w:sz w:val="24"/>
            <w:szCs w:val="24"/>
          </w:rPr>
          <m:t>⋃</m:t>
        </m:r>
      </m:oMath>
      <w:r w:rsidRPr="00961866">
        <w:rPr>
          <w:i/>
          <w:sz w:val="24"/>
          <w:szCs w:val="24"/>
        </w:rPr>
        <w:t>P'', P'</w:t>
      </w:r>
      <m:oMath>
        <m:r>
          <w:rPr>
            <w:rFonts w:ascii="Cambria Math" w:hAnsi="Cambria Math"/>
            <w:sz w:val="24"/>
            <w:szCs w:val="24"/>
          </w:rPr>
          <m:t>⋂</m:t>
        </m:r>
      </m:oMath>
      <w:r w:rsidRPr="00961866">
        <w:rPr>
          <w:i/>
          <w:sz w:val="24"/>
          <w:szCs w:val="24"/>
        </w:rPr>
        <w:t xml:space="preserve">P'', P''*P'. </w:t>
      </w:r>
      <w:r w:rsidRPr="00961866">
        <w:rPr>
          <w:sz w:val="24"/>
          <w:szCs w:val="24"/>
        </w:rPr>
        <w:t xml:space="preserve">По графу отношения </w:t>
      </w:r>
      <w:r w:rsidRPr="00961866">
        <w:rPr>
          <w:i/>
          <w:sz w:val="24"/>
          <w:szCs w:val="24"/>
        </w:rPr>
        <w:t>P'</w:t>
      </w:r>
      <w:r w:rsidRPr="00961866">
        <w:rPr>
          <w:sz w:val="24"/>
          <w:szCs w:val="24"/>
        </w:rPr>
        <w:t xml:space="preserve"> проверить свойства бинарных отношений 1-8 (рефлексивность, антирефлексивность, связность, полнота, симметричность, асимметричность, транзитивность, отрицательная транзитивность).</w:t>
      </w: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  <w:r w:rsidRPr="00961866">
        <w:rPr>
          <w:rFonts w:eastAsia="Times New Roman"/>
          <w:szCs w:val="24"/>
        </w:rPr>
        <w:t xml:space="preserve">По графу отношения </w:t>
      </w:r>
      <w:r w:rsidRPr="00961866">
        <w:rPr>
          <w:rFonts w:eastAsia="Times New Roman"/>
          <w:i/>
          <w:szCs w:val="24"/>
        </w:rPr>
        <w:t>P''</w:t>
      </w:r>
      <w:r w:rsidRPr="00961866">
        <w:rPr>
          <w:rFonts w:eastAsia="Times New Roman"/>
          <w:szCs w:val="24"/>
        </w:rPr>
        <w:t xml:space="preserve"> построить матрицу смежности. Проверить свойства 1-8, используя матрицу смежности.</w:t>
      </w:r>
    </w:p>
    <w:p w:rsidR="00B77B47" w:rsidRPr="00961866" w:rsidRDefault="003C45CE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  <w:r>
        <w:rPr>
          <w:rFonts w:eastAsia="Times New Roman"/>
          <w:i/>
          <w:noProof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D20C7CE" wp14:editId="7D9DF8CF">
            <wp:simplePos x="0" y="0"/>
            <wp:positionH relativeFrom="column">
              <wp:posOffset>409782</wp:posOffset>
            </wp:positionH>
            <wp:positionV relativeFrom="paragraph">
              <wp:posOffset>118060</wp:posOffset>
            </wp:positionV>
            <wp:extent cx="3910154" cy="14123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154" cy="14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B47" w:rsidRPr="00961866">
        <w:rPr>
          <w:rFonts w:eastAsia="Times New Roman"/>
          <w:i/>
          <w:szCs w:val="24"/>
          <w:lang w:val="en-US"/>
        </w:rPr>
        <w:t>P':</w:t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  <w:lang w:val="en-US"/>
        </w:rPr>
        <w:t>P'':</w:t>
      </w: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i/>
          <w:sz w:val="24"/>
          <w:szCs w:val="24"/>
          <w:lang w:val="en-US"/>
        </w:rPr>
        <w:sectPr w:rsidR="00B77B47" w:rsidRPr="00961866" w:rsidSect="00883EA9">
          <w:headerReference w:type="default" r:id="rId10"/>
          <w:footerReference w:type="default" r:id="rId11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61866">
        <w:rPr>
          <w:i/>
          <w:sz w:val="24"/>
          <w:szCs w:val="24"/>
          <w:lang w:val="en-US"/>
        </w:rPr>
        <w:tab/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lastRenderedPageBreak/>
        <w:t>Для бинарного отношения</w:t>
      </w: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ba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ad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cd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ca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cb</m:t>
        </m:r>
        <m:r>
          <w:rPr>
            <w:rFonts w:ascii="Cambria Math"/>
            <w:sz w:val="24"/>
            <w:szCs w:val="24"/>
          </w:rPr>
          <m:t>}</m:t>
        </m:r>
      </m:oMath>
      <w:r w:rsidRPr="00961866">
        <w:rPr>
          <w:sz w:val="24"/>
          <w:szCs w:val="24"/>
        </w:rPr>
        <w:t>построить функцию выбора, рационализируемую этих отношением.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lastRenderedPageBreak/>
        <w:t>Построить Ip для графа P:</w:t>
      </w: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  <w:r w:rsidRPr="00961866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5F0846" wp14:editId="48CD2EA2">
            <wp:simplePos x="0" y="0"/>
            <wp:positionH relativeFrom="column">
              <wp:posOffset>367030</wp:posOffset>
            </wp:positionH>
            <wp:positionV relativeFrom="paragraph">
              <wp:posOffset>635</wp:posOffset>
            </wp:positionV>
            <wp:extent cx="1180465" cy="1130300"/>
            <wp:effectExtent l="0" t="0" r="63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  <w:sectPr w:rsidR="00B77B47" w:rsidRPr="00961866" w:rsidSect="00063C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1866">
        <w:rPr>
          <w:sz w:val="24"/>
          <w:szCs w:val="24"/>
        </w:rPr>
        <w:t>Сохраняется или нет свойство транзитивности при пересечении двух транзитивных бинарных отношений? Привести пример.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lastRenderedPageBreak/>
        <w:t xml:space="preserve">Для нестрогого отношения предпочтения </w:t>
      </w:r>
      <w:r w:rsidRPr="00961866">
        <w:rPr>
          <w:i/>
          <w:sz w:val="24"/>
          <w:szCs w:val="24"/>
        </w:rPr>
        <w:t>R={aa,bb,cc,dd,ac,ad,ba,bd,cd}</w:t>
      </w:r>
      <w:r w:rsidRPr="00961866">
        <w:rPr>
          <w:sz w:val="24"/>
          <w:szCs w:val="24"/>
        </w:rPr>
        <w:t>, простроить граф, соответствующий этому отношению. Построить функцию выбора, рационализируемую этим отношением. Является ли она функцией однозначного выбора?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>Для профиля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groupChr>
          </m:e>
        </m:box>
      </m:oMath>
      <w:r w:rsidRPr="00961866">
        <w:rPr>
          <w:sz w:val="24"/>
          <w:szCs w:val="24"/>
        </w:rPr>
        <w:t xml:space="preserve"> построить коллективное решение </w:t>
      </w:r>
      <w:r w:rsidRPr="00961866">
        <w:rPr>
          <w:i/>
          <w:sz w:val="24"/>
          <w:szCs w:val="24"/>
        </w:rPr>
        <w:t>P</w:t>
      </w:r>
      <w:r w:rsidRPr="00961866">
        <w:rPr>
          <w:sz w:val="24"/>
          <w:szCs w:val="24"/>
        </w:rPr>
        <w:t xml:space="preserve"> по правилу простого большинства (победитель Кондорсе). Сравнить с решением по правилу Борда и относительного большинства.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object w:dxaOrig="2580" w:dyaOrig="360">
          <v:shape id="_x0000_i1025" type="#_x0000_t75" style="width:129pt;height:19.5pt" o:ole="" filled="t">
            <v:fill color2="black"/>
            <v:imagedata r:id="rId13" o:title=""/>
          </v:shape>
          <o:OLEObject Type="Embed" ProgID="Equation.3" ShapeID="_x0000_i1025" DrawAspect="Content" ObjectID="_1508247071" r:id="rId14"/>
        </w:object>
      </w:r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object w:dxaOrig="2620" w:dyaOrig="360">
          <v:shape id="_x0000_i1026" type="#_x0000_t75" style="width:130.5pt;height:19.5pt" o:ole="" filled="t">
            <v:fill color2="black"/>
            <v:imagedata r:id="rId15" o:title=""/>
          </v:shape>
          <o:OLEObject Type="Embed" ProgID="Equation.3" ShapeID="_x0000_i1026" DrawAspect="Content" ObjectID="_1508247072" r:id="rId16"/>
        </w:object>
      </w:r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object w:dxaOrig="2600" w:dyaOrig="360">
          <v:shape id="_x0000_i1027" type="#_x0000_t75" style="width:129.75pt;height:19.5pt" o:ole="" filled="t">
            <v:fill color2="black"/>
            <v:imagedata r:id="rId17" o:title=""/>
          </v:shape>
          <o:OLEObject Type="Embed" ProgID="Equation.3" ShapeID="_x0000_i1027" DrawAspect="Content" ObjectID="_1508247073" r:id="rId18"/>
        </w:object>
      </w:r>
      <w:r w:rsidRPr="00961866">
        <w:rPr>
          <w:sz w:val="24"/>
          <w:szCs w:val="24"/>
        </w:rPr>
        <w:t>;</w:t>
      </w:r>
    </w:p>
    <w:p w:rsidR="00B77B47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w:r w:rsidRPr="00961866">
        <w:rPr>
          <w:sz w:val="24"/>
          <w:szCs w:val="24"/>
        </w:rPr>
        <w:object w:dxaOrig="2620" w:dyaOrig="360">
          <v:shape id="_x0000_i1028" type="#_x0000_t75" style="width:130.5pt;height:19.5pt" o:ole="" filled="t">
            <v:fill color2="black"/>
            <v:imagedata r:id="rId19" o:title=""/>
          </v:shape>
          <o:OLEObject Type="Embed" ProgID="Equation.3" ShapeID="_x0000_i1028" DrawAspect="Content" ObjectID="_1508247074" r:id="rId20"/>
        </w:object>
      </w:r>
      <w:r w:rsidRPr="00961866">
        <w:rPr>
          <w:sz w:val="24"/>
          <w:szCs w:val="24"/>
        </w:rPr>
        <w:t>.</w:t>
      </w:r>
    </w:p>
    <w:p w:rsidR="00DA38DA" w:rsidRPr="00CF7A89" w:rsidRDefault="003672D5" w:rsidP="00DA38DA">
      <w:pPr>
        <w:spacing w:after="200" w:line="276" w:lineRule="auto"/>
        <w:ind w:firstLine="0"/>
        <w:rPr>
          <w:lang w:val="en-US"/>
        </w:rPr>
      </w:pPr>
      <w:r w:rsidRPr="00DA38DA">
        <w:rPr>
          <w:szCs w:val="24"/>
        </w:rPr>
        <w:t xml:space="preserve">11. </w:t>
      </w:r>
      <w:r w:rsidR="00DA38DA">
        <w:t xml:space="preserve">Выведите функцию спроса для потребителя, который решил выбрать один из двух видов йогуртов: Данон и Активиа. При этом потребитель будет анализировать три характеристики йогурта: бренд, процент жирности йогурта и село, в котором йогурт был произведен. Функцию спроса выведите для случая </w:t>
      </w:r>
      <w:r w:rsidR="00CF7A89">
        <w:rPr>
          <w:lang w:val="en-US"/>
        </w:rPr>
        <w:t xml:space="preserve">одного </w:t>
      </w:r>
      <w:r w:rsidR="00DA38DA">
        <w:t>потребителя на рынке.</w:t>
      </w:r>
      <w:r w:rsidR="00CF7A89">
        <w:rPr>
          <w:lang w:val="en-US"/>
        </w:rPr>
        <w:t xml:space="preserve"> </w:t>
      </w:r>
    </w:p>
    <w:p w:rsidR="00B77B47" w:rsidRPr="0053456E" w:rsidRDefault="00B77B47" w:rsidP="00DA38DA">
      <w:pPr>
        <w:pStyle w:val="af2"/>
        <w:spacing w:line="276" w:lineRule="auto"/>
        <w:ind w:left="0" w:firstLine="0"/>
        <w:mirrorIndents/>
        <w:jc w:val="both"/>
        <w:rPr>
          <w:szCs w:val="24"/>
        </w:rPr>
      </w:pPr>
    </w:p>
    <w:p w:rsidR="00DB38F6" w:rsidRDefault="00DB38F6" w:rsidP="00ED0FEF">
      <w:pPr>
        <w:pStyle w:val="2"/>
        <w:numPr>
          <w:ilvl w:val="1"/>
          <w:numId w:val="5"/>
        </w:numPr>
        <w:spacing w:line="276" w:lineRule="auto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такое граф?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Что называется двудольным графом?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 определить степень вершины?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 определить мощность максимальногопаросочетания?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Что такое совершенное паросочетание?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 выглядит условие существования совершенного паросочетания?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Что такое дефицит двудольного графа?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Каким условиям должно удовлетворять классически рациональное предпочтение?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такое обобщенное паросочетание?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Какая пара называется блокирующей паросочетание?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В каком случае паросочетание является устойчивым?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бинарным отношением?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Каковы основные операции над бинарными отношениями?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Какие отношения называются обратным и дополнительным?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Каким свойствам может удовлетворять бинарное отношение?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lastRenderedPageBreak/>
        <w:t>Как построить матрицу смежности?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проверить свойства бинарного отношения по матрице смежности?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Чем отличаются специальные классы: ацикличное, частичный порядок, слабый порядок, линейный порядок?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отношениями толерантности и эквивалентности?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такое отношение несравнимости?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функцией выбора, рационализируемой бинарным отношением?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Каковы свойства строгого и нестрого предпочтения?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В чем суть правила простого большинства?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В чем заключается парадокс Кондорсе?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определить коллективный выбор по правилу Борда?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является наилучшей альтернативой по правилу относительного большинства?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В чем суть парадокса Эрроу?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Каким аксиомам по Эрроу должно удовлетворять идеальное правило голосования?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определить минимальное внутреннее устойчивое множество?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определить максимальное внешнее устойчивое множество?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является ядром коллективного выбора?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определить наилучшую альтернативу по правилам Фишберна, Коупленда, с помощью турнирной матрицы?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коалицией?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определить значение индекса Банцафа влияния группы?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посчитать индексы Шепли-Шубика, Джонсона, Дигена-Пакела, Холера-Пакела?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Какая малая группа является сбалансированной?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Каков критерий сбалансированности малой группы?</w:t>
      </w:r>
    </w:p>
    <w:p w:rsidR="00063CD8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посчитать меру сбалансированности?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Какими свойствами должны обладать предпочтения в теории дискретного выбора? Поясните смысл каждого из этих свойств, зачем они нужны?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 xml:space="preserve">Какими свойствами должны обладать предпочтения в неоклассической микроэкономческой теории? Поясните, для чего нужны эти предположения. 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На какой вопрос отвечает микроэкономическая теория потребителя?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На какой вопрос отвечает теория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Постановка задачи потребителя в неоклассической микроэкономической теории для функции полезности Кобба-Дугласа.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В каком случае выбор называется дискретным?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Чем отличается теория дискретного выбора от теории выбора потребителя в неоклассическом подходе?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При выполнении какой предпосылки относительно имеющихся у аналитика данных допустимо использование теории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Какое правило принятия решения используется в теории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Полезность  - это функциональная зависимость одной переменной от другой/других. Поясните, какая переменная стоит справа в уравнении полезности в неоклассической теории выбора, а какая/какие – слева. То же самое сделайте для теории дискретного выбора.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lastRenderedPageBreak/>
        <w:t>Какая функциональная форма полезности используется в теории дискретного выбора? Аддитивная или мультипликативная? Ответ аргументируйте.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Какое предположение делается относительно вида распределения ошибок в теории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В каком случае модель выбора называется бинарной?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В каком случае модель выбора называется моделью множественного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Является ли функция полезности в теории дискретного выбора случайной величиной?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Какие правила принятия решений существуют?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Какие элементы теории выбора можно выделить?</w:t>
      </w:r>
    </w:p>
    <w:p w:rsidR="005903D6" w:rsidRPr="006245F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lang w:val="en-US"/>
        </w:rPr>
      </w:pPr>
      <w:r w:rsidRPr="005903D6">
        <w:rPr>
          <w:sz w:val="24"/>
          <w:szCs w:val="24"/>
        </w:rPr>
        <w:t>Чем</w:t>
      </w:r>
      <w:r w:rsidRPr="006245F6">
        <w:rPr>
          <w:sz w:val="24"/>
          <w:szCs w:val="24"/>
          <w:lang w:val="en-US"/>
        </w:rPr>
        <w:t xml:space="preserve"> </w:t>
      </w:r>
      <w:r w:rsidRPr="005903D6">
        <w:rPr>
          <w:sz w:val="24"/>
          <w:szCs w:val="24"/>
        </w:rPr>
        <w:t>отличается</w:t>
      </w:r>
      <w:r w:rsidRPr="006245F6">
        <w:rPr>
          <w:sz w:val="24"/>
          <w:szCs w:val="24"/>
          <w:lang w:val="en-US"/>
        </w:rPr>
        <w:t xml:space="preserve"> “universal set of alternatives” </w:t>
      </w:r>
      <w:r w:rsidRPr="005903D6">
        <w:rPr>
          <w:sz w:val="24"/>
          <w:szCs w:val="24"/>
        </w:rPr>
        <w:t>от</w:t>
      </w:r>
      <w:r w:rsidRPr="006245F6">
        <w:rPr>
          <w:sz w:val="24"/>
          <w:szCs w:val="24"/>
          <w:lang w:val="en-US"/>
        </w:rPr>
        <w:t xml:space="preserve"> “choice set”?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 xml:space="preserve">Позволяет ли правило принятия решения «Полезность» выбрать только одну альтернативу из существующих? </w:t>
      </w:r>
    </w:p>
    <w:p w:rsid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На какие две части можно условно разделить функцию полезности в теории дискретного выбора? Какую из этих частей аналитик, моделирующий спрос, наблюдает, а какую нет? Какую из этих частей наблюдает сам потребитель?</w:t>
      </w:r>
    </w:p>
    <w:p w:rsidR="00EF3B9B" w:rsidRDefault="00EF3B9B" w:rsidP="00EF3B9B">
      <w:pPr>
        <w:pStyle w:val="1"/>
      </w:pPr>
      <w:r>
        <w:t xml:space="preserve"> Учебно-методическое и информационное обеспечение дисциплины</w:t>
      </w:r>
    </w:p>
    <w:p w:rsidR="00EF3B9B" w:rsidRPr="00EF3B9B" w:rsidRDefault="00EF3B9B" w:rsidP="00EF3B9B">
      <w:pPr>
        <w:spacing w:after="200" w:line="276" w:lineRule="auto"/>
        <w:jc w:val="both"/>
        <w:rPr>
          <w:szCs w:val="24"/>
        </w:rPr>
      </w:pPr>
    </w:p>
    <w:p w:rsidR="003C304C" w:rsidRDefault="00EF3B9B" w:rsidP="00EF3B9B">
      <w:pPr>
        <w:pStyle w:val="2"/>
        <w:numPr>
          <w:ilvl w:val="0"/>
          <w:numId w:val="0"/>
        </w:numPr>
        <w:spacing w:line="276" w:lineRule="auto"/>
      </w:pPr>
      <w:r>
        <w:t xml:space="preserve">10.1 </w:t>
      </w:r>
      <w:r w:rsidR="00D243CE">
        <w:t>Базовый учебник</w:t>
      </w:r>
    </w:p>
    <w:p w:rsidR="00E331AC" w:rsidRPr="006245F6" w:rsidRDefault="001061DE" w:rsidP="001061DE">
      <w:pPr>
        <w:ind w:firstLine="0"/>
        <w:jc w:val="both"/>
      </w:pPr>
      <w:r>
        <w:t xml:space="preserve">1. </w:t>
      </w:r>
      <w:r w:rsidR="00E331AC" w:rsidRPr="001061DE">
        <w:t xml:space="preserve">Алескеров Ф.Т., Хабина Э.Л., Шварц Д.А. Бинарные отношения, графы и </w:t>
      </w:r>
      <w:r w:rsidR="003C45CE" w:rsidRPr="001061DE">
        <w:t xml:space="preserve">коллективные решения. </w:t>
      </w:r>
      <w:r w:rsidR="00E331AC" w:rsidRPr="001061DE">
        <w:t>М.: Издательский дом ГУ ВШЭ, 2006.</w:t>
      </w:r>
    </w:p>
    <w:p w:rsidR="009E320F" w:rsidRPr="006245F6" w:rsidRDefault="009E320F" w:rsidP="001061DE">
      <w:pPr>
        <w:ind w:firstLine="0"/>
        <w:jc w:val="both"/>
      </w:pPr>
    </w:p>
    <w:p w:rsidR="009E320F" w:rsidRPr="00314BE3" w:rsidRDefault="009E320F" w:rsidP="00EF3B9B">
      <w:pPr>
        <w:pStyle w:val="af2"/>
        <w:numPr>
          <w:ilvl w:val="0"/>
          <w:numId w:val="38"/>
        </w:numPr>
        <w:jc w:val="both"/>
      </w:pPr>
      <w:r w:rsidRPr="00DA1E3E">
        <w:t>Базовый</w:t>
      </w:r>
      <w:r w:rsidRPr="00314BE3">
        <w:t xml:space="preserve"> </w:t>
      </w:r>
      <w:r w:rsidRPr="00DA1E3E">
        <w:t>учебник</w:t>
      </w:r>
      <w:r w:rsidRPr="00314BE3">
        <w:t xml:space="preserve"> </w:t>
      </w:r>
      <w:r w:rsidRPr="00DA1E3E">
        <w:t>по</w:t>
      </w:r>
      <w:r w:rsidRPr="00314BE3">
        <w:t xml:space="preserve"> </w:t>
      </w:r>
      <w:r w:rsidRPr="00DA1E3E">
        <w:t>теории</w:t>
      </w:r>
      <w:r w:rsidRPr="00314BE3">
        <w:t xml:space="preserve"> </w:t>
      </w:r>
      <w:r w:rsidRPr="00DA1E3E">
        <w:t>дискретного</w:t>
      </w:r>
      <w:r w:rsidRPr="00314BE3">
        <w:t xml:space="preserve"> </w:t>
      </w:r>
      <w:r w:rsidRPr="00DA1E3E">
        <w:t>выбора</w:t>
      </w:r>
    </w:p>
    <w:p w:rsidR="009E320F" w:rsidRPr="009E320F" w:rsidRDefault="009E320F" w:rsidP="001061DE">
      <w:pPr>
        <w:ind w:firstLine="0"/>
        <w:jc w:val="both"/>
        <w:rPr>
          <w:lang w:val="en-US"/>
        </w:rPr>
      </w:pPr>
      <w:r w:rsidRPr="00DA1E3E">
        <w:rPr>
          <w:lang w:val="en-US"/>
        </w:rPr>
        <w:t xml:space="preserve">Ben-Akiva M., Lerman </w:t>
      </w:r>
      <w:r w:rsidR="00BD0215" w:rsidRPr="00DA1E3E">
        <w:rPr>
          <w:lang w:val="en-US"/>
        </w:rPr>
        <w:t>S.</w:t>
      </w:r>
      <w:r w:rsidRPr="00DA1E3E">
        <w:rPr>
          <w:lang w:val="en-US"/>
        </w:rPr>
        <w:t xml:space="preserve">, </w:t>
      </w:r>
      <w:r w:rsidR="00E826EC" w:rsidRPr="00DA1E3E">
        <w:rPr>
          <w:lang w:val="en-US"/>
        </w:rPr>
        <w:t>Discrete choice analysis: theory and application to travel demand. Vol. 9. MIT press, 1985.</w:t>
      </w:r>
    </w:p>
    <w:p w:rsidR="001061DE" w:rsidRPr="009E320F" w:rsidRDefault="001061DE" w:rsidP="001061DE">
      <w:pPr>
        <w:ind w:firstLine="0"/>
        <w:rPr>
          <w:highlight w:val="yellow"/>
          <w:lang w:val="en-US"/>
        </w:rPr>
      </w:pPr>
    </w:p>
    <w:p w:rsidR="0069074E" w:rsidRPr="00FC1942" w:rsidRDefault="0069074E" w:rsidP="00EF3B9B">
      <w:pPr>
        <w:pStyle w:val="2"/>
        <w:numPr>
          <w:ilvl w:val="1"/>
          <w:numId w:val="19"/>
        </w:numPr>
        <w:spacing w:line="276" w:lineRule="auto"/>
        <w:jc w:val="both"/>
      </w:pPr>
      <w:r w:rsidRPr="00FC1942">
        <w:t>Основная</w:t>
      </w:r>
      <w:r w:rsidRPr="00DA1E3E">
        <w:rPr>
          <w:lang w:val="en-US"/>
        </w:rPr>
        <w:t xml:space="preserve"> </w:t>
      </w:r>
      <w:r w:rsidRPr="00FC1942">
        <w:t xml:space="preserve">литература </w:t>
      </w:r>
    </w:p>
    <w:p w:rsidR="00FC1942" w:rsidRDefault="00FC1942" w:rsidP="00777C5A">
      <w:pPr>
        <w:numPr>
          <w:ilvl w:val="0"/>
          <w:numId w:val="39"/>
        </w:numPr>
        <w:suppressAutoHyphens/>
        <w:spacing w:line="276" w:lineRule="auto"/>
        <w:jc w:val="both"/>
        <w:rPr>
          <w:szCs w:val="24"/>
        </w:rPr>
      </w:pPr>
      <w:r w:rsidRPr="00E955D6">
        <w:rPr>
          <w:szCs w:val="24"/>
        </w:rPr>
        <w:t>О.Оре Теория графов. М., Наука, 1968</w:t>
      </w:r>
    </w:p>
    <w:p w:rsidR="00FC1942" w:rsidRPr="001061DE" w:rsidRDefault="00FC1942" w:rsidP="00777C5A">
      <w:pPr>
        <w:numPr>
          <w:ilvl w:val="0"/>
          <w:numId w:val="39"/>
        </w:numPr>
        <w:suppressAutoHyphens/>
        <w:spacing w:line="276" w:lineRule="auto"/>
        <w:jc w:val="both"/>
        <w:rPr>
          <w:szCs w:val="24"/>
        </w:rPr>
      </w:pPr>
      <w:r w:rsidRPr="00E955D6">
        <w:rPr>
          <w:szCs w:val="24"/>
        </w:rPr>
        <w:t>Робертс Ф. Дискретные математические модели. М</w:t>
      </w:r>
      <w:r w:rsidRPr="00FC1942">
        <w:rPr>
          <w:szCs w:val="24"/>
        </w:rPr>
        <w:t xml:space="preserve">., </w:t>
      </w:r>
      <w:r w:rsidRPr="00E955D6">
        <w:rPr>
          <w:szCs w:val="24"/>
        </w:rPr>
        <w:t>Наука</w:t>
      </w:r>
      <w:r w:rsidRPr="00FC1942">
        <w:rPr>
          <w:szCs w:val="24"/>
        </w:rPr>
        <w:t>, 1986</w:t>
      </w:r>
    </w:p>
    <w:p w:rsidR="001061DE" w:rsidRPr="00E955D6" w:rsidRDefault="001061DE" w:rsidP="001061DE">
      <w:pPr>
        <w:suppressAutoHyphens/>
        <w:spacing w:line="276" w:lineRule="auto"/>
        <w:ind w:left="360" w:firstLine="0"/>
        <w:jc w:val="both"/>
        <w:rPr>
          <w:szCs w:val="24"/>
        </w:rPr>
      </w:pPr>
    </w:p>
    <w:p w:rsidR="006826E2" w:rsidRPr="00FC1942" w:rsidRDefault="00EF3B9B" w:rsidP="00EF3B9B">
      <w:pPr>
        <w:pStyle w:val="2"/>
        <w:numPr>
          <w:ilvl w:val="0"/>
          <w:numId w:val="0"/>
        </w:numPr>
        <w:spacing w:line="276" w:lineRule="auto"/>
        <w:jc w:val="both"/>
      </w:pPr>
      <w:r>
        <w:t xml:space="preserve">10.3 </w:t>
      </w:r>
      <w:r w:rsidR="003C304C" w:rsidRPr="00FC1942">
        <w:t xml:space="preserve">Дополнительная литература </w:t>
      </w:r>
    </w:p>
    <w:p w:rsidR="002F3635" w:rsidRPr="00E955D6" w:rsidRDefault="003C45CE" w:rsidP="006E2EE7">
      <w:pPr>
        <w:numPr>
          <w:ilvl w:val="0"/>
          <w:numId w:val="40"/>
        </w:numPr>
        <w:suppressAutoHyphens/>
        <w:spacing w:line="276" w:lineRule="auto"/>
        <w:ind w:left="357" w:hanging="357"/>
        <w:jc w:val="both"/>
        <w:rPr>
          <w:szCs w:val="24"/>
        </w:rPr>
      </w:pPr>
      <w:r>
        <w:rPr>
          <w:szCs w:val="24"/>
        </w:rPr>
        <w:t>Айзерман М.А., Алескеров Ф.Т. Выбор вариантов (основы теории). М.:</w:t>
      </w:r>
      <w:r w:rsidR="002F3635" w:rsidRPr="00E955D6">
        <w:rPr>
          <w:szCs w:val="24"/>
        </w:rPr>
        <w:t xml:space="preserve"> Наука, 1990</w:t>
      </w:r>
    </w:p>
    <w:p w:rsidR="002F3635" w:rsidRPr="00E955D6" w:rsidRDefault="003C45CE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Алескеров Ф.Т. </w:t>
      </w:r>
      <w:r w:rsidR="002F3635" w:rsidRPr="00E955D6">
        <w:rPr>
          <w:szCs w:val="24"/>
        </w:rPr>
        <w:t>Слияние фир</w:t>
      </w:r>
      <w:r>
        <w:rPr>
          <w:szCs w:val="24"/>
        </w:rPr>
        <w:t xml:space="preserve">м: анализ трех ключевых проблем // Финансовый бизнес. </w:t>
      </w:r>
      <w:r w:rsidR="0069074E">
        <w:rPr>
          <w:szCs w:val="24"/>
        </w:rPr>
        <w:t>2002.№6. с.</w:t>
      </w:r>
      <w:r w:rsidR="002F3635" w:rsidRPr="00E955D6">
        <w:rPr>
          <w:szCs w:val="24"/>
        </w:rPr>
        <w:t xml:space="preserve"> 3-7</w:t>
      </w:r>
      <w:r w:rsidR="0069074E">
        <w:rPr>
          <w:szCs w:val="24"/>
        </w:rPr>
        <w:t>.</w:t>
      </w:r>
    </w:p>
    <w:p w:rsidR="002F3635" w:rsidRPr="00E955D6" w:rsidRDefault="0069074E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Алескеров Ф.Т., Ортешук П. </w:t>
      </w:r>
      <w:r w:rsidR="002F3635" w:rsidRPr="00E955D6">
        <w:rPr>
          <w:szCs w:val="24"/>
        </w:rPr>
        <w:t>Вы</w:t>
      </w:r>
      <w:r>
        <w:rPr>
          <w:szCs w:val="24"/>
        </w:rPr>
        <w:t xml:space="preserve">боры. Голосование. Партии. М.: </w:t>
      </w:r>
      <w:r w:rsidR="002F3635" w:rsidRPr="00E955D6">
        <w:rPr>
          <w:szCs w:val="24"/>
        </w:rPr>
        <w:t>Академия, 1995</w:t>
      </w:r>
    </w:p>
    <w:p w:rsidR="002F3635" w:rsidRPr="00E955D6" w:rsidRDefault="002F3635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Алескеров Ф.Т., Благовещенский Н.Ю., Сатаров Г</w:t>
      </w:r>
      <w:r w:rsidR="0069074E">
        <w:rPr>
          <w:szCs w:val="24"/>
        </w:rPr>
        <w:t xml:space="preserve">.А., Соколова А.В., Якуба В.И. </w:t>
      </w:r>
      <w:r w:rsidRPr="00E955D6">
        <w:rPr>
          <w:szCs w:val="24"/>
        </w:rPr>
        <w:t>Оценка влияния групп и фракций в российск</w:t>
      </w:r>
      <w:r w:rsidR="0069074E">
        <w:rPr>
          <w:szCs w:val="24"/>
        </w:rPr>
        <w:t>ом парламенте (1994 - 2003 гг.)</w:t>
      </w:r>
      <w:r w:rsidRPr="00E955D6">
        <w:rPr>
          <w:szCs w:val="24"/>
        </w:rPr>
        <w:t>, препринт ГУ-Высшая Школа Экономики, WP7/2003/01, Москва, 2003</w:t>
      </w:r>
    </w:p>
    <w:p w:rsidR="002F3635" w:rsidRPr="00E955D6" w:rsidRDefault="002F3635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Алескеров Ф.Т., Благовещенский Н.Ю., Константинов М.Л., Сатаров Г.А., Якуба В.И."О сбалансированности Государственной Думы Российской Федерации (1994-2003 гг.)", препринт ГУ Высшая Школа Экономики, WP7/2003/02, Москва, 2003</w:t>
      </w:r>
    </w:p>
    <w:p w:rsidR="002F3635" w:rsidRPr="00E955D6" w:rsidRDefault="002F3635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Алескеров Ф.Т., Яновская Ю.М. «Применение теории справедливых решений к трудовым спорам», Управление персоналом,  №1, 2003, 59-61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lastRenderedPageBreak/>
        <w:t>Басакер Р., Саати Т. Конечные графы и сети, М.: Наука,1974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Берж К. Теория графов и ее приложения, М.:, ИЛ,1962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Биркгоф Г. Теория решеток, М.: Наука, 1984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Брамс С., Тейлор А. Делим по справедливости. М., СИНТЕГ, 2003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Кофман А. Введение в прикладную комбинаторику, Москва, Наука, 1975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Кузнецов О.П., Адельсон-Вельский Г.М. Дискретная математика для инженера, М.: Энергия, 1980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Куратовский К., Мостовский А. Теория множеств, М.: Мир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Лавров И.А., Максимова Л.Л. Задачи по теории множеств, математической логике и теории алгоритмов, М.: Наука, 1975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Линдон Р. Заметки по логике, М.: Мир,1968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Мендельсон Э. В. Ведение в математическую логику, М.: Наука, 1976</w:t>
      </w:r>
    </w:p>
    <w:p w:rsidR="002F3635" w:rsidRPr="00FC1942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Миркин Б.Г. Проблема группового выбора. М., Наука, 1974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Столл Р. Множество, логика, аксиоматические теории, М.: Просвещение, 1968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ХарариФ.Теория графов, М.: Мир, 1973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Хаусдорф Ф. Теория множеств, М.: ОНТИ, 1937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Черч А. Введение в математическую логику, М.: Изд-во иностр.лит., 1961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Шиханович Ю.А. Ведение в современную математику, М.: Наука, 1965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Шрейдер Ю.А. Равенство, сходство, порядок, М.: Наука, 1971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Яблонский С.В. Введение в дискретную математику, М.: Наука, 19</w:t>
      </w:r>
      <w:r w:rsidR="00FC1942">
        <w:rPr>
          <w:szCs w:val="24"/>
        </w:rPr>
        <w:t>82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Aleskerov F. Arrovian Aggregation Models, Kluwer Academic Publishers, Dordercht, 1999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 xml:space="preserve">Aleskerov F., Monjardet B. Utility Maximization, Choice and Preference, Springer-Verlag, Berlin, 2002 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Alkan, Ahmet. 1986. Nonexistence of stable threesome matchings Mathematical Social Sciences. 16, 207-9. (2)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Biggs N.L. Discrete Mathematics, Oxford University Press, London, 2003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Gale, David, and Lloyd Shapley. 1962. College admissions and the stability of marriage. American Mathematical Monthly, 69, 9-15. 12. 51</w:t>
      </w:r>
    </w:p>
    <w:p w:rsidR="002F3635" w:rsidRPr="00C365E8" w:rsidRDefault="002F3635" w:rsidP="00ED0F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6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Roth A., Sotomayor M.O. Two-sided matching, Cambridge University Press, 1990, Cambridge</w:t>
      </w:r>
    </w:p>
    <w:p w:rsidR="00C365E8" w:rsidRPr="00781761" w:rsidRDefault="00C365E8" w:rsidP="00ED0F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6" w:firstLine="0"/>
        <w:jc w:val="both"/>
        <w:rPr>
          <w:szCs w:val="24"/>
          <w:lang w:val="en-US"/>
        </w:rPr>
      </w:pPr>
      <w:r w:rsidRPr="00C365E8">
        <w:rPr>
          <w:szCs w:val="24"/>
          <w:lang w:val="en-US"/>
        </w:rPr>
        <w:t>Ariel Rubistein. Lecture Notes in Microeconomic Theory, Princeton University Press, 2006.</w:t>
      </w:r>
    </w:p>
    <w:p w:rsidR="001061DE" w:rsidRDefault="001061DE" w:rsidP="0069074E">
      <w:pPr>
        <w:spacing w:line="276" w:lineRule="auto"/>
        <w:ind w:firstLine="0"/>
        <w:jc w:val="both"/>
        <w:rPr>
          <w:rFonts w:eastAsia="Times New Roman"/>
          <w:b/>
          <w:bCs/>
          <w:iCs/>
          <w:szCs w:val="28"/>
          <w:lang w:val="en-US"/>
        </w:rPr>
      </w:pPr>
    </w:p>
    <w:p w:rsidR="0069074E" w:rsidRDefault="0069074E" w:rsidP="0069074E">
      <w:pPr>
        <w:spacing w:line="276" w:lineRule="auto"/>
        <w:ind w:firstLine="0"/>
        <w:jc w:val="both"/>
        <w:rPr>
          <w:rFonts w:eastAsia="Times New Roman"/>
          <w:b/>
          <w:bCs/>
          <w:iCs/>
          <w:szCs w:val="28"/>
        </w:rPr>
      </w:pPr>
      <w:r w:rsidRPr="006D2D0C">
        <w:rPr>
          <w:rFonts w:eastAsia="Times New Roman"/>
          <w:b/>
          <w:bCs/>
          <w:iCs/>
          <w:szCs w:val="28"/>
        </w:rPr>
        <w:t>1</w:t>
      </w:r>
      <w:r w:rsidR="00EF3B9B">
        <w:rPr>
          <w:rFonts w:eastAsia="Times New Roman"/>
          <w:b/>
          <w:bCs/>
          <w:iCs/>
          <w:szCs w:val="28"/>
        </w:rPr>
        <w:t>0</w:t>
      </w:r>
      <w:r w:rsidRPr="006D2D0C">
        <w:rPr>
          <w:rFonts w:eastAsia="Times New Roman"/>
          <w:b/>
          <w:bCs/>
          <w:iCs/>
          <w:szCs w:val="28"/>
        </w:rPr>
        <w:t>.4. Справочники, словари, энциклопедии</w:t>
      </w:r>
    </w:p>
    <w:p w:rsidR="00777C5A" w:rsidRPr="008725F7" w:rsidRDefault="006E2EE7" w:rsidP="0069074E">
      <w:pPr>
        <w:spacing w:line="276" w:lineRule="auto"/>
        <w:ind w:firstLine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1. </w:t>
      </w:r>
      <w:r w:rsidRPr="006E2EE7">
        <w:rPr>
          <w:rFonts w:eastAsia="Times New Roman"/>
          <w:bCs/>
          <w:iCs/>
          <w:szCs w:val="28"/>
        </w:rPr>
        <w:t>Выгодский М.Я. Справочник по высшей математике, М.: ACT: Астрель, 2006.</w:t>
      </w:r>
    </w:p>
    <w:p w:rsidR="001061DE" w:rsidRPr="008725F7" w:rsidRDefault="001061DE" w:rsidP="0069074E">
      <w:pPr>
        <w:spacing w:line="276" w:lineRule="auto"/>
        <w:ind w:firstLine="0"/>
        <w:jc w:val="both"/>
        <w:rPr>
          <w:rFonts w:eastAsia="Times New Roman"/>
          <w:bCs/>
          <w:iCs/>
          <w:szCs w:val="28"/>
        </w:rPr>
      </w:pPr>
    </w:p>
    <w:p w:rsidR="0069074E" w:rsidRDefault="00EF3B9B" w:rsidP="00EF3B9B">
      <w:pPr>
        <w:pStyle w:val="2"/>
        <w:numPr>
          <w:ilvl w:val="0"/>
          <w:numId w:val="0"/>
        </w:numPr>
        <w:spacing w:line="276" w:lineRule="auto"/>
      </w:pPr>
      <w:r>
        <w:t xml:space="preserve">10.5 </w:t>
      </w:r>
      <w:r w:rsidR="00777C5A">
        <w:t>Программные средства</w:t>
      </w:r>
    </w:p>
    <w:p w:rsidR="00777C5A" w:rsidRPr="00EF3B9B" w:rsidRDefault="001061DE" w:rsidP="001061DE">
      <w:pPr>
        <w:ind w:firstLine="0"/>
      </w:pPr>
      <w:r>
        <w:t xml:space="preserve">1. </w:t>
      </w:r>
      <w:r w:rsidR="00CE4126" w:rsidRPr="00CE4126">
        <w:t>MicrosoftExcel 2003/2007/2010</w:t>
      </w:r>
    </w:p>
    <w:p w:rsidR="001061DE" w:rsidRPr="00EF3B9B" w:rsidRDefault="001061DE" w:rsidP="001061DE">
      <w:pPr>
        <w:ind w:firstLine="0"/>
      </w:pPr>
    </w:p>
    <w:p w:rsidR="001061DE" w:rsidRPr="00EF3B9B" w:rsidRDefault="001061DE" w:rsidP="001061DE">
      <w:pPr>
        <w:ind w:firstLine="0"/>
      </w:pPr>
    </w:p>
    <w:p w:rsidR="00777C5A" w:rsidRDefault="00EF3B9B" w:rsidP="00EF3B9B">
      <w:pPr>
        <w:pStyle w:val="2"/>
        <w:numPr>
          <w:ilvl w:val="0"/>
          <w:numId w:val="0"/>
        </w:numPr>
        <w:spacing w:line="276" w:lineRule="auto"/>
      </w:pPr>
      <w:r>
        <w:t xml:space="preserve">10.6 </w:t>
      </w:r>
      <w:r w:rsidR="00777C5A">
        <w:t>Дистанционная поддержка дисциплины</w:t>
      </w:r>
    </w:p>
    <w:p w:rsidR="00777C5A" w:rsidRPr="008725F7" w:rsidRDefault="00777C5A" w:rsidP="00777C5A">
      <w:pPr>
        <w:spacing w:line="276" w:lineRule="auto"/>
        <w:ind w:firstLine="0"/>
        <w:jc w:val="both"/>
      </w:pPr>
      <w:r>
        <w:t>Задания для самостоятельной работы, пробный вариант контрольной и итоговой работы размещены на lms.hse.ru</w:t>
      </w:r>
    </w:p>
    <w:p w:rsidR="001061DE" w:rsidRPr="008725F7" w:rsidRDefault="001061DE" w:rsidP="00777C5A">
      <w:pPr>
        <w:spacing w:line="276" w:lineRule="auto"/>
        <w:ind w:firstLine="0"/>
        <w:jc w:val="both"/>
      </w:pPr>
    </w:p>
    <w:p w:rsidR="00777C5A" w:rsidRDefault="00EF3B9B" w:rsidP="00EF3B9B">
      <w:pPr>
        <w:pStyle w:val="1"/>
      </w:pPr>
      <w:r>
        <w:lastRenderedPageBreak/>
        <w:t xml:space="preserve"> </w:t>
      </w:r>
      <w:r w:rsidR="00777C5A">
        <w:t>Материально-техническое обеспечение дисциплины</w:t>
      </w:r>
    </w:p>
    <w:p w:rsidR="00777C5A" w:rsidRPr="00CE4126" w:rsidRDefault="00CE4126" w:rsidP="00063CD8">
      <w:pPr>
        <w:spacing w:line="276" w:lineRule="auto"/>
        <w:jc w:val="both"/>
      </w:pPr>
      <w:r w:rsidRPr="00CE4126">
        <w:t>В рамках отдельных лекционных занятий необходимо наличие проектора</w:t>
      </w:r>
      <w:r>
        <w:t>.</w:t>
      </w:r>
    </w:p>
    <w:sectPr w:rsidR="00777C5A" w:rsidRPr="00CE4126" w:rsidSect="006D2D0C">
      <w:type w:val="continuous"/>
      <w:pgSz w:w="11906" w:h="16838"/>
      <w:pgMar w:top="1134" w:right="851" w:bottom="1134" w:left="1418" w:header="567" w:footer="567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33" w:rsidRDefault="00381F33" w:rsidP="00074D27">
      <w:r>
        <w:separator/>
      </w:r>
    </w:p>
  </w:endnote>
  <w:endnote w:type="continuationSeparator" w:id="0">
    <w:p w:rsidR="00381F33" w:rsidRDefault="00381F33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51877"/>
      <w:docPartObj>
        <w:docPartGallery w:val="Page Numbers (Bottom of Page)"/>
        <w:docPartUnique/>
      </w:docPartObj>
    </w:sdtPr>
    <w:sdtEndPr/>
    <w:sdtContent>
      <w:p w:rsidR="00184CA8" w:rsidRDefault="00184C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D0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84CA8" w:rsidRDefault="00184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33" w:rsidRDefault="00381F33" w:rsidP="00074D27">
      <w:r>
        <w:separator/>
      </w:r>
    </w:p>
  </w:footnote>
  <w:footnote w:type="continuationSeparator" w:id="0">
    <w:p w:rsidR="00381F33" w:rsidRDefault="00381F33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952"/>
    </w:tblGrid>
    <w:tr w:rsidR="00184CA8" w:rsidTr="00254D30">
      <w:tc>
        <w:tcPr>
          <w:tcW w:w="872" w:type="dxa"/>
        </w:tcPr>
        <w:p w:rsidR="00184CA8" w:rsidRDefault="00184CA8" w:rsidP="00254D30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975755D" wp14:editId="4A242443">
                <wp:extent cx="416560" cy="452755"/>
                <wp:effectExtent l="0" t="0" r="2540" b="444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184CA8" w:rsidRPr="002B3969" w:rsidRDefault="00184CA8" w:rsidP="00254D30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>"Национальный исследовательский университет " Высшая школа экономики"</w:t>
          </w:r>
        </w:p>
        <w:p w:rsidR="00184CA8" w:rsidRDefault="00184CA8" w:rsidP="00883E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Программа ПУД«Дискретные математические модели» </w:t>
          </w:r>
        </w:p>
        <w:p w:rsidR="00184CA8" w:rsidRPr="00060113" w:rsidRDefault="00184CA8" w:rsidP="00883EA9">
          <w:pPr>
            <w:jc w:val="center"/>
            <w:rPr>
              <w:sz w:val="20"/>
              <w:szCs w:val="20"/>
            </w:rPr>
          </w:pPr>
          <w:r w:rsidRPr="00207195">
            <w:rPr>
              <w:sz w:val="20"/>
              <w:szCs w:val="20"/>
            </w:rPr>
            <w:t>для направления 080100.62 Экономика подготовки бакалавра</w:t>
          </w:r>
        </w:p>
      </w:tc>
    </w:tr>
  </w:tbl>
  <w:p w:rsidR="00184CA8" w:rsidRPr="00D04C68" w:rsidRDefault="00184CA8" w:rsidP="00D04C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5"/>
    <w:multiLevelType w:val="singleLevel"/>
    <w:tmpl w:val="42FE899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B"/>
    <w:multiLevelType w:val="singleLevel"/>
    <w:tmpl w:val="1E423C60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CA65B7B"/>
    <w:multiLevelType w:val="multilevel"/>
    <w:tmpl w:val="F6ACE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FA904A7"/>
    <w:multiLevelType w:val="multilevel"/>
    <w:tmpl w:val="89C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08A37F4"/>
    <w:multiLevelType w:val="multilevel"/>
    <w:tmpl w:val="2578EBB8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60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60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60"/>
        </w:tabs>
        <w:ind w:left="1944" w:hanging="1584"/>
      </w:pPr>
      <w:rPr>
        <w:rFonts w:hint="default"/>
      </w:rPr>
    </w:lvl>
  </w:abstractNum>
  <w:abstractNum w:abstractNumId="1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B33CD5"/>
    <w:multiLevelType w:val="multilevel"/>
    <w:tmpl w:val="C3AE6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30D67F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23787C5F"/>
    <w:multiLevelType w:val="hybridMultilevel"/>
    <w:tmpl w:val="19F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803A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269F59D7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4">
    <w:nsid w:val="29D93651"/>
    <w:multiLevelType w:val="hybridMultilevel"/>
    <w:tmpl w:val="FC46B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971E2A"/>
    <w:multiLevelType w:val="multilevel"/>
    <w:tmpl w:val="788641A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E8967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7">
    <w:nsid w:val="38AD0A71"/>
    <w:multiLevelType w:val="multilevel"/>
    <w:tmpl w:val="EDD0C9FC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2"/>
      <w:numFmt w:val="decimal"/>
      <w:isLgl/>
      <w:lvlText w:val="%1.%2"/>
      <w:lvlJc w:val="left"/>
      <w:pPr>
        <w:ind w:left="14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0" w:hanging="1800"/>
      </w:pPr>
      <w:rPr>
        <w:rFonts w:hint="default"/>
      </w:rPr>
    </w:lvl>
  </w:abstractNum>
  <w:abstractNum w:abstractNumId="28">
    <w:nsid w:val="40AA08FC"/>
    <w:multiLevelType w:val="multilevel"/>
    <w:tmpl w:val="262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5773124"/>
    <w:multiLevelType w:val="multilevel"/>
    <w:tmpl w:val="F98E88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9E50DF4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AC7F75"/>
    <w:multiLevelType w:val="multilevel"/>
    <w:tmpl w:val="89C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50D42A49"/>
    <w:multiLevelType w:val="multilevel"/>
    <w:tmpl w:val="C3AE6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025651"/>
    <w:multiLevelType w:val="hybridMultilevel"/>
    <w:tmpl w:val="3C04F3E4"/>
    <w:lvl w:ilvl="0" w:tplc="CDDC29A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A153D"/>
    <w:multiLevelType w:val="hybridMultilevel"/>
    <w:tmpl w:val="F9BE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2F2F6B"/>
    <w:multiLevelType w:val="singleLevel"/>
    <w:tmpl w:val="1E423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8EC76BA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0">
    <w:nsid w:val="6DF53130"/>
    <w:multiLevelType w:val="multilevel"/>
    <w:tmpl w:val="262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6E044DE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2">
    <w:nsid w:val="71C67EBC"/>
    <w:multiLevelType w:val="multilevel"/>
    <w:tmpl w:val="2FC63F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2531DC0"/>
    <w:multiLevelType w:val="multilevel"/>
    <w:tmpl w:val="9C10BDA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B984C6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5">
    <w:nsid w:val="7C104C25"/>
    <w:multiLevelType w:val="hybridMultilevel"/>
    <w:tmpl w:val="EADC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15"/>
  </w:num>
  <w:num w:numId="5">
    <w:abstractNumId w:val="18"/>
  </w:num>
  <w:num w:numId="6">
    <w:abstractNumId w:val="38"/>
  </w:num>
  <w:num w:numId="7">
    <w:abstractNumId w:val="4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17"/>
  </w:num>
  <w:num w:numId="16">
    <w:abstractNumId w:val="3"/>
  </w:num>
  <w:num w:numId="17">
    <w:abstractNumId w:val="8"/>
  </w:num>
  <w:num w:numId="18">
    <w:abstractNumId w:val="35"/>
  </w:num>
  <w:num w:numId="19">
    <w:abstractNumId w:val="27"/>
  </w:num>
  <w:num w:numId="20">
    <w:abstractNumId w:val="13"/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29"/>
  </w:num>
  <w:num w:numId="24">
    <w:abstractNumId w:val="4"/>
  </w:num>
  <w:num w:numId="25">
    <w:abstractNumId w:val="6"/>
  </w:num>
  <w:num w:numId="26">
    <w:abstractNumId w:val="10"/>
  </w:num>
  <w:num w:numId="27">
    <w:abstractNumId w:val="14"/>
  </w:num>
  <w:num w:numId="28">
    <w:abstractNumId w:val="40"/>
  </w:num>
  <w:num w:numId="29">
    <w:abstractNumId w:val="32"/>
  </w:num>
  <w:num w:numId="30">
    <w:abstractNumId w:val="28"/>
  </w:num>
  <w:num w:numId="31">
    <w:abstractNumId w:val="44"/>
  </w:num>
  <w:num w:numId="32">
    <w:abstractNumId w:val="22"/>
  </w:num>
  <w:num w:numId="33">
    <w:abstractNumId w:val="41"/>
  </w:num>
  <w:num w:numId="34">
    <w:abstractNumId w:val="20"/>
  </w:num>
  <w:num w:numId="35">
    <w:abstractNumId w:val="30"/>
  </w:num>
  <w:num w:numId="36">
    <w:abstractNumId w:val="23"/>
  </w:num>
  <w:num w:numId="37">
    <w:abstractNumId w:val="39"/>
  </w:num>
  <w:num w:numId="38">
    <w:abstractNumId w:val="26"/>
  </w:num>
  <w:num w:numId="39">
    <w:abstractNumId w:val="33"/>
  </w:num>
  <w:num w:numId="40">
    <w:abstractNumId w:val="37"/>
  </w:num>
  <w:num w:numId="41">
    <w:abstractNumId w:val="31"/>
  </w:num>
  <w:num w:numId="4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4"/>
  </w:num>
  <w:num w:numId="48">
    <w:abstractNumId w:val="45"/>
  </w:num>
  <w:num w:numId="49">
    <w:abstractNumId w:val="34"/>
  </w:num>
  <w:num w:numId="50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090"/>
    <w:rsid w:val="00006824"/>
    <w:rsid w:val="00011A28"/>
    <w:rsid w:val="00012D3C"/>
    <w:rsid w:val="0002550B"/>
    <w:rsid w:val="0002778B"/>
    <w:rsid w:val="00034582"/>
    <w:rsid w:val="000374EA"/>
    <w:rsid w:val="000522F8"/>
    <w:rsid w:val="00060113"/>
    <w:rsid w:val="00063CD8"/>
    <w:rsid w:val="00063DB0"/>
    <w:rsid w:val="00064DC0"/>
    <w:rsid w:val="00073753"/>
    <w:rsid w:val="00074D27"/>
    <w:rsid w:val="00087D1C"/>
    <w:rsid w:val="000A269F"/>
    <w:rsid w:val="000A6144"/>
    <w:rsid w:val="000B4795"/>
    <w:rsid w:val="000D609D"/>
    <w:rsid w:val="000D63C6"/>
    <w:rsid w:val="000E10B7"/>
    <w:rsid w:val="00103837"/>
    <w:rsid w:val="001061DE"/>
    <w:rsid w:val="0010702E"/>
    <w:rsid w:val="001070D8"/>
    <w:rsid w:val="00120D63"/>
    <w:rsid w:val="00140000"/>
    <w:rsid w:val="00142CC1"/>
    <w:rsid w:val="00146C88"/>
    <w:rsid w:val="001505CE"/>
    <w:rsid w:val="001645BD"/>
    <w:rsid w:val="00182158"/>
    <w:rsid w:val="00184147"/>
    <w:rsid w:val="00184CA8"/>
    <w:rsid w:val="001901C0"/>
    <w:rsid w:val="00195EBB"/>
    <w:rsid w:val="001A4E39"/>
    <w:rsid w:val="001A5F84"/>
    <w:rsid w:val="001D7BC6"/>
    <w:rsid w:val="001E1A2D"/>
    <w:rsid w:val="001E28E6"/>
    <w:rsid w:val="001E482E"/>
    <w:rsid w:val="001F5D87"/>
    <w:rsid w:val="001F5F2C"/>
    <w:rsid w:val="001F63CC"/>
    <w:rsid w:val="00206823"/>
    <w:rsid w:val="00207195"/>
    <w:rsid w:val="00222450"/>
    <w:rsid w:val="00223458"/>
    <w:rsid w:val="002247C6"/>
    <w:rsid w:val="00226A7F"/>
    <w:rsid w:val="0023706C"/>
    <w:rsid w:val="00254D30"/>
    <w:rsid w:val="00255657"/>
    <w:rsid w:val="00256971"/>
    <w:rsid w:val="00257AD2"/>
    <w:rsid w:val="0026078D"/>
    <w:rsid w:val="00260A71"/>
    <w:rsid w:val="00270440"/>
    <w:rsid w:val="00280184"/>
    <w:rsid w:val="00284265"/>
    <w:rsid w:val="00293910"/>
    <w:rsid w:val="00293D9E"/>
    <w:rsid w:val="00297587"/>
    <w:rsid w:val="002A2C97"/>
    <w:rsid w:val="002A739A"/>
    <w:rsid w:val="002C06D2"/>
    <w:rsid w:val="002C38D5"/>
    <w:rsid w:val="002D1714"/>
    <w:rsid w:val="002D3358"/>
    <w:rsid w:val="002E10B5"/>
    <w:rsid w:val="002E54A8"/>
    <w:rsid w:val="002F3635"/>
    <w:rsid w:val="00302A48"/>
    <w:rsid w:val="0030643D"/>
    <w:rsid w:val="00314BE3"/>
    <w:rsid w:val="00330007"/>
    <w:rsid w:val="00336982"/>
    <w:rsid w:val="00340131"/>
    <w:rsid w:val="003454F7"/>
    <w:rsid w:val="003455DF"/>
    <w:rsid w:val="003672D5"/>
    <w:rsid w:val="003719A6"/>
    <w:rsid w:val="0037505F"/>
    <w:rsid w:val="00381F33"/>
    <w:rsid w:val="003A3D1B"/>
    <w:rsid w:val="003A505D"/>
    <w:rsid w:val="003B628E"/>
    <w:rsid w:val="003C0000"/>
    <w:rsid w:val="003C304C"/>
    <w:rsid w:val="003C45CE"/>
    <w:rsid w:val="003C7CA8"/>
    <w:rsid w:val="003D4DDE"/>
    <w:rsid w:val="003D55F4"/>
    <w:rsid w:val="003E3125"/>
    <w:rsid w:val="003F3D66"/>
    <w:rsid w:val="003F54CE"/>
    <w:rsid w:val="00410097"/>
    <w:rsid w:val="00414E70"/>
    <w:rsid w:val="00416942"/>
    <w:rsid w:val="00417EC9"/>
    <w:rsid w:val="00436D50"/>
    <w:rsid w:val="00474467"/>
    <w:rsid w:val="00475280"/>
    <w:rsid w:val="00480BB7"/>
    <w:rsid w:val="004B4BE0"/>
    <w:rsid w:val="004C1949"/>
    <w:rsid w:val="004E63A2"/>
    <w:rsid w:val="004E7D36"/>
    <w:rsid w:val="004F1361"/>
    <w:rsid w:val="005071A7"/>
    <w:rsid w:val="00510D31"/>
    <w:rsid w:val="00536CD1"/>
    <w:rsid w:val="00543518"/>
    <w:rsid w:val="005563E2"/>
    <w:rsid w:val="00563692"/>
    <w:rsid w:val="00571A94"/>
    <w:rsid w:val="00573111"/>
    <w:rsid w:val="005779C3"/>
    <w:rsid w:val="005903D6"/>
    <w:rsid w:val="00595E1B"/>
    <w:rsid w:val="00596388"/>
    <w:rsid w:val="0059741D"/>
    <w:rsid w:val="005A1E16"/>
    <w:rsid w:val="005B574D"/>
    <w:rsid w:val="005C181E"/>
    <w:rsid w:val="005C1C2F"/>
    <w:rsid w:val="005C6CFC"/>
    <w:rsid w:val="005C7D67"/>
    <w:rsid w:val="005D5343"/>
    <w:rsid w:val="005F5408"/>
    <w:rsid w:val="00601B5C"/>
    <w:rsid w:val="00605BD3"/>
    <w:rsid w:val="0060715B"/>
    <w:rsid w:val="0062096E"/>
    <w:rsid w:val="006245F6"/>
    <w:rsid w:val="006254FE"/>
    <w:rsid w:val="00670437"/>
    <w:rsid w:val="006826E2"/>
    <w:rsid w:val="00685575"/>
    <w:rsid w:val="0068711A"/>
    <w:rsid w:val="0069074E"/>
    <w:rsid w:val="006923E5"/>
    <w:rsid w:val="006A3316"/>
    <w:rsid w:val="006A7590"/>
    <w:rsid w:val="006B1B89"/>
    <w:rsid w:val="006B2F46"/>
    <w:rsid w:val="006B7843"/>
    <w:rsid w:val="006D2D0C"/>
    <w:rsid w:val="006D4465"/>
    <w:rsid w:val="006D46CD"/>
    <w:rsid w:val="006D48B6"/>
    <w:rsid w:val="006E0C61"/>
    <w:rsid w:val="006E2EE7"/>
    <w:rsid w:val="006F39D4"/>
    <w:rsid w:val="006F3FC4"/>
    <w:rsid w:val="00702185"/>
    <w:rsid w:val="0070518E"/>
    <w:rsid w:val="00714321"/>
    <w:rsid w:val="007163C2"/>
    <w:rsid w:val="00722342"/>
    <w:rsid w:val="00735C3D"/>
    <w:rsid w:val="00740D59"/>
    <w:rsid w:val="0074309C"/>
    <w:rsid w:val="00747F28"/>
    <w:rsid w:val="007520F0"/>
    <w:rsid w:val="0076026A"/>
    <w:rsid w:val="00760879"/>
    <w:rsid w:val="0077738C"/>
    <w:rsid w:val="00777C5A"/>
    <w:rsid w:val="0079219F"/>
    <w:rsid w:val="0079724A"/>
    <w:rsid w:val="007B3E47"/>
    <w:rsid w:val="007B4788"/>
    <w:rsid w:val="007D11C1"/>
    <w:rsid w:val="007D18CB"/>
    <w:rsid w:val="007D4137"/>
    <w:rsid w:val="007E63D4"/>
    <w:rsid w:val="008065FA"/>
    <w:rsid w:val="0081097A"/>
    <w:rsid w:val="00825E28"/>
    <w:rsid w:val="00826172"/>
    <w:rsid w:val="008309D8"/>
    <w:rsid w:val="00834E77"/>
    <w:rsid w:val="00850D1F"/>
    <w:rsid w:val="00853570"/>
    <w:rsid w:val="008605F8"/>
    <w:rsid w:val="0086163A"/>
    <w:rsid w:val="00862A8C"/>
    <w:rsid w:val="00862CB0"/>
    <w:rsid w:val="00863F03"/>
    <w:rsid w:val="00867945"/>
    <w:rsid w:val="00871D94"/>
    <w:rsid w:val="008725F7"/>
    <w:rsid w:val="008830AA"/>
    <w:rsid w:val="00883EA9"/>
    <w:rsid w:val="00884016"/>
    <w:rsid w:val="0088494A"/>
    <w:rsid w:val="008876C5"/>
    <w:rsid w:val="008909F0"/>
    <w:rsid w:val="008913EA"/>
    <w:rsid w:val="00892B26"/>
    <w:rsid w:val="008936B0"/>
    <w:rsid w:val="008B7F20"/>
    <w:rsid w:val="008C2054"/>
    <w:rsid w:val="008C313C"/>
    <w:rsid w:val="008C42DB"/>
    <w:rsid w:val="008C6750"/>
    <w:rsid w:val="008E119E"/>
    <w:rsid w:val="008F201C"/>
    <w:rsid w:val="00902FE4"/>
    <w:rsid w:val="00910B45"/>
    <w:rsid w:val="0091299C"/>
    <w:rsid w:val="009177A6"/>
    <w:rsid w:val="00924E53"/>
    <w:rsid w:val="00937676"/>
    <w:rsid w:val="00940D74"/>
    <w:rsid w:val="00941BA2"/>
    <w:rsid w:val="0095431D"/>
    <w:rsid w:val="00956B4D"/>
    <w:rsid w:val="00961866"/>
    <w:rsid w:val="0097025C"/>
    <w:rsid w:val="00977A2F"/>
    <w:rsid w:val="009968F6"/>
    <w:rsid w:val="009A1B56"/>
    <w:rsid w:val="009A2596"/>
    <w:rsid w:val="009C30FB"/>
    <w:rsid w:val="009D6F34"/>
    <w:rsid w:val="009E1291"/>
    <w:rsid w:val="009E320F"/>
    <w:rsid w:val="009E34AB"/>
    <w:rsid w:val="009E75CD"/>
    <w:rsid w:val="009E7D0D"/>
    <w:rsid w:val="009F05EB"/>
    <w:rsid w:val="009F12FB"/>
    <w:rsid w:val="009F2863"/>
    <w:rsid w:val="00A038A5"/>
    <w:rsid w:val="00A13283"/>
    <w:rsid w:val="00A24AC1"/>
    <w:rsid w:val="00A251DA"/>
    <w:rsid w:val="00A37E1F"/>
    <w:rsid w:val="00A4470A"/>
    <w:rsid w:val="00A4706A"/>
    <w:rsid w:val="00A5144D"/>
    <w:rsid w:val="00A715E4"/>
    <w:rsid w:val="00A80629"/>
    <w:rsid w:val="00A860A1"/>
    <w:rsid w:val="00A8781A"/>
    <w:rsid w:val="00A90DF3"/>
    <w:rsid w:val="00AC21C7"/>
    <w:rsid w:val="00AC2D0C"/>
    <w:rsid w:val="00AD0E6C"/>
    <w:rsid w:val="00AD7593"/>
    <w:rsid w:val="00AE2B96"/>
    <w:rsid w:val="00AE30AB"/>
    <w:rsid w:val="00AF2C6A"/>
    <w:rsid w:val="00AF5554"/>
    <w:rsid w:val="00B0472D"/>
    <w:rsid w:val="00B1231E"/>
    <w:rsid w:val="00B15A5B"/>
    <w:rsid w:val="00B15C96"/>
    <w:rsid w:val="00B238E0"/>
    <w:rsid w:val="00B240C7"/>
    <w:rsid w:val="00B4623D"/>
    <w:rsid w:val="00B4644A"/>
    <w:rsid w:val="00B50233"/>
    <w:rsid w:val="00B70BBA"/>
    <w:rsid w:val="00B73F1C"/>
    <w:rsid w:val="00B75EF8"/>
    <w:rsid w:val="00B77B47"/>
    <w:rsid w:val="00BB0EDE"/>
    <w:rsid w:val="00BB2D78"/>
    <w:rsid w:val="00BB564F"/>
    <w:rsid w:val="00BB770F"/>
    <w:rsid w:val="00BD0215"/>
    <w:rsid w:val="00BD36CB"/>
    <w:rsid w:val="00BD4F70"/>
    <w:rsid w:val="00BE556B"/>
    <w:rsid w:val="00BF3F12"/>
    <w:rsid w:val="00BF7CD6"/>
    <w:rsid w:val="00C04C3C"/>
    <w:rsid w:val="00C05A6F"/>
    <w:rsid w:val="00C11782"/>
    <w:rsid w:val="00C20EE3"/>
    <w:rsid w:val="00C25C0F"/>
    <w:rsid w:val="00C269A1"/>
    <w:rsid w:val="00C26CEE"/>
    <w:rsid w:val="00C365E8"/>
    <w:rsid w:val="00C36678"/>
    <w:rsid w:val="00C4764E"/>
    <w:rsid w:val="00C55152"/>
    <w:rsid w:val="00C616B5"/>
    <w:rsid w:val="00C6634D"/>
    <w:rsid w:val="00C92948"/>
    <w:rsid w:val="00C9329C"/>
    <w:rsid w:val="00CA09FC"/>
    <w:rsid w:val="00CA71C9"/>
    <w:rsid w:val="00CB0577"/>
    <w:rsid w:val="00CB18A6"/>
    <w:rsid w:val="00CB79E2"/>
    <w:rsid w:val="00CC17EA"/>
    <w:rsid w:val="00CC2E18"/>
    <w:rsid w:val="00CC437F"/>
    <w:rsid w:val="00CD2660"/>
    <w:rsid w:val="00CE4126"/>
    <w:rsid w:val="00CF3C81"/>
    <w:rsid w:val="00CF72DC"/>
    <w:rsid w:val="00CF7A89"/>
    <w:rsid w:val="00D04C68"/>
    <w:rsid w:val="00D1078E"/>
    <w:rsid w:val="00D109AC"/>
    <w:rsid w:val="00D2012A"/>
    <w:rsid w:val="00D20999"/>
    <w:rsid w:val="00D22D80"/>
    <w:rsid w:val="00D243CE"/>
    <w:rsid w:val="00D344FC"/>
    <w:rsid w:val="00D550B6"/>
    <w:rsid w:val="00D5784E"/>
    <w:rsid w:val="00D61665"/>
    <w:rsid w:val="00D657AF"/>
    <w:rsid w:val="00D70E08"/>
    <w:rsid w:val="00D97C0D"/>
    <w:rsid w:val="00DA11A6"/>
    <w:rsid w:val="00DA1E3E"/>
    <w:rsid w:val="00DA25E9"/>
    <w:rsid w:val="00DA38DA"/>
    <w:rsid w:val="00DB38F6"/>
    <w:rsid w:val="00DC3069"/>
    <w:rsid w:val="00DC4ABF"/>
    <w:rsid w:val="00DD1BC2"/>
    <w:rsid w:val="00DF0712"/>
    <w:rsid w:val="00DF606F"/>
    <w:rsid w:val="00E03DA7"/>
    <w:rsid w:val="00E0595D"/>
    <w:rsid w:val="00E10792"/>
    <w:rsid w:val="00E13E67"/>
    <w:rsid w:val="00E17099"/>
    <w:rsid w:val="00E17945"/>
    <w:rsid w:val="00E331AC"/>
    <w:rsid w:val="00E60116"/>
    <w:rsid w:val="00E627B6"/>
    <w:rsid w:val="00E76624"/>
    <w:rsid w:val="00E826EC"/>
    <w:rsid w:val="00EA63CF"/>
    <w:rsid w:val="00EB1A4B"/>
    <w:rsid w:val="00EC408F"/>
    <w:rsid w:val="00ED0FEF"/>
    <w:rsid w:val="00ED6316"/>
    <w:rsid w:val="00ED6B80"/>
    <w:rsid w:val="00EE52A9"/>
    <w:rsid w:val="00EF2D62"/>
    <w:rsid w:val="00EF3B9B"/>
    <w:rsid w:val="00F00036"/>
    <w:rsid w:val="00F00B02"/>
    <w:rsid w:val="00F14CFE"/>
    <w:rsid w:val="00F16287"/>
    <w:rsid w:val="00F17D75"/>
    <w:rsid w:val="00F218D0"/>
    <w:rsid w:val="00F220B3"/>
    <w:rsid w:val="00F25502"/>
    <w:rsid w:val="00F259A5"/>
    <w:rsid w:val="00F4068E"/>
    <w:rsid w:val="00F53A1A"/>
    <w:rsid w:val="00F714AB"/>
    <w:rsid w:val="00F847FE"/>
    <w:rsid w:val="00F97DCE"/>
    <w:rsid w:val="00FA039F"/>
    <w:rsid w:val="00FA06F4"/>
    <w:rsid w:val="00FA7B7F"/>
    <w:rsid w:val="00FB24C6"/>
    <w:rsid w:val="00FB6051"/>
    <w:rsid w:val="00FC1942"/>
    <w:rsid w:val="00FC4274"/>
    <w:rsid w:val="00FD4C83"/>
    <w:rsid w:val="00FE0409"/>
    <w:rsid w:val="00FE3E60"/>
    <w:rsid w:val="00FE639B"/>
    <w:rsid w:val="00FF0E57"/>
    <w:rsid w:val="00FF13D5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F3B9B"/>
    <w:pPr>
      <w:keepNext/>
      <w:numPr>
        <w:numId w:val="46"/>
      </w:numPr>
      <w:spacing w:before="120" w:after="120" w:line="276" w:lineRule="auto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EF3B9B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character" w:styleId="af5">
    <w:name w:val="Strong"/>
    <w:basedOn w:val="a3"/>
    <w:uiPriority w:val="22"/>
    <w:qFormat/>
    <w:rsid w:val="00F17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F3B9B"/>
    <w:pPr>
      <w:keepNext/>
      <w:numPr>
        <w:numId w:val="46"/>
      </w:numPr>
      <w:spacing w:before="120" w:after="120" w:line="276" w:lineRule="auto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EF3B9B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character" w:styleId="af5">
    <w:name w:val="Strong"/>
    <w:basedOn w:val="a3"/>
    <w:uiPriority w:val="22"/>
    <w:qFormat/>
    <w:rsid w:val="00F1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6A5D-4B28-46C0-885F-65DB3446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</Company>
  <LinksUpToDate>false</LinksUpToDate>
  <CharactersWithSpaces>30392</CharactersWithSpaces>
  <SharedDoc>false</SharedDoc>
  <HLinks>
    <vt:vector size="30" baseType="variant">
      <vt:variant>
        <vt:i4>786435</vt:i4>
      </vt:variant>
      <vt:variant>
        <vt:i4>129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mailto:tos600@mail.ru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Кочкина Наталия Андреевна</cp:lastModifiedBy>
  <cp:revision>2</cp:revision>
  <cp:lastPrinted>2010-12-09T08:39:00Z</cp:lastPrinted>
  <dcterms:created xsi:type="dcterms:W3CDTF">2015-11-05T11:45:00Z</dcterms:created>
  <dcterms:modified xsi:type="dcterms:W3CDTF">2015-11-05T11:45:00Z</dcterms:modified>
</cp:coreProperties>
</file>