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26" w:rsidRDefault="005B0B26" w:rsidP="00201993">
      <w:pPr>
        <w:jc w:val="both"/>
        <w:rPr>
          <w:rFonts w:ascii="Times New Roman" w:hAnsi="Times New Roman"/>
          <w:sz w:val="28"/>
          <w:szCs w:val="28"/>
        </w:rPr>
      </w:pPr>
      <w:r>
        <w:rPr>
          <w:rFonts w:ascii="Times New Roman" w:hAnsi="Times New Roman"/>
          <w:sz w:val="28"/>
          <w:szCs w:val="28"/>
        </w:rPr>
        <w:t>07.11.2014</w:t>
      </w:r>
    </w:p>
    <w:p w:rsidR="005B0B26" w:rsidRPr="00AF476A" w:rsidRDefault="005B0B26" w:rsidP="00201993">
      <w:pPr>
        <w:jc w:val="both"/>
        <w:rPr>
          <w:rFonts w:ascii="Times New Roman" w:hAnsi="Times New Roman"/>
          <w:b/>
          <w:sz w:val="28"/>
          <w:szCs w:val="28"/>
        </w:rPr>
      </w:pPr>
      <w:r w:rsidRPr="003C3824">
        <w:rPr>
          <w:rFonts w:ascii="Times New Roman" w:hAnsi="Times New Roman"/>
          <w:sz w:val="28"/>
          <w:szCs w:val="28"/>
        </w:rPr>
        <w:t>С</w:t>
      </w:r>
      <w:r>
        <w:rPr>
          <w:rFonts w:ascii="Times New Roman" w:hAnsi="Times New Roman"/>
          <w:sz w:val="28"/>
          <w:szCs w:val="28"/>
        </w:rPr>
        <w:t>ценарий проведения мастер – класса</w:t>
      </w:r>
      <w:r w:rsidRPr="003E238B">
        <w:rPr>
          <w:rFonts w:ascii="Times New Roman" w:hAnsi="Times New Roman"/>
          <w:sz w:val="28"/>
          <w:szCs w:val="28"/>
        </w:rPr>
        <w:t xml:space="preserve">  в рамках </w:t>
      </w:r>
      <w:r>
        <w:rPr>
          <w:rFonts w:ascii="Times New Roman" w:hAnsi="Times New Roman"/>
          <w:sz w:val="28"/>
          <w:szCs w:val="28"/>
        </w:rPr>
        <w:t>региональной конференции МАРО:</w:t>
      </w:r>
    </w:p>
    <w:p w:rsidR="005B0B26" w:rsidRPr="00D43F37" w:rsidRDefault="005B0B26" w:rsidP="00201993">
      <w:pPr>
        <w:jc w:val="both"/>
        <w:rPr>
          <w:rFonts w:ascii="Times New Roman" w:hAnsi="Times New Roman"/>
          <w:b/>
          <w:sz w:val="28"/>
          <w:szCs w:val="28"/>
          <w:u w:val="single"/>
        </w:rPr>
      </w:pPr>
      <w:r w:rsidRPr="00D43F37">
        <w:rPr>
          <w:rFonts w:ascii="Times New Roman" w:hAnsi="Times New Roman"/>
          <w:b/>
          <w:sz w:val="28"/>
          <w:szCs w:val="28"/>
          <w:u w:val="single"/>
        </w:rPr>
        <w:t>Предмет в основной школе.</w:t>
      </w:r>
      <w:r w:rsidRPr="00D43F37">
        <w:rPr>
          <w:rFonts w:ascii="Times New Roman" w:hAnsi="Times New Roman"/>
          <w:sz w:val="28"/>
          <w:szCs w:val="28"/>
          <w:u w:val="single"/>
        </w:rPr>
        <w:t xml:space="preserve"> </w:t>
      </w:r>
      <w:r w:rsidRPr="00D43F37">
        <w:rPr>
          <w:rFonts w:ascii="Times New Roman" w:hAnsi="Times New Roman"/>
          <w:b/>
          <w:sz w:val="28"/>
          <w:szCs w:val="28"/>
          <w:u w:val="single"/>
        </w:rPr>
        <w:t>«Моделирование как центральное учебное действие в курсе «Новая биология 6-9 кл.»</w:t>
      </w:r>
    </w:p>
    <w:p w:rsidR="005B0B26" w:rsidRDefault="005B0B26" w:rsidP="00201993">
      <w:pPr>
        <w:jc w:val="both"/>
        <w:rPr>
          <w:rFonts w:ascii="Times New Roman" w:hAnsi="Times New Roman"/>
          <w:sz w:val="28"/>
          <w:szCs w:val="28"/>
        </w:rPr>
      </w:pPr>
      <w:r w:rsidRPr="006155FE">
        <w:rPr>
          <w:rFonts w:ascii="Times New Roman" w:hAnsi="Times New Roman"/>
          <w:b/>
          <w:sz w:val="28"/>
          <w:szCs w:val="28"/>
        </w:rPr>
        <w:t>Целевая аудитория</w:t>
      </w:r>
      <w:r>
        <w:rPr>
          <w:rFonts w:ascii="Times New Roman" w:hAnsi="Times New Roman"/>
          <w:sz w:val="28"/>
          <w:szCs w:val="28"/>
        </w:rPr>
        <w:t>: учителя биологии и естествознания.</w:t>
      </w:r>
    </w:p>
    <w:p w:rsidR="005B0B26" w:rsidRDefault="005B0B26" w:rsidP="002E3923">
      <w:pPr>
        <w:spacing w:after="0" w:line="240" w:lineRule="auto"/>
        <w:jc w:val="both"/>
        <w:rPr>
          <w:rFonts w:ascii="Times New Roman" w:hAnsi="Times New Roman"/>
          <w:b/>
          <w:sz w:val="28"/>
          <w:szCs w:val="28"/>
        </w:rPr>
      </w:pPr>
      <w:r w:rsidRPr="006155FE">
        <w:rPr>
          <w:rFonts w:ascii="Times New Roman" w:hAnsi="Times New Roman"/>
          <w:b/>
          <w:sz w:val="28"/>
          <w:szCs w:val="28"/>
        </w:rPr>
        <w:t>Руководители мастер – класса:</w:t>
      </w:r>
      <w:r>
        <w:rPr>
          <w:rFonts w:ascii="Times New Roman" w:hAnsi="Times New Roman"/>
          <w:b/>
          <w:sz w:val="28"/>
          <w:szCs w:val="28"/>
        </w:rPr>
        <w:t xml:space="preserve"> </w:t>
      </w:r>
    </w:p>
    <w:p w:rsidR="005B0B26" w:rsidRDefault="005B0B26" w:rsidP="00076EA2">
      <w:pPr>
        <w:spacing w:after="0"/>
        <w:jc w:val="both"/>
        <w:rPr>
          <w:rFonts w:ascii="Times New Roman" w:hAnsi="Times New Roman"/>
          <w:sz w:val="28"/>
          <w:szCs w:val="28"/>
        </w:rPr>
      </w:pPr>
      <w:r w:rsidRPr="005E4020">
        <w:rPr>
          <w:rFonts w:ascii="Times New Roman" w:hAnsi="Times New Roman"/>
          <w:sz w:val="28"/>
          <w:szCs w:val="28"/>
          <w:u w:val="single"/>
        </w:rPr>
        <w:t>Красных Ольга Аркадьевна</w:t>
      </w:r>
      <w:r w:rsidRPr="005E4020">
        <w:rPr>
          <w:rFonts w:ascii="Times New Roman" w:hAnsi="Times New Roman"/>
          <w:sz w:val="28"/>
          <w:szCs w:val="28"/>
        </w:rPr>
        <w:t xml:space="preserve">, учитель биологии </w:t>
      </w:r>
      <w:r>
        <w:rPr>
          <w:rFonts w:ascii="Times New Roman" w:hAnsi="Times New Roman"/>
          <w:sz w:val="28"/>
          <w:szCs w:val="28"/>
        </w:rPr>
        <w:t xml:space="preserve">высшей категории </w:t>
      </w:r>
      <w:r w:rsidRPr="005E4020">
        <w:rPr>
          <w:rFonts w:ascii="Times New Roman" w:hAnsi="Times New Roman"/>
          <w:sz w:val="28"/>
          <w:szCs w:val="28"/>
        </w:rPr>
        <w:t>МАОУ «СОШ № 135 с углубленным изучение предметов образовательной области «Технология» г. Перми</w:t>
      </w:r>
      <w:r>
        <w:rPr>
          <w:rFonts w:ascii="Times New Roman" w:hAnsi="Times New Roman"/>
          <w:sz w:val="28"/>
          <w:szCs w:val="28"/>
        </w:rPr>
        <w:t>, член авторского коллектива разработчиков курса «Новая биология 6-9 кл.»</w:t>
      </w:r>
    </w:p>
    <w:p w:rsidR="005B0B26" w:rsidRDefault="005B0B26" w:rsidP="00201993">
      <w:pPr>
        <w:spacing w:after="0" w:line="240" w:lineRule="auto"/>
        <w:jc w:val="both"/>
        <w:rPr>
          <w:rFonts w:ascii="Times New Roman" w:hAnsi="Times New Roman"/>
          <w:sz w:val="28"/>
          <w:szCs w:val="28"/>
        </w:rPr>
      </w:pPr>
      <w:r w:rsidRPr="00A331E6">
        <w:rPr>
          <w:rFonts w:ascii="Times New Roman" w:hAnsi="Times New Roman"/>
          <w:sz w:val="28"/>
          <w:szCs w:val="28"/>
          <w:u w:val="single"/>
        </w:rPr>
        <w:t>Прибыткова Татьяна Васильевна</w:t>
      </w:r>
      <w:r w:rsidRPr="00B01C45">
        <w:rPr>
          <w:rFonts w:ascii="Times New Roman" w:hAnsi="Times New Roman"/>
          <w:sz w:val="28"/>
          <w:szCs w:val="28"/>
        </w:rPr>
        <w:t xml:space="preserve"> </w:t>
      </w:r>
      <w:r>
        <w:rPr>
          <w:rFonts w:ascii="Times New Roman" w:hAnsi="Times New Roman"/>
          <w:sz w:val="28"/>
          <w:szCs w:val="28"/>
        </w:rPr>
        <w:t xml:space="preserve">– учитель биологии </w:t>
      </w:r>
      <w:r w:rsidRPr="00B01C45">
        <w:rPr>
          <w:rFonts w:ascii="Times New Roman" w:hAnsi="Times New Roman"/>
          <w:sz w:val="28"/>
          <w:szCs w:val="28"/>
        </w:rPr>
        <w:t xml:space="preserve">МАОУ </w:t>
      </w:r>
      <w:r>
        <w:rPr>
          <w:rFonts w:ascii="Times New Roman" w:hAnsi="Times New Roman"/>
          <w:sz w:val="28"/>
          <w:szCs w:val="28"/>
        </w:rPr>
        <w:t xml:space="preserve">высшей категории </w:t>
      </w:r>
      <w:r w:rsidRPr="00B01C45">
        <w:rPr>
          <w:rFonts w:ascii="Times New Roman" w:hAnsi="Times New Roman"/>
          <w:sz w:val="28"/>
          <w:szCs w:val="28"/>
        </w:rPr>
        <w:t xml:space="preserve"> «СОШ № 7» </w:t>
      </w:r>
      <w:r>
        <w:rPr>
          <w:rFonts w:ascii="Times New Roman" w:hAnsi="Times New Roman"/>
          <w:sz w:val="28"/>
          <w:szCs w:val="28"/>
        </w:rPr>
        <w:t>г. Соликамск.</w:t>
      </w:r>
    </w:p>
    <w:p w:rsidR="005B0B26" w:rsidRPr="00076EA2" w:rsidRDefault="005B0B26" w:rsidP="00201993">
      <w:pPr>
        <w:spacing w:after="0" w:line="240" w:lineRule="auto"/>
        <w:jc w:val="both"/>
        <w:rPr>
          <w:rFonts w:ascii="Times New Roman" w:hAnsi="Times New Roman"/>
          <w:sz w:val="28"/>
          <w:szCs w:val="28"/>
          <w:u w:val="single"/>
        </w:rPr>
      </w:pPr>
      <w:r w:rsidRPr="00076EA2">
        <w:rPr>
          <w:rFonts w:ascii="Times New Roman" w:hAnsi="Times New Roman"/>
          <w:sz w:val="28"/>
          <w:szCs w:val="28"/>
          <w:u w:val="single"/>
        </w:rPr>
        <w:t>Поваляева Татьяна Павловна</w:t>
      </w:r>
      <w:r>
        <w:rPr>
          <w:rFonts w:ascii="Times New Roman" w:hAnsi="Times New Roman"/>
          <w:sz w:val="28"/>
          <w:szCs w:val="28"/>
          <w:u w:val="single"/>
        </w:rPr>
        <w:t xml:space="preserve"> - </w:t>
      </w:r>
      <w:r w:rsidRPr="00076EA2">
        <w:rPr>
          <w:rFonts w:ascii="Times New Roman" w:hAnsi="Times New Roman"/>
          <w:sz w:val="28"/>
          <w:szCs w:val="28"/>
        </w:rPr>
        <w:t xml:space="preserve"> </w:t>
      </w:r>
      <w:r>
        <w:rPr>
          <w:rFonts w:ascii="Times New Roman" w:hAnsi="Times New Roman"/>
          <w:sz w:val="28"/>
          <w:szCs w:val="28"/>
        </w:rPr>
        <w:t>учитель биологии высшей категории</w:t>
      </w:r>
      <w:r w:rsidRPr="00B01C45">
        <w:rPr>
          <w:rFonts w:ascii="Times New Roman" w:hAnsi="Times New Roman"/>
          <w:sz w:val="28"/>
          <w:szCs w:val="28"/>
        </w:rPr>
        <w:t xml:space="preserve"> МАОУ </w:t>
      </w:r>
      <w:r>
        <w:rPr>
          <w:rFonts w:ascii="Times New Roman" w:hAnsi="Times New Roman"/>
          <w:sz w:val="28"/>
          <w:szCs w:val="28"/>
        </w:rPr>
        <w:t>«СОШ № 104» г. Пермь</w:t>
      </w:r>
    </w:p>
    <w:p w:rsidR="005B0B26" w:rsidRDefault="005B0B26" w:rsidP="00201993">
      <w:pPr>
        <w:spacing w:after="0" w:line="240" w:lineRule="auto"/>
        <w:jc w:val="both"/>
        <w:rPr>
          <w:rFonts w:ascii="Times New Roman" w:hAnsi="Times New Roman"/>
          <w:sz w:val="28"/>
          <w:szCs w:val="28"/>
        </w:rPr>
      </w:pPr>
    </w:p>
    <w:p w:rsidR="005B0B26" w:rsidRDefault="005B0B26" w:rsidP="00201993">
      <w:pPr>
        <w:spacing w:after="0" w:line="240" w:lineRule="auto"/>
        <w:jc w:val="both"/>
        <w:rPr>
          <w:rFonts w:ascii="Times New Roman" w:hAnsi="Times New Roman"/>
          <w:b/>
          <w:sz w:val="28"/>
          <w:szCs w:val="28"/>
        </w:rPr>
      </w:pPr>
      <w:r w:rsidRPr="00201993">
        <w:rPr>
          <w:rFonts w:ascii="Times New Roman" w:hAnsi="Times New Roman"/>
          <w:b/>
          <w:sz w:val="28"/>
          <w:szCs w:val="28"/>
        </w:rPr>
        <w:t>План проведения</w:t>
      </w:r>
      <w:r>
        <w:rPr>
          <w:rFonts w:ascii="Times New Roman" w:hAnsi="Times New Roman"/>
          <w:b/>
          <w:sz w:val="28"/>
          <w:szCs w:val="28"/>
        </w:rPr>
        <w:t>.</w:t>
      </w:r>
    </w:p>
    <w:p w:rsidR="005B0B26" w:rsidRDefault="005B0B26" w:rsidP="00201993">
      <w:pPr>
        <w:pStyle w:val="ListParagraph"/>
        <w:numPr>
          <w:ilvl w:val="0"/>
          <w:numId w:val="1"/>
        </w:numPr>
        <w:spacing w:after="0" w:line="240" w:lineRule="auto"/>
        <w:jc w:val="both"/>
        <w:rPr>
          <w:rFonts w:ascii="Times New Roman" w:hAnsi="Times New Roman"/>
          <w:sz w:val="28"/>
          <w:szCs w:val="28"/>
        </w:rPr>
      </w:pPr>
      <w:r w:rsidRPr="00201993">
        <w:rPr>
          <w:rFonts w:ascii="Times New Roman" w:hAnsi="Times New Roman"/>
          <w:sz w:val="28"/>
          <w:szCs w:val="28"/>
        </w:rPr>
        <w:t>Курс «Новая биология 6-9 кл.» как общественный проект учителей биологии в условиях введения ФГОС. 5 мин.</w:t>
      </w:r>
      <w:r>
        <w:rPr>
          <w:rFonts w:ascii="Times New Roman" w:hAnsi="Times New Roman"/>
          <w:sz w:val="28"/>
          <w:szCs w:val="28"/>
        </w:rPr>
        <w:t xml:space="preserve"> </w:t>
      </w:r>
      <w:r w:rsidRPr="005D170B">
        <w:rPr>
          <w:rFonts w:ascii="Times New Roman" w:hAnsi="Times New Roman"/>
          <w:b/>
          <w:sz w:val="28"/>
          <w:szCs w:val="28"/>
        </w:rPr>
        <w:t>Презентация</w:t>
      </w:r>
    </w:p>
    <w:p w:rsidR="005B0B26" w:rsidRDefault="005B0B26" w:rsidP="009478EE">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Что мы понимаем под моделированием? Моделирование как центральное учебное действие.</w:t>
      </w:r>
      <w:r w:rsidRPr="0020199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(Модель</w:t>
      </w:r>
      <w:r w:rsidRPr="007B69A3">
        <w:rPr>
          <w:rFonts w:ascii="Times New Roman" w:hAnsi="Times New Roman"/>
          <w:color w:val="000000"/>
          <w:sz w:val="28"/>
          <w:szCs w:val="28"/>
          <w:lang w:eastAsia="ru-RU"/>
        </w:rPr>
        <w:t xml:space="preserve"> как </w:t>
      </w:r>
      <w:r w:rsidRPr="007B69A3">
        <w:rPr>
          <w:rFonts w:ascii="Times New Roman" w:hAnsi="Times New Roman"/>
          <w:b/>
          <w:bCs/>
          <w:color w:val="000000"/>
          <w:sz w:val="28"/>
          <w:szCs w:val="28"/>
          <w:lang w:eastAsia="ru-RU"/>
        </w:rPr>
        <w:t>представитель</w:t>
      </w:r>
      <w:r w:rsidRPr="007B69A3">
        <w:rPr>
          <w:rFonts w:ascii="Times New Roman" w:hAnsi="Times New Roman"/>
          <w:color w:val="000000"/>
          <w:sz w:val="28"/>
          <w:szCs w:val="28"/>
          <w:lang w:eastAsia="ru-RU"/>
        </w:rPr>
        <w:t xml:space="preserve"> оригинала, </w:t>
      </w:r>
      <w:r w:rsidRPr="007B69A3">
        <w:rPr>
          <w:rFonts w:ascii="Times New Roman" w:hAnsi="Times New Roman"/>
          <w:b/>
          <w:bCs/>
          <w:color w:val="000000"/>
          <w:sz w:val="28"/>
          <w:szCs w:val="28"/>
          <w:lang w:eastAsia="ru-RU"/>
        </w:rPr>
        <w:t>заместитель</w:t>
      </w:r>
      <w:r w:rsidRPr="007B69A3">
        <w:rPr>
          <w:rFonts w:ascii="Times New Roman" w:hAnsi="Times New Roman"/>
          <w:color w:val="000000"/>
          <w:sz w:val="28"/>
          <w:szCs w:val="28"/>
          <w:lang w:eastAsia="ru-RU"/>
        </w:rPr>
        <w:t xml:space="preserve"> прототипа, который в каком-либо отношении более удобен для изучения, когда можно перенести полученные при его изучении знания на исходный объект</w:t>
      </w:r>
      <w:r>
        <w:rPr>
          <w:rFonts w:ascii="Times New Roman" w:hAnsi="Times New Roman"/>
          <w:color w:val="000000"/>
          <w:sz w:val="28"/>
          <w:szCs w:val="28"/>
          <w:lang w:eastAsia="ru-RU"/>
        </w:rPr>
        <w:t xml:space="preserve">). </w:t>
      </w:r>
      <w:r w:rsidRPr="002E3923">
        <w:rPr>
          <w:rFonts w:ascii="Times New Roman" w:hAnsi="Times New Roman"/>
          <w:b/>
          <w:sz w:val="28"/>
          <w:szCs w:val="28"/>
        </w:rPr>
        <w:t>Акцент:</w:t>
      </w:r>
      <w:r w:rsidRPr="002E3923">
        <w:rPr>
          <w:rFonts w:ascii="Times New Roman" w:hAnsi="Times New Roman"/>
          <w:sz w:val="28"/>
          <w:szCs w:val="28"/>
        </w:rPr>
        <w:t xml:space="preserve"> модель - не вещь, а функция вещи.  Любой заместитель объекта, который мы используем для по</w:t>
      </w:r>
      <w:r>
        <w:rPr>
          <w:rFonts w:ascii="Times New Roman" w:hAnsi="Times New Roman"/>
          <w:sz w:val="28"/>
          <w:szCs w:val="28"/>
        </w:rPr>
        <w:t>лучения нового знания, - модель (М</w:t>
      </w:r>
      <w:r w:rsidRPr="002E3923">
        <w:rPr>
          <w:rFonts w:ascii="Times New Roman" w:hAnsi="Times New Roman"/>
          <w:sz w:val="28"/>
          <w:szCs w:val="28"/>
        </w:rPr>
        <w:t xml:space="preserve">акет, схема, игра и пр...) </w:t>
      </w:r>
    </w:p>
    <w:p w:rsidR="005B0B26" w:rsidRPr="002E3923" w:rsidRDefault="005B0B26" w:rsidP="002E3923">
      <w:pPr>
        <w:pStyle w:val="ListParagraph"/>
        <w:spacing w:after="0" w:line="240" w:lineRule="auto"/>
        <w:jc w:val="both"/>
        <w:rPr>
          <w:rFonts w:ascii="Times New Roman" w:hAnsi="Times New Roman"/>
          <w:sz w:val="28"/>
          <w:szCs w:val="28"/>
        </w:rPr>
      </w:pPr>
      <w:r w:rsidRPr="002E3923">
        <w:rPr>
          <w:rFonts w:ascii="Times New Roman" w:hAnsi="Times New Roman"/>
          <w:sz w:val="28"/>
          <w:szCs w:val="28"/>
        </w:rPr>
        <w:t>Но если мы используем, например, макет сердца для иллюстрации уже готового знания, например, при рассказе учителя о строении сердца, то действие моделирования учениками не совершается.</w:t>
      </w:r>
    </w:p>
    <w:p w:rsidR="005B0B26" w:rsidRDefault="005B0B26" w:rsidP="002E3923">
      <w:pPr>
        <w:pStyle w:val="ListParagraph"/>
        <w:numPr>
          <w:ilvl w:val="0"/>
          <w:numId w:val="1"/>
        </w:numPr>
        <w:spacing w:after="0" w:line="240" w:lineRule="auto"/>
        <w:jc w:val="both"/>
        <w:rPr>
          <w:rFonts w:ascii="Times New Roman" w:hAnsi="Times New Roman"/>
          <w:sz w:val="28"/>
          <w:szCs w:val="28"/>
        </w:rPr>
      </w:pPr>
      <w:r w:rsidRPr="002E3923">
        <w:rPr>
          <w:rFonts w:ascii="Times New Roman" w:hAnsi="Times New Roman"/>
          <w:b/>
          <w:sz w:val="28"/>
          <w:szCs w:val="28"/>
        </w:rPr>
        <w:t>Постановка задачи на моделирование</w:t>
      </w:r>
      <w:r>
        <w:rPr>
          <w:rFonts w:ascii="Times New Roman" w:hAnsi="Times New Roman"/>
          <w:sz w:val="28"/>
          <w:szCs w:val="28"/>
        </w:rPr>
        <w:t xml:space="preserve">. </w:t>
      </w:r>
    </w:p>
    <w:p w:rsidR="005B0B26" w:rsidRDefault="005B0B26" w:rsidP="00D44081">
      <w:pPr>
        <w:pStyle w:val="ListParagraph"/>
        <w:rPr>
          <w:rFonts w:ascii="Times New Roman" w:hAnsi="Times New Roman"/>
          <w:sz w:val="28"/>
          <w:szCs w:val="28"/>
        </w:rPr>
      </w:pPr>
      <w:r>
        <w:rPr>
          <w:rFonts w:ascii="Times New Roman" w:hAnsi="Times New Roman"/>
          <w:sz w:val="28"/>
          <w:szCs w:val="28"/>
        </w:rPr>
        <w:t>Ведущий. Что изучает биология?</w:t>
      </w:r>
    </w:p>
    <w:p w:rsidR="005B0B26" w:rsidRDefault="005B0B26" w:rsidP="00D44081">
      <w:pPr>
        <w:pStyle w:val="ListParagraph"/>
        <w:rPr>
          <w:rFonts w:ascii="Times New Roman" w:hAnsi="Times New Roman"/>
          <w:sz w:val="28"/>
          <w:szCs w:val="28"/>
        </w:rPr>
      </w:pPr>
      <w:r>
        <w:rPr>
          <w:rFonts w:ascii="Times New Roman" w:hAnsi="Times New Roman"/>
          <w:sz w:val="28"/>
          <w:szCs w:val="28"/>
        </w:rPr>
        <w:t>Участники: Живые существа и …</w:t>
      </w:r>
    </w:p>
    <w:p w:rsidR="005B0B26" w:rsidRDefault="005B0B26" w:rsidP="00D44081">
      <w:pPr>
        <w:pStyle w:val="ListParagraph"/>
        <w:rPr>
          <w:rFonts w:ascii="Times New Roman" w:hAnsi="Times New Roman"/>
          <w:sz w:val="28"/>
          <w:szCs w:val="28"/>
        </w:rPr>
      </w:pPr>
      <w:r>
        <w:rPr>
          <w:rFonts w:ascii="Times New Roman" w:hAnsi="Times New Roman"/>
          <w:sz w:val="28"/>
          <w:szCs w:val="28"/>
        </w:rPr>
        <w:t>В:  Какими функциями обладает любое живое существо?</w:t>
      </w:r>
    </w:p>
    <w:p w:rsidR="005B0B26" w:rsidRDefault="005B0B26" w:rsidP="00D44081">
      <w:pPr>
        <w:pStyle w:val="ListParagraph"/>
        <w:rPr>
          <w:rFonts w:ascii="Times New Roman" w:hAnsi="Times New Roman"/>
          <w:sz w:val="28"/>
          <w:szCs w:val="28"/>
        </w:rPr>
      </w:pPr>
      <w:r>
        <w:rPr>
          <w:rFonts w:ascii="Times New Roman" w:hAnsi="Times New Roman"/>
          <w:sz w:val="28"/>
          <w:szCs w:val="28"/>
        </w:rPr>
        <w:t>У:  Питается, выделяет, дышит, осуществляет газообмен, размножается…</w:t>
      </w:r>
    </w:p>
    <w:p w:rsidR="005B0B26" w:rsidRPr="00DA307B" w:rsidRDefault="005B0B26" w:rsidP="00D44081">
      <w:pPr>
        <w:pStyle w:val="ListParagraph"/>
        <w:rPr>
          <w:rFonts w:ascii="Times New Roman" w:hAnsi="Times New Roman"/>
          <w:sz w:val="28"/>
          <w:szCs w:val="28"/>
        </w:rPr>
      </w:pPr>
      <w:r>
        <w:rPr>
          <w:rFonts w:ascii="Times New Roman" w:hAnsi="Times New Roman"/>
          <w:sz w:val="28"/>
          <w:szCs w:val="28"/>
        </w:rPr>
        <w:t xml:space="preserve">В:  Какая из этих функций является центральной?  </w:t>
      </w:r>
      <w:r w:rsidRPr="00DA307B">
        <w:rPr>
          <w:rFonts w:ascii="Times New Roman" w:hAnsi="Times New Roman"/>
          <w:sz w:val="28"/>
          <w:szCs w:val="28"/>
        </w:rPr>
        <w:t xml:space="preserve"> Дыхание, т. к. в результате дыхания образуется энергия.</w:t>
      </w:r>
    </w:p>
    <w:p w:rsidR="005B0B26" w:rsidRDefault="005B0B26" w:rsidP="00D44081">
      <w:pPr>
        <w:pStyle w:val="ListParagraph"/>
        <w:rPr>
          <w:rFonts w:ascii="Times New Roman" w:hAnsi="Times New Roman"/>
          <w:sz w:val="28"/>
          <w:szCs w:val="28"/>
        </w:rPr>
      </w:pPr>
      <w:r>
        <w:rPr>
          <w:rFonts w:ascii="Times New Roman" w:hAnsi="Times New Roman"/>
          <w:sz w:val="28"/>
          <w:szCs w:val="28"/>
        </w:rPr>
        <w:t>В: Где происходит процесс дыхание?</w:t>
      </w:r>
    </w:p>
    <w:p w:rsidR="005B0B26" w:rsidRDefault="005B0B26" w:rsidP="00D44081">
      <w:pPr>
        <w:pStyle w:val="ListParagraph"/>
        <w:rPr>
          <w:rFonts w:ascii="Times New Roman" w:hAnsi="Times New Roman"/>
          <w:sz w:val="28"/>
          <w:szCs w:val="28"/>
        </w:rPr>
      </w:pPr>
      <w:r>
        <w:rPr>
          <w:rFonts w:ascii="Times New Roman" w:hAnsi="Times New Roman"/>
          <w:sz w:val="28"/>
          <w:szCs w:val="28"/>
        </w:rPr>
        <w:t>У: Во внутренней  среде.</w:t>
      </w:r>
    </w:p>
    <w:p w:rsidR="005B0B26" w:rsidRPr="00104AB8" w:rsidRDefault="005B0B26" w:rsidP="00D44081">
      <w:pPr>
        <w:pStyle w:val="ListParagraph"/>
        <w:numPr>
          <w:ilvl w:val="0"/>
          <w:numId w:val="1"/>
        </w:numPr>
        <w:spacing w:after="0"/>
        <w:jc w:val="both"/>
        <w:rPr>
          <w:rFonts w:ascii="Times New Roman" w:hAnsi="Times New Roman"/>
          <w:b/>
          <w:sz w:val="28"/>
          <w:szCs w:val="28"/>
        </w:rPr>
      </w:pPr>
      <w:r w:rsidRPr="00104AB8">
        <w:rPr>
          <w:rFonts w:ascii="Times New Roman" w:hAnsi="Times New Roman"/>
          <w:b/>
          <w:sz w:val="28"/>
          <w:szCs w:val="28"/>
        </w:rPr>
        <w:t>Выполните тестовое письменное задание:</w:t>
      </w:r>
    </w:p>
    <w:p w:rsidR="005B0B26" w:rsidRPr="00DA307B" w:rsidRDefault="005B0B26" w:rsidP="00D44081">
      <w:pPr>
        <w:spacing w:after="0" w:line="240" w:lineRule="auto"/>
        <w:rPr>
          <w:rFonts w:ascii="Times New Roman" w:hAnsi="Times New Roman"/>
          <w:sz w:val="28"/>
          <w:szCs w:val="28"/>
        </w:rPr>
      </w:pPr>
      <w:r w:rsidRPr="00DA307B">
        <w:rPr>
          <w:rFonts w:ascii="Times New Roman" w:hAnsi="Times New Roman"/>
          <w:sz w:val="28"/>
          <w:szCs w:val="28"/>
        </w:rPr>
        <w:t>Что находится во внешней (1), а что – во внутренней (2) среде животного? Ответ запишите буквами, например, так:</w:t>
      </w:r>
    </w:p>
    <w:p w:rsidR="005B0B26" w:rsidRPr="00DA307B" w:rsidRDefault="005B0B26" w:rsidP="00D44081">
      <w:pPr>
        <w:spacing w:after="0" w:line="240" w:lineRule="auto"/>
        <w:ind w:left="3828"/>
        <w:rPr>
          <w:rFonts w:ascii="Times New Roman" w:hAnsi="Times New Roman"/>
          <w:sz w:val="28"/>
          <w:szCs w:val="28"/>
        </w:rPr>
      </w:pPr>
      <w:r w:rsidRPr="00DA307B">
        <w:rPr>
          <w:rFonts w:ascii="Times New Roman" w:hAnsi="Times New Roman"/>
          <w:sz w:val="28"/>
          <w:szCs w:val="28"/>
        </w:rPr>
        <w:t>1 –А, Б, В</w:t>
      </w:r>
    </w:p>
    <w:p w:rsidR="005B0B26" w:rsidRPr="00DA307B" w:rsidRDefault="005B0B26" w:rsidP="00D44081">
      <w:pPr>
        <w:spacing w:after="0" w:line="240" w:lineRule="auto"/>
        <w:ind w:left="3828"/>
        <w:rPr>
          <w:rFonts w:ascii="Times New Roman" w:hAnsi="Times New Roman"/>
          <w:sz w:val="28"/>
          <w:szCs w:val="28"/>
        </w:rPr>
      </w:pPr>
      <w:r w:rsidRPr="00DA307B">
        <w:rPr>
          <w:rFonts w:ascii="Times New Roman" w:hAnsi="Times New Roman"/>
          <w:sz w:val="28"/>
          <w:szCs w:val="28"/>
        </w:rPr>
        <w:t>2 – Г, Д, Е.</w:t>
      </w:r>
    </w:p>
    <w:p w:rsidR="005B0B26" w:rsidRPr="00DA307B" w:rsidRDefault="005B0B26" w:rsidP="00D44081">
      <w:pPr>
        <w:spacing w:after="0" w:line="240" w:lineRule="auto"/>
        <w:rPr>
          <w:rFonts w:ascii="Times New Roman" w:hAnsi="Times New Roman"/>
          <w:sz w:val="28"/>
          <w:szCs w:val="28"/>
        </w:rPr>
      </w:pPr>
      <w:r w:rsidRPr="00DA307B">
        <w:rPr>
          <w:rFonts w:ascii="Times New Roman" w:hAnsi="Times New Roman"/>
          <w:sz w:val="28"/>
          <w:szCs w:val="28"/>
        </w:rPr>
        <w:t>А) Содержимое желудка собаки</w:t>
      </w:r>
    </w:p>
    <w:p w:rsidR="005B0B26" w:rsidRPr="00DA307B" w:rsidRDefault="005B0B26" w:rsidP="00D44081">
      <w:pPr>
        <w:spacing w:after="0" w:line="240" w:lineRule="auto"/>
        <w:rPr>
          <w:rFonts w:ascii="Times New Roman" w:hAnsi="Times New Roman"/>
          <w:sz w:val="28"/>
          <w:szCs w:val="28"/>
        </w:rPr>
      </w:pPr>
      <w:r w:rsidRPr="00DA307B">
        <w:rPr>
          <w:rFonts w:ascii="Times New Roman" w:hAnsi="Times New Roman"/>
          <w:sz w:val="28"/>
          <w:szCs w:val="28"/>
        </w:rPr>
        <w:t>Б) Содержимое артерии кошки</w:t>
      </w:r>
    </w:p>
    <w:p w:rsidR="005B0B26" w:rsidRPr="00DA307B" w:rsidRDefault="005B0B26" w:rsidP="00D44081">
      <w:pPr>
        <w:spacing w:after="0" w:line="240" w:lineRule="auto"/>
        <w:rPr>
          <w:rFonts w:ascii="Times New Roman" w:hAnsi="Times New Roman"/>
          <w:sz w:val="28"/>
          <w:szCs w:val="28"/>
        </w:rPr>
      </w:pPr>
      <w:r w:rsidRPr="00DA307B">
        <w:rPr>
          <w:rFonts w:ascii="Times New Roman" w:hAnsi="Times New Roman"/>
          <w:sz w:val="28"/>
          <w:szCs w:val="28"/>
        </w:rPr>
        <w:t>В) Эмаль зуба крысы</w:t>
      </w:r>
    </w:p>
    <w:p w:rsidR="005B0B26" w:rsidRPr="00DA307B" w:rsidRDefault="005B0B26" w:rsidP="00D44081">
      <w:pPr>
        <w:spacing w:after="0" w:line="240" w:lineRule="auto"/>
        <w:rPr>
          <w:rFonts w:ascii="Times New Roman" w:hAnsi="Times New Roman"/>
          <w:sz w:val="28"/>
          <w:szCs w:val="28"/>
        </w:rPr>
      </w:pPr>
      <w:r w:rsidRPr="00DA307B">
        <w:rPr>
          <w:rFonts w:ascii="Times New Roman" w:hAnsi="Times New Roman"/>
          <w:sz w:val="28"/>
          <w:szCs w:val="28"/>
        </w:rPr>
        <w:t>Г) Содержимое пищеварительной вакуоли инфузории</w:t>
      </w:r>
    </w:p>
    <w:p w:rsidR="005B0B26" w:rsidRPr="00DA307B" w:rsidRDefault="005B0B26" w:rsidP="00D44081">
      <w:pPr>
        <w:spacing w:after="0" w:line="240" w:lineRule="auto"/>
        <w:rPr>
          <w:rFonts w:ascii="Times New Roman" w:hAnsi="Times New Roman"/>
          <w:sz w:val="28"/>
          <w:szCs w:val="28"/>
        </w:rPr>
      </w:pPr>
      <w:r w:rsidRPr="00DA307B">
        <w:rPr>
          <w:rFonts w:ascii="Times New Roman" w:hAnsi="Times New Roman"/>
          <w:sz w:val="28"/>
          <w:szCs w:val="28"/>
        </w:rPr>
        <w:t>Д) Проглоченная дроздом ягода</w:t>
      </w:r>
    </w:p>
    <w:p w:rsidR="005B0B26" w:rsidRPr="00DA307B" w:rsidRDefault="005B0B26" w:rsidP="00D44081">
      <w:pPr>
        <w:spacing w:after="0" w:line="240" w:lineRule="auto"/>
        <w:rPr>
          <w:rFonts w:ascii="Times New Roman" w:hAnsi="Times New Roman"/>
          <w:sz w:val="28"/>
          <w:szCs w:val="28"/>
        </w:rPr>
      </w:pPr>
      <w:r w:rsidRPr="00DA307B">
        <w:rPr>
          <w:rFonts w:ascii="Times New Roman" w:hAnsi="Times New Roman"/>
          <w:sz w:val="28"/>
          <w:szCs w:val="28"/>
        </w:rPr>
        <w:t>Е) Мускульная клетка кишечника крокодила</w:t>
      </w:r>
    </w:p>
    <w:p w:rsidR="005B0B26" w:rsidRDefault="005B0B26" w:rsidP="00D44081">
      <w:pPr>
        <w:pStyle w:val="ListParagraph"/>
        <w:spacing w:after="0"/>
        <w:ind w:left="0"/>
        <w:jc w:val="both"/>
        <w:rPr>
          <w:rFonts w:ascii="Times New Roman" w:hAnsi="Times New Roman"/>
          <w:sz w:val="28"/>
          <w:szCs w:val="28"/>
        </w:rPr>
      </w:pPr>
      <w:r>
        <w:rPr>
          <w:rFonts w:ascii="Times New Roman" w:hAnsi="Times New Roman"/>
          <w:sz w:val="28"/>
          <w:szCs w:val="28"/>
        </w:rPr>
        <w:t>Правильные ответы: 1 – А, В, Г,  Д, 2 – Б, Е (пишем на доске)</w:t>
      </w:r>
    </w:p>
    <w:p w:rsidR="005B0B26" w:rsidRDefault="005B0B26" w:rsidP="00D44081">
      <w:pPr>
        <w:pStyle w:val="ListParagraph"/>
        <w:ind w:left="0"/>
        <w:jc w:val="both"/>
        <w:rPr>
          <w:rFonts w:ascii="Times New Roman" w:hAnsi="Times New Roman"/>
          <w:sz w:val="28"/>
          <w:szCs w:val="28"/>
        </w:rPr>
      </w:pPr>
      <w:r>
        <w:rPr>
          <w:rFonts w:ascii="Times New Roman" w:hAnsi="Times New Roman"/>
          <w:sz w:val="28"/>
          <w:szCs w:val="28"/>
        </w:rPr>
        <w:t xml:space="preserve">Ответы не собираем, проверяем вслух. Тут обнаруживается, «что некоторые участники неверно показывают внутреннюю среду живого существа». Говорим, что это, действительно, не просто. Если все хорошо справляются (что маловероятно), то говорим, что дети – не справляются. </w:t>
      </w:r>
    </w:p>
    <w:p w:rsidR="005B0B26" w:rsidRDefault="005B0B26" w:rsidP="00786D86">
      <w:pPr>
        <w:numPr>
          <w:ilvl w:val="0"/>
          <w:numId w:val="1"/>
        </w:numPr>
        <w:spacing w:after="0" w:line="336" w:lineRule="atLeast"/>
        <w:ind w:right="136"/>
        <w:jc w:val="both"/>
        <w:rPr>
          <w:rFonts w:ascii="Times New Roman" w:hAnsi="Times New Roman"/>
          <w:sz w:val="28"/>
          <w:szCs w:val="28"/>
        </w:rPr>
      </w:pPr>
      <w:r w:rsidRPr="00786D86">
        <w:rPr>
          <w:rFonts w:ascii="Times New Roman" w:hAnsi="Times New Roman"/>
          <w:b/>
          <w:sz w:val="28"/>
          <w:szCs w:val="28"/>
        </w:rPr>
        <w:t>Проводим моделирование внешней и внутренней среды на пластилиновых моделях.</w:t>
      </w:r>
      <w:r>
        <w:rPr>
          <w:rFonts w:ascii="Times New Roman" w:hAnsi="Times New Roman"/>
          <w:sz w:val="28"/>
          <w:szCs w:val="28"/>
        </w:rPr>
        <w:t xml:space="preserve"> </w:t>
      </w:r>
    </w:p>
    <w:p w:rsidR="005B0B26" w:rsidRPr="00786D86" w:rsidRDefault="005B0B26" w:rsidP="00786D86">
      <w:pPr>
        <w:spacing w:after="0" w:line="336" w:lineRule="atLeast"/>
        <w:ind w:left="360" w:right="136"/>
        <w:jc w:val="both"/>
        <w:rPr>
          <w:rFonts w:ascii="Times New Roman" w:hAnsi="Times New Roman"/>
          <w:color w:val="000000"/>
          <w:sz w:val="28"/>
          <w:szCs w:val="28"/>
          <w:lang w:eastAsia="ru-RU"/>
        </w:rPr>
      </w:pPr>
      <w:r w:rsidRPr="00786D86">
        <w:rPr>
          <w:rFonts w:ascii="Times New Roman" w:hAnsi="Times New Roman"/>
          <w:color w:val="000000"/>
          <w:sz w:val="28"/>
          <w:szCs w:val="28"/>
          <w:lang w:eastAsia="ru-RU"/>
        </w:rPr>
        <w:t xml:space="preserve">Для преодоления натуральных представлений о том, что все, находящееся внутри, – внутренняя среда (типичная ошибка, свидетельствующая о непонимании, – отнесение пищеварительных желез к железам внутренней секреции, так как их секреты попадают внутрь тела), можно проделать следующую работу: </w:t>
      </w:r>
    </w:p>
    <w:p w:rsidR="005B0B26" w:rsidRDefault="005B0B26" w:rsidP="00786D86">
      <w:pPr>
        <w:numPr>
          <w:ilvl w:val="0"/>
          <w:numId w:val="4"/>
        </w:numPr>
        <w:spacing w:before="100" w:beforeAutospacing="1" w:after="100" w:afterAutospacing="1" w:line="336" w:lineRule="atLeast"/>
        <w:ind w:right="136"/>
        <w:rPr>
          <w:rFonts w:ascii="Times New Roman" w:hAnsi="Times New Roman"/>
          <w:color w:val="000000"/>
          <w:sz w:val="28"/>
          <w:szCs w:val="28"/>
          <w:lang w:eastAsia="ru-RU"/>
        </w:rPr>
      </w:pPr>
      <w:r>
        <w:rPr>
          <w:rFonts w:ascii="Times New Roman" w:hAnsi="Times New Roman"/>
          <w:color w:val="000000"/>
          <w:sz w:val="28"/>
          <w:szCs w:val="28"/>
          <w:lang w:eastAsia="ru-RU"/>
        </w:rPr>
        <w:t>Участникам</w:t>
      </w:r>
      <w:r w:rsidRPr="00786D86">
        <w:rPr>
          <w:rFonts w:ascii="Times New Roman" w:hAnsi="Times New Roman"/>
          <w:color w:val="000000"/>
          <w:sz w:val="28"/>
          <w:szCs w:val="28"/>
          <w:lang w:eastAsia="ru-RU"/>
        </w:rPr>
        <w:t xml:space="preserve"> демонстрируется пластилиновый шарик и предлагается слепить такой же. </w:t>
      </w:r>
    </w:p>
    <w:p w:rsidR="005B0B26" w:rsidRDefault="005B0B26" w:rsidP="00786D86">
      <w:pPr>
        <w:numPr>
          <w:ilvl w:val="0"/>
          <w:numId w:val="4"/>
        </w:numPr>
        <w:spacing w:before="100" w:beforeAutospacing="1" w:after="100" w:afterAutospacing="1" w:line="336" w:lineRule="atLeast"/>
        <w:ind w:right="136"/>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Линейкой ведущий </w:t>
      </w:r>
      <w:r w:rsidRPr="00786D86">
        <w:rPr>
          <w:rFonts w:ascii="Times New Roman" w:hAnsi="Times New Roman"/>
          <w:color w:val="000000"/>
          <w:sz w:val="28"/>
          <w:szCs w:val="28"/>
          <w:lang w:eastAsia="ru-RU"/>
        </w:rPr>
        <w:t xml:space="preserve"> показыва</w:t>
      </w:r>
      <w:r>
        <w:rPr>
          <w:rFonts w:ascii="Times New Roman" w:hAnsi="Times New Roman"/>
          <w:color w:val="000000"/>
          <w:sz w:val="28"/>
          <w:szCs w:val="28"/>
          <w:lang w:eastAsia="ru-RU"/>
        </w:rPr>
        <w:t>ет плоскость разреза шарика. Участ</w:t>
      </w:r>
      <w:r w:rsidRPr="00786D86">
        <w:rPr>
          <w:rFonts w:ascii="Times New Roman" w:hAnsi="Times New Roman"/>
          <w:color w:val="000000"/>
          <w:sz w:val="28"/>
          <w:szCs w:val="28"/>
          <w:lang w:eastAsia="ru-RU"/>
        </w:rPr>
        <w:t xml:space="preserve">никам предлагается нарисовать шарик в разрезе. </w:t>
      </w:r>
    </w:p>
    <w:p w:rsidR="005B0B26" w:rsidRDefault="005B0B26" w:rsidP="00786D86">
      <w:pPr>
        <w:numPr>
          <w:ilvl w:val="0"/>
          <w:numId w:val="4"/>
        </w:numPr>
        <w:spacing w:before="100" w:beforeAutospacing="1" w:after="100" w:afterAutospacing="1" w:line="336" w:lineRule="atLeast"/>
        <w:ind w:right="136"/>
        <w:jc w:val="both"/>
        <w:rPr>
          <w:rFonts w:ascii="Times New Roman" w:hAnsi="Times New Roman"/>
          <w:color w:val="000000"/>
          <w:sz w:val="28"/>
          <w:szCs w:val="28"/>
          <w:lang w:eastAsia="ru-RU"/>
        </w:rPr>
      </w:pPr>
      <w:r>
        <w:rPr>
          <w:rFonts w:ascii="Times New Roman" w:hAnsi="Times New Roman"/>
          <w:color w:val="000000"/>
          <w:sz w:val="28"/>
          <w:szCs w:val="28"/>
          <w:lang w:eastAsia="ru-RU"/>
        </w:rPr>
        <w:t>Ведущий</w:t>
      </w:r>
      <w:r w:rsidRPr="00786D86">
        <w:rPr>
          <w:rFonts w:ascii="Times New Roman" w:hAnsi="Times New Roman"/>
          <w:color w:val="000000"/>
          <w:sz w:val="28"/>
          <w:szCs w:val="28"/>
          <w:lang w:eastAsia="ru-RU"/>
        </w:rPr>
        <w:t xml:space="preserve"> предлагает считать шарик моделью живого существа и показать на разрезе с помощью двух цветных карандашей внешнюю и внутреннюю среду. </w:t>
      </w:r>
    </w:p>
    <w:p w:rsidR="005B0B26" w:rsidRDefault="005B0B26" w:rsidP="00786D86">
      <w:pPr>
        <w:numPr>
          <w:ilvl w:val="0"/>
          <w:numId w:val="4"/>
        </w:numPr>
        <w:spacing w:before="100" w:beforeAutospacing="1" w:after="100" w:afterAutospacing="1" w:line="336" w:lineRule="atLeast"/>
        <w:ind w:right="136"/>
        <w:jc w:val="both"/>
        <w:rPr>
          <w:rFonts w:ascii="Times New Roman" w:hAnsi="Times New Roman"/>
          <w:color w:val="000000"/>
          <w:sz w:val="28"/>
          <w:szCs w:val="28"/>
          <w:lang w:eastAsia="ru-RU"/>
        </w:rPr>
      </w:pPr>
      <w:r>
        <w:rPr>
          <w:rFonts w:ascii="Times New Roman" w:hAnsi="Times New Roman"/>
          <w:color w:val="000000"/>
          <w:sz w:val="28"/>
          <w:szCs w:val="28"/>
          <w:lang w:eastAsia="ru-RU"/>
        </w:rPr>
        <w:t>Ведущий</w:t>
      </w:r>
      <w:r w:rsidRPr="00786D86">
        <w:rPr>
          <w:rFonts w:ascii="Times New Roman" w:hAnsi="Times New Roman"/>
          <w:color w:val="000000"/>
          <w:sz w:val="28"/>
          <w:szCs w:val="28"/>
          <w:lang w:eastAsia="ru-RU"/>
        </w:rPr>
        <w:t xml:space="preserve"> пальцем делает углубление в шарике и предлагает </w:t>
      </w:r>
      <w:r>
        <w:rPr>
          <w:rFonts w:ascii="Times New Roman" w:hAnsi="Times New Roman"/>
          <w:color w:val="000000"/>
          <w:sz w:val="28"/>
          <w:szCs w:val="28"/>
          <w:lang w:eastAsia="ru-RU"/>
        </w:rPr>
        <w:t>участникам</w:t>
      </w:r>
      <w:r w:rsidRPr="00786D86">
        <w:rPr>
          <w:rFonts w:ascii="Times New Roman" w:hAnsi="Times New Roman"/>
          <w:color w:val="000000"/>
          <w:sz w:val="28"/>
          <w:szCs w:val="28"/>
          <w:lang w:eastAsia="ru-RU"/>
        </w:rPr>
        <w:t xml:space="preserve"> нарисовать новый разрез, показывая линейкой плоскость разреза.</w:t>
      </w:r>
    </w:p>
    <w:p w:rsidR="005B0B26" w:rsidRDefault="005B0B26" w:rsidP="00786D86">
      <w:pPr>
        <w:numPr>
          <w:ilvl w:val="0"/>
          <w:numId w:val="4"/>
        </w:numPr>
        <w:spacing w:before="100" w:beforeAutospacing="1" w:after="100" w:afterAutospacing="1" w:line="336" w:lineRule="atLeast"/>
        <w:ind w:right="136"/>
        <w:jc w:val="both"/>
        <w:rPr>
          <w:rFonts w:ascii="Times New Roman" w:hAnsi="Times New Roman"/>
          <w:color w:val="000000"/>
          <w:sz w:val="28"/>
          <w:szCs w:val="28"/>
          <w:lang w:eastAsia="ru-RU"/>
        </w:rPr>
      </w:pPr>
      <w:r w:rsidRPr="00786D8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Участ</w:t>
      </w:r>
      <w:r w:rsidRPr="00786D86">
        <w:rPr>
          <w:rFonts w:ascii="Times New Roman" w:hAnsi="Times New Roman"/>
          <w:color w:val="000000"/>
          <w:sz w:val="28"/>
          <w:szCs w:val="28"/>
          <w:lang w:eastAsia="ru-RU"/>
        </w:rPr>
        <w:t xml:space="preserve">никам предлагается продолжить исследование на модели, углубляя вмятину или как-то иначе. Зарисовка получившихся разрезов должна сопровождаться раскрашиванием внешней и внутренней среды. </w:t>
      </w:r>
    </w:p>
    <w:p w:rsidR="005B0B26" w:rsidRPr="002927C7" w:rsidRDefault="005B0B26" w:rsidP="00786D86">
      <w:pPr>
        <w:spacing w:line="336" w:lineRule="atLeast"/>
        <w:ind w:left="136" w:right="136" w:firstLine="652"/>
        <w:jc w:val="both"/>
        <w:rPr>
          <w:rFonts w:ascii="Verdana" w:hAnsi="Verdana"/>
          <w:color w:val="000000"/>
          <w:sz w:val="24"/>
          <w:szCs w:val="24"/>
          <w:lang w:eastAsia="ru-RU"/>
        </w:rPr>
      </w:pPr>
      <w:r>
        <w:rPr>
          <w:rFonts w:ascii="Times New Roman" w:hAnsi="Times New Roman"/>
          <w:color w:val="000000"/>
          <w:sz w:val="28"/>
          <w:szCs w:val="28"/>
          <w:lang w:eastAsia="ru-RU"/>
        </w:rPr>
        <w:t>По ходу этой работы участ</w:t>
      </w:r>
      <w:r w:rsidRPr="00786D86">
        <w:rPr>
          <w:rFonts w:ascii="Times New Roman" w:hAnsi="Times New Roman"/>
          <w:color w:val="000000"/>
          <w:sz w:val="28"/>
          <w:szCs w:val="28"/>
          <w:lang w:eastAsia="ru-RU"/>
        </w:rPr>
        <w:t>никами было предложены два варианта. Один соответствует сквозной пищеварительной системе, другой – пищеварительной вакуоли</w:t>
      </w:r>
      <w:r w:rsidRPr="002927C7">
        <w:rPr>
          <w:rFonts w:ascii="Verdana" w:hAnsi="Verdana"/>
          <w:color w:val="000000"/>
          <w:sz w:val="24"/>
          <w:szCs w:val="24"/>
          <w:lang w:eastAsia="ru-RU"/>
        </w:rPr>
        <w:t xml:space="preserve">. </w:t>
      </w:r>
    </w:p>
    <w:tbl>
      <w:tblPr>
        <w:tblW w:w="0" w:type="auto"/>
        <w:jc w:val="center"/>
        <w:tblCellSpacing w:w="15" w:type="dxa"/>
        <w:tblCellMar>
          <w:top w:w="15" w:type="dxa"/>
          <w:left w:w="15" w:type="dxa"/>
          <w:bottom w:w="15" w:type="dxa"/>
          <w:right w:w="15" w:type="dxa"/>
        </w:tblCellMar>
        <w:tblLook w:val="00A0"/>
      </w:tblPr>
      <w:tblGrid>
        <w:gridCol w:w="4115"/>
        <w:gridCol w:w="4110"/>
      </w:tblGrid>
      <w:tr w:rsidR="005B0B26" w:rsidRPr="008E5BE4" w:rsidTr="00653092">
        <w:trPr>
          <w:tblCellSpacing w:w="15" w:type="dxa"/>
          <w:jc w:val="center"/>
        </w:trPr>
        <w:tc>
          <w:tcPr>
            <w:tcW w:w="0" w:type="auto"/>
            <w:vAlign w:val="center"/>
          </w:tcPr>
          <w:p w:rsidR="005B0B26" w:rsidRPr="002927C7" w:rsidRDefault="005B0B26" w:rsidP="00653092">
            <w:pPr>
              <w:spacing w:after="0" w:line="240" w:lineRule="auto"/>
              <w:jc w:val="center"/>
              <w:rPr>
                <w:rFonts w:ascii="Verdana" w:hAnsi="Verdana"/>
                <w:color w:val="000000"/>
                <w:sz w:val="24"/>
                <w:szCs w:val="24"/>
                <w:lang w:eastAsia="ru-RU"/>
              </w:rPr>
            </w:pPr>
            <w:r w:rsidRPr="004A2C68">
              <w:rPr>
                <w:rFonts w:ascii="Verdana" w:hAnsi="Verdana"/>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рис.3" style="width:201.75pt;height:255.75pt;visibility:visible">
                  <v:imagedata r:id="rId5" o:title=""/>
                </v:shape>
              </w:pict>
            </w:r>
          </w:p>
        </w:tc>
        <w:tc>
          <w:tcPr>
            <w:tcW w:w="0" w:type="auto"/>
            <w:vAlign w:val="center"/>
          </w:tcPr>
          <w:p w:rsidR="005B0B26" w:rsidRPr="002927C7" w:rsidRDefault="005B0B26" w:rsidP="00653092">
            <w:pPr>
              <w:spacing w:after="0" w:line="240" w:lineRule="auto"/>
              <w:jc w:val="center"/>
              <w:rPr>
                <w:rFonts w:ascii="Verdana" w:hAnsi="Verdana"/>
                <w:color w:val="000000"/>
                <w:sz w:val="24"/>
                <w:szCs w:val="24"/>
                <w:lang w:eastAsia="ru-RU"/>
              </w:rPr>
            </w:pPr>
            <w:r w:rsidRPr="004A2C68">
              <w:rPr>
                <w:rFonts w:ascii="Verdana" w:hAnsi="Verdana"/>
                <w:noProof/>
                <w:color w:val="000000"/>
                <w:sz w:val="24"/>
                <w:szCs w:val="24"/>
                <w:lang w:eastAsia="ru-RU"/>
              </w:rPr>
              <w:pict>
                <v:shape id="Рисунок 2" o:spid="_x0000_i1026" type="#_x0000_t75" alt="рис.2" style="width:201.75pt;height:255.75pt;visibility:visible">
                  <v:imagedata r:id="rId6" o:title=""/>
                </v:shape>
              </w:pict>
            </w:r>
          </w:p>
        </w:tc>
      </w:tr>
    </w:tbl>
    <w:p w:rsidR="005B0B26" w:rsidRPr="00786D86" w:rsidRDefault="005B0B26" w:rsidP="00786D86">
      <w:pPr>
        <w:spacing w:before="100" w:beforeAutospacing="1" w:after="100" w:afterAutospacing="1" w:line="336" w:lineRule="atLeast"/>
        <w:ind w:right="136"/>
        <w:jc w:val="both"/>
        <w:rPr>
          <w:rFonts w:ascii="Times New Roman" w:hAnsi="Times New Roman"/>
          <w:color w:val="000000"/>
          <w:sz w:val="28"/>
          <w:szCs w:val="28"/>
          <w:lang w:eastAsia="ru-RU"/>
        </w:rPr>
      </w:pPr>
    </w:p>
    <w:p w:rsidR="005B0B26" w:rsidRDefault="005B0B26" w:rsidP="00D44081">
      <w:pPr>
        <w:pStyle w:val="ListParagraph"/>
        <w:ind w:left="0"/>
        <w:jc w:val="both"/>
        <w:rPr>
          <w:rFonts w:ascii="Times New Roman" w:hAnsi="Times New Roman"/>
          <w:sz w:val="28"/>
          <w:szCs w:val="28"/>
        </w:rPr>
      </w:pPr>
      <w:r>
        <w:rPr>
          <w:rFonts w:ascii="Times New Roman" w:hAnsi="Times New Roman"/>
          <w:sz w:val="28"/>
          <w:szCs w:val="28"/>
        </w:rPr>
        <w:t xml:space="preserve">6.  Всем участникам  выдаем схематическую картинку человека с легкими и желудочно – кишечным трактом для закрашивания внешней и внутренней среды. </w:t>
      </w:r>
    </w:p>
    <w:p w:rsidR="005B0B26" w:rsidRDefault="005B0B26" w:rsidP="00D44081">
      <w:pPr>
        <w:pStyle w:val="ListParagraph"/>
        <w:ind w:left="0"/>
        <w:jc w:val="both"/>
        <w:rPr>
          <w:rFonts w:ascii="Times New Roman" w:hAnsi="Times New Roman"/>
          <w:sz w:val="28"/>
          <w:szCs w:val="28"/>
        </w:rPr>
      </w:pPr>
    </w:p>
    <w:p w:rsidR="005B0B26" w:rsidRDefault="005B0B26" w:rsidP="00D44081">
      <w:pPr>
        <w:pStyle w:val="ListParagraph"/>
        <w:ind w:left="0"/>
        <w:jc w:val="both"/>
        <w:rPr>
          <w:rFonts w:ascii="Times New Roman" w:hAnsi="Times New Roman"/>
          <w:sz w:val="28"/>
          <w:szCs w:val="28"/>
        </w:rPr>
      </w:pPr>
      <w:r>
        <w:rPr>
          <w:noProof/>
          <w:lang w:eastAsia="ru-RU"/>
        </w:rPr>
        <w:pict>
          <v:shape id="_x0000_s1026" style="position:absolute;left:0;text-align:left;margin-left:279pt;margin-top:14.4pt;width:155.25pt;height:240.75pt;z-index:251658240;mso-position-horizontal:absolute;mso-position-horizontal-relative:text;mso-position-vertical:absolute;mso-position-vertical-relative:text" coordsize="2013,3960" path="m913,hdc766,15,714,5,630,128,599,230,602,230,618,373v2,17,4,35,12,51c644,452,682,501,682,501v22,67,6,29,64,116c755,630,772,655,772,655v9,26,17,52,26,78c811,773,781,878,746,913v-76,76,,-35,-77,64c618,1043,624,1035,605,1093v-17,130,-42,247,-77,372c511,1528,500,1591,463,1645v-13,67,-26,124,-64,180c372,1906,336,1977,309,2057v-10,28,-47,56,-64,77c235,2146,231,2163,219,2173v-60,52,-120,80,-193,102c17,2288,,2298,,2314v,40,40,43,65,51c73,2378,90,2389,90,2404v,15,-19,25,-25,39c54,2468,48,2494,39,2520v-17,51,-26,42,26,25c69,2532,65,2507,78,2507v15,,21,23,25,38c112,2574,112,2605,116,2635v4,-13,9,-25,13,-38c134,2580,127,2535,142,2545v23,15,26,78,26,78c234,2520,147,2627,232,2610v15,-3,17,-26,26,-39c269,2512,276,2479,309,2430v11,-34,22,-87,51,-116c393,2280,440,2280,476,2250v42,-35,58,-73,103,-103c609,2103,618,2070,656,2031v42,-123,-28,65,52,-77c717,1939,715,1920,720,1903v8,-26,17,-52,26,-78c750,1812,755,1800,759,1787v4,-13,13,-39,13,-39c757,2136,739,2515,772,2905v11,307,46,619,13,926c785,3833,664,3863,643,3870v-8,13,-28,23,-25,38c622,3927,682,3943,695,3947v86,-4,171,-7,257,-13c991,3931,1032,3935,1068,3921v12,-5,8,-25,12,-38c1081,3830,994,3292,1132,3085v20,-98,15,-198,38,-295c1187,2856,1194,2916,1209,2983v11,53,40,101,51,154c1285,3252,1289,3369,1312,3484v16,160,19,318,51,476c1501,3951,1625,3933,1762,3921v4,-13,23,-29,13,-38c1759,3868,1731,3876,1710,3870v-26,-7,-77,-26,-77,-26c1612,3780,1591,3715,1569,3651v-35,-103,9,28,-26,-77c1539,3561,1530,3535,1530,3535v-26,-519,16,-339,-38,-552c1481,2874,1475,2753,1440,2648v-25,-214,-33,-430,-64,-643c1396,1627,1355,1731,1428,1838v20,64,57,109,102,155c1561,2083,1517,1974,1582,2070v7,11,7,26,13,38c1617,2153,1619,2146,1659,2173v31,91,3,62,64,102c1754,2368,1734,2330,1775,2391v8,26,17,51,25,77c1804,2481,1813,2507,1813,2507v4,-17,-4,-46,13,-52c1841,2450,1863,2528,1865,2533v8,-13,22,-24,25,-39c1896,2459,1865,2426,1865,2391v,-14,4,28,13,39c1887,2442,1903,2447,1916,2455v34,-49,11,-43,64,-25c1976,2417,1974,2403,1968,2391v-25,-50,-54,-45,25,-26c1980,2357,1924,2327,1929,2301v4,-19,63,-34,77,-38c1923,2206,2013,2251,1929,2263v-17,3,-34,-9,-51,-13c1816,2209,1844,2239,1813,2147v-10,-29,-51,-77,-51,-77c1753,2044,1751,2016,1736,1993v-17,-26,-41,-49,-51,-78c1654,1823,1674,1860,1633,1800v-33,-99,11,23,-38,-77c1562,1657,1553,1574,1530,1504v-4,-34,-5,-69,-12,-103c1512,1374,1492,1324,1492,1324v-8,-54,-23,-183,-52,-231c1413,1048,1379,1008,1350,964v-7,-11,-26,-6,-38,-13c1285,936,1261,917,1235,900v-13,-9,-39,-26,-39,-26c1168,832,1135,806,1119,758v13,-103,12,-113,77,-180c1200,561,1204,544,1209,527v8,-26,26,-77,26,-77c1203,356,1189,250,1132,167v-9,-26,-4,-62,-26,-77c1050,52,982,,913,xe">
            <v:path arrowok="t"/>
            <w10:wrap type="square"/>
          </v:shape>
        </w:pict>
      </w:r>
      <w:r>
        <w:rPr>
          <w:noProof/>
          <w:lang w:eastAsia="ru-RU"/>
        </w:rPr>
        <w:pict>
          <v:group id="_x0000_s1027" style="position:absolute;left:0;text-align:left;margin-left:-36pt;margin-top:5.4pt;width:219.75pt;height:276.75pt;z-index:251657216" coordorigin="4153,12240" coordsize="2137,2095">
            <v:shape id="_x0000_s1028" style="position:absolute;left:4153;top:12277;width:1106;height:2058" coordsize="1106,2058" path="m810,14hdc907,47,785,17,887,2v17,-2,34,8,51,12c1028,104,969,28,990,259v10,114,15,252,51,360c1035,846,1054,1030,1003,1236v-61,-21,-99,-57,-65,13c945,1263,955,1274,964,1287v-50,74,-27,13,13,52c987,1348,986,1364,990,1377v-13,4,-29,3,-39,13c941,1400,928,1419,938,1429v10,10,26,-9,39,-13c981,1437,990,1458,990,1480v,128,-40,-67,,90c1003,1561,1013,1540,1028,1544v13,3,7,27,13,39c1048,1597,1058,1609,1067,1622v-14,218,39,196,-103,231c904,1943,939,1913,874,1956v-69,102,-255,43,-347,38c458,1950,425,1953,334,1943v-52,-18,-73,-38,-90,-90c257,1776,258,1753,321,1712v56,17,110,37,167,51c518,1759,554,1769,578,1750v21,-17,17,-51,26,-77c608,1660,617,1634,617,1634v-16,-64,-8,-78,-64,-115c536,1467,508,1447,463,1416v-11,-32,-27,-81,-39,-116c420,1287,411,1262,411,1262v-21,-124,-24,-108,,-283c415,952,437,902,437,902,416,714,417,762,206,747,139,726,128,740,103,683,92,658,92,629,77,606,60,580,43,555,26,529,17,516,,490,,490v13,-9,23,-23,38,-26c52,462,64,482,77,477v14,-6,14,-28,26,-38c113,431,128,430,141,426v74,108,-30,-38,65,77c216,515,219,532,231,542v11,8,26,8,39,12c369,550,469,558,566,542v13,-2,9,-26,12,-39c583,482,582,459,591,439v13,-28,52,-77,52,-77c689,223,617,430,681,284v36,-81,14,-89,90,-141c777,267,816,521,784,657v-9,40,-103,65,-103,65c676,729,636,784,643,799v6,12,25,9,38,13c695,879,681,905,746,927v8,13,18,25,25,39c777,978,771,1001,784,1004v15,4,26,-17,39,-25c848,904,824,949,848,979v10,12,26,17,39,25c891,983,882,952,900,940v13,-8,10,39,26,39c940,979,934,953,938,940v8,-26,26,-77,26,-77c943,782,935,699,913,619,897,562,876,509,861,452,847,54,911,186,810,14xe">
              <v:path arrowok="t"/>
            </v:shape>
            <v:shape id="_x0000_s1029" style="position:absolute;left:5184;top:12240;width:1106;height:2058;rotation:182543fd;flip:x" coordsize="1106,2058" path="m810,14hdc907,47,785,17,887,2v17,-2,34,8,51,12c1028,104,969,28,990,259v10,114,15,252,51,360c1035,846,1054,1030,1003,1236v-61,-21,-99,-57,-65,13c945,1263,955,1274,964,1287v-50,74,-27,13,13,52c987,1348,986,1364,990,1377v-13,4,-29,3,-39,13c941,1400,928,1419,938,1429v10,10,26,-9,39,-13c981,1437,990,1458,990,1480v,128,-40,-67,,90c1003,1561,1013,1540,1028,1544v13,3,7,27,13,39c1048,1597,1058,1609,1067,1622v-14,218,39,196,-103,231c904,1943,939,1913,874,1956v-69,102,-255,43,-347,38c458,1950,425,1953,334,1943v-52,-18,-73,-38,-90,-90c257,1776,258,1753,321,1712v56,17,110,37,167,51c518,1759,554,1769,578,1750v21,-17,17,-51,26,-77c608,1660,617,1634,617,1634v-16,-64,-8,-78,-64,-115c536,1467,508,1447,463,1416v-11,-32,-27,-81,-39,-116c420,1287,411,1262,411,1262v-21,-124,-24,-108,,-283c415,952,437,902,437,902,416,714,417,762,206,747,139,726,128,740,103,683,92,658,92,629,77,606,60,580,43,555,26,529,17,516,,490,,490v13,-9,23,-23,38,-26c52,462,64,482,77,477v14,-6,14,-28,26,-38c113,431,128,430,141,426v74,108,-30,-38,65,77c216,515,219,532,231,542v11,8,26,8,39,12c369,550,469,558,566,542v13,-2,9,-26,12,-39c583,482,582,459,591,439v13,-28,52,-77,52,-77c689,223,617,430,681,284v36,-81,14,-89,90,-141c777,267,816,521,784,657v-9,40,-103,65,-103,65c676,729,636,784,643,799v6,12,25,9,38,13c695,879,681,905,746,927v8,13,18,25,25,39c777,978,771,1001,784,1004v15,4,26,-17,39,-25c848,904,824,949,848,979v10,12,26,17,39,25c891,983,882,952,900,940v13,-8,10,39,26,39c940,979,934,953,938,940v8,-26,26,-77,26,-77c943,782,935,699,913,619,897,562,876,509,861,452,847,54,911,186,810,14xe">
              <v:path arrowok="t"/>
            </v:shape>
          </v:group>
        </w:pict>
      </w:r>
    </w:p>
    <w:p w:rsidR="005B0B26" w:rsidRDefault="005B0B26" w:rsidP="00D44081">
      <w:pPr>
        <w:pStyle w:val="ListParagraph"/>
        <w:ind w:left="0"/>
        <w:jc w:val="both"/>
        <w:rPr>
          <w:rFonts w:ascii="Times New Roman" w:hAnsi="Times New Roman"/>
          <w:sz w:val="28"/>
          <w:szCs w:val="28"/>
        </w:rPr>
      </w:pPr>
    </w:p>
    <w:p w:rsidR="005B0B26" w:rsidRDefault="005B0B26" w:rsidP="00D44081">
      <w:pPr>
        <w:pStyle w:val="ListParagraph"/>
        <w:ind w:left="0"/>
        <w:jc w:val="both"/>
        <w:rPr>
          <w:rFonts w:ascii="Times New Roman" w:hAnsi="Times New Roman"/>
          <w:sz w:val="28"/>
          <w:szCs w:val="28"/>
        </w:rPr>
      </w:pPr>
    </w:p>
    <w:p w:rsidR="005B0B26" w:rsidRDefault="005B0B26" w:rsidP="00D44081">
      <w:pPr>
        <w:pStyle w:val="ListParagraph"/>
        <w:ind w:left="0"/>
        <w:jc w:val="both"/>
        <w:rPr>
          <w:rFonts w:ascii="Times New Roman" w:hAnsi="Times New Roman"/>
          <w:sz w:val="28"/>
          <w:szCs w:val="28"/>
        </w:rPr>
      </w:pPr>
    </w:p>
    <w:p w:rsidR="005B0B26" w:rsidRDefault="005B0B26" w:rsidP="00D44081">
      <w:pPr>
        <w:pStyle w:val="ListParagraph"/>
        <w:ind w:left="0"/>
        <w:jc w:val="both"/>
        <w:rPr>
          <w:rFonts w:ascii="Times New Roman" w:hAnsi="Times New Roman"/>
          <w:sz w:val="28"/>
          <w:szCs w:val="28"/>
        </w:rPr>
      </w:pPr>
    </w:p>
    <w:p w:rsidR="005B0B26" w:rsidRDefault="005B0B26" w:rsidP="00D44081">
      <w:pPr>
        <w:pStyle w:val="ListParagraph"/>
        <w:ind w:left="0"/>
        <w:jc w:val="both"/>
        <w:rPr>
          <w:rFonts w:ascii="Times New Roman" w:hAnsi="Times New Roman"/>
          <w:sz w:val="28"/>
          <w:szCs w:val="28"/>
        </w:rPr>
      </w:pPr>
    </w:p>
    <w:p w:rsidR="005B0B26" w:rsidRDefault="005B0B26" w:rsidP="00D44081">
      <w:pPr>
        <w:pStyle w:val="ListParagraph"/>
        <w:ind w:left="0"/>
        <w:jc w:val="both"/>
        <w:rPr>
          <w:rFonts w:ascii="Times New Roman" w:hAnsi="Times New Roman"/>
          <w:sz w:val="28"/>
          <w:szCs w:val="28"/>
        </w:rPr>
      </w:pPr>
    </w:p>
    <w:p w:rsidR="005B0B26" w:rsidRDefault="005B0B26" w:rsidP="00D44081">
      <w:pPr>
        <w:pStyle w:val="ListParagraph"/>
        <w:ind w:left="0"/>
        <w:jc w:val="both"/>
        <w:rPr>
          <w:rFonts w:ascii="Times New Roman" w:hAnsi="Times New Roman"/>
          <w:sz w:val="28"/>
          <w:szCs w:val="28"/>
        </w:rPr>
      </w:pPr>
    </w:p>
    <w:p w:rsidR="005B0B26" w:rsidRDefault="005B0B26" w:rsidP="00D44081">
      <w:pPr>
        <w:pStyle w:val="ListParagraph"/>
        <w:ind w:left="0"/>
        <w:jc w:val="both"/>
        <w:rPr>
          <w:rFonts w:ascii="Times New Roman" w:hAnsi="Times New Roman"/>
          <w:sz w:val="28"/>
          <w:szCs w:val="28"/>
        </w:rPr>
      </w:pPr>
    </w:p>
    <w:p w:rsidR="005B0B26" w:rsidRDefault="005B0B26" w:rsidP="00D44081">
      <w:pPr>
        <w:pStyle w:val="ListParagraph"/>
        <w:ind w:left="0"/>
        <w:jc w:val="both"/>
        <w:rPr>
          <w:rFonts w:ascii="Times New Roman" w:hAnsi="Times New Roman"/>
          <w:sz w:val="28"/>
          <w:szCs w:val="28"/>
        </w:rPr>
      </w:pPr>
    </w:p>
    <w:p w:rsidR="005B0B26" w:rsidRDefault="005B0B26" w:rsidP="00D44081">
      <w:pPr>
        <w:pStyle w:val="ListParagraph"/>
        <w:ind w:left="0"/>
        <w:jc w:val="both"/>
        <w:rPr>
          <w:rFonts w:ascii="Times New Roman" w:hAnsi="Times New Roman"/>
          <w:sz w:val="28"/>
          <w:szCs w:val="28"/>
        </w:rPr>
      </w:pPr>
    </w:p>
    <w:p w:rsidR="005B0B26" w:rsidRDefault="005B0B26" w:rsidP="00D44081">
      <w:pPr>
        <w:pStyle w:val="ListParagraph"/>
        <w:ind w:left="0"/>
        <w:jc w:val="both"/>
        <w:rPr>
          <w:rFonts w:ascii="Times New Roman" w:hAnsi="Times New Roman"/>
          <w:sz w:val="28"/>
          <w:szCs w:val="28"/>
        </w:rPr>
      </w:pPr>
    </w:p>
    <w:p w:rsidR="005B0B26" w:rsidRDefault="005B0B26" w:rsidP="00D44081">
      <w:pPr>
        <w:pStyle w:val="ListParagraph"/>
        <w:ind w:left="0"/>
        <w:jc w:val="both"/>
        <w:rPr>
          <w:rFonts w:ascii="Times New Roman" w:hAnsi="Times New Roman"/>
          <w:sz w:val="28"/>
          <w:szCs w:val="28"/>
        </w:rPr>
      </w:pPr>
    </w:p>
    <w:p w:rsidR="005B0B26" w:rsidRDefault="005B0B26" w:rsidP="00D44081">
      <w:pPr>
        <w:pStyle w:val="ListParagraph"/>
        <w:ind w:left="0"/>
        <w:jc w:val="both"/>
        <w:rPr>
          <w:rFonts w:ascii="Times New Roman" w:hAnsi="Times New Roman"/>
          <w:sz w:val="28"/>
          <w:szCs w:val="28"/>
        </w:rPr>
      </w:pPr>
    </w:p>
    <w:p w:rsidR="005B0B26" w:rsidRDefault="005B0B26" w:rsidP="00D44081">
      <w:pPr>
        <w:pStyle w:val="ListParagraph"/>
        <w:ind w:left="0"/>
        <w:jc w:val="both"/>
        <w:rPr>
          <w:rFonts w:ascii="Times New Roman" w:hAnsi="Times New Roman"/>
          <w:sz w:val="28"/>
          <w:szCs w:val="28"/>
        </w:rPr>
      </w:pPr>
    </w:p>
    <w:p w:rsidR="005B0B26" w:rsidRDefault="005B0B26" w:rsidP="00D44081">
      <w:pPr>
        <w:pStyle w:val="ListParagraph"/>
        <w:ind w:left="0"/>
        <w:jc w:val="both"/>
        <w:rPr>
          <w:rFonts w:ascii="Times New Roman" w:hAnsi="Times New Roman"/>
          <w:sz w:val="28"/>
          <w:szCs w:val="28"/>
        </w:rPr>
      </w:pPr>
    </w:p>
    <w:p w:rsidR="005B0B26" w:rsidRDefault="005B0B26" w:rsidP="00D44081">
      <w:pPr>
        <w:pStyle w:val="ListParagraph"/>
        <w:ind w:left="0"/>
        <w:jc w:val="both"/>
        <w:rPr>
          <w:rFonts w:ascii="Times New Roman" w:hAnsi="Times New Roman"/>
          <w:sz w:val="28"/>
          <w:szCs w:val="28"/>
        </w:rPr>
      </w:pPr>
    </w:p>
    <w:p w:rsidR="005B0B26" w:rsidRDefault="005B0B26" w:rsidP="00D44081">
      <w:pPr>
        <w:pStyle w:val="ListParagraph"/>
        <w:ind w:left="0"/>
        <w:jc w:val="both"/>
        <w:rPr>
          <w:rFonts w:ascii="Times New Roman" w:hAnsi="Times New Roman"/>
          <w:sz w:val="28"/>
          <w:szCs w:val="28"/>
        </w:rPr>
      </w:pPr>
      <w:r w:rsidRPr="00786D86">
        <w:rPr>
          <w:rFonts w:ascii="Times New Roman" w:hAnsi="Times New Roman"/>
          <w:b/>
          <w:sz w:val="28"/>
          <w:szCs w:val="28"/>
        </w:rPr>
        <w:t>Задание.</w:t>
      </w:r>
      <w:r>
        <w:rPr>
          <w:rFonts w:ascii="Times New Roman" w:hAnsi="Times New Roman"/>
          <w:sz w:val="28"/>
          <w:szCs w:val="28"/>
        </w:rPr>
        <w:t xml:space="preserve"> Закрасьте на схематических рисунках  внешнюю и внутреннюю среду карандашами разного цвета.</w:t>
      </w:r>
    </w:p>
    <w:p w:rsidR="005B0B26" w:rsidRPr="00C62258" w:rsidRDefault="005B0B26" w:rsidP="00786D86">
      <w:pPr>
        <w:pStyle w:val="ListParagraph"/>
        <w:numPr>
          <w:ilvl w:val="0"/>
          <w:numId w:val="5"/>
        </w:numPr>
        <w:spacing w:after="0" w:line="240" w:lineRule="auto"/>
        <w:jc w:val="both"/>
        <w:rPr>
          <w:rFonts w:ascii="Times New Roman" w:hAnsi="Times New Roman"/>
          <w:b/>
          <w:sz w:val="28"/>
          <w:szCs w:val="28"/>
        </w:rPr>
      </w:pPr>
      <w:r w:rsidRPr="00C62258">
        <w:rPr>
          <w:rFonts w:ascii="Times New Roman" w:hAnsi="Times New Roman"/>
          <w:b/>
          <w:sz w:val="28"/>
          <w:szCs w:val="28"/>
        </w:rPr>
        <w:t>Возможные варианты моделирования из пластилина.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9"/>
        <w:gridCol w:w="2879"/>
        <w:gridCol w:w="2983"/>
      </w:tblGrid>
      <w:tr w:rsidR="005B0B26" w:rsidTr="00A178B4">
        <w:tc>
          <w:tcPr>
            <w:tcW w:w="2989" w:type="dxa"/>
          </w:tcPr>
          <w:p w:rsidR="005B0B26" w:rsidRPr="00A178B4" w:rsidRDefault="005B0B26" w:rsidP="00A178B4">
            <w:pPr>
              <w:pStyle w:val="ListParagraph"/>
              <w:spacing w:after="0" w:line="240" w:lineRule="auto"/>
              <w:ind w:left="0"/>
              <w:jc w:val="both"/>
              <w:rPr>
                <w:rFonts w:ascii="Times New Roman" w:hAnsi="Times New Roman"/>
                <w:sz w:val="28"/>
                <w:szCs w:val="28"/>
              </w:rPr>
            </w:pPr>
            <w:r w:rsidRPr="00A178B4">
              <w:rPr>
                <w:rFonts w:ascii="Times New Roman" w:hAnsi="Times New Roman"/>
                <w:sz w:val="28"/>
                <w:szCs w:val="28"/>
              </w:rPr>
              <w:t xml:space="preserve">Этапы </w:t>
            </w:r>
          </w:p>
        </w:tc>
        <w:tc>
          <w:tcPr>
            <w:tcW w:w="2879" w:type="dxa"/>
          </w:tcPr>
          <w:p w:rsidR="005B0B26" w:rsidRPr="00A178B4" w:rsidRDefault="005B0B26" w:rsidP="00A178B4">
            <w:pPr>
              <w:pStyle w:val="ListParagraph"/>
              <w:spacing w:after="0" w:line="240" w:lineRule="auto"/>
              <w:ind w:left="0"/>
              <w:jc w:val="both"/>
              <w:rPr>
                <w:rFonts w:ascii="Times New Roman" w:hAnsi="Times New Roman"/>
                <w:sz w:val="28"/>
                <w:szCs w:val="28"/>
              </w:rPr>
            </w:pPr>
            <w:r w:rsidRPr="00A178B4">
              <w:rPr>
                <w:rFonts w:ascii="Times New Roman" w:hAnsi="Times New Roman"/>
                <w:sz w:val="28"/>
                <w:szCs w:val="28"/>
              </w:rPr>
              <w:t>Смысл работы</w:t>
            </w:r>
          </w:p>
        </w:tc>
        <w:tc>
          <w:tcPr>
            <w:tcW w:w="2983" w:type="dxa"/>
          </w:tcPr>
          <w:p w:rsidR="005B0B26" w:rsidRPr="00A178B4" w:rsidRDefault="005B0B26" w:rsidP="00A178B4">
            <w:pPr>
              <w:pStyle w:val="ListParagraph"/>
              <w:spacing w:after="0" w:line="240" w:lineRule="auto"/>
              <w:ind w:left="0"/>
              <w:jc w:val="both"/>
              <w:rPr>
                <w:rFonts w:ascii="Times New Roman" w:hAnsi="Times New Roman"/>
                <w:sz w:val="28"/>
                <w:szCs w:val="28"/>
              </w:rPr>
            </w:pPr>
          </w:p>
        </w:tc>
      </w:tr>
      <w:tr w:rsidR="005B0B26" w:rsidTr="00A178B4">
        <w:tc>
          <w:tcPr>
            <w:tcW w:w="2989" w:type="dxa"/>
          </w:tcPr>
          <w:p w:rsidR="005B0B26" w:rsidRPr="00A178B4" w:rsidRDefault="005B0B26" w:rsidP="00A178B4">
            <w:pPr>
              <w:pStyle w:val="ListParagraph"/>
              <w:spacing w:after="0" w:line="240" w:lineRule="auto"/>
              <w:ind w:left="0"/>
              <w:jc w:val="both"/>
              <w:rPr>
                <w:rFonts w:ascii="Times New Roman" w:hAnsi="Times New Roman"/>
                <w:sz w:val="32"/>
                <w:szCs w:val="32"/>
              </w:rPr>
            </w:pPr>
            <w:r w:rsidRPr="00A178B4">
              <w:rPr>
                <w:rFonts w:ascii="Times New Roman" w:hAnsi="Times New Roman"/>
                <w:sz w:val="28"/>
                <w:szCs w:val="28"/>
              </w:rPr>
              <w:t xml:space="preserve">А) </w:t>
            </w:r>
            <w:r w:rsidRPr="00A178B4">
              <w:rPr>
                <w:rFonts w:ascii="Times New Roman" w:hAnsi="Times New Roman"/>
                <w:sz w:val="32"/>
                <w:szCs w:val="32"/>
              </w:rPr>
              <w:t>Моделирование внешней и внутренней среды</w:t>
            </w:r>
          </w:p>
          <w:p w:rsidR="005B0B26" w:rsidRPr="00A178B4" w:rsidRDefault="005B0B26" w:rsidP="00A178B4">
            <w:pPr>
              <w:pStyle w:val="ListParagraph"/>
              <w:spacing w:after="0" w:line="240" w:lineRule="auto"/>
              <w:ind w:left="0"/>
              <w:jc w:val="both"/>
              <w:rPr>
                <w:rFonts w:ascii="Times New Roman" w:hAnsi="Times New Roman"/>
                <w:sz w:val="28"/>
                <w:szCs w:val="28"/>
              </w:rPr>
            </w:pPr>
            <w:r w:rsidRPr="00A178B4">
              <w:rPr>
                <w:rFonts w:ascii="Times New Roman" w:hAnsi="Times New Roman"/>
                <w:sz w:val="32"/>
                <w:szCs w:val="32"/>
              </w:rPr>
              <w:t>(листы бумаги, цветные карандаши, пластилин, схематический разрез человека)</w:t>
            </w:r>
          </w:p>
        </w:tc>
        <w:tc>
          <w:tcPr>
            <w:tcW w:w="2879" w:type="dxa"/>
          </w:tcPr>
          <w:p w:rsidR="005B0B26" w:rsidRPr="00A178B4" w:rsidRDefault="005B0B26" w:rsidP="00A178B4">
            <w:pPr>
              <w:spacing w:after="0" w:line="240" w:lineRule="auto"/>
              <w:ind w:right="136"/>
              <w:rPr>
                <w:rFonts w:ascii="Times New Roman" w:hAnsi="Times New Roman"/>
                <w:color w:val="000000"/>
                <w:sz w:val="32"/>
                <w:szCs w:val="32"/>
                <w:lang w:eastAsia="ru-RU"/>
              </w:rPr>
            </w:pPr>
            <w:r w:rsidRPr="00A178B4">
              <w:rPr>
                <w:rFonts w:ascii="Times New Roman" w:hAnsi="Times New Roman"/>
                <w:color w:val="000000"/>
                <w:sz w:val="32"/>
                <w:szCs w:val="32"/>
                <w:lang w:eastAsia="ru-RU"/>
              </w:rPr>
              <w:t>понять, как внутри живого существа может быть внешняя среда, где и как происходит переход веществ через границу внешней и внутренней среды.</w:t>
            </w:r>
          </w:p>
        </w:tc>
        <w:tc>
          <w:tcPr>
            <w:tcW w:w="2983" w:type="dxa"/>
          </w:tcPr>
          <w:p w:rsidR="005B0B26" w:rsidRPr="00A178B4" w:rsidRDefault="005B0B26" w:rsidP="00A178B4">
            <w:pPr>
              <w:pStyle w:val="ListParagraph"/>
              <w:spacing w:after="0" w:line="240" w:lineRule="auto"/>
              <w:ind w:left="0"/>
              <w:jc w:val="both"/>
              <w:rPr>
                <w:rFonts w:ascii="Times New Roman" w:hAnsi="Times New Roman"/>
                <w:sz w:val="32"/>
                <w:szCs w:val="32"/>
              </w:rPr>
            </w:pPr>
            <w:r w:rsidRPr="00A178B4">
              <w:rPr>
                <w:rFonts w:ascii="Times New Roman" w:hAnsi="Times New Roman"/>
                <w:sz w:val="32"/>
                <w:szCs w:val="32"/>
              </w:rPr>
              <w:t>Рисунки педагогов, которые демонстрируют через документ камеру.</w:t>
            </w:r>
          </w:p>
        </w:tc>
      </w:tr>
      <w:tr w:rsidR="005B0B26" w:rsidTr="00A178B4">
        <w:tc>
          <w:tcPr>
            <w:tcW w:w="2989" w:type="dxa"/>
          </w:tcPr>
          <w:p w:rsidR="005B0B26" w:rsidRPr="00A178B4" w:rsidRDefault="005B0B26" w:rsidP="00A178B4">
            <w:pPr>
              <w:pStyle w:val="ListParagraph"/>
              <w:spacing w:after="0" w:line="240" w:lineRule="auto"/>
              <w:ind w:left="0"/>
              <w:jc w:val="both"/>
              <w:rPr>
                <w:rFonts w:ascii="Times New Roman" w:hAnsi="Times New Roman"/>
                <w:sz w:val="28"/>
                <w:szCs w:val="28"/>
              </w:rPr>
            </w:pPr>
            <w:r w:rsidRPr="00A178B4">
              <w:rPr>
                <w:rFonts w:ascii="Times New Roman" w:hAnsi="Times New Roman"/>
                <w:color w:val="000000"/>
                <w:sz w:val="32"/>
                <w:szCs w:val="32"/>
              </w:rPr>
              <w:t xml:space="preserve">Б) </w:t>
            </w:r>
            <w:r w:rsidRPr="00A178B4">
              <w:rPr>
                <w:rFonts w:ascii="Times New Roman" w:hAnsi="Times New Roman"/>
                <w:b/>
                <w:color w:val="000000"/>
                <w:sz w:val="32"/>
                <w:szCs w:val="32"/>
              </w:rPr>
              <w:t>Работа в парах.</w:t>
            </w:r>
            <w:r w:rsidRPr="00A178B4">
              <w:rPr>
                <w:rFonts w:ascii="Times New Roman" w:hAnsi="Times New Roman"/>
                <w:color w:val="000000"/>
                <w:sz w:val="32"/>
                <w:szCs w:val="32"/>
              </w:rPr>
              <w:t xml:space="preserve"> Лепка из пластилина макетов простейших (амеба, инфузория) с указанием масштаба.</w:t>
            </w:r>
            <w:r w:rsidRPr="00A178B4">
              <w:rPr>
                <w:rFonts w:ascii="Times New Roman" w:hAnsi="Times New Roman"/>
                <w:sz w:val="28"/>
                <w:szCs w:val="28"/>
              </w:rPr>
              <w:t xml:space="preserve"> (Пластилин, листочки, салфетки)</w:t>
            </w:r>
          </w:p>
        </w:tc>
        <w:tc>
          <w:tcPr>
            <w:tcW w:w="2879" w:type="dxa"/>
          </w:tcPr>
          <w:p w:rsidR="005B0B26" w:rsidRPr="00A178B4" w:rsidRDefault="005B0B26" w:rsidP="00A178B4">
            <w:pPr>
              <w:spacing w:after="0" w:line="240" w:lineRule="auto"/>
              <w:jc w:val="both"/>
              <w:rPr>
                <w:rFonts w:ascii="Times New Roman" w:hAnsi="Times New Roman"/>
                <w:color w:val="000000"/>
                <w:sz w:val="32"/>
                <w:szCs w:val="32"/>
              </w:rPr>
            </w:pPr>
            <w:r w:rsidRPr="00A178B4">
              <w:rPr>
                <w:rFonts w:ascii="Times New Roman" w:hAnsi="Times New Roman"/>
                <w:color w:val="000000"/>
                <w:sz w:val="32"/>
                <w:szCs w:val="32"/>
              </w:rPr>
              <w:t>Показать объемность фигуры,</w:t>
            </w:r>
          </w:p>
          <w:p w:rsidR="005B0B26" w:rsidRPr="00A178B4" w:rsidRDefault="005B0B26" w:rsidP="00A178B4">
            <w:pPr>
              <w:pStyle w:val="ListParagraph"/>
              <w:spacing w:after="0" w:line="240" w:lineRule="auto"/>
              <w:ind w:left="0"/>
              <w:jc w:val="both"/>
              <w:rPr>
                <w:rFonts w:ascii="Times New Roman" w:hAnsi="Times New Roman"/>
                <w:color w:val="000000"/>
                <w:sz w:val="32"/>
                <w:szCs w:val="32"/>
              </w:rPr>
            </w:pPr>
            <w:r w:rsidRPr="00A178B4">
              <w:rPr>
                <w:rFonts w:ascii="Times New Roman" w:hAnsi="Times New Roman"/>
                <w:color w:val="000000"/>
                <w:sz w:val="32"/>
                <w:szCs w:val="32"/>
              </w:rPr>
              <w:t xml:space="preserve"> размеры, акцентировать различия в форме макетов у разных участников связать с изменчивой формой амёбы.</w:t>
            </w:r>
          </w:p>
          <w:p w:rsidR="005B0B26" w:rsidRPr="00A178B4" w:rsidRDefault="005B0B26" w:rsidP="00A178B4">
            <w:pPr>
              <w:spacing w:after="0" w:line="240" w:lineRule="auto"/>
              <w:jc w:val="both"/>
              <w:rPr>
                <w:rFonts w:ascii="Times New Roman" w:hAnsi="Times New Roman"/>
                <w:color w:val="000000"/>
                <w:sz w:val="32"/>
                <w:szCs w:val="32"/>
              </w:rPr>
            </w:pPr>
            <w:r w:rsidRPr="00A178B4">
              <w:rPr>
                <w:rFonts w:ascii="Times New Roman" w:hAnsi="Times New Roman"/>
                <w:color w:val="000000"/>
                <w:sz w:val="32"/>
                <w:szCs w:val="32"/>
              </w:rPr>
              <w:t>кто крупнее, кто мельче, во сколько примерно раз (по длине)</w:t>
            </w:r>
          </w:p>
        </w:tc>
        <w:tc>
          <w:tcPr>
            <w:tcW w:w="2983" w:type="dxa"/>
          </w:tcPr>
          <w:p w:rsidR="005B0B26" w:rsidRPr="00A178B4" w:rsidRDefault="005B0B26" w:rsidP="00A178B4">
            <w:pPr>
              <w:pStyle w:val="ListParagraph"/>
              <w:spacing w:after="0" w:line="240" w:lineRule="auto"/>
              <w:ind w:left="0"/>
              <w:jc w:val="both"/>
              <w:rPr>
                <w:rFonts w:ascii="Times New Roman" w:hAnsi="Times New Roman"/>
                <w:sz w:val="32"/>
                <w:szCs w:val="32"/>
              </w:rPr>
            </w:pPr>
            <w:r w:rsidRPr="00A178B4">
              <w:rPr>
                <w:rFonts w:ascii="Times New Roman" w:hAnsi="Times New Roman"/>
                <w:sz w:val="32"/>
                <w:szCs w:val="32"/>
              </w:rPr>
              <w:t>Фотографии простейших,</w:t>
            </w:r>
          </w:p>
          <w:p w:rsidR="005B0B26" w:rsidRPr="00A178B4" w:rsidRDefault="005B0B26" w:rsidP="00A178B4">
            <w:pPr>
              <w:pStyle w:val="ListParagraph"/>
              <w:spacing w:after="0" w:line="240" w:lineRule="auto"/>
              <w:ind w:left="0"/>
              <w:jc w:val="both"/>
              <w:rPr>
                <w:rFonts w:ascii="Times New Roman" w:hAnsi="Times New Roman"/>
                <w:sz w:val="32"/>
                <w:szCs w:val="32"/>
              </w:rPr>
            </w:pPr>
            <w:r w:rsidRPr="00A178B4">
              <w:rPr>
                <w:rFonts w:ascii="Times New Roman" w:hAnsi="Times New Roman"/>
                <w:sz w:val="32"/>
                <w:szCs w:val="32"/>
              </w:rPr>
              <w:t>Фотографии работ учащихся.</w:t>
            </w:r>
          </w:p>
          <w:p w:rsidR="005B0B26" w:rsidRPr="00A178B4" w:rsidRDefault="005B0B26" w:rsidP="00A178B4">
            <w:pPr>
              <w:pStyle w:val="ListParagraph"/>
              <w:spacing w:after="0" w:line="240" w:lineRule="auto"/>
              <w:ind w:left="0"/>
              <w:jc w:val="both"/>
              <w:rPr>
                <w:rFonts w:ascii="Times New Roman" w:hAnsi="Times New Roman"/>
                <w:sz w:val="32"/>
                <w:szCs w:val="32"/>
              </w:rPr>
            </w:pPr>
            <w:r w:rsidRPr="00A178B4">
              <w:rPr>
                <w:rFonts w:ascii="Times New Roman" w:hAnsi="Times New Roman"/>
                <w:sz w:val="32"/>
                <w:szCs w:val="32"/>
              </w:rPr>
              <w:t>Тексты об амебе и инфузории</w:t>
            </w:r>
          </w:p>
          <w:p w:rsidR="005B0B26" w:rsidRPr="00A178B4" w:rsidRDefault="005B0B26" w:rsidP="00A178B4">
            <w:pPr>
              <w:pStyle w:val="ListParagraph"/>
              <w:spacing w:after="0" w:line="240" w:lineRule="auto"/>
              <w:ind w:left="0"/>
              <w:jc w:val="both"/>
              <w:rPr>
                <w:rFonts w:ascii="Times New Roman" w:hAnsi="Times New Roman"/>
                <w:sz w:val="28"/>
                <w:szCs w:val="28"/>
              </w:rPr>
            </w:pPr>
            <w:r w:rsidRPr="00A178B4">
              <w:rPr>
                <w:rFonts w:ascii="Times New Roman" w:hAnsi="Times New Roman"/>
                <w:sz w:val="32"/>
                <w:szCs w:val="32"/>
              </w:rPr>
              <w:t>Полиэтиленовый пакет</w:t>
            </w:r>
          </w:p>
        </w:tc>
      </w:tr>
      <w:tr w:rsidR="005B0B26" w:rsidTr="00A178B4">
        <w:tc>
          <w:tcPr>
            <w:tcW w:w="2989" w:type="dxa"/>
          </w:tcPr>
          <w:p w:rsidR="005B0B26" w:rsidRPr="00A178B4" w:rsidRDefault="005B0B26" w:rsidP="00A178B4">
            <w:pPr>
              <w:pStyle w:val="ListParagraph"/>
              <w:spacing w:after="0" w:line="240" w:lineRule="auto"/>
              <w:ind w:left="0"/>
              <w:jc w:val="both"/>
              <w:rPr>
                <w:rFonts w:ascii="Times New Roman" w:hAnsi="Times New Roman"/>
                <w:color w:val="000000"/>
                <w:sz w:val="32"/>
                <w:szCs w:val="32"/>
                <w:lang w:eastAsia="ru-RU"/>
              </w:rPr>
            </w:pPr>
            <w:r w:rsidRPr="00A178B4">
              <w:rPr>
                <w:rFonts w:ascii="Times New Roman" w:hAnsi="Times New Roman"/>
                <w:color w:val="000000"/>
                <w:sz w:val="32"/>
                <w:szCs w:val="32"/>
                <w:lang w:eastAsia="ru-RU"/>
              </w:rPr>
              <w:t>В) Лепка моделей эритроцитов человека и лягушки из пластилина.</w:t>
            </w:r>
          </w:p>
          <w:p w:rsidR="005B0B26" w:rsidRPr="00A178B4" w:rsidRDefault="005B0B26" w:rsidP="00A178B4">
            <w:pPr>
              <w:pStyle w:val="ListParagraph"/>
              <w:spacing w:after="0" w:line="240" w:lineRule="auto"/>
              <w:ind w:left="0"/>
              <w:jc w:val="both"/>
              <w:rPr>
                <w:rFonts w:ascii="Times New Roman" w:hAnsi="Times New Roman"/>
                <w:color w:val="000000"/>
                <w:sz w:val="32"/>
                <w:szCs w:val="32"/>
                <w:lang w:eastAsia="ru-RU"/>
              </w:rPr>
            </w:pPr>
            <w:r w:rsidRPr="00A178B4">
              <w:rPr>
                <w:rFonts w:ascii="Times New Roman" w:hAnsi="Times New Roman"/>
                <w:color w:val="000000"/>
                <w:sz w:val="32"/>
                <w:szCs w:val="32"/>
                <w:lang w:eastAsia="ru-RU"/>
              </w:rPr>
              <w:t>(если будет время больше, чем 30 минут)</w:t>
            </w:r>
          </w:p>
          <w:p w:rsidR="005B0B26" w:rsidRPr="00A178B4" w:rsidRDefault="005B0B26" w:rsidP="00A178B4">
            <w:pPr>
              <w:pStyle w:val="ListParagraph"/>
              <w:spacing w:after="0" w:line="240" w:lineRule="auto"/>
              <w:ind w:left="0"/>
              <w:jc w:val="both"/>
              <w:rPr>
                <w:rFonts w:ascii="Times New Roman" w:hAnsi="Times New Roman"/>
                <w:sz w:val="28"/>
                <w:szCs w:val="28"/>
              </w:rPr>
            </w:pPr>
          </w:p>
        </w:tc>
        <w:tc>
          <w:tcPr>
            <w:tcW w:w="2879" w:type="dxa"/>
          </w:tcPr>
          <w:p w:rsidR="005B0B26" w:rsidRPr="00A178B4" w:rsidRDefault="005B0B26" w:rsidP="00A178B4">
            <w:pPr>
              <w:pStyle w:val="ListParagraph"/>
              <w:spacing w:after="0" w:line="240" w:lineRule="auto"/>
              <w:ind w:left="0"/>
              <w:jc w:val="both"/>
              <w:rPr>
                <w:rFonts w:ascii="Times New Roman" w:hAnsi="Times New Roman"/>
                <w:sz w:val="32"/>
                <w:szCs w:val="32"/>
              </w:rPr>
            </w:pPr>
            <w:r w:rsidRPr="00A178B4">
              <w:rPr>
                <w:rFonts w:ascii="Times New Roman" w:hAnsi="Times New Roman"/>
                <w:sz w:val="32"/>
                <w:szCs w:val="32"/>
              </w:rPr>
              <w:t>Вылепить в одинаковом масштабе, соотнести размеры,</w:t>
            </w:r>
          </w:p>
          <w:p w:rsidR="005B0B26" w:rsidRPr="00A178B4" w:rsidRDefault="005B0B26" w:rsidP="00A178B4">
            <w:pPr>
              <w:spacing w:after="0" w:line="240" w:lineRule="auto"/>
              <w:jc w:val="both"/>
              <w:rPr>
                <w:rFonts w:ascii="Times New Roman" w:hAnsi="Times New Roman"/>
                <w:color w:val="000000"/>
                <w:sz w:val="32"/>
                <w:szCs w:val="32"/>
              </w:rPr>
            </w:pPr>
            <w:r w:rsidRPr="00A178B4">
              <w:rPr>
                <w:rFonts w:ascii="Times New Roman" w:hAnsi="Times New Roman"/>
                <w:color w:val="000000"/>
                <w:sz w:val="32"/>
                <w:szCs w:val="32"/>
              </w:rPr>
              <w:t>показать объемность клеток, увеличение площади  поверхности эритроцита человека</w:t>
            </w:r>
          </w:p>
          <w:p w:rsidR="005B0B26" w:rsidRPr="00A178B4" w:rsidRDefault="005B0B26" w:rsidP="00A178B4">
            <w:pPr>
              <w:pStyle w:val="ListParagraph"/>
              <w:spacing w:after="0" w:line="240" w:lineRule="auto"/>
              <w:ind w:left="0"/>
              <w:jc w:val="both"/>
              <w:rPr>
                <w:rFonts w:ascii="Times New Roman" w:hAnsi="Times New Roman"/>
                <w:sz w:val="28"/>
                <w:szCs w:val="28"/>
              </w:rPr>
            </w:pPr>
            <w:r w:rsidRPr="00A178B4">
              <w:rPr>
                <w:rFonts w:ascii="Times New Roman" w:hAnsi="Times New Roman"/>
                <w:color w:val="000000"/>
                <w:sz w:val="28"/>
                <w:szCs w:val="28"/>
              </w:rPr>
              <w:t xml:space="preserve"> </w:t>
            </w:r>
          </w:p>
        </w:tc>
        <w:tc>
          <w:tcPr>
            <w:tcW w:w="2983" w:type="dxa"/>
          </w:tcPr>
          <w:p w:rsidR="005B0B26" w:rsidRPr="00A178B4" w:rsidRDefault="005B0B26" w:rsidP="00A178B4">
            <w:pPr>
              <w:pStyle w:val="ListParagraph"/>
              <w:spacing w:after="0" w:line="240" w:lineRule="auto"/>
              <w:ind w:left="0"/>
              <w:jc w:val="both"/>
              <w:rPr>
                <w:rFonts w:ascii="Times New Roman" w:hAnsi="Times New Roman"/>
                <w:sz w:val="32"/>
                <w:szCs w:val="32"/>
              </w:rPr>
            </w:pPr>
            <w:r w:rsidRPr="00A178B4">
              <w:rPr>
                <w:rFonts w:ascii="Times New Roman" w:hAnsi="Times New Roman"/>
                <w:sz w:val="32"/>
                <w:szCs w:val="32"/>
              </w:rPr>
              <w:t>Фотографии эритроцитов человека и лягушки.</w:t>
            </w:r>
          </w:p>
        </w:tc>
      </w:tr>
    </w:tbl>
    <w:p w:rsidR="005B0B26" w:rsidRDefault="005B0B26" w:rsidP="00047AC4">
      <w:pPr>
        <w:pStyle w:val="ListParagraph"/>
        <w:spacing w:after="0" w:line="240" w:lineRule="auto"/>
        <w:jc w:val="both"/>
        <w:rPr>
          <w:rFonts w:ascii="Times New Roman" w:hAnsi="Times New Roman"/>
          <w:sz w:val="28"/>
          <w:szCs w:val="28"/>
        </w:rPr>
      </w:pPr>
    </w:p>
    <w:p w:rsidR="005B0B26" w:rsidRDefault="005B0B26" w:rsidP="00047AC4">
      <w:pPr>
        <w:pStyle w:val="ListParagraph"/>
        <w:spacing w:after="0" w:line="240" w:lineRule="auto"/>
        <w:jc w:val="both"/>
        <w:rPr>
          <w:rFonts w:ascii="Times New Roman" w:hAnsi="Times New Roman"/>
          <w:sz w:val="28"/>
          <w:szCs w:val="28"/>
        </w:rPr>
      </w:pPr>
    </w:p>
    <w:p w:rsidR="005B0B26" w:rsidRPr="00B0584A" w:rsidRDefault="005B0B26" w:rsidP="00786D86">
      <w:pPr>
        <w:pStyle w:val="ListParagraph"/>
        <w:numPr>
          <w:ilvl w:val="0"/>
          <w:numId w:val="5"/>
        </w:numPr>
        <w:spacing w:after="0" w:line="240" w:lineRule="auto"/>
        <w:jc w:val="both"/>
        <w:rPr>
          <w:rFonts w:ascii="Times New Roman" w:hAnsi="Times New Roman"/>
          <w:sz w:val="28"/>
          <w:szCs w:val="28"/>
          <w:highlight w:val="yellow"/>
        </w:rPr>
      </w:pPr>
      <w:r w:rsidRPr="00C62258">
        <w:rPr>
          <w:rFonts w:ascii="Times New Roman" w:hAnsi="Times New Roman"/>
          <w:b/>
          <w:sz w:val="28"/>
          <w:szCs w:val="28"/>
        </w:rPr>
        <w:t>Обсуждение результатов.</w:t>
      </w:r>
      <w:r w:rsidRPr="00B0584A">
        <w:rPr>
          <w:rFonts w:ascii="Times New Roman" w:hAnsi="Times New Roman"/>
          <w:sz w:val="28"/>
          <w:szCs w:val="28"/>
        </w:rPr>
        <w:t xml:space="preserve"> Значение моделирования для понимания.</w:t>
      </w:r>
      <w:r>
        <w:rPr>
          <w:rFonts w:ascii="Times New Roman" w:hAnsi="Times New Roman"/>
          <w:sz w:val="28"/>
          <w:szCs w:val="28"/>
        </w:rPr>
        <w:t xml:space="preserve"> </w:t>
      </w:r>
      <w:r w:rsidRPr="00B0584A">
        <w:rPr>
          <w:rFonts w:ascii="Times New Roman" w:hAnsi="Times New Roman"/>
          <w:sz w:val="28"/>
          <w:szCs w:val="28"/>
        </w:rPr>
        <w:t>Показать, какое новое знание получили уче</w:t>
      </w:r>
      <w:r>
        <w:rPr>
          <w:rFonts w:ascii="Times New Roman" w:hAnsi="Times New Roman"/>
          <w:sz w:val="28"/>
          <w:szCs w:val="28"/>
        </w:rPr>
        <w:t>ники в каждом случае. В чем проявлялась</w:t>
      </w:r>
      <w:r w:rsidRPr="00B0584A">
        <w:rPr>
          <w:rFonts w:ascii="Times New Roman" w:hAnsi="Times New Roman"/>
          <w:sz w:val="28"/>
          <w:szCs w:val="28"/>
        </w:rPr>
        <w:t xml:space="preserve"> их самостоятельность.</w:t>
      </w:r>
    </w:p>
    <w:sectPr w:rsidR="005B0B26" w:rsidRPr="00B0584A" w:rsidSect="007F4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257A"/>
    <w:multiLevelType w:val="hybridMultilevel"/>
    <w:tmpl w:val="D7CC6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6BB35F1"/>
    <w:multiLevelType w:val="multilevel"/>
    <w:tmpl w:val="F24E35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E7F025A"/>
    <w:multiLevelType w:val="hybridMultilevel"/>
    <w:tmpl w:val="BF2204DE"/>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E506DD"/>
    <w:multiLevelType w:val="hybridMultilevel"/>
    <w:tmpl w:val="1868BC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3B53C49"/>
    <w:multiLevelType w:val="multilevel"/>
    <w:tmpl w:val="EEC49F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824"/>
    <w:rsid w:val="000026C8"/>
    <w:rsid w:val="00047AC4"/>
    <w:rsid w:val="00076EA2"/>
    <w:rsid w:val="00104AB8"/>
    <w:rsid w:val="001671BD"/>
    <w:rsid w:val="00201993"/>
    <w:rsid w:val="00246CDF"/>
    <w:rsid w:val="002927C7"/>
    <w:rsid w:val="002E3923"/>
    <w:rsid w:val="00382C53"/>
    <w:rsid w:val="003C3824"/>
    <w:rsid w:val="003E238B"/>
    <w:rsid w:val="00433BB7"/>
    <w:rsid w:val="004A2C68"/>
    <w:rsid w:val="00570250"/>
    <w:rsid w:val="0058663F"/>
    <w:rsid w:val="005B0B26"/>
    <w:rsid w:val="005D170B"/>
    <w:rsid w:val="005E4020"/>
    <w:rsid w:val="006155FE"/>
    <w:rsid w:val="00653092"/>
    <w:rsid w:val="006A14DC"/>
    <w:rsid w:val="00786D86"/>
    <w:rsid w:val="007B69A3"/>
    <w:rsid w:val="007F49B1"/>
    <w:rsid w:val="00800D5D"/>
    <w:rsid w:val="00841EF3"/>
    <w:rsid w:val="00891F1D"/>
    <w:rsid w:val="008E5BE4"/>
    <w:rsid w:val="009478EE"/>
    <w:rsid w:val="0097207C"/>
    <w:rsid w:val="009A627D"/>
    <w:rsid w:val="00A178B4"/>
    <w:rsid w:val="00A331E6"/>
    <w:rsid w:val="00A76A43"/>
    <w:rsid w:val="00AF476A"/>
    <w:rsid w:val="00B01C45"/>
    <w:rsid w:val="00B0584A"/>
    <w:rsid w:val="00BC755A"/>
    <w:rsid w:val="00C62258"/>
    <w:rsid w:val="00D43F37"/>
    <w:rsid w:val="00D44081"/>
    <w:rsid w:val="00DA307B"/>
    <w:rsid w:val="00E1529B"/>
    <w:rsid w:val="00E36A9A"/>
    <w:rsid w:val="00EA4E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9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1993"/>
    <w:pPr>
      <w:ind w:left="720"/>
      <w:contextualSpacing/>
    </w:pPr>
  </w:style>
  <w:style w:type="table" w:styleId="TableGrid">
    <w:name w:val="Table Grid"/>
    <w:basedOn w:val="TableNormal"/>
    <w:uiPriority w:val="99"/>
    <w:rsid w:val="002019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5</Pages>
  <Words>783</Words>
  <Characters>4467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teacher</cp:lastModifiedBy>
  <cp:revision>18</cp:revision>
  <dcterms:created xsi:type="dcterms:W3CDTF">2014-10-22T16:20:00Z</dcterms:created>
  <dcterms:modified xsi:type="dcterms:W3CDTF">2015-04-02T11:11:00Z</dcterms:modified>
</cp:coreProperties>
</file>