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00" w:rsidRDefault="00990AC5" w:rsidP="00086CDA">
      <w:pPr>
        <w:spacing w:after="0"/>
        <w:ind w:left="7797" w:hanging="779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70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997000">
        <w:rPr>
          <w:rFonts w:ascii="Times New Roman" w:hAnsi="Times New Roman" w:cs="Times New Roman"/>
          <w:b/>
          <w:i/>
          <w:sz w:val="28"/>
          <w:szCs w:val="28"/>
        </w:rPr>
        <w:t>Габова</w:t>
      </w:r>
      <w:proofErr w:type="spellEnd"/>
      <w:r w:rsidR="00B946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000">
        <w:rPr>
          <w:rFonts w:ascii="Times New Roman" w:hAnsi="Times New Roman" w:cs="Times New Roman"/>
          <w:b/>
          <w:i/>
          <w:sz w:val="28"/>
          <w:szCs w:val="28"/>
        </w:rPr>
        <w:t xml:space="preserve"> Н. </w:t>
      </w:r>
      <w:r w:rsidR="00086C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7000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997000" w:rsidRDefault="00997000" w:rsidP="005116F2">
      <w:pPr>
        <w:tabs>
          <w:tab w:val="left" w:pos="2595"/>
        </w:tabs>
        <w:spacing w:after="0" w:line="240" w:lineRule="auto"/>
        <w:ind w:left="5103" w:hanging="552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6B687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116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старший    методист КГАОУ                                                                  ДПО «Коми-Пермяцкий институт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5116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997000" w:rsidRDefault="00997000" w:rsidP="00B72904">
      <w:pPr>
        <w:tabs>
          <w:tab w:val="left" w:pos="2595"/>
        </w:tabs>
        <w:spacing w:after="0" w:line="240" w:lineRule="auto"/>
        <w:ind w:left="6237" w:hanging="60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="00B7290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усовершенствования учителей» </w:t>
      </w:r>
    </w:p>
    <w:p w:rsidR="00997000" w:rsidRDefault="00997000" w:rsidP="00997000">
      <w:pPr>
        <w:tabs>
          <w:tab w:val="left" w:pos="2595"/>
        </w:tabs>
        <w:spacing w:after="0" w:line="240" w:lineRule="auto"/>
        <w:ind w:left="5529" w:hanging="55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г. Кудымкар</w:t>
      </w:r>
    </w:p>
    <w:p w:rsidR="00F337DA" w:rsidRDefault="00757498" w:rsidP="00D26F26">
      <w:pPr>
        <w:spacing w:before="240" w:after="0" w:line="360" w:lineRule="auto"/>
        <w:ind w:right="-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D73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3D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0AC5" w:rsidRDefault="00F337DA" w:rsidP="00701A3E">
      <w:pPr>
        <w:spacing w:after="0" w:line="360" w:lineRule="auto"/>
        <w:ind w:right="-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2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498">
        <w:rPr>
          <w:rFonts w:ascii="Times New Roman" w:hAnsi="Times New Roman" w:cs="Times New Roman"/>
          <w:b/>
          <w:sz w:val="28"/>
          <w:szCs w:val="28"/>
        </w:rPr>
        <w:t>Совершенствование профес</w:t>
      </w:r>
      <w:r w:rsidR="00131A31">
        <w:rPr>
          <w:rFonts w:ascii="Times New Roman" w:hAnsi="Times New Roman" w:cs="Times New Roman"/>
          <w:b/>
          <w:sz w:val="28"/>
          <w:szCs w:val="28"/>
        </w:rPr>
        <w:t xml:space="preserve">сиональной компетенции </w:t>
      </w:r>
    </w:p>
    <w:p w:rsidR="002B62F4" w:rsidRPr="00405C19" w:rsidRDefault="004B49EA" w:rsidP="000007B8">
      <w:pPr>
        <w:tabs>
          <w:tab w:val="left" w:pos="0"/>
        </w:tabs>
        <w:spacing w:after="0" w:line="360" w:lineRule="auto"/>
        <w:ind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68">
        <w:rPr>
          <w:rFonts w:ascii="Times New Roman" w:hAnsi="Times New Roman" w:cs="Times New Roman"/>
          <w:sz w:val="28"/>
          <w:szCs w:val="28"/>
        </w:rPr>
        <w:t>Меняется мир, изменяются дети, что в свою очередь выдвигает новые требования к квалификации педагога.</w:t>
      </w:r>
      <w:r w:rsidR="004D5715">
        <w:rPr>
          <w:rFonts w:ascii="Times New Roman" w:hAnsi="Times New Roman" w:cs="Times New Roman"/>
          <w:sz w:val="28"/>
          <w:szCs w:val="28"/>
        </w:rPr>
        <w:t xml:space="preserve"> </w:t>
      </w:r>
      <w:r w:rsidR="003E7166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2B62F4">
        <w:rPr>
          <w:rFonts w:ascii="Times New Roman" w:hAnsi="Times New Roman" w:cs="Times New Roman"/>
          <w:sz w:val="28"/>
          <w:szCs w:val="28"/>
        </w:rPr>
        <w:t xml:space="preserve"> педагогов на современном этапе </w:t>
      </w:r>
      <w:r w:rsidR="003E7166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2B62F4">
        <w:rPr>
          <w:rFonts w:ascii="Times New Roman" w:hAnsi="Times New Roman" w:cs="Times New Roman"/>
          <w:sz w:val="28"/>
          <w:szCs w:val="28"/>
        </w:rPr>
        <w:t xml:space="preserve"> на совершенствование профессиональных компетенций в контексте новых образовательных стандартов и профессионального стандарта педагога. </w:t>
      </w:r>
    </w:p>
    <w:p w:rsidR="00680FF3" w:rsidRDefault="003E7166" w:rsidP="000007B8">
      <w:pPr>
        <w:tabs>
          <w:tab w:val="left" w:pos="0"/>
          <w:tab w:val="left" w:pos="709"/>
        </w:tabs>
        <w:spacing w:after="0" w:line="360" w:lineRule="auto"/>
        <w:ind w:right="-6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</w:t>
      </w:r>
      <w:r w:rsidRPr="00B357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ГОС) второго поколения внёс изменения </w:t>
      </w:r>
      <w:r w:rsidR="00C84E6C">
        <w:rPr>
          <w:rFonts w:ascii="Times New Roman" w:hAnsi="Times New Roman" w:cs="Times New Roman"/>
          <w:sz w:val="28"/>
          <w:szCs w:val="28"/>
        </w:rPr>
        <w:t xml:space="preserve">не только в содержание предметов, но и </w:t>
      </w:r>
      <w:r>
        <w:rPr>
          <w:rFonts w:ascii="Times New Roman" w:hAnsi="Times New Roman" w:cs="Times New Roman"/>
          <w:sz w:val="28"/>
          <w:szCs w:val="28"/>
        </w:rPr>
        <w:t>в требов</w:t>
      </w:r>
      <w:r w:rsidR="00695371">
        <w:rPr>
          <w:rFonts w:ascii="Times New Roman" w:hAnsi="Times New Roman" w:cs="Times New Roman"/>
          <w:sz w:val="28"/>
          <w:szCs w:val="28"/>
        </w:rPr>
        <w:t>ания   к результатам обучения [1</w:t>
      </w:r>
      <w:r w:rsidRPr="002B3839">
        <w:rPr>
          <w:rFonts w:ascii="Times New Roman" w:hAnsi="Times New Roman" w:cs="Times New Roman"/>
          <w:sz w:val="28"/>
          <w:szCs w:val="28"/>
        </w:rPr>
        <w:t>].</w:t>
      </w:r>
      <w:r w:rsidRPr="000505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Основой ФГОС является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но и культурологический подход к формированию содержания образования. </w:t>
      </w:r>
      <w:r w:rsidRPr="000505B4">
        <w:rPr>
          <w:rFonts w:ascii="Times New Roman" w:hAnsi="Times New Roman" w:cs="Times New Roman"/>
          <w:sz w:val="28"/>
          <w:szCs w:val="28"/>
        </w:rPr>
        <w:t>Новые цели и содержание образования определили инновационную суть воспитательного процесса. Цель воспитания – формирование базовой культуры личности. Её важной составляющей является экономическая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E6C">
        <w:rPr>
          <w:rFonts w:ascii="Times New Roman" w:hAnsi="Times New Roman" w:cs="Times New Roman"/>
          <w:sz w:val="28"/>
          <w:szCs w:val="28"/>
        </w:rPr>
        <w:t xml:space="preserve"> </w:t>
      </w:r>
      <w:r w:rsidR="00D3447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F55A2">
        <w:rPr>
          <w:rFonts w:ascii="Times New Roman" w:hAnsi="Times New Roman" w:cs="Times New Roman"/>
          <w:sz w:val="28"/>
          <w:szCs w:val="28"/>
        </w:rPr>
        <w:t xml:space="preserve"> </w:t>
      </w:r>
      <w:r w:rsidR="00C84E6C">
        <w:rPr>
          <w:rFonts w:ascii="Times New Roman" w:hAnsi="Times New Roman" w:cs="Times New Roman"/>
          <w:sz w:val="28"/>
          <w:szCs w:val="28"/>
        </w:rPr>
        <w:t xml:space="preserve">эти </w:t>
      </w:r>
      <w:r w:rsidR="003F55A2">
        <w:rPr>
          <w:rFonts w:ascii="Times New Roman" w:hAnsi="Times New Roman" w:cs="Times New Roman"/>
          <w:sz w:val="28"/>
          <w:szCs w:val="28"/>
        </w:rPr>
        <w:t xml:space="preserve">новшества и изменения в образовании,  в  </w:t>
      </w:r>
      <w:r w:rsidR="00465CD1">
        <w:rPr>
          <w:rFonts w:ascii="Times New Roman" w:hAnsi="Times New Roman" w:cs="Times New Roman"/>
          <w:sz w:val="28"/>
          <w:szCs w:val="28"/>
        </w:rPr>
        <w:t>«Коми-Пермяцком</w:t>
      </w:r>
      <w:r w:rsidR="003F55A2">
        <w:rPr>
          <w:rFonts w:ascii="Times New Roman" w:hAnsi="Times New Roman" w:cs="Times New Roman"/>
          <w:sz w:val="28"/>
          <w:szCs w:val="28"/>
        </w:rPr>
        <w:t xml:space="preserve"> институте</w:t>
      </w:r>
      <w:r w:rsidR="00680FF3">
        <w:rPr>
          <w:rFonts w:ascii="Times New Roman" w:hAnsi="Times New Roman" w:cs="Times New Roman"/>
          <w:sz w:val="28"/>
          <w:szCs w:val="28"/>
        </w:rPr>
        <w:t xml:space="preserve"> усовершенствования уч</w:t>
      </w:r>
      <w:r w:rsidR="003F55A2">
        <w:rPr>
          <w:rFonts w:ascii="Times New Roman" w:hAnsi="Times New Roman" w:cs="Times New Roman"/>
          <w:sz w:val="28"/>
          <w:szCs w:val="28"/>
        </w:rPr>
        <w:t>ителей</w:t>
      </w:r>
      <w:r w:rsidR="00465CD1">
        <w:rPr>
          <w:rFonts w:ascii="Times New Roman" w:hAnsi="Times New Roman" w:cs="Times New Roman"/>
          <w:sz w:val="28"/>
          <w:szCs w:val="28"/>
        </w:rPr>
        <w:t>»</w:t>
      </w:r>
      <w:r w:rsidR="003F55A2">
        <w:rPr>
          <w:rFonts w:ascii="Times New Roman" w:hAnsi="Times New Roman" w:cs="Times New Roman"/>
          <w:sz w:val="28"/>
          <w:szCs w:val="28"/>
        </w:rPr>
        <w:t xml:space="preserve"> была составлена </w:t>
      </w:r>
      <w:r w:rsidR="006C1C95">
        <w:rPr>
          <w:rFonts w:ascii="Times New Roman" w:hAnsi="Times New Roman" w:cs="Times New Roman"/>
          <w:sz w:val="28"/>
          <w:szCs w:val="28"/>
        </w:rPr>
        <w:t xml:space="preserve">и апробирована </w:t>
      </w:r>
      <w:r w:rsidR="003F55A2">
        <w:rPr>
          <w:rFonts w:ascii="Times New Roman" w:hAnsi="Times New Roman" w:cs="Times New Roman"/>
          <w:sz w:val="28"/>
          <w:szCs w:val="28"/>
        </w:rPr>
        <w:t>образовательная  программа</w:t>
      </w:r>
      <w:r w:rsidR="00680FF3">
        <w:rPr>
          <w:rFonts w:ascii="Times New Roman" w:hAnsi="Times New Roman" w:cs="Times New Roman"/>
          <w:sz w:val="28"/>
          <w:szCs w:val="28"/>
        </w:rPr>
        <w:t xml:space="preserve"> </w:t>
      </w:r>
      <w:r w:rsidR="006C1C95">
        <w:rPr>
          <w:rFonts w:ascii="Times New Roman" w:hAnsi="Times New Roman" w:cs="Times New Roman"/>
          <w:sz w:val="28"/>
          <w:szCs w:val="28"/>
        </w:rPr>
        <w:t xml:space="preserve"> модульного </w:t>
      </w:r>
      <w:r w:rsidR="00907271">
        <w:rPr>
          <w:rFonts w:ascii="Times New Roman" w:hAnsi="Times New Roman" w:cs="Times New Roman"/>
          <w:sz w:val="28"/>
          <w:szCs w:val="28"/>
        </w:rPr>
        <w:t xml:space="preserve"> курс</w:t>
      </w:r>
      <w:r w:rsidR="006C1C95">
        <w:rPr>
          <w:rFonts w:ascii="Times New Roman" w:hAnsi="Times New Roman" w:cs="Times New Roman"/>
          <w:sz w:val="28"/>
          <w:szCs w:val="28"/>
        </w:rPr>
        <w:t>а</w:t>
      </w:r>
      <w:r w:rsidR="00680FF3">
        <w:rPr>
          <w:rFonts w:ascii="Times New Roman" w:hAnsi="Times New Roman" w:cs="Times New Roman"/>
          <w:sz w:val="28"/>
          <w:szCs w:val="28"/>
        </w:rPr>
        <w:t xml:space="preserve">  </w:t>
      </w:r>
      <w:r w:rsidR="00AC4A12">
        <w:rPr>
          <w:rFonts w:ascii="Times New Roman" w:hAnsi="Times New Roman" w:cs="Times New Roman"/>
          <w:sz w:val="28"/>
          <w:szCs w:val="28"/>
        </w:rPr>
        <w:t xml:space="preserve">для </w:t>
      </w:r>
      <w:r w:rsidR="007A50AF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C84E6C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 w:rsidR="00680FF3">
        <w:rPr>
          <w:rFonts w:ascii="Times New Roman" w:hAnsi="Times New Roman" w:cs="Times New Roman"/>
          <w:sz w:val="28"/>
          <w:szCs w:val="28"/>
        </w:rPr>
        <w:t xml:space="preserve"> по теме «Экономическое содержание обществоведческого образования по Федеральному государственному образовательно</w:t>
      </w:r>
      <w:r w:rsidR="00F9639F">
        <w:rPr>
          <w:rFonts w:ascii="Times New Roman" w:hAnsi="Times New Roman" w:cs="Times New Roman"/>
          <w:sz w:val="28"/>
          <w:szCs w:val="28"/>
        </w:rPr>
        <w:t>му стан</w:t>
      </w:r>
      <w:r w:rsidR="00DD73BA">
        <w:rPr>
          <w:rFonts w:ascii="Times New Roman" w:hAnsi="Times New Roman" w:cs="Times New Roman"/>
          <w:sz w:val="28"/>
          <w:szCs w:val="28"/>
        </w:rPr>
        <w:t xml:space="preserve">дарту второго поколения». </w:t>
      </w:r>
      <w:r w:rsidR="00F9639F">
        <w:rPr>
          <w:rFonts w:ascii="Times New Roman" w:hAnsi="Times New Roman" w:cs="Times New Roman"/>
          <w:sz w:val="28"/>
          <w:szCs w:val="28"/>
        </w:rPr>
        <w:t xml:space="preserve"> </w:t>
      </w:r>
      <w:r w:rsidR="00680FF3">
        <w:rPr>
          <w:rFonts w:ascii="Times New Roman" w:hAnsi="Times New Roman" w:cs="Times New Roman"/>
          <w:sz w:val="28"/>
          <w:szCs w:val="28"/>
        </w:rPr>
        <w:t xml:space="preserve"> </w:t>
      </w:r>
      <w:r w:rsidR="007F1825">
        <w:rPr>
          <w:rFonts w:ascii="Times New Roman" w:hAnsi="Times New Roman" w:cs="Times New Roman"/>
          <w:sz w:val="28"/>
        </w:rPr>
        <w:t xml:space="preserve">Целью </w:t>
      </w:r>
      <w:r w:rsidR="00680FF3">
        <w:rPr>
          <w:rFonts w:ascii="Times New Roman" w:hAnsi="Times New Roman" w:cs="Times New Roman"/>
          <w:sz w:val="28"/>
        </w:rPr>
        <w:t xml:space="preserve"> модульного курса  является  повышение квалификации педагогов в области теоретических основ и практики по вопросам  экономического содержания обществоведческого образования.  Содержание программы модульного курса состоит из двух разделов: «Государственная политика в области обществоведческого образования»  и «Методологические основы экономического содержания обществоведческого образования». В первый </w:t>
      </w:r>
      <w:r w:rsidR="00680FF3">
        <w:rPr>
          <w:rFonts w:ascii="Times New Roman" w:hAnsi="Times New Roman" w:cs="Times New Roman"/>
          <w:sz w:val="28"/>
        </w:rPr>
        <w:lastRenderedPageBreak/>
        <w:t>раздел программы включены следующие  вопросы: новая парадигма обществоведческого образования, требования ФГОС к результатам обучения и освоения экономического содержания обществоведческого образ</w:t>
      </w:r>
      <w:r w:rsidR="002D246F">
        <w:rPr>
          <w:rFonts w:ascii="Times New Roman" w:hAnsi="Times New Roman" w:cs="Times New Roman"/>
          <w:sz w:val="28"/>
        </w:rPr>
        <w:t xml:space="preserve">ования, </w:t>
      </w:r>
      <w:r w:rsidR="00680F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0FF3">
        <w:rPr>
          <w:rFonts w:ascii="Times New Roman" w:hAnsi="Times New Roman" w:cs="Times New Roman"/>
          <w:sz w:val="28"/>
        </w:rPr>
        <w:t>системно-деятельностный</w:t>
      </w:r>
      <w:proofErr w:type="spellEnd"/>
      <w:r w:rsidR="00680FF3">
        <w:rPr>
          <w:rFonts w:ascii="Times New Roman" w:hAnsi="Times New Roman" w:cs="Times New Roman"/>
          <w:sz w:val="28"/>
        </w:rPr>
        <w:t xml:space="preserve"> подход как механизм реализации ФГОС по</w:t>
      </w:r>
      <w:r w:rsidR="00B308A5">
        <w:rPr>
          <w:rFonts w:ascii="Times New Roman" w:hAnsi="Times New Roman" w:cs="Times New Roman"/>
          <w:sz w:val="28"/>
        </w:rPr>
        <w:t xml:space="preserve"> обществознанию и экономике. </w:t>
      </w:r>
      <w:r w:rsidR="00680FF3">
        <w:rPr>
          <w:rFonts w:ascii="Times New Roman" w:hAnsi="Times New Roman" w:cs="Times New Roman"/>
          <w:sz w:val="28"/>
        </w:rPr>
        <w:t>Второй раздел программы охватывает  методические аспекты изучени</w:t>
      </w:r>
      <w:r w:rsidR="00941552">
        <w:rPr>
          <w:rFonts w:ascii="Times New Roman" w:hAnsi="Times New Roman" w:cs="Times New Roman"/>
          <w:sz w:val="28"/>
        </w:rPr>
        <w:t xml:space="preserve">я экономической сферы обществознания, </w:t>
      </w:r>
      <w:r w:rsidR="00680FF3">
        <w:rPr>
          <w:rFonts w:ascii="Times New Roman" w:hAnsi="Times New Roman" w:cs="Times New Roman"/>
          <w:sz w:val="28"/>
        </w:rPr>
        <w:t xml:space="preserve">а так же методы, приёмы и технологии интерактивного </w:t>
      </w:r>
      <w:r w:rsidR="002D246F">
        <w:rPr>
          <w:rFonts w:ascii="Times New Roman" w:hAnsi="Times New Roman" w:cs="Times New Roman"/>
          <w:sz w:val="28"/>
        </w:rPr>
        <w:t xml:space="preserve">обучения  как средства формирования </w:t>
      </w:r>
      <w:r w:rsidR="00680FF3">
        <w:rPr>
          <w:rFonts w:ascii="Times New Roman" w:hAnsi="Times New Roman" w:cs="Times New Roman"/>
          <w:sz w:val="28"/>
        </w:rPr>
        <w:t xml:space="preserve"> </w:t>
      </w:r>
      <w:r w:rsidR="002D246F">
        <w:rPr>
          <w:rFonts w:ascii="Times New Roman" w:hAnsi="Times New Roman" w:cs="Times New Roman"/>
          <w:sz w:val="28"/>
        </w:rPr>
        <w:t>э</w:t>
      </w:r>
      <w:r w:rsidR="003D0B57">
        <w:rPr>
          <w:rFonts w:ascii="Times New Roman" w:hAnsi="Times New Roman" w:cs="Times New Roman"/>
          <w:sz w:val="28"/>
        </w:rPr>
        <w:t>кономической куль</w:t>
      </w:r>
      <w:r w:rsidR="00C12306">
        <w:rPr>
          <w:rFonts w:ascii="Times New Roman" w:hAnsi="Times New Roman" w:cs="Times New Roman"/>
          <w:sz w:val="28"/>
        </w:rPr>
        <w:t>туры учащихся</w:t>
      </w:r>
      <w:r w:rsidR="002D246F">
        <w:rPr>
          <w:rFonts w:ascii="Times New Roman" w:hAnsi="Times New Roman" w:cs="Times New Roman"/>
          <w:sz w:val="28"/>
        </w:rPr>
        <w:t xml:space="preserve">. </w:t>
      </w:r>
    </w:p>
    <w:p w:rsidR="004C7610" w:rsidRPr="004C7610" w:rsidRDefault="002769CE" w:rsidP="000007B8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своих анкетах по изучению эффективности  </w:t>
      </w:r>
      <w:r w:rsidR="00DD73BA">
        <w:rPr>
          <w:rFonts w:ascii="Times New Roman" w:hAnsi="Times New Roman" w:cs="Times New Roman"/>
          <w:sz w:val="28"/>
          <w:szCs w:val="28"/>
        </w:rPr>
        <w:t>впервые  проведённого</w:t>
      </w:r>
      <w:r w:rsidR="007064B8">
        <w:rPr>
          <w:rFonts w:ascii="Times New Roman" w:hAnsi="Times New Roman" w:cs="Times New Roman"/>
          <w:sz w:val="28"/>
          <w:szCs w:val="28"/>
        </w:rPr>
        <w:t xml:space="preserve"> </w:t>
      </w:r>
      <w:r w:rsidR="00373CCF">
        <w:rPr>
          <w:rFonts w:ascii="Times New Roman" w:hAnsi="Times New Roman" w:cs="Times New Roman"/>
          <w:sz w:val="28"/>
          <w:szCs w:val="28"/>
        </w:rPr>
        <w:t xml:space="preserve">  модульного   курса </w:t>
      </w:r>
      <w:r w:rsidR="007064B8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 н</w:t>
      </w:r>
      <w:r>
        <w:rPr>
          <w:rFonts w:ascii="Times New Roman" w:hAnsi="Times New Roman" w:cs="Times New Roman"/>
          <w:sz w:val="28"/>
          <w:szCs w:val="28"/>
        </w:rPr>
        <w:t>а вопрос: «Что именно было для В</w:t>
      </w:r>
      <w:r w:rsidR="007064B8">
        <w:rPr>
          <w:rFonts w:ascii="Times New Roman" w:hAnsi="Times New Roman" w:cs="Times New Roman"/>
          <w:sz w:val="28"/>
          <w:szCs w:val="28"/>
        </w:rPr>
        <w:t xml:space="preserve">ас полезно в данном </w:t>
      </w:r>
      <w:r>
        <w:rPr>
          <w:rFonts w:ascii="Times New Roman" w:hAnsi="Times New Roman" w:cs="Times New Roman"/>
          <w:sz w:val="28"/>
          <w:szCs w:val="28"/>
        </w:rPr>
        <w:t>курсе?»  отметили следующие лекции и практические занятия</w:t>
      </w:r>
      <w:r w:rsidR="00131A31">
        <w:rPr>
          <w:rFonts w:ascii="Times New Roman" w:hAnsi="Times New Roman" w:cs="Times New Roman"/>
          <w:sz w:val="28"/>
          <w:szCs w:val="28"/>
        </w:rPr>
        <w:t xml:space="preserve">: </w:t>
      </w:r>
      <w:r w:rsidR="00A26FB8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 xml:space="preserve">ехнологии системно-деятельностного </w:t>
      </w:r>
      <w:r w:rsidR="007064B8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  по формированию э</w:t>
      </w:r>
      <w:r w:rsidR="00B230B1">
        <w:rPr>
          <w:rFonts w:ascii="Times New Roman" w:hAnsi="Times New Roman" w:cs="Times New Roman"/>
          <w:sz w:val="28"/>
          <w:szCs w:val="28"/>
        </w:rPr>
        <w:t>кономической культуры учащихся</w:t>
      </w:r>
      <w:r w:rsidR="00A26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6FB8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сследовательск</w:t>
      </w:r>
      <w:r w:rsidR="00DA4AA9">
        <w:rPr>
          <w:rFonts w:ascii="Times New Roman" w:hAnsi="Times New Roman" w:cs="Times New Roman"/>
          <w:sz w:val="28"/>
          <w:szCs w:val="28"/>
        </w:rPr>
        <w:t>ий метод обучения на уроках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64778">
        <w:rPr>
          <w:rFonts w:ascii="Times New Roman" w:hAnsi="Times New Roman" w:cs="Times New Roman"/>
          <w:sz w:val="28"/>
          <w:szCs w:val="28"/>
        </w:rPr>
        <w:t xml:space="preserve"> </w:t>
      </w:r>
      <w:r w:rsidR="00A26FB8">
        <w:rPr>
          <w:rFonts w:ascii="Times New Roman" w:hAnsi="Times New Roman" w:cs="Times New Roman"/>
          <w:sz w:val="28"/>
          <w:szCs w:val="28"/>
        </w:rPr>
        <w:t>«Роль окружного архива в исследовательской деятельности учащихся»</w:t>
      </w:r>
      <w:r w:rsidR="00927D9D">
        <w:rPr>
          <w:rFonts w:ascii="Times New Roman" w:hAnsi="Times New Roman" w:cs="Times New Roman"/>
          <w:sz w:val="28"/>
          <w:szCs w:val="28"/>
        </w:rPr>
        <w:t xml:space="preserve">, «Интерактивное обучение как средство формирования экономической культуры учащихся». </w:t>
      </w:r>
      <w:r w:rsidR="006B6244">
        <w:rPr>
          <w:rFonts w:ascii="Times New Roman" w:hAnsi="Times New Roman" w:cs="Times New Roman"/>
          <w:sz w:val="28"/>
          <w:szCs w:val="28"/>
        </w:rPr>
        <w:t xml:space="preserve">   </w:t>
      </w:r>
      <w:r w:rsidR="007064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10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975">
        <w:rPr>
          <w:rFonts w:ascii="Times New Roman" w:hAnsi="Times New Roman" w:cs="Times New Roman"/>
          <w:sz w:val="28"/>
        </w:rPr>
        <w:t>Все педагоги высоко оценили семинар по теме  «Интерактивное обучение как средство формирования э</w:t>
      </w:r>
      <w:r w:rsidR="003322BB">
        <w:rPr>
          <w:rFonts w:ascii="Times New Roman" w:hAnsi="Times New Roman" w:cs="Times New Roman"/>
          <w:sz w:val="28"/>
        </w:rPr>
        <w:t>кономической культуры учащихся». Тема данного семинара была выбрана не случайно, так как одной из идей теоретической основы Фундаментального ядра содержания общего образования является культурологический подход к формированию содержания образования [</w:t>
      </w:r>
      <w:r w:rsidR="004C7610" w:rsidRPr="004C7610">
        <w:rPr>
          <w:rFonts w:ascii="Times New Roman" w:hAnsi="Times New Roman" w:cs="Times New Roman"/>
          <w:sz w:val="28"/>
        </w:rPr>
        <w:t xml:space="preserve">2]. </w:t>
      </w:r>
    </w:p>
    <w:p w:rsidR="00817FB2" w:rsidRDefault="004C7610" w:rsidP="004D57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ходе обучающего семинара,    проведённого  на базе МБОУ «</w:t>
      </w:r>
      <w:proofErr w:type="spellStart"/>
      <w:r>
        <w:rPr>
          <w:rFonts w:ascii="Times New Roman" w:hAnsi="Times New Roman" w:cs="Times New Roman"/>
          <w:sz w:val="28"/>
        </w:rPr>
        <w:t>Кочёвская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школа»,      педагоги рассмотрели приёмы, методы и технологии формирования экономической культуры, а учителя  обществознания Минина Марина Леонидовна</w:t>
      </w:r>
      <w:r w:rsidR="00F72975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Олехов Василий Нико</w:t>
      </w:r>
      <w:r w:rsidR="006B51BD">
        <w:rPr>
          <w:rFonts w:ascii="Times New Roman" w:hAnsi="Times New Roman" w:cs="Times New Roman"/>
          <w:sz w:val="28"/>
        </w:rPr>
        <w:t xml:space="preserve">лаевич </w:t>
      </w:r>
      <w:r>
        <w:rPr>
          <w:rFonts w:ascii="Times New Roman" w:hAnsi="Times New Roman" w:cs="Times New Roman"/>
          <w:sz w:val="28"/>
        </w:rPr>
        <w:t xml:space="preserve"> презентовали</w:t>
      </w:r>
      <w:r w:rsidR="00F72975">
        <w:rPr>
          <w:rFonts w:ascii="Times New Roman" w:hAnsi="Times New Roman" w:cs="Times New Roman"/>
          <w:sz w:val="28"/>
        </w:rPr>
        <w:t xml:space="preserve"> опыт работы по  </w:t>
      </w:r>
      <w:r w:rsidR="006A5E64">
        <w:rPr>
          <w:rFonts w:ascii="Times New Roman" w:hAnsi="Times New Roman" w:cs="Times New Roman"/>
          <w:sz w:val="28"/>
        </w:rPr>
        <w:t>курсу «Обществознание»</w:t>
      </w:r>
      <w:r w:rsidR="00F72975">
        <w:rPr>
          <w:rFonts w:ascii="Times New Roman" w:hAnsi="Times New Roman" w:cs="Times New Roman"/>
          <w:sz w:val="28"/>
        </w:rPr>
        <w:t xml:space="preserve">.  </w:t>
      </w:r>
      <w:r w:rsidR="00747249">
        <w:rPr>
          <w:rFonts w:ascii="Times New Roman" w:hAnsi="Times New Roman" w:cs="Times New Roman"/>
          <w:sz w:val="28"/>
        </w:rPr>
        <w:t xml:space="preserve">У Мининой </w:t>
      </w:r>
      <w:r w:rsidR="00747249">
        <w:rPr>
          <w:rFonts w:ascii="Times New Roman" w:hAnsi="Times New Roman" w:cs="Times New Roman"/>
          <w:sz w:val="28"/>
          <w:szCs w:val="28"/>
        </w:rPr>
        <w:t xml:space="preserve">М. Л. педагоги побывали на </w:t>
      </w:r>
      <w:r w:rsidR="00F72975">
        <w:rPr>
          <w:rFonts w:ascii="Times New Roman" w:hAnsi="Times New Roman" w:cs="Times New Roman"/>
          <w:sz w:val="28"/>
          <w:szCs w:val="28"/>
        </w:rPr>
        <w:t xml:space="preserve"> урок</w:t>
      </w:r>
      <w:r w:rsidR="00747249">
        <w:rPr>
          <w:rFonts w:ascii="Times New Roman" w:hAnsi="Times New Roman" w:cs="Times New Roman"/>
          <w:sz w:val="28"/>
          <w:szCs w:val="28"/>
        </w:rPr>
        <w:t>е</w:t>
      </w:r>
      <w:r w:rsidR="00F72975">
        <w:rPr>
          <w:rFonts w:ascii="Times New Roman" w:hAnsi="Times New Roman" w:cs="Times New Roman"/>
          <w:sz w:val="28"/>
          <w:szCs w:val="28"/>
        </w:rPr>
        <w:t xml:space="preserve"> в </w:t>
      </w:r>
      <w:r w:rsidR="00F729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7297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747249">
        <w:rPr>
          <w:rFonts w:ascii="Times New Roman" w:hAnsi="Times New Roman" w:cs="Times New Roman"/>
          <w:sz w:val="28"/>
          <w:szCs w:val="28"/>
        </w:rPr>
        <w:t xml:space="preserve">, который прошёл </w:t>
      </w:r>
      <w:r w:rsidR="00F72975">
        <w:rPr>
          <w:rFonts w:ascii="Times New Roman" w:hAnsi="Times New Roman" w:cs="Times New Roman"/>
          <w:sz w:val="28"/>
          <w:szCs w:val="28"/>
        </w:rPr>
        <w:t xml:space="preserve"> в фор</w:t>
      </w:r>
      <w:r w:rsidR="00747249">
        <w:rPr>
          <w:rFonts w:ascii="Times New Roman" w:hAnsi="Times New Roman" w:cs="Times New Roman"/>
          <w:sz w:val="28"/>
          <w:szCs w:val="28"/>
        </w:rPr>
        <w:t xml:space="preserve">ме деловой игры «Акулы бизнеса», </w:t>
      </w:r>
      <w:r w:rsidR="00F72975">
        <w:rPr>
          <w:rFonts w:ascii="Times New Roman" w:hAnsi="Times New Roman" w:cs="Times New Roman"/>
          <w:sz w:val="28"/>
          <w:szCs w:val="28"/>
        </w:rPr>
        <w:t xml:space="preserve"> а у </w:t>
      </w:r>
      <w:r w:rsidR="00747249">
        <w:rPr>
          <w:rFonts w:ascii="Times New Roman" w:hAnsi="Times New Roman" w:cs="Times New Roman"/>
          <w:sz w:val="28"/>
          <w:szCs w:val="28"/>
        </w:rPr>
        <w:t>Олехова В.  Н.</w:t>
      </w:r>
      <w:r w:rsidR="00445E2D">
        <w:rPr>
          <w:rFonts w:ascii="Times New Roman" w:hAnsi="Times New Roman" w:cs="Times New Roman"/>
          <w:sz w:val="28"/>
          <w:szCs w:val="28"/>
        </w:rPr>
        <w:t xml:space="preserve">   урок </w:t>
      </w:r>
      <w:r w:rsidR="00F72975">
        <w:rPr>
          <w:rFonts w:ascii="Times New Roman" w:hAnsi="Times New Roman" w:cs="Times New Roman"/>
          <w:sz w:val="28"/>
          <w:szCs w:val="28"/>
        </w:rPr>
        <w:t xml:space="preserve"> по теме «Международная торговля и её влияние на экономику </w:t>
      </w:r>
      <w:r w:rsidR="00445E2D">
        <w:rPr>
          <w:rFonts w:ascii="Times New Roman" w:hAnsi="Times New Roman" w:cs="Times New Roman"/>
          <w:sz w:val="28"/>
          <w:szCs w:val="28"/>
        </w:rPr>
        <w:t xml:space="preserve">страны» был проведён в XI классе. </w:t>
      </w:r>
      <w:r w:rsidR="00F72975">
        <w:rPr>
          <w:rFonts w:ascii="Times New Roman" w:hAnsi="Times New Roman" w:cs="Times New Roman"/>
          <w:sz w:val="28"/>
          <w:szCs w:val="28"/>
        </w:rPr>
        <w:t xml:space="preserve"> Целью урока «Акулы бизнеса» было обобщить и систематизировать знания учащихся </w:t>
      </w:r>
      <w:r w:rsidR="00F72975">
        <w:rPr>
          <w:rFonts w:ascii="Times New Roman" w:hAnsi="Times New Roman" w:cs="Times New Roman"/>
          <w:sz w:val="28"/>
          <w:szCs w:val="28"/>
        </w:rPr>
        <w:lastRenderedPageBreak/>
        <w:t>по вопросам  экономической сферы курса «Обществознание».  На уроке учителем использовались разнообразные формы, методы и приёмы обучения: презентация бизнес-планов, экономический аукцион, решение экономической задачи, конкурс директоров фирм, экономический кроссворд. На первом этапе урока три группы учащихся презентовали подготовленные к уроку бизнес-планы по созданию своей фирмы по следующему плану: название фирмы, вид деятельности и реклама. Учащимися были представлены следующие проекты: база отдыха «</w:t>
      </w:r>
      <w:proofErr w:type="spellStart"/>
      <w:r w:rsidR="00F72975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F72975">
        <w:rPr>
          <w:rFonts w:ascii="Times New Roman" w:hAnsi="Times New Roman" w:cs="Times New Roman"/>
          <w:sz w:val="28"/>
          <w:szCs w:val="28"/>
        </w:rPr>
        <w:t xml:space="preserve"> избушка», «</w:t>
      </w:r>
      <w:proofErr w:type="spellStart"/>
      <w:r w:rsidR="00F72975">
        <w:rPr>
          <w:rFonts w:ascii="Times New Roman" w:hAnsi="Times New Roman" w:cs="Times New Roman"/>
          <w:sz w:val="28"/>
          <w:szCs w:val="28"/>
        </w:rPr>
        <w:t>Кроликоферма</w:t>
      </w:r>
      <w:proofErr w:type="spellEnd"/>
      <w:r w:rsidR="00F72975">
        <w:rPr>
          <w:rFonts w:ascii="Times New Roman" w:hAnsi="Times New Roman" w:cs="Times New Roman"/>
          <w:sz w:val="28"/>
          <w:szCs w:val="28"/>
        </w:rPr>
        <w:t xml:space="preserve">» и туристическая фирма «Буртуй». Занятие Мининой М. Л. способствовало развитию следующих качеств личности учащихся: действовать в пределах правовых и нравственных норм, чтобы </w:t>
      </w:r>
      <w:r w:rsidR="006A5E64">
        <w:rPr>
          <w:rFonts w:ascii="Times New Roman" w:hAnsi="Times New Roman" w:cs="Times New Roman"/>
          <w:sz w:val="28"/>
          <w:szCs w:val="28"/>
        </w:rPr>
        <w:t>успешно решать жизненные задачи</w:t>
      </w:r>
      <w:r w:rsidR="00F72975">
        <w:rPr>
          <w:rFonts w:ascii="Times New Roman" w:hAnsi="Times New Roman" w:cs="Times New Roman"/>
          <w:sz w:val="28"/>
          <w:szCs w:val="28"/>
        </w:rPr>
        <w:t>; делать свой выбор в общественно-значимых ситуациях, добывать и критически оценивать информацию.  На уроке «Международная торговля и её влияние на экономику страны</w:t>
      </w:r>
      <w:r w:rsidR="00AC57E3">
        <w:rPr>
          <w:rFonts w:ascii="Times New Roman" w:hAnsi="Times New Roman" w:cs="Times New Roman"/>
          <w:sz w:val="28"/>
          <w:szCs w:val="28"/>
        </w:rPr>
        <w:t xml:space="preserve">» Олеховым В. Н.  была организована </w:t>
      </w:r>
      <w:r w:rsidR="00F72975">
        <w:rPr>
          <w:rFonts w:ascii="Times New Roman" w:hAnsi="Times New Roman" w:cs="Times New Roman"/>
          <w:sz w:val="28"/>
          <w:szCs w:val="28"/>
        </w:rPr>
        <w:t xml:space="preserve"> групповая работа, игра-моделирование «Украина-Япония», беседа, сравнение ресурсов Японии и Украины, проектирование (подготовка проекта взаимовыгодного соглашения по обмену ресурсов капитала и природных ресурсов), презентация «Мировая экономика», анализ схем «Международные экономические отношения» и «Гл</w:t>
      </w:r>
      <w:r w:rsidR="00CA4C88">
        <w:rPr>
          <w:rFonts w:ascii="Times New Roman" w:hAnsi="Times New Roman" w:cs="Times New Roman"/>
          <w:sz w:val="28"/>
          <w:szCs w:val="28"/>
        </w:rPr>
        <w:t xml:space="preserve">обальные проблемы экономики». </w:t>
      </w:r>
    </w:p>
    <w:p w:rsidR="00AA4BFA" w:rsidRDefault="005771A4" w:rsidP="000007B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вышеперечисленные занятия модульного курса, по мнению педагогов, способствуют повышению профессиональной компетентности педагогов.</w:t>
      </w:r>
    </w:p>
    <w:p w:rsidR="003F3951" w:rsidRDefault="00BC7E20" w:rsidP="000007B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10F3">
        <w:rPr>
          <w:rFonts w:ascii="Times New Roman" w:hAnsi="Times New Roman" w:cs="Times New Roman"/>
          <w:sz w:val="28"/>
          <w:szCs w:val="28"/>
        </w:rPr>
        <w:tab/>
      </w:r>
      <w:r w:rsidR="00323342">
        <w:rPr>
          <w:rFonts w:ascii="Times New Roman" w:hAnsi="Times New Roman" w:cs="Times New Roman"/>
          <w:sz w:val="28"/>
          <w:szCs w:val="28"/>
        </w:rPr>
        <w:t xml:space="preserve">Для совершенствования исследовательской и проектной компетенций педагогов </w:t>
      </w:r>
      <w:r w:rsidR="000F67A3">
        <w:rPr>
          <w:rFonts w:ascii="Times New Roman" w:hAnsi="Times New Roman" w:cs="Times New Roman"/>
          <w:sz w:val="28"/>
          <w:szCs w:val="28"/>
        </w:rPr>
        <w:t>и обсуждения ключевого   пункта стандарта: «Результаты должны отражать 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задач, применению различных методов познания»</w:t>
      </w:r>
      <w:r w:rsidR="000F67A3" w:rsidRPr="003F16A6">
        <w:rPr>
          <w:rFonts w:ascii="Times New Roman" w:hAnsi="Times New Roman" w:cs="Times New Roman"/>
          <w:sz w:val="28"/>
          <w:szCs w:val="28"/>
        </w:rPr>
        <w:t xml:space="preserve"> </w:t>
      </w:r>
      <w:r w:rsidR="000F67A3">
        <w:rPr>
          <w:rFonts w:ascii="Times New Roman" w:hAnsi="Times New Roman" w:cs="Times New Roman"/>
          <w:sz w:val="28"/>
          <w:szCs w:val="28"/>
        </w:rPr>
        <w:t xml:space="preserve">[1] прошло </w:t>
      </w:r>
      <w:r w:rsidR="00323342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3F3951">
        <w:rPr>
          <w:rFonts w:ascii="Times New Roman" w:hAnsi="Times New Roman" w:cs="Times New Roman"/>
          <w:sz w:val="28"/>
          <w:szCs w:val="28"/>
        </w:rPr>
        <w:t xml:space="preserve"> в  окружном архиве</w:t>
      </w:r>
      <w:r w:rsidR="001D2672">
        <w:rPr>
          <w:rFonts w:ascii="Times New Roman" w:hAnsi="Times New Roman" w:cs="Times New Roman"/>
          <w:sz w:val="28"/>
          <w:szCs w:val="28"/>
        </w:rPr>
        <w:t>, где</w:t>
      </w:r>
      <w:r w:rsidR="00323342">
        <w:rPr>
          <w:rFonts w:ascii="Times New Roman" w:hAnsi="Times New Roman" w:cs="Times New Roman"/>
          <w:sz w:val="28"/>
          <w:szCs w:val="28"/>
        </w:rPr>
        <w:t xml:space="preserve"> </w:t>
      </w:r>
      <w:r w:rsidR="001D2672">
        <w:rPr>
          <w:rFonts w:ascii="Times New Roman" w:hAnsi="Times New Roman" w:cs="Times New Roman"/>
          <w:sz w:val="28"/>
          <w:szCs w:val="28"/>
        </w:rPr>
        <w:t xml:space="preserve"> </w:t>
      </w:r>
      <w:r w:rsidR="00323342">
        <w:rPr>
          <w:rFonts w:ascii="Times New Roman" w:hAnsi="Times New Roman" w:cs="Times New Roman"/>
          <w:sz w:val="28"/>
          <w:szCs w:val="28"/>
        </w:rPr>
        <w:t xml:space="preserve">были </w:t>
      </w:r>
      <w:r w:rsidR="003F3951">
        <w:rPr>
          <w:rFonts w:ascii="Times New Roman" w:hAnsi="Times New Roman" w:cs="Times New Roman"/>
          <w:sz w:val="28"/>
          <w:szCs w:val="28"/>
        </w:rPr>
        <w:t xml:space="preserve">изучены фонды по истории </w:t>
      </w:r>
      <w:r w:rsidR="001D2672">
        <w:rPr>
          <w:rFonts w:ascii="Times New Roman" w:hAnsi="Times New Roman" w:cs="Times New Roman"/>
          <w:sz w:val="28"/>
          <w:szCs w:val="28"/>
        </w:rPr>
        <w:t xml:space="preserve">и экономической деятельности </w:t>
      </w:r>
      <w:r w:rsidR="003F3951">
        <w:rPr>
          <w:rFonts w:ascii="Times New Roman" w:hAnsi="Times New Roman" w:cs="Times New Roman"/>
          <w:sz w:val="28"/>
          <w:szCs w:val="28"/>
        </w:rPr>
        <w:t xml:space="preserve">предприятий округа. Опытом подготовки и участия </w:t>
      </w:r>
      <w:r w:rsidR="00D17F18">
        <w:rPr>
          <w:rFonts w:ascii="Times New Roman" w:hAnsi="Times New Roman" w:cs="Times New Roman"/>
          <w:sz w:val="28"/>
          <w:szCs w:val="28"/>
        </w:rPr>
        <w:t xml:space="preserve">во </w:t>
      </w:r>
      <w:r w:rsidR="00D17F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7E4B">
        <w:rPr>
          <w:rFonts w:ascii="Times New Roman" w:hAnsi="Times New Roman" w:cs="Times New Roman"/>
          <w:sz w:val="28"/>
          <w:szCs w:val="28"/>
        </w:rPr>
        <w:t xml:space="preserve"> краевом конкурсе проектов «Бизнес-идея для </w:t>
      </w:r>
      <w:r w:rsidR="00007E4B">
        <w:rPr>
          <w:rFonts w:ascii="Times New Roman" w:hAnsi="Times New Roman" w:cs="Times New Roman"/>
          <w:sz w:val="28"/>
          <w:szCs w:val="28"/>
        </w:rPr>
        <w:lastRenderedPageBreak/>
        <w:t>Пермского края» поделилась с педагогами преподаватель экономики техникума торговли и сервиса Пинаева Мари</w:t>
      </w:r>
      <w:r w:rsidR="00131A31">
        <w:rPr>
          <w:rFonts w:ascii="Times New Roman" w:hAnsi="Times New Roman" w:cs="Times New Roman"/>
          <w:sz w:val="28"/>
          <w:szCs w:val="28"/>
        </w:rPr>
        <w:t xml:space="preserve">на Валерьевна, а студент </w:t>
      </w:r>
      <w:r w:rsidR="00007E4B">
        <w:rPr>
          <w:rFonts w:ascii="Times New Roman" w:hAnsi="Times New Roman" w:cs="Times New Roman"/>
          <w:sz w:val="28"/>
          <w:szCs w:val="28"/>
        </w:rPr>
        <w:t xml:space="preserve"> техникума Ромашов Денис презентовал подготовленный на конкурс проект «</w:t>
      </w:r>
      <w:r w:rsidR="00236B1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236B1F" w:rsidRPr="00236B1F">
        <w:rPr>
          <w:rFonts w:ascii="Times New Roman" w:hAnsi="Times New Roman" w:cs="Times New Roman"/>
          <w:sz w:val="28"/>
          <w:szCs w:val="28"/>
        </w:rPr>
        <w:t xml:space="preserve">  </w:t>
      </w:r>
      <w:r w:rsidR="00236B1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36B1F" w:rsidRPr="00236B1F">
        <w:rPr>
          <w:rFonts w:ascii="Times New Roman" w:hAnsi="Times New Roman" w:cs="Times New Roman"/>
          <w:sz w:val="28"/>
          <w:szCs w:val="28"/>
        </w:rPr>
        <w:t xml:space="preserve">  </w:t>
      </w:r>
      <w:r w:rsidR="00236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FA">
        <w:rPr>
          <w:rFonts w:ascii="Times New Roman" w:hAnsi="Times New Roman" w:cs="Times New Roman"/>
          <w:sz w:val="28"/>
          <w:szCs w:val="28"/>
          <w:lang w:val="en-US"/>
        </w:rPr>
        <w:t>nter</w:t>
      </w:r>
      <w:r w:rsidR="00236B1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4D1747">
        <w:rPr>
          <w:rFonts w:ascii="Times New Roman" w:hAnsi="Times New Roman" w:cs="Times New Roman"/>
          <w:sz w:val="28"/>
          <w:szCs w:val="28"/>
        </w:rPr>
        <w:t>»</w:t>
      </w:r>
      <w:r w:rsidR="00323342">
        <w:rPr>
          <w:rFonts w:ascii="Times New Roman" w:hAnsi="Times New Roman" w:cs="Times New Roman"/>
          <w:sz w:val="28"/>
          <w:szCs w:val="28"/>
        </w:rPr>
        <w:t xml:space="preserve">. </w:t>
      </w:r>
      <w:r w:rsidR="001D2672">
        <w:rPr>
          <w:rFonts w:ascii="Times New Roman" w:hAnsi="Times New Roman" w:cs="Times New Roman"/>
          <w:sz w:val="28"/>
          <w:szCs w:val="28"/>
        </w:rPr>
        <w:t>На практическом занятии</w:t>
      </w:r>
      <w:r w:rsidR="000469AA">
        <w:rPr>
          <w:rFonts w:ascii="Times New Roman" w:hAnsi="Times New Roman" w:cs="Times New Roman"/>
          <w:sz w:val="28"/>
          <w:szCs w:val="28"/>
        </w:rPr>
        <w:t xml:space="preserve"> «Бизнес-идея для коми-округа»</w:t>
      </w:r>
      <w:r w:rsidR="001D2672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0469AA">
        <w:rPr>
          <w:rFonts w:ascii="Times New Roman" w:hAnsi="Times New Roman" w:cs="Times New Roman"/>
          <w:sz w:val="28"/>
          <w:szCs w:val="28"/>
        </w:rPr>
        <w:t xml:space="preserve">разработали свои проекты, которые решили реализовать в своих районах.  </w:t>
      </w:r>
    </w:p>
    <w:p w:rsidR="00142C88" w:rsidRDefault="003A6EC1" w:rsidP="004D5715">
      <w:pPr>
        <w:spacing w:after="0" w:line="360" w:lineRule="auto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2C88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педагогам предстоит </w:t>
      </w:r>
      <w:r>
        <w:rPr>
          <w:rFonts w:ascii="Times New Roman" w:hAnsi="Times New Roman" w:cs="Times New Roman"/>
          <w:sz w:val="28"/>
          <w:szCs w:val="28"/>
        </w:rPr>
        <w:t xml:space="preserve">в совершенстве </w:t>
      </w:r>
      <w:r w:rsidR="00142C88">
        <w:rPr>
          <w:rFonts w:ascii="Times New Roman" w:hAnsi="Times New Roman" w:cs="Times New Roman"/>
          <w:sz w:val="28"/>
          <w:szCs w:val="28"/>
        </w:rPr>
        <w:t>овладеть необ</w:t>
      </w:r>
      <w:r>
        <w:rPr>
          <w:rFonts w:ascii="Times New Roman" w:hAnsi="Times New Roman" w:cs="Times New Roman"/>
          <w:sz w:val="28"/>
          <w:szCs w:val="28"/>
        </w:rPr>
        <w:t>ходимыми умениями и</w:t>
      </w:r>
      <w:r w:rsidR="00142C88">
        <w:rPr>
          <w:rFonts w:ascii="Times New Roman" w:hAnsi="Times New Roman" w:cs="Times New Roman"/>
          <w:sz w:val="28"/>
          <w:szCs w:val="28"/>
        </w:rPr>
        <w:t xml:space="preserve"> знаниями, сформулированными в профессиональном стандарте «Педагог</w:t>
      </w:r>
      <w:r w:rsidR="000E7108">
        <w:rPr>
          <w:rFonts w:ascii="Times New Roman" w:hAnsi="Times New Roman" w:cs="Times New Roman"/>
          <w:sz w:val="28"/>
          <w:szCs w:val="28"/>
        </w:rPr>
        <w:t>»</w:t>
      </w:r>
      <w:r w:rsidR="00142C88">
        <w:rPr>
          <w:rFonts w:ascii="Times New Roman" w:hAnsi="Times New Roman" w:cs="Times New Roman"/>
          <w:sz w:val="28"/>
          <w:szCs w:val="28"/>
        </w:rPr>
        <w:t xml:space="preserve"> (педагогическая деятельность в дошкольном, начальном общем, основном общем, среднем общем обр</w:t>
      </w:r>
      <w:r w:rsidR="009B489D">
        <w:rPr>
          <w:rFonts w:ascii="Times New Roman" w:hAnsi="Times New Roman" w:cs="Times New Roman"/>
          <w:sz w:val="28"/>
          <w:szCs w:val="28"/>
        </w:rPr>
        <w:t xml:space="preserve">азовании) </w:t>
      </w:r>
      <w:r w:rsidR="004D5715" w:rsidRPr="004D5715">
        <w:rPr>
          <w:rFonts w:ascii="Times New Roman" w:hAnsi="Times New Roman" w:cs="Times New Roman"/>
          <w:sz w:val="28"/>
          <w:szCs w:val="28"/>
        </w:rPr>
        <w:t>[3]</w:t>
      </w:r>
      <w:r w:rsidR="00142C88">
        <w:rPr>
          <w:rFonts w:ascii="Times New Roman" w:hAnsi="Times New Roman" w:cs="Times New Roman"/>
          <w:sz w:val="28"/>
          <w:szCs w:val="28"/>
        </w:rPr>
        <w:t xml:space="preserve"> с целью совершенствования професси</w:t>
      </w:r>
      <w:r w:rsidR="00DA1CF9">
        <w:rPr>
          <w:rFonts w:ascii="Times New Roman" w:hAnsi="Times New Roman" w:cs="Times New Roman"/>
          <w:sz w:val="28"/>
          <w:szCs w:val="28"/>
        </w:rPr>
        <w:t>ональной компетенции.</w:t>
      </w:r>
    </w:p>
    <w:p w:rsidR="00142C88" w:rsidRDefault="00142C88" w:rsidP="0068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958" w:rsidRPr="004817D8" w:rsidRDefault="00921958" w:rsidP="005E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6F26">
        <w:rPr>
          <w:rFonts w:ascii="Times New Roman" w:hAnsi="Times New Roman" w:cs="Times New Roman"/>
          <w:sz w:val="24"/>
          <w:szCs w:val="24"/>
        </w:rPr>
        <w:t xml:space="preserve">       </w:t>
      </w:r>
      <w:r w:rsidR="00A26AF6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474DEA" w:rsidRPr="00481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4817D8" w:rsidRDefault="00474DEA" w:rsidP="005E6FE1">
      <w:pPr>
        <w:pStyle w:val="a3"/>
        <w:numPr>
          <w:ilvl w:val="0"/>
          <w:numId w:val="3"/>
        </w:num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4817D8">
        <w:rPr>
          <w:rFonts w:ascii="Times New Roman" w:hAnsi="Times New Roman" w:cs="Times New Roman"/>
          <w:sz w:val="24"/>
          <w:szCs w:val="24"/>
        </w:rPr>
        <w:t>Федеральный государственный обр</w:t>
      </w:r>
      <w:r w:rsidR="00AC2EF5" w:rsidRPr="004817D8">
        <w:rPr>
          <w:rFonts w:ascii="Times New Roman" w:hAnsi="Times New Roman" w:cs="Times New Roman"/>
          <w:sz w:val="24"/>
          <w:szCs w:val="24"/>
        </w:rPr>
        <w:t>азовательный стандарт среднего (полного) общего образования. – М., 2013</w:t>
      </w:r>
      <w:r w:rsidRPr="004817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4DEA" w:rsidRPr="004817D8" w:rsidRDefault="00474DEA" w:rsidP="005E6FE1">
      <w:pPr>
        <w:pStyle w:val="a3"/>
        <w:numPr>
          <w:ilvl w:val="0"/>
          <w:numId w:val="3"/>
        </w:numPr>
        <w:spacing w:before="240"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4817D8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образования. – М., 2011.  </w:t>
      </w:r>
    </w:p>
    <w:p w:rsidR="00474DEA" w:rsidRDefault="005B61AB" w:rsidP="00D26F26">
      <w:pPr>
        <w:pStyle w:val="a3"/>
        <w:numPr>
          <w:ilvl w:val="0"/>
          <w:numId w:val="3"/>
        </w:numPr>
        <w:spacing w:before="240" w:after="36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4817D8">
        <w:rPr>
          <w:rFonts w:ascii="Times New Roman" w:hAnsi="Times New Roman" w:cs="Times New Roman"/>
          <w:sz w:val="24"/>
          <w:szCs w:val="24"/>
        </w:rPr>
        <w:t>Пр</w:t>
      </w:r>
      <w:r w:rsidR="004D5715">
        <w:rPr>
          <w:rFonts w:ascii="Times New Roman" w:hAnsi="Times New Roman" w:cs="Times New Roman"/>
          <w:sz w:val="24"/>
          <w:szCs w:val="24"/>
        </w:rPr>
        <w:t xml:space="preserve">офессиональный стандарт «Педагог» (педагогическая деятельность в дошкольном, начальном общем, основном общем, среднем общем образовании. – М., 2014. </w:t>
      </w:r>
    </w:p>
    <w:p w:rsidR="00990AC5" w:rsidRDefault="00990AC5" w:rsidP="00D26F26">
      <w:pPr>
        <w:spacing w:before="240" w:after="360" w:line="360" w:lineRule="auto"/>
        <w:ind w:left="680"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5CD1" w:rsidRDefault="00465CD1" w:rsidP="00465CD1">
      <w:pPr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65CD1" w:rsidSect="00CE7F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6EB"/>
    <w:multiLevelType w:val="hybridMultilevel"/>
    <w:tmpl w:val="00A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C5E57"/>
    <w:multiLevelType w:val="hybridMultilevel"/>
    <w:tmpl w:val="C312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5C0F"/>
    <w:multiLevelType w:val="hybridMultilevel"/>
    <w:tmpl w:val="414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AC5"/>
    <w:rsid w:val="000007B8"/>
    <w:rsid w:val="00001F8D"/>
    <w:rsid w:val="00007E4B"/>
    <w:rsid w:val="00007EA4"/>
    <w:rsid w:val="000157B0"/>
    <w:rsid w:val="00020A33"/>
    <w:rsid w:val="00025C8E"/>
    <w:rsid w:val="00026F27"/>
    <w:rsid w:val="00027281"/>
    <w:rsid w:val="00031B17"/>
    <w:rsid w:val="00041251"/>
    <w:rsid w:val="00045872"/>
    <w:rsid w:val="000469AA"/>
    <w:rsid w:val="000505B4"/>
    <w:rsid w:val="0005159A"/>
    <w:rsid w:val="000516C8"/>
    <w:rsid w:val="00063427"/>
    <w:rsid w:val="00086CDA"/>
    <w:rsid w:val="000B135E"/>
    <w:rsid w:val="000C0BAF"/>
    <w:rsid w:val="000D2064"/>
    <w:rsid w:val="000D6073"/>
    <w:rsid w:val="000E4E50"/>
    <w:rsid w:val="000E56C6"/>
    <w:rsid w:val="000E7108"/>
    <w:rsid w:val="000E7DAB"/>
    <w:rsid w:val="000E7E77"/>
    <w:rsid w:val="000F16D0"/>
    <w:rsid w:val="000F67A3"/>
    <w:rsid w:val="00100F2D"/>
    <w:rsid w:val="00105050"/>
    <w:rsid w:val="00106FD4"/>
    <w:rsid w:val="00120714"/>
    <w:rsid w:val="00131A31"/>
    <w:rsid w:val="00140F28"/>
    <w:rsid w:val="00142C88"/>
    <w:rsid w:val="00184D90"/>
    <w:rsid w:val="0019294D"/>
    <w:rsid w:val="001A5F2E"/>
    <w:rsid w:val="001B5EBB"/>
    <w:rsid w:val="001C4C7A"/>
    <w:rsid w:val="001C6E30"/>
    <w:rsid w:val="001C762E"/>
    <w:rsid w:val="001D2672"/>
    <w:rsid w:val="001D2E7D"/>
    <w:rsid w:val="001D7BD4"/>
    <w:rsid w:val="001E7AF8"/>
    <w:rsid w:val="002055F8"/>
    <w:rsid w:val="0021147F"/>
    <w:rsid w:val="00213B09"/>
    <w:rsid w:val="002147C1"/>
    <w:rsid w:val="00215FE6"/>
    <w:rsid w:val="00236B1F"/>
    <w:rsid w:val="002769CE"/>
    <w:rsid w:val="00285AC6"/>
    <w:rsid w:val="00291E03"/>
    <w:rsid w:val="002A4AF4"/>
    <w:rsid w:val="002B3839"/>
    <w:rsid w:val="002B62F4"/>
    <w:rsid w:val="002C59F8"/>
    <w:rsid w:val="002D246F"/>
    <w:rsid w:val="002E2EE6"/>
    <w:rsid w:val="00323342"/>
    <w:rsid w:val="003322BB"/>
    <w:rsid w:val="00373CCF"/>
    <w:rsid w:val="003769BE"/>
    <w:rsid w:val="00394A58"/>
    <w:rsid w:val="00396638"/>
    <w:rsid w:val="003A6EC1"/>
    <w:rsid w:val="003A7401"/>
    <w:rsid w:val="003B0B8A"/>
    <w:rsid w:val="003D0B57"/>
    <w:rsid w:val="003E7166"/>
    <w:rsid w:val="003F16A6"/>
    <w:rsid w:val="003F3951"/>
    <w:rsid w:val="003F55A2"/>
    <w:rsid w:val="00401A6B"/>
    <w:rsid w:val="00404AEE"/>
    <w:rsid w:val="00405C19"/>
    <w:rsid w:val="00423C17"/>
    <w:rsid w:val="00424884"/>
    <w:rsid w:val="00442067"/>
    <w:rsid w:val="00445E2D"/>
    <w:rsid w:val="00447430"/>
    <w:rsid w:val="00464778"/>
    <w:rsid w:val="00465CD1"/>
    <w:rsid w:val="00474DEA"/>
    <w:rsid w:val="004817D8"/>
    <w:rsid w:val="00484E69"/>
    <w:rsid w:val="00486367"/>
    <w:rsid w:val="004B1FD1"/>
    <w:rsid w:val="004B49EA"/>
    <w:rsid w:val="004C7610"/>
    <w:rsid w:val="004D1747"/>
    <w:rsid w:val="004D20A3"/>
    <w:rsid w:val="004D5715"/>
    <w:rsid w:val="005116F2"/>
    <w:rsid w:val="00527A11"/>
    <w:rsid w:val="00537379"/>
    <w:rsid w:val="00546488"/>
    <w:rsid w:val="00552D65"/>
    <w:rsid w:val="00561751"/>
    <w:rsid w:val="005771A4"/>
    <w:rsid w:val="005A5FB8"/>
    <w:rsid w:val="005B1462"/>
    <w:rsid w:val="005B61AB"/>
    <w:rsid w:val="005E6FE1"/>
    <w:rsid w:val="005F025E"/>
    <w:rsid w:val="006166FA"/>
    <w:rsid w:val="00631828"/>
    <w:rsid w:val="006331F7"/>
    <w:rsid w:val="00674ED3"/>
    <w:rsid w:val="00675F15"/>
    <w:rsid w:val="00680C76"/>
    <w:rsid w:val="00680FF3"/>
    <w:rsid w:val="00695371"/>
    <w:rsid w:val="006A0E2E"/>
    <w:rsid w:val="006A13D9"/>
    <w:rsid w:val="006A5E64"/>
    <w:rsid w:val="006B51BD"/>
    <w:rsid w:val="006B6244"/>
    <w:rsid w:val="006B6873"/>
    <w:rsid w:val="006C1C95"/>
    <w:rsid w:val="006C5033"/>
    <w:rsid w:val="006D4FF5"/>
    <w:rsid w:val="00701A3E"/>
    <w:rsid w:val="007064B8"/>
    <w:rsid w:val="00715EF0"/>
    <w:rsid w:val="00723DC0"/>
    <w:rsid w:val="00746121"/>
    <w:rsid w:val="00747249"/>
    <w:rsid w:val="00754B35"/>
    <w:rsid w:val="00757498"/>
    <w:rsid w:val="00770598"/>
    <w:rsid w:val="0078267B"/>
    <w:rsid w:val="007873FD"/>
    <w:rsid w:val="007A50AF"/>
    <w:rsid w:val="007B0A99"/>
    <w:rsid w:val="007B3268"/>
    <w:rsid w:val="007B396A"/>
    <w:rsid w:val="007E1D55"/>
    <w:rsid w:val="007E3BEF"/>
    <w:rsid w:val="007E3FFF"/>
    <w:rsid w:val="007E6548"/>
    <w:rsid w:val="007F1825"/>
    <w:rsid w:val="007F4B27"/>
    <w:rsid w:val="007F73C1"/>
    <w:rsid w:val="00817FB2"/>
    <w:rsid w:val="008331C4"/>
    <w:rsid w:val="00835155"/>
    <w:rsid w:val="00841651"/>
    <w:rsid w:val="0084168D"/>
    <w:rsid w:val="00870877"/>
    <w:rsid w:val="008A3FEB"/>
    <w:rsid w:val="008D046F"/>
    <w:rsid w:val="008E3161"/>
    <w:rsid w:val="008E32E9"/>
    <w:rsid w:val="008E7A8F"/>
    <w:rsid w:val="008F481F"/>
    <w:rsid w:val="00901606"/>
    <w:rsid w:val="00907271"/>
    <w:rsid w:val="009172A9"/>
    <w:rsid w:val="00921958"/>
    <w:rsid w:val="00927D9D"/>
    <w:rsid w:val="00941552"/>
    <w:rsid w:val="00941B8C"/>
    <w:rsid w:val="00946BF5"/>
    <w:rsid w:val="00964007"/>
    <w:rsid w:val="00975D8F"/>
    <w:rsid w:val="0098177A"/>
    <w:rsid w:val="00990AC5"/>
    <w:rsid w:val="00997000"/>
    <w:rsid w:val="009B489D"/>
    <w:rsid w:val="009B74D8"/>
    <w:rsid w:val="009C0BB4"/>
    <w:rsid w:val="009C4FFD"/>
    <w:rsid w:val="009C73F0"/>
    <w:rsid w:val="009D6D2D"/>
    <w:rsid w:val="009F3FE4"/>
    <w:rsid w:val="00A01E1D"/>
    <w:rsid w:val="00A25F49"/>
    <w:rsid w:val="00A26AF6"/>
    <w:rsid w:val="00A26FB8"/>
    <w:rsid w:val="00A7370F"/>
    <w:rsid w:val="00A97449"/>
    <w:rsid w:val="00AA4BFA"/>
    <w:rsid w:val="00AA5CEF"/>
    <w:rsid w:val="00AB2F3B"/>
    <w:rsid w:val="00AB4D7F"/>
    <w:rsid w:val="00AC2EF5"/>
    <w:rsid w:val="00AC30D5"/>
    <w:rsid w:val="00AC4A12"/>
    <w:rsid w:val="00AC57E3"/>
    <w:rsid w:val="00AD1FC5"/>
    <w:rsid w:val="00AE4728"/>
    <w:rsid w:val="00B209F8"/>
    <w:rsid w:val="00B230B1"/>
    <w:rsid w:val="00B308A5"/>
    <w:rsid w:val="00B3577D"/>
    <w:rsid w:val="00B613A8"/>
    <w:rsid w:val="00B673FE"/>
    <w:rsid w:val="00B72904"/>
    <w:rsid w:val="00B8511B"/>
    <w:rsid w:val="00B94668"/>
    <w:rsid w:val="00BC7E20"/>
    <w:rsid w:val="00BD701F"/>
    <w:rsid w:val="00BF4CDF"/>
    <w:rsid w:val="00BF72F1"/>
    <w:rsid w:val="00C03777"/>
    <w:rsid w:val="00C058E8"/>
    <w:rsid w:val="00C05A83"/>
    <w:rsid w:val="00C0682C"/>
    <w:rsid w:val="00C12306"/>
    <w:rsid w:val="00C2553D"/>
    <w:rsid w:val="00C33ABA"/>
    <w:rsid w:val="00C53FDC"/>
    <w:rsid w:val="00C55EB8"/>
    <w:rsid w:val="00C60E14"/>
    <w:rsid w:val="00C624C7"/>
    <w:rsid w:val="00C62D32"/>
    <w:rsid w:val="00C74AAE"/>
    <w:rsid w:val="00C80633"/>
    <w:rsid w:val="00C84E6C"/>
    <w:rsid w:val="00C8671A"/>
    <w:rsid w:val="00C86FB9"/>
    <w:rsid w:val="00C9415F"/>
    <w:rsid w:val="00CA4C88"/>
    <w:rsid w:val="00CB0639"/>
    <w:rsid w:val="00CC07D8"/>
    <w:rsid w:val="00CC5B9A"/>
    <w:rsid w:val="00CC5C39"/>
    <w:rsid w:val="00CC631D"/>
    <w:rsid w:val="00CD14DE"/>
    <w:rsid w:val="00CD6508"/>
    <w:rsid w:val="00CE7F48"/>
    <w:rsid w:val="00CF5C86"/>
    <w:rsid w:val="00D17F18"/>
    <w:rsid w:val="00D26F26"/>
    <w:rsid w:val="00D30EBD"/>
    <w:rsid w:val="00D34474"/>
    <w:rsid w:val="00D44A68"/>
    <w:rsid w:val="00D871A3"/>
    <w:rsid w:val="00D91D9D"/>
    <w:rsid w:val="00DA1CF9"/>
    <w:rsid w:val="00DA2E1C"/>
    <w:rsid w:val="00DA4AA9"/>
    <w:rsid w:val="00DA55FA"/>
    <w:rsid w:val="00DB7472"/>
    <w:rsid w:val="00DB74EC"/>
    <w:rsid w:val="00DD7353"/>
    <w:rsid w:val="00DD73BA"/>
    <w:rsid w:val="00DE5607"/>
    <w:rsid w:val="00DF4718"/>
    <w:rsid w:val="00E05877"/>
    <w:rsid w:val="00E307AE"/>
    <w:rsid w:val="00E31C2F"/>
    <w:rsid w:val="00E32D38"/>
    <w:rsid w:val="00E457B0"/>
    <w:rsid w:val="00E53AD9"/>
    <w:rsid w:val="00E5651A"/>
    <w:rsid w:val="00E8116D"/>
    <w:rsid w:val="00E8749D"/>
    <w:rsid w:val="00E93406"/>
    <w:rsid w:val="00E96B29"/>
    <w:rsid w:val="00EC6C18"/>
    <w:rsid w:val="00EF17BC"/>
    <w:rsid w:val="00EF4581"/>
    <w:rsid w:val="00F03C79"/>
    <w:rsid w:val="00F102C3"/>
    <w:rsid w:val="00F2341D"/>
    <w:rsid w:val="00F337DA"/>
    <w:rsid w:val="00F41836"/>
    <w:rsid w:val="00F46D8E"/>
    <w:rsid w:val="00F51C9B"/>
    <w:rsid w:val="00F72975"/>
    <w:rsid w:val="00F9366A"/>
    <w:rsid w:val="00F9639F"/>
    <w:rsid w:val="00FB10F3"/>
    <w:rsid w:val="00FB3DF4"/>
    <w:rsid w:val="00FC441E"/>
    <w:rsid w:val="00FC7B7A"/>
    <w:rsid w:val="00FD22C0"/>
    <w:rsid w:val="00FF0965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5E90-82E2-40B4-97A5-320390CC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231</cp:revision>
  <dcterms:created xsi:type="dcterms:W3CDTF">2014-05-15T08:15:00Z</dcterms:created>
  <dcterms:modified xsi:type="dcterms:W3CDTF">2014-08-22T09:15:00Z</dcterms:modified>
</cp:coreProperties>
</file>