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56" w:rsidRDefault="00CD5A56" w:rsidP="00CD5A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Акзегитова Елена Викторовна</w:t>
      </w:r>
    </w:p>
    <w:p w:rsidR="00CD5A56" w:rsidRDefault="00CD5A56" w:rsidP="00CD5A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МАОУ СОШ № 10</w:t>
      </w:r>
    </w:p>
    <w:p w:rsidR="00CD5A56" w:rsidRPr="00CD5A56" w:rsidRDefault="00CD5A56" w:rsidP="00CD5A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Кунгура Пермского края</w:t>
      </w:r>
    </w:p>
    <w:p w:rsidR="00604980" w:rsidRPr="00CD5A56" w:rsidRDefault="0001400F" w:rsidP="00E414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A56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воспитательного пространства образовательного учреждения средствами </w:t>
      </w:r>
      <w:r w:rsidR="00CD5A56" w:rsidRPr="00CD5A56">
        <w:rPr>
          <w:rFonts w:ascii="Times New Roman" w:hAnsi="Times New Roman" w:cs="Times New Roman"/>
          <w:b/>
          <w:sz w:val="28"/>
          <w:szCs w:val="28"/>
        </w:rPr>
        <w:t>социально-значимой проектной деятельности</w:t>
      </w:r>
    </w:p>
    <w:p w:rsidR="00604980" w:rsidRPr="00E41411" w:rsidRDefault="00604980" w:rsidP="00E41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4980" w:rsidRPr="00E41411" w:rsidRDefault="008F3DA4" w:rsidP="00E41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411">
        <w:rPr>
          <w:rFonts w:ascii="Times New Roman" w:hAnsi="Times New Roman" w:cs="Times New Roman"/>
          <w:sz w:val="28"/>
          <w:szCs w:val="28"/>
        </w:rPr>
        <w:t xml:space="preserve">      </w:t>
      </w:r>
      <w:r w:rsidR="00604980" w:rsidRPr="00E41411">
        <w:rPr>
          <w:rFonts w:ascii="Times New Roman" w:hAnsi="Times New Roman" w:cs="Times New Roman"/>
          <w:sz w:val="28"/>
          <w:szCs w:val="28"/>
        </w:rPr>
        <w:t>Процесс модернизации российской школы  затронул не только организацию учебной  деятельности, но и коренным образом изменил отношение к содержанию воспитания в современной школе.</w:t>
      </w:r>
      <w:r w:rsidRPr="00E41411">
        <w:rPr>
          <w:rFonts w:ascii="Times New Roman" w:hAnsi="Times New Roman" w:cs="Times New Roman"/>
          <w:sz w:val="28"/>
          <w:szCs w:val="28"/>
        </w:rPr>
        <w:t xml:space="preserve"> Цель современного образования, одна из приоритетных задач общества и государства – воспитание ответственного, инициативного и компетентного гражданина России, формирование духовной личности, от которой во многом будет зависеть будущее нашей страны и общества.</w:t>
      </w:r>
      <w:r w:rsidR="00604980" w:rsidRPr="00E414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4980" w:rsidRPr="00E41411" w:rsidRDefault="00324C4E" w:rsidP="00E41411">
      <w:pPr>
        <w:tabs>
          <w:tab w:val="left" w:pos="10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411">
        <w:rPr>
          <w:rFonts w:ascii="Times New Roman" w:hAnsi="Times New Roman" w:cs="Times New Roman"/>
          <w:sz w:val="28"/>
          <w:szCs w:val="28"/>
        </w:rPr>
        <w:t xml:space="preserve">        ФГОС, а соответственно  и программа воспитания и социализации, реализует основные ценностные ориентиры: гражданская идентичность, идеалы ценностей гражданского общества, патриотизм и национальное согласие. Работа по модернизации школьной среды, уклада жизни школы должна быть направлена на достижение целей воспитания гражданина, развития у обучающегося умения жить в обществе, быть успешным человеком.</w:t>
      </w:r>
      <w:r w:rsidR="000D2858" w:rsidRPr="00E41411">
        <w:rPr>
          <w:rFonts w:ascii="Times New Roman" w:hAnsi="Times New Roman" w:cs="Times New Roman"/>
          <w:sz w:val="28"/>
          <w:szCs w:val="28"/>
        </w:rPr>
        <w:t xml:space="preserve"> Гражданственность  проявляется через гражданскую активность, т. е. осознанное отношение к окружающему, включенность в проблемы общества (социальные, экономические и пр.), что обеспечивает деятельность в рамках детских общественных объединений  и социальное проектирование. Именно школа является важнейшим звеном, где обучающийся приобретает начальный опыт гражданского поведения. </w:t>
      </w:r>
    </w:p>
    <w:p w:rsidR="00C3343B" w:rsidRPr="00E41411" w:rsidRDefault="000D2858" w:rsidP="00E414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604980" w:rsidRPr="00E41411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Гражданско-патриотическое направление является  одним из основных направлений организации воспитания и социализации учащихся общеобразовательных учреждений.</w:t>
      </w:r>
      <w:r w:rsidRPr="00E4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ценностных представлений о любви к России, народам Российской Федерации начинается с изучения своей </w:t>
      </w:r>
      <w:r w:rsidRPr="00E41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малой родины, знакомства с историей своей семьи, своей школы, историей родного города. </w:t>
      </w:r>
    </w:p>
    <w:p w:rsidR="00C3343B" w:rsidRPr="00E41411" w:rsidRDefault="000D2858" w:rsidP="00E414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1411">
        <w:rPr>
          <w:rFonts w:ascii="Times New Roman" w:hAnsi="Times New Roman" w:cs="Times New Roman"/>
          <w:sz w:val="28"/>
          <w:szCs w:val="28"/>
        </w:rPr>
        <w:t xml:space="preserve">       </w:t>
      </w:r>
      <w:r w:rsidR="00C3343B" w:rsidRPr="00E41411">
        <w:rPr>
          <w:rFonts w:ascii="Times New Roman" w:hAnsi="Times New Roman" w:cs="Times New Roman"/>
          <w:sz w:val="28"/>
          <w:szCs w:val="28"/>
        </w:rPr>
        <w:t xml:space="preserve">26 августа 2013 года коллектив и выпускники МАОУ СОШ № 10  отметили  юбилей 110 лет. К этой дате приурочено создание нового школьного музея, у которого появилось свое небольшое помещение и мебель для экспозиций. Возникла необходимость в поиске новых материалов о деятельности школы в разные исторические периоды, систематизации уже имеющихся  экспонатов и   поиску новых форм деятельности, которые будут направлены на развитие культурного наследия </w:t>
      </w:r>
      <w:r w:rsidR="00F97DAA" w:rsidRPr="00E41411">
        <w:rPr>
          <w:rFonts w:ascii="Times New Roman" w:hAnsi="Times New Roman" w:cs="Times New Roman"/>
          <w:sz w:val="28"/>
          <w:szCs w:val="28"/>
        </w:rPr>
        <w:t xml:space="preserve"> и укрепление существующих традиций</w:t>
      </w:r>
      <w:r w:rsidR="00C3343B" w:rsidRPr="00E41411">
        <w:rPr>
          <w:rFonts w:ascii="Times New Roman" w:hAnsi="Times New Roman" w:cs="Times New Roman"/>
          <w:sz w:val="28"/>
          <w:szCs w:val="28"/>
        </w:rPr>
        <w:t xml:space="preserve">  образовательного учреждения. </w:t>
      </w:r>
      <w:r w:rsidR="00F97DAA" w:rsidRPr="00E41411">
        <w:rPr>
          <w:rFonts w:ascii="Times New Roman" w:hAnsi="Times New Roman" w:cs="Times New Roman"/>
          <w:sz w:val="28"/>
          <w:szCs w:val="28"/>
        </w:rPr>
        <w:t xml:space="preserve">В </w:t>
      </w:r>
      <w:r w:rsidR="0080580C">
        <w:rPr>
          <w:rFonts w:ascii="Times New Roman" w:hAnsi="Times New Roman" w:cs="Times New Roman"/>
          <w:sz w:val="28"/>
          <w:szCs w:val="28"/>
        </w:rPr>
        <w:t xml:space="preserve">2013-14 </w:t>
      </w:r>
      <w:r w:rsidR="00F97DAA" w:rsidRPr="00E41411">
        <w:rPr>
          <w:rFonts w:ascii="Times New Roman" w:hAnsi="Times New Roman" w:cs="Times New Roman"/>
          <w:sz w:val="28"/>
          <w:szCs w:val="28"/>
        </w:rPr>
        <w:t>учебном году был дан старт сетевому социальному проекту</w:t>
      </w:r>
      <w:r w:rsidR="004F4486" w:rsidRPr="00E41411">
        <w:rPr>
          <w:rFonts w:ascii="Times New Roman" w:hAnsi="Times New Roman" w:cs="Times New Roman"/>
          <w:sz w:val="28"/>
          <w:szCs w:val="28"/>
        </w:rPr>
        <w:t xml:space="preserve"> </w:t>
      </w:r>
      <w:r w:rsidR="00F97DAA" w:rsidRPr="00E41411">
        <w:rPr>
          <w:rFonts w:ascii="Times New Roman" w:hAnsi="Times New Roman" w:cs="Times New Roman"/>
          <w:sz w:val="28"/>
          <w:szCs w:val="28"/>
        </w:rPr>
        <w:t>«Экспедиция «Возрождение».</w:t>
      </w:r>
    </w:p>
    <w:p w:rsidR="00C3343B" w:rsidRPr="00E41411" w:rsidRDefault="0080580C" w:rsidP="00E414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343B" w:rsidRPr="00E41411">
        <w:rPr>
          <w:rFonts w:ascii="Times New Roman" w:hAnsi="Times New Roman" w:cs="Times New Roman"/>
          <w:sz w:val="28"/>
          <w:szCs w:val="28"/>
        </w:rPr>
        <w:t xml:space="preserve">Цель проекта –  </w:t>
      </w:r>
      <w:r w:rsidR="004F4486" w:rsidRPr="00E41411">
        <w:rPr>
          <w:rFonts w:ascii="Times New Roman" w:hAnsi="Times New Roman" w:cs="Times New Roman"/>
          <w:sz w:val="28"/>
          <w:szCs w:val="28"/>
        </w:rPr>
        <w:t xml:space="preserve">создание и развитие деятельности школьного музея, активизация деятельности по его созданию  </w:t>
      </w:r>
      <w:r w:rsidR="00C3343B" w:rsidRPr="00E41411">
        <w:rPr>
          <w:rFonts w:ascii="Times New Roman" w:hAnsi="Times New Roman" w:cs="Times New Roman"/>
          <w:sz w:val="28"/>
          <w:szCs w:val="28"/>
        </w:rPr>
        <w:t xml:space="preserve"> учащихся, педагогов и родителей </w:t>
      </w:r>
      <w:r w:rsidR="004F4486" w:rsidRPr="00E41411">
        <w:rPr>
          <w:rFonts w:ascii="Times New Roman" w:hAnsi="Times New Roman" w:cs="Times New Roman"/>
          <w:sz w:val="28"/>
          <w:szCs w:val="28"/>
        </w:rPr>
        <w:t xml:space="preserve">  образовательного учреждения.</w:t>
      </w:r>
    </w:p>
    <w:p w:rsidR="00C3343B" w:rsidRPr="00E41411" w:rsidRDefault="00C3343B" w:rsidP="00E4141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1411">
        <w:rPr>
          <w:rFonts w:ascii="Times New Roman" w:hAnsi="Times New Roman" w:cs="Times New Roman"/>
          <w:sz w:val="28"/>
          <w:szCs w:val="28"/>
        </w:rPr>
        <w:t>Задачи:</w:t>
      </w:r>
    </w:p>
    <w:p w:rsidR="00C3343B" w:rsidRPr="00E41411" w:rsidRDefault="00E41411" w:rsidP="00E41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4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43B" w:rsidRPr="00E41411">
        <w:rPr>
          <w:rFonts w:ascii="Times New Roman" w:hAnsi="Times New Roman" w:cs="Times New Roman"/>
          <w:sz w:val="28"/>
          <w:szCs w:val="28"/>
        </w:rPr>
        <w:t>Организовать максимальное включение детей  и родителей на самостоятельную поисковую  и исследовательскую деятельность, направленную на поиск и практическое использование интересных фактов, школьных реликвий, личных педагогических и семейных архивов, ценной краеведческой информации.</w:t>
      </w:r>
    </w:p>
    <w:p w:rsidR="004F4486" w:rsidRPr="00E41411" w:rsidRDefault="00E41411" w:rsidP="00E41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5A56">
        <w:rPr>
          <w:rFonts w:ascii="Times New Roman" w:hAnsi="Times New Roman" w:cs="Times New Roman"/>
          <w:sz w:val="28"/>
          <w:szCs w:val="28"/>
        </w:rPr>
        <w:t>В</w:t>
      </w:r>
      <w:r w:rsidR="00CD5A56" w:rsidRPr="00E41411">
        <w:rPr>
          <w:rFonts w:ascii="Times New Roman" w:hAnsi="Times New Roman" w:cs="Times New Roman"/>
          <w:sz w:val="28"/>
          <w:szCs w:val="28"/>
        </w:rPr>
        <w:t xml:space="preserve">ыявить лучшие конкурсные работы </w:t>
      </w:r>
      <w:r w:rsidR="00CD5A56">
        <w:rPr>
          <w:rFonts w:ascii="Times New Roman" w:hAnsi="Times New Roman" w:cs="Times New Roman"/>
          <w:sz w:val="28"/>
          <w:szCs w:val="28"/>
        </w:rPr>
        <w:t xml:space="preserve"> и  </w:t>
      </w:r>
      <w:r w:rsidR="004F4486" w:rsidRPr="00E41411">
        <w:rPr>
          <w:rFonts w:ascii="Times New Roman" w:hAnsi="Times New Roman" w:cs="Times New Roman"/>
          <w:sz w:val="28"/>
          <w:szCs w:val="28"/>
        </w:rPr>
        <w:t xml:space="preserve"> </w:t>
      </w:r>
      <w:r w:rsidR="00CD5A56">
        <w:rPr>
          <w:rFonts w:ascii="Times New Roman" w:hAnsi="Times New Roman" w:cs="Times New Roman"/>
          <w:sz w:val="28"/>
          <w:szCs w:val="28"/>
        </w:rPr>
        <w:t xml:space="preserve"> представить лучшие  творческие</w:t>
      </w:r>
      <w:r w:rsidR="004F4486" w:rsidRPr="00E4141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D5A56">
        <w:rPr>
          <w:rFonts w:ascii="Times New Roman" w:hAnsi="Times New Roman" w:cs="Times New Roman"/>
          <w:sz w:val="28"/>
          <w:szCs w:val="28"/>
        </w:rPr>
        <w:t>ы</w:t>
      </w:r>
      <w:r w:rsidR="004F4486" w:rsidRPr="00E41411">
        <w:rPr>
          <w:rFonts w:ascii="Times New Roman" w:hAnsi="Times New Roman" w:cs="Times New Roman"/>
          <w:sz w:val="28"/>
          <w:szCs w:val="28"/>
        </w:rPr>
        <w:t xml:space="preserve"> участников сетевого проекта</w:t>
      </w:r>
      <w:r w:rsidR="00CD5A56">
        <w:rPr>
          <w:rFonts w:ascii="Times New Roman" w:hAnsi="Times New Roman" w:cs="Times New Roman"/>
          <w:sz w:val="28"/>
          <w:szCs w:val="28"/>
        </w:rPr>
        <w:t xml:space="preserve"> на итоговой конференции</w:t>
      </w:r>
      <w:r w:rsidR="004F4486" w:rsidRPr="00E41411">
        <w:rPr>
          <w:rFonts w:ascii="Times New Roman" w:hAnsi="Times New Roman" w:cs="Times New Roman"/>
          <w:sz w:val="28"/>
          <w:szCs w:val="28"/>
        </w:rPr>
        <w:t>.</w:t>
      </w:r>
    </w:p>
    <w:p w:rsidR="00C3343B" w:rsidRPr="00E41411" w:rsidRDefault="00E41411" w:rsidP="00E41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580C">
        <w:rPr>
          <w:rFonts w:ascii="Times New Roman" w:hAnsi="Times New Roman" w:cs="Times New Roman"/>
          <w:sz w:val="28"/>
          <w:szCs w:val="28"/>
        </w:rPr>
        <w:t xml:space="preserve"> </w:t>
      </w:r>
      <w:r w:rsidR="00BE7DD7">
        <w:rPr>
          <w:rFonts w:ascii="Times New Roman" w:hAnsi="Times New Roman" w:cs="Times New Roman"/>
          <w:sz w:val="28"/>
          <w:szCs w:val="28"/>
        </w:rPr>
        <w:t xml:space="preserve">  Использовать фонды</w:t>
      </w:r>
      <w:r w:rsidR="00C3343B" w:rsidRPr="00E41411">
        <w:rPr>
          <w:rFonts w:ascii="Times New Roman" w:hAnsi="Times New Roman" w:cs="Times New Roman"/>
          <w:sz w:val="28"/>
          <w:szCs w:val="28"/>
        </w:rPr>
        <w:t xml:space="preserve"> школьного музея для проведения уроков истории, обществознания, краеведения, классных часов; </w:t>
      </w:r>
      <w:r w:rsidR="00BE7DD7">
        <w:rPr>
          <w:rFonts w:ascii="Times New Roman" w:hAnsi="Times New Roman" w:cs="Times New Roman"/>
          <w:sz w:val="28"/>
          <w:szCs w:val="28"/>
        </w:rPr>
        <w:t xml:space="preserve"> привлекать его потенциал</w:t>
      </w:r>
      <w:r w:rsidR="00C3343B" w:rsidRPr="00E41411">
        <w:rPr>
          <w:rFonts w:ascii="Times New Roman" w:hAnsi="Times New Roman" w:cs="Times New Roman"/>
          <w:sz w:val="28"/>
          <w:szCs w:val="28"/>
        </w:rPr>
        <w:t xml:space="preserve"> для организации учебно-исследовательской деятельности учащихся.</w:t>
      </w:r>
    </w:p>
    <w:p w:rsidR="00C3343B" w:rsidRPr="00E41411" w:rsidRDefault="00E41411" w:rsidP="00E41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0580C">
        <w:rPr>
          <w:rFonts w:ascii="Times New Roman" w:hAnsi="Times New Roman" w:cs="Times New Roman"/>
          <w:sz w:val="28"/>
          <w:szCs w:val="28"/>
        </w:rPr>
        <w:t xml:space="preserve"> </w:t>
      </w:r>
      <w:r w:rsidR="00C3343B" w:rsidRPr="00E41411">
        <w:rPr>
          <w:rFonts w:ascii="Times New Roman" w:hAnsi="Times New Roman" w:cs="Times New Roman"/>
          <w:sz w:val="28"/>
          <w:szCs w:val="28"/>
        </w:rPr>
        <w:t>Дальнейшая популяризация музея МАОУ СОШ №10  в экспозиционной, выставочной, культурно-просветительной, издательской и других сферах деятельности.</w:t>
      </w:r>
    </w:p>
    <w:p w:rsidR="007809FC" w:rsidRPr="00E41411" w:rsidRDefault="00E41411" w:rsidP="00E41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0580C">
        <w:rPr>
          <w:rFonts w:ascii="Times New Roman" w:hAnsi="Times New Roman" w:cs="Times New Roman"/>
          <w:sz w:val="28"/>
          <w:szCs w:val="28"/>
        </w:rPr>
        <w:t xml:space="preserve"> </w:t>
      </w:r>
      <w:r w:rsidR="00C3343B" w:rsidRPr="00E41411">
        <w:rPr>
          <w:rFonts w:ascii="Times New Roman" w:hAnsi="Times New Roman" w:cs="Times New Roman"/>
          <w:sz w:val="28"/>
          <w:szCs w:val="28"/>
        </w:rPr>
        <w:t xml:space="preserve">Привлечение  в музей новых посетителей на основах сотрудничества, партнерства и дружеских отношений. </w:t>
      </w:r>
    </w:p>
    <w:p w:rsidR="007809FC" w:rsidRPr="00E41411" w:rsidRDefault="00E41411" w:rsidP="00E41411">
      <w:pPr>
        <w:shd w:val="clear" w:color="auto" w:fill="FFFFFF"/>
        <w:tabs>
          <w:tab w:val="left" w:pos="2117"/>
          <w:tab w:val="left" w:pos="3571"/>
          <w:tab w:val="left" w:pos="5122"/>
        </w:tabs>
        <w:spacing w:after="0" w:line="36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lastRenderedPageBreak/>
        <w:t xml:space="preserve">      </w:t>
      </w:r>
      <w:r w:rsidR="007809FC" w:rsidRPr="00E4141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Сетевое взаимодействие   в рамках реализации данного проекта </w:t>
      </w:r>
      <w:r w:rsidR="007809FC" w:rsidRPr="00E414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представляет собой комплекс </w:t>
      </w:r>
      <w:r w:rsidR="007809FC" w:rsidRPr="00E41411">
        <w:rPr>
          <w:rFonts w:ascii="Times New Roman" w:hAnsi="Times New Roman" w:cs="Times New Roman"/>
          <w:color w:val="000000"/>
          <w:spacing w:val="1"/>
          <w:sz w:val="28"/>
          <w:szCs w:val="28"/>
        </w:rPr>
        <w:t>взаимосвязанных   проектов, реализуемых во</w:t>
      </w:r>
      <w:r w:rsidR="007809FC" w:rsidRPr="00E41411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7809FC" w:rsidRPr="00E41411">
        <w:rPr>
          <w:rFonts w:ascii="Times New Roman" w:hAnsi="Times New Roman" w:cs="Times New Roman"/>
          <w:color w:val="000000"/>
          <w:spacing w:val="2"/>
          <w:sz w:val="28"/>
          <w:szCs w:val="28"/>
        </w:rPr>
        <w:t>внеурочной деятельности общеобразовательного учреждения.</w:t>
      </w:r>
      <w:r w:rsidR="007809FC" w:rsidRPr="00E41411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 Содержательные </w:t>
      </w:r>
      <w:r w:rsidR="007809FC" w:rsidRPr="00E41411">
        <w:rPr>
          <w:rFonts w:ascii="Times New Roman" w:hAnsi="Times New Roman" w:cs="Times New Roman"/>
          <w:color w:val="000000"/>
          <w:spacing w:val="8"/>
          <w:sz w:val="28"/>
          <w:szCs w:val="28"/>
        </w:rPr>
        <w:t>аспекты сетевого</w:t>
      </w:r>
      <w:r w:rsidR="007809FC" w:rsidRPr="00E41411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="007809FC" w:rsidRPr="00E41411">
        <w:rPr>
          <w:rFonts w:ascii="Times New Roman" w:hAnsi="Times New Roman" w:cs="Times New Roman"/>
          <w:color w:val="000000"/>
          <w:spacing w:val="2"/>
          <w:sz w:val="28"/>
          <w:szCs w:val="28"/>
        </w:rPr>
        <w:t>взаимодействия выбираются в соответствии с основными</w:t>
      </w:r>
      <w:r w:rsidR="007809FC" w:rsidRPr="00E41411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7809FC" w:rsidRPr="00E4141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направлениями</w:t>
      </w:r>
      <w:r w:rsidR="007809FC" w:rsidRPr="00E414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09FC" w:rsidRPr="00E4141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развития</w:t>
      </w:r>
      <w:r w:rsidR="007809FC" w:rsidRPr="00E414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09FC" w:rsidRPr="00E41411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личности,</w:t>
      </w:r>
      <w:r w:rsidR="007809FC" w:rsidRPr="00E41411">
        <w:rPr>
          <w:rFonts w:ascii="Times New Roman" w:hAnsi="Times New Roman" w:cs="Times New Roman"/>
          <w:color w:val="000000"/>
          <w:sz w:val="28"/>
          <w:szCs w:val="28"/>
        </w:rPr>
        <w:tab/>
        <w:t>традициями</w:t>
      </w:r>
      <w:r w:rsidR="007809FC" w:rsidRPr="00E41411">
        <w:rPr>
          <w:rFonts w:ascii="Times New Roman" w:hAnsi="Times New Roman" w:cs="Times New Roman"/>
          <w:sz w:val="28"/>
          <w:szCs w:val="28"/>
        </w:rPr>
        <w:t xml:space="preserve"> </w:t>
      </w:r>
      <w:r w:rsidR="007809FC" w:rsidRPr="00E4141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образовательного учреждения, условиями реализации </w:t>
      </w:r>
      <w:r w:rsidR="007809FC" w:rsidRPr="00E41411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образовательного процесса, наличием социальных партнёров для реализации программ внеурочной деятельности.</w:t>
      </w:r>
    </w:p>
    <w:p w:rsidR="007809FC" w:rsidRPr="00E41411" w:rsidRDefault="007809FC" w:rsidP="00E41411">
      <w:pPr>
        <w:shd w:val="clear" w:color="auto" w:fill="FFFFFF"/>
        <w:spacing w:after="0" w:line="36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E4141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Каждый проект</w:t>
      </w:r>
      <w:r w:rsidR="00C836DF" w:rsidRPr="00E414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(модуль) </w:t>
      </w:r>
      <w:r w:rsidRPr="00E414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имеет свои цели, формы организации деятельности детей (</w:t>
      </w:r>
      <w:r w:rsidR="004F4486" w:rsidRPr="00E4141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поиск экспонатов</w:t>
      </w:r>
      <w:r w:rsidRPr="00E41411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E41411" w:rsidRPr="00E414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F4486" w:rsidRPr="00E414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презентация творческих работ, создание </w:t>
      </w:r>
      <w:proofErr w:type="spellStart"/>
      <w:r w:rsidR="004F4486" w:rsidRPr="00E4141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портфолио</w:t>
      </w:r>
      <w:proofErr w:type="spellEnd"/>
      <w:r w:rsidR="004F4486" w:rsidRPr="00E414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E414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экскурсии и др.) и публичные формы представления</w:t>
      </w:r>
      <w:r w:rsidRPr="00E41411">
        <w:rPr>
          <w:rFonts w:ascii="Times New Roman" w:hAnsi="Times New Roman" w:cs="Times New Roman"/>
          <w:sz w:val="28"/>
          <w:szCs w:val="28"/>
        </w:rPr>
        <w:t xml:space="preserve"> </w:t>
      </w:r>
      <w:r w:rsidRPr="00E41411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результатов (презентации результатов проектов на </w:t>
      </w:r>
      <w:r w:rsidR="00C836DF" w:rsidRPr="00E4141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мероприятиях по параллелям</w:t>
      </w:r>
      <w:r w:rsidRPr="00E414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). </w:t>
      </w:r>
    </w:p>
    <w:p w:rsidR="00C3343B" w:rsidRPr="00E41411" w:rsidRDefault="00E41411" w:rsidP="00E41411">
      <w:pPr>
        <w:shd w:val="clear" w:color="auto" w:fill="FFFFFF"/>
        <w:spacing w:after="0" w:line="360" w:lineRule="auto"/>
        <w:ind w:right="14"/>
        <w:jc w:val="both"/>
        <w:rPr>
          <w:sz w:val="28"/>
          <w:szCs w:val="28"/>
        </w:rPr>
      </w:pPr>
      <w:r w:rsidRPr="00E414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</w:t>
      </w:r>
      <w:r w:rsidR="007809FC" w:rsidRPr="00E414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Организационной особенностью </w:t>
      </w:r>
      <w:r w:rsidR="00C836DF" w:rsidRPr="00E414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A5B4C" w:rsidRPr="00E414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836DF" w:rsidRPr="00E414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взаимодействия</w:t>
      </w:r>
      <w:r w:rsidR="007809FC" w:rsidRPr="00E414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7809FC" w:rsidRPr="00E4141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является развёртывание </w:t>
      </w:r>
      <w:r w:rsidR="00C836DF" w:rsidRPr="00E4141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модулей сетевого </w:t>
      </w:r>
      <w:r w:rsidR="007809FC" w:rsidRPr="00E41411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проект</w:t>
      </w:r>
      <w:r w:rsidR="00C836DF" w:rsidRPr="00E4141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а «Экспедиция «Возрождение» </w:t>
      </w:r>
      <w:r w:rsidR="007809FC" w:rsidRPr="00E4141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последовательно или </w:t>
      </w:r>
      <w:r w:rsidR="007809FC" w:rsidRPr="00E41411">
        <w:rPr>
          <w:rFonts w:ascii="Times New Roman" w:hAnsi="Times New Roman" w:cs="Times New Roman"/>
          <w:color w:val="000000"/>
          <w:sz w:val="28"/>
          <w:szCs w:val="28"/>
        </w:rPr>
        <w:t xml:space="preserve">параллельно в течение учебного года. Время для реализации </w:t>
      </w:r>
      <w:r w:rsidR="007809FC" w:rsidRPr="00E41411">
        <w:rPr>
          <w:rFonts w:ascii="Times New Roman" w:hAnsi="Times New Roman" w:cs="Times New Roman"/>
          <w:color w:val="212121"/>
          <w:spacing w:val="12"/>
          <w:sz w:val="28"/>
          <w:szCs w:val="28"/>
        </w:rPr>
        <w:t>проектов</w:t>
      </w:r>
      <w:r w:rsidR="00C836DF" w:rsidRPr="00E41411">
        <w:rPr>
          <w:rFonts w:ascii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 w:rsidR="007809FC" w:rsidRPr="00E4141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определяется в </w:t>
      </w:r>
      <w:r w:rsidR="007809FC" w:rsidRPr="00E41411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зависимости от </w:t>
      </w:r>
      <w:r w:rsidR="007809FC" w:rsidRPr="00E4141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соде</w:t>
      </w:r>
      <w:r w:rsidR="00C836DF" w:rsidRPr="00E4141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ржательного наполнения проектов и определяется в положении по сетевому проекту.</w:t>
      </w:r>
      <w:r w:rsidR="007809FC" w:rsidRPr="00E4141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809FC" w:rsidRPr="00E41411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реализации </w:t>
      </w:r>
      <w:r w:rsidRPr="00E41411">
        <w:rPr>
          <w:rFonts w:ascii="Times New Roman" w:hAnsi="Times New Roman" w:cs="Times New Roman"/>
          <w:color w:val="000000"/>
          <w:sz w:val="28"/>
          <w:szCs w:val="28"/>
        </w:rPr>
        <w:t>сетевого проекта</w:t>
      </w:r>
      <w:r w:rsidR="00C836DF" w:rsidRPr="00E41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B4C" w:rsidRPr="00E4141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3343B" w:rsidRPr="00E41411">
        <w:rPr>
          <w:rFonts w:ascii="Times New Roman" w:hAnsi="Times New Roman" w:cs="Times New Roman"/>
          <w:sz w:val="28"/>
          <w:szCs w:val="28"/>
        </w:rPr>
        <w:t xml:space="preserve"> </w:t>
      </w:r>
      <w:r w:rsidR="005A5B4C" w:rsidRPr="00E41411">
        <w:rPr>
          <w:rFonts w:ascii="Times New Roman" w:hAnsi="Times New Roman" w:cs="Times New Roman"/>
          <w:sz w:val="28"/>
          <w:szCs w:val="28"/>
        </w:rPr>
        <w:t>итоговая</w:t>
      </w:r>
      <w:r w:rsidR="00C836DF" w:rsidRPr="00E41411">
        <w:rPr>
          <w:rFonts w:ascii="Times New Roman" w:hAnsi="Times New Roman" w:cs="Times New Roman"/>
          <w:sz w:val="28"/>
          <w:szCs w:val="28"/>
        </w:rPr>
        <w:t xml:space="preserve"> конференция «Экспедиции «Возрождения»,</w:t>
      </w:r>
      <w:r w:rsidRPr="00E41411">
        <w:rPr>
          <w:rFonts w:ascii="Times New Roman" w:hAnsi="Times New Roman" w:cs="Times New Roman"/>
          <w:sz w:val="28"/>
          <w:szCs w:val="28"/>
        </w:rPr>
        <w:t xml:space="preserve"> </w:t>
      </w:r>
      <w:r w:rsidR="00C836DF" w:rsidRPr="00E41411">
        <w:rPr>
          <w:rFonts w:ascii="Times New Roman" w:hAnsi="Times New Roman" w:cs="Times New Roman"/>
          <w:sz w:val="28"/>
          <w:szCs w:val="28"/>
        </w:rPr>
        <w:t xml:space="preserve"> где </w:t>
      </w:r>
      <w:r w:rsidR="00C3343B" w:rsidRPr="00E41411">
        <w:rPr>
          <w:rFonts w:ascii="Times New Roman" w:hAnsi="Times New Roman" w:cs="Times New Roman"/>
          <w:sz w:val="28"/>
          <w:szCs w:val="28"/>
        </w:rPr>
        <w:t xml:space="preserve">   </w:t>
      </w:r>
      <w:r w:rsidR="00C836DF" w:rsidRPr="00E41411">
        <w:rPr>
          <w:rFonts w:ascii="Times New Roman" w:hAnsi="Times New Roman" w:cs="Times New Roman"/>
          <w:sz w:val="28"/>
          <w:szCs w:val="28"/>
        </w:rPr>
        <w:t xml:space="preserve"> </w:t>
      </w:r>
      <w:r w:rsidR="005A5B4C" w:rsidRPr="00E41411">
        <w:rPr>
          <w:rFonts w:ascii="Times New Roman" w:hAnsi="Times New Roman" w:cs="Times New Roman"/>
          <w:sz w:val="28"/>
          <w:szCs w:val="28"/>
        </w:rPr>
        <w:t xml:space="preserve"> была</w:t>
      </w:r>
      <w:r w:rsidR="005A5B4C" w:rsidRPr="00E41411">
        <w:rPr>
          <w:rFonts w:ascii="Times New Roman" w:hAnsi="Times New Roman"/>
          <w:sz w:val="28"/>
          <w:szCs w:val="28"/>
        </w:rPr>
        <w:t xml:space="preserve"> представлена</w:t>
      </w:r>
      <w:r w:rsidR="00C836DF" w:rsidRPr="00E41411">
        <w:rPr>
          <w:rFonts w:ascii="Times New Roman" w:hAnsi="Times New Roman"/>
          <w:sz w:val="28"/>
          <w:szCs w:val="28"/>
        </w:rPr>
        <w:t xml:space="preserve"> </w:t>
      </w:r>
      <w:r w:rsidR="00C3343B" w:rsidRPr="00E41411">
        <w:rPr>
          <w:rFonts w:ascii="Times New Roman" w:hAnsi="Times New Roman"/>
          <w:sz w:val="28"/>
          <w:szCs w:val="28"/>
        </w:rPr>
        <w:t xml:space="preserve"> презентация лучших творческих  работ экспедиции</w:t>
      </w:r>
      <w:r w:rsidR="005A5B4C" w:rsidRPr="00E41411">
        <w:rPr>
          <w:rFonts w:ascii="Times New Roman" w:hAnsi="Times New Roman"/>
          <w:sz w:val="28"/>
          <w:szCs w:val="28"/>
        </w:rPr>
        <w:t xml:space="preserve"> и награждение  победителей сетевого проекта.</w:t>
      </w:r>
      <w:r w:rsidR="00C3343B" w:rsidRPr="00E41411">
        <w:rPr>
          <w:rFonts w:ascii="Times New Roman" w:hAnsi="Times New Roman"/>
          <w:sz w:val="28"/>
          <w:szCs w:val="28"/>
        </w:rPr>
        <w:t xml:space="preserve">  </w:t>
      </w:r>
    </w:p>
    <w:p w:rsidR="00C3343B" w:rsidRPr="003F7FE3" w:rsidRDefault="00C3343B" w:rsidP="00C3343B">
      <w:pPr>
        <w:tabs>
          <w:tab w:val="left" w:pos="978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FE3">
        <w:rPr>
          <w:rFonts w:ascii="Times New Roman" w:hAnsi="Times New Roman" w:cs="Times New Roman"/>
          <w:b/>
          <w:sz w:val="32"/>
          <w:szCs w:val="32"/>
        </w:rPr>
        <w:t>Итоги</w:t>
      </w:r>
      <w:r w:rsidR="0080580C">
        <w:rPr>
          <w:rFonts w:ascii="Times New Roman" w:hAnsi="Times New Roman" w:cs="Times New Roman"/>
          <w:b/>
          <w:sz w:val="32"/>
          <w:szCs w:val="32"/>
        </w:rPr>
        <w:t xml:space="preserve"> сетевого </w:t>
      </w:r>
      <w:r w:rsidRPr="003F7FE3">
        <w:rPr>
          <w:rFonts w:ascii="Times New Roman" w:hAnsi="Times New Roman" w:cs="Times New Roman"/>
          <w:b/>
          <w:sz w:val="32"/>
          <w:szCs w:val="32"/>
        </w:rPr>
        <w:t xml:space="preserve"> проекта  «Экспедиция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3F7FE3">
        <w:rPr>
          <w:rFonts w:ascii="Times New Roman" w:hAnsi="Times New Roman" w:cs="Times New Roman"/>
          <w:b/>
          <w:sz w:val="32"/>
          <w:szCs w:val="32"/>
        </w:rPr>
        <w:t>Возрождение»</w:t>
      </w:r>
    </w:p>
    <w:tbl>
      <w:tblPr>
        <w:tblStyle w:val="a4"/>
        <w:tblW w:w="9889" w:type="dxa"/>
        <w:tblLayout w:type="fixed"/>
        <w:tblLook w:val="04A0"/>
      </w:tblPr>
      <w:tblGrid>
        <w:gridCol w:w="2235"/>
        <w:gridCol w:w="7654"/>
      </w:tblGrid>
      <w:tr w:rsidR="00C3343B" w:rsidRPr="00C3343B" w:rsidTr="00337CDE">
        <w:tc>
          <w:tcPr>
            <w:tcW w:w="2235" w:type="dxa"/>
          </w:tcPr>
          <w:p w:rsidR="00C3343B" w:rsidRPr="00CD5A56" w:rsidRDefault="0080580C" w:rsidP="00CD5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Модули  сетевого проекта</w:t>
            </w:r>
          </w:p>
        </w:tc>
        <w:tc>
          <w:tcPr>
            <w:tcW w:w="7654" w:type="dxa"/>
          </w:tcPr>
          <w:p w:rsidR="00C3343B" w:rsidRPr="00CD5A56" w:rsidRDefault="00C3343B" w:rsidP="00CD5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5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3343B" w:rsidRPr="00C3343B" w:rsidTr="00337CDE">
        <w:tc>
          <w:tcPr>
            <w:tcW w:w="2235" w:type="dxa"/>
          </w:tcPr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1-2 классы 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 «Самый редкий экспонат»</w:t>
            </w:r>
          </w:p>
        </w:tc>
        <w:tc>
          <w:tcPr>
            <w:tcW w:w="7654" w:type="dxa"/>
          </w:tcPr>
          <w:p w:rsidR="00C3343B" w:rsidRPr="00C3343B" w:rsidRDefault="00E41411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141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Представлены семейные реликвии для экспозиции школьного музея</w:t>
            </w:r>
            <w:r w:rsidR="00C3343B" w:rsidRPr="00C3343B">
              <w:rPr>
                <w:rFonts w:ascii="Times New Roman" w:hAnsi="Times New Roman" w:cs="Times New Roman"/>
                <w:sz w:val="24"/>
                <w:szCs w:val="24"/>
              </w:rPr>
              <w:t>: документы (табель об окончании 2 класса, аттестаты, грамоты, дипломы, удостоверения члена комсомольской организации), фотоматериалы, пионерские и комсомольские значки, школьный пенал, портфель, тетради, учебники, значки ГТО,  школьные фартуки.</w:t>
            </w:r>
            <w:proofErr w:type="gramEnd"/>
            <w:r w:rsidR="00C3343B"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DA4">
              <w:rPr>
                <w:rFonts w:ascii="Times New Roman" w:hAnsi="Times New Roman" w:cs="Times New Roman"/>
                <w:sz w:val="24"/>
                <w:szCs w:val="24"/>
              </w:rPr>
              <w:t>Приняли участие 6</w:t>
            </w:r>
            <w:r w:rsidR="00C3343B" w:rsidRPr="00C3343B">
              <w:rPr>
                <w:rFonts w:ascii="Times New Roman" w:hAnsi="Times New Roman" w:cs="Times New Roman"/>
                <w:sz w:val="24"/>
                <w:szCs w:val="24"/>
              </w:rPr>
              <w:t>1 человек.</w:t>
            </w:r>
          </w:p>
        </w:tc>
      </w:tr>
      <w:tr w:rsidR="00C3343B" w:rsidRPr="00C3343B" w:rsidTr="00337CDE">
        <w:tc>
          <w:tcPr>
            <w:tcW w:w="2235" w:type="dxa"/>
          </w:tcPr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3-4 классы 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 «И мамы, и папы учились в</w:t>
            </w:r>
            <w:proofErr w:type="gramStart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есятой» </w:t>
            </w:r>
          </w:p>
        </w:tc>
        <w:tc>
          <w:tcPr>
            <w:tcW w:w="7654" w:type="dxa"/>
          </w:tcPr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презентаций и проектов, совместные  выступления родительских активов и детей.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b/>
                <w:sz w:val="24"/>
                <w:szCs w:val="24"/>
              </w:rPr>
              <w:t>3 классы (индивидуальное участие)</w:t>
            </w: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Овчинников Даниил, </w:t>
            </w:r>
            <w:proofErr w:type="spellStart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Мильхерт</w:t>
            </w:r>
            <w:proofErr w:type="spellEnd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 Софья, Петров Артём, Попов Максим, Максимов Александр,  </w:t>
            </w:r>
            <w:proofErr w:type="spellStart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Дураков</w:t>
            </w:r>
            <w:proofErr w:type="spellEnd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 Матвей,  Акзегитова Дарья,  </w:t>
            </w:r>
            <w:proofErr w:type="spellStart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Кормич</w:t>
            </w:r>
            <w:proofErr w:type="spellEnd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Виктория.</w:t>
            </w:r>
            <w:proofErr w:type="gramEnd"/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2 место – Козлова Арина, Малых Анастасия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классы (коллективное участие)</w:t>
            </w: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: 1 место – 4А, 4Г; 2 место – 4В; </w:t>
            </w:r>
            <w:r w:rsidR="008F3DA4">
              <w:rPr>
                <w:rFonts w:ascii="Times New Roman" w:hAnsi="Times New Roman" w:cs="Times New Roman"/>
                <w:sz w:val="24"/>
                <w:szCs w:val="24"/>
              </w:rPr>
              <w:t>3 место – 4Б.  Приняли участие 4</w:t>
            </w: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8 человек.</w:t>
            </w:r>
          </w:p>
        </w:tc>
      </w:tr>
      <w:tr w:rsidR="00C3343B" w:rsidRPr="00C3343B" w:rsidTr="00337CDE">
        <w:tc>
          <w:tcPr>
            <w:tcW w:w="2235" w:type="dxa"/>
          </w:tcPr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5-6 классы 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 «Мое открытие Десяточки»</w:t>
            </w:r>
          </w:p>
        </w:tc>
        <w:tc>
          <w:tcPr>
            <w:tcW w:w="7654" w:type="dxa"/>
          </w:tcPr>
          <w:p w:rsidR="00E41411" w:rsidRPr="00E41411" w:rsidRDefault="00E41411" w:rsidP="00CD5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411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лучшего экскурсовода в школьном музее.  Представлены сценарии проведения тематических экскурсий в школьном музее.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представлены тематические экскурсии «Знай наших!» (о спортсменах нашей школы), «Капитаны корабля «Десяточка» (директора школы), «Из истории школы», «Эта милая Людмила» (о ветеране педагогического труда Заслуженном учителе РФ </w:t>
            </w:r>
            <w:proofErr w:type="spellStart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Болотовой</w:t>
            </w:r>
            <w:proofErr w:type="spellEnd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 Л.М.), «Дом,  отстроенный всем миром» (дореволюционный период), «История пионерской организации школы», «Знаменитые выпускники школы».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1 место – 5А, 6Б; 2 место – 5Б, 5Д, 6А, 6Д; 3 место – 5В,6В; 4 ме</w:t>
            </w:r>
            <w:r w:rsidR="008F3DA4">
              <w:rPr>
                <w:rFonts w:ascii="Times New Roman" w:hAnsi="Times New Roman" w:cs="Times New Roman"/>
                <w:sz w:val="24"/>
                <w:szCs w:val="24"/>
              </w:rPr>
              <w:t>сто – 5Г, 6Г.  Приняли участие 7</w:t>
            </w: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3 человека.</w:t>
            </w:r>
          </w:p>
        </w:tc>
      </w:tr>
      <w:tr w:rsidR="00C3343B" w:rsidRPr="00C3343B" w:rsidTr="00337CDE">
        <w:tc>
          <w:tcPr>
            <w:tcW w:w="2235" w:type="dxa"/>
          </w:tcPr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7-8 классы 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«Золотой фонд Десяточки» </w:t>
            </w:r>
          </w:p>
        </w:tc>
        <w:tc>
          <w:tcPr>
            <w:tcW w:w="7654" w:type="dxa"/>
          </w:tcPr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презентации о ветеранах педагогического труда </w:t>
            </w:r>
            <w:proofErr w:type="spellStart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Хоймовой</w:t>
            </w:r>
            <w:proofErr w:type="spellEnd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 А.И., Четвериковой Ф.А., </w:t>
            </w:r>
            <w:proofErr w:type="spellStart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Болотовой</w:t>
            </w:r>
            <w:proofErr w:type="spellEnd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Болотовой</w:t>
            </w:r>
            <w:proofErr w:type="spellEnd"/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 З.М., Воронковой Н.И..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1 место  7А, 7Б, 8В; 2 место – 7Г, 8А; 3 место </w:t>
            </w:r>
            <w:r w:rsidR="008F3DA4">
              <w:rPr>
                <w:rFonts w:ascii="Times New Roman" w:hAnsi="Times New Roman" w:cs="Times New Roman"/>
                <w:sz w:val="24"/>
                <w:szCs w:val="24"/>
              </w:rPr>
              <w:t xml:space="preserve"> - 7В, 8Б, 8Г. Приняли участие 7</w:t>
            </w: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6 человек.</w:t>
            </w:r>
          </w:p>
        </w:tc>
      </w:tr>
      <w:tr w:rsidR="00C3343B" w:rsidRPr="00C3343B" w:rsidTr="00337CDE">
        <w:tc>
          <w:tcPr>
            <w:tcW w:w="2235" w:type="dxa"/>
          </w:tcPr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 «Мой класс в истории школы» </w:t>
            </w:r>
          </w:p>
        </w:tc>
        <w:tc>
          <w:tcPr>
            <w:tcW w:w="7654" w:type="dxa"/>
          </w:tcPr>
          <w:p w:rsidR="00E41411" w:rsidRPr="00E41411" w:rsidRDefault="00E41411" w:rsidP="00CD5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E41411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E4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своего класса,  где представлена информация о самых интересных событиях, делах классной компании за период учебы;  достижения учащихся в учебе, спорте, творчестве).</w:t>
            </w:r>
            <w:proofErr w:type="gramEnd"/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 Созданы творческие альбомы (на бумажном носителе), переданы для хранения в ш</w:t>
            </w:r>
            <w:r w:rsidR="008F3DA4">
              <w:rPr>
                <w:rFonts w:ascii="Times New Roman" w:hAnsi="Times New Roman" w:cs="Times New Roman"/>
                <w:sz w:val="24"/>
                <w:szCs w:val="24"/>
              </w:rPr>
              <w:t>кольный музей. Приняли участие 4</w:t>
            </w: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2 человека.</w:t>
            </w:r>
          </w:p>
        </w:tc>
      </w:tr>
      <w:tr w:rsidR="00C3343B" w:rsidRPr="00C3343B" w:rsidTr="00337CDE">
        <w:tc>
          <w:tcPr>
            <w:tcW w:w="2235" w:type="dxa"/>
          </w:tcPr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«Школьные династии». </w:t>
            </w:r>
          </w:p>
        </w:tc>
        <w:tc>
          <w:tcPr>
            <w:tcW w:w="7654" w:type="dxa"/>
          </w:tcPr>
          <w:p w:rsidR="00E45BD3" w:rsidRPr="00E45BD3" w:rsidRDefault="00E45BD3" w:rsidP="00CD5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творческой работы о династиях выпускников школы. Поиск выпускников, чьи родители, бабушки и прабабушки учились в нашей школе. 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Творческая презентация о династии Тонковой Л.А. (учителе и выпускнице нашей школы). Пр</w:t>
            </w:r>
            <w:r w:rsidR="008F3DA4">
              <w:rPr>
                <w:rFonts w:ascii="Times New Roman" w:hAnsi="Times New Roman" w:cs="Times New Roman"/>
                <w:sz w:val="24"/>
                <w:szCs w:val="24"/>
              </w:rPr>
              <w:t>иняли участие 15</w:t>
            </w: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C3343B" w:rsidRPr="00C3343B" w:rsidTr="00337CDE">
        <w:tc>
          <w:tcPr>
            <w:tcW w:w="2235" w:type="dxa"/>
          </w:tcPr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«Юбилей глазами выпускников»</w:t>
            </w:r>
          </w:p>
        </w:tc>
        <w:tc>
          <w:tcPr>
            <w:tcW w:w="7654" w:type="dxa"/>
          </w:tcPr>
          <w:p w:rsidR="0080580C" w:rsidRPr="0080580C" w:rsidRDefault="0080580C" w:rsidP="00CD5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0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 о прохождении юбилея «110 лет Десяточке» (сценарий, фотографии, отзывы, личные впечатления участников юбилея).</w:t>
            </w:r>
          </w:p>
          <w:p w:rsidR="00C3343B" w:rsidRPr="00C3343B" w:rsidRDefault="00C3343B" w:rsidP="00C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Создание юбилейного альбома «110 лет «Десяточке» и видеоролика «</w:t>
            </w:r>
            <w:r w:rsidR="008F3DA4">
              <w:rPr>
                <w:rFonts w:ascii="Times New Roman" w:hAnsi="Times New Roman" w:cs="Times New Roman"/>
                <w:sz w:val="24"/>
                <w:szCs w:val="24"/>
              </w:rPr>
              <w:t>Нам 110 лет!». Приняли участие 3</w:t>
            </w:r>
            <w:r w:rsidRPr="00C3343B">
              <w:rPr>
                <w:rFonts w:ascii="Times New Roman" w:hAnsi="Times New Roman" w:cs="Times New Roman"/>
                <w:sz w:val="24"/>
                <w:szCs w:val="24"/>
              </w:rPr>
              <w:t>2 человека.</w:t>
            </w:r>
          </w:p>
        </w:tc>
      </w:tr>
    </w:tbl>
    <w:p w:rsidR="00C3343B" w:rsidRPr="00C3343B" w:rsidRDefault="00C3343B" w:rsidP="00C3343B">
      <w:pPr>
        <w:spacing w:after="0" w:line="240" w:lineRule="auto"/>
        <w:rPr>
          <w:sz w:val="24"/>
          <w:szCs w:val="24"/>
        </w:rPr>
      </w:pPr>
    </w:p>
    <w:p w:rsidR="00F97DAA" w:rsidRPr="00B45D83" w:rsidRDefault="00F97DAA" w:rsidP="008058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D83">
        <w:rPr>
          <w:rFonts w:ascii="Times New Roman" w:hAnsi="Times New Roman" w:cs="Times New Roman"/>
          <w:sz w:val="28"/>
          <w:szCs w:val="28"/>
        </w:rPr>
        <w:t xml:space="preserve">      Сетевой социальный проект «Экспедиция «Возрождение» имеет краеведческую, социально-педагогическую, духовно-нравственную и патриотическую направленность. Мероприятия, проводимые в рамках  данного  проекта, способствуют углублению исторических и краеведческих  знаний о становлении государства через изучение исто</w:t>
      </w:r>
      <w:r w:rsidR="0001400F">
        <w:rPr>
          <w:rFonts w:ascii="Times New Roman" w:hAnsi="Times New Roman" w:cs="Times New Roman"/>
          <w:sz w:val="28"/>
          <w:szCs w:val="28"/>
        </w:rPr>
        <w:t>рии образовательного учреждения. Учащиеся школы имеют возможность</w:t>
      </w:r>
      <w:r w:rsidRPr="00B45D83">
        <w:rPr>
          <w:rFonts w:ascii="Times New Roman" w:hAnsi="Times New Roman" w:cs="Times New Roman"/>
          <w:sz w:val="28"/>
          <w:szCs w:val="28"/>
        </w:rPr>
        <w:t xml:space="preserve"> </w:t>
      </w:r>
      <w:r w:rsidR="0001400F">
        <w:rPr>
          <w:rFonts w:ascii="Times New Roman" w:hAnsi="Times New Roman" w:cs="Times New Roman"/>
          <w:sz w:val="28"/>
          <w:szCs w:val="28"/>
        </w:rPr>
        <w:t>познакоми</w:t>
      </w:r>
      <w:r w:rsidRPr="00B45D83">
        <w:rPr>
          <w:rFonts w:ascii="Times New Roman" w:hAnsi="Times New Roman" w:cs="Times New Roman"/>
          <w:sz w:val="28"/>
          <w:szCs w:val="28"/>
        </w:rPr>
        <w:t>т</w:t>
      </w:r>
      <w:r w:rsidR="0001400F">
        <w:rPr>
          <w:rFonts w:ascii="Times New Roman" w:hAnsi="Times New Roman" w:cs="Times New Roman"/>
          <w:sz w:val="28"/>
          <w:szCs w:val="28"/>
        </w:rPr>
        <w:t>ься с биографиями</w:t>
      </w:r>
      <w:r w:rsidRPr="00B45D83">
        <w:rPr>
          <w:rFonts w:ascii="Times New Roman" w:hAnsi="Times New Roman" w:cs="Times New Roman"/>
          <w:sz w:val="28"/>
          <w:szCs w:val="28"/>
        </w:rPr>
        <w:t xml:space="preserve"> заслуженных педагогов  школы, которые сыграли огромную роль в обучении и воспитании</w:t>
      </w:r>
      <w:r w:rsidR="0001400F">
        <w:rPr>
          <w:rFonts w:ascii="Times New Roman" w:hAnsi="Times New Roman" w:cs="Times New Roman"/>
          <w:sz w:val="28"/>
          <w:szCs w:val="28"/>
        </w:rPr>
        <w:t xml:space="preserve"> не одного поколения </w:t>
      </w:r>
      <w:proofErr w:type="spellStart"/>
      <w:r w:rsidR="0001400F">
        <w:rPr>
          <w:rFonts w:ascii="Times New Roman" w:hAnsi="Times New Roman" w:cs="Times New Roman"/>
          <w:sz w:val="28"/>
          <w:szCs w:val="28"/>
        </w:rPr>
        <w:t>кунгуряков</w:t>
      </w:r>
      <w:proofErr w:type="spellEnd"/>
      <w:r w:rsidR="0001400F">
        <w:rPr>
          <w:rFonts w:ascii="Times New Roman" w:hAnsi="Times New Roman" w:cs="Times New Roman"/>
          <w:sz w:val="28"/>
          <w:szCs w:val="28"/>
        </w:rPr>
        <w:t>.</w:t>
      </w:r>
      <w:r w:rsidRPr="00B45D83">
        <w:rPr>
          <w:rFonts w:ascii="Times New Roman" w:hAnsi="Times New Roman" w:cs="Times New Roman"/>
          <w:sz w:val="28"/>
          <w:szCs w:val="28"/>
        </w:rPr>
        <w:t xml:space="preserve">  </w:t>
      </w:r>
      <w:r w:rsidR="0001400F">
        <w:rPr>
          <w:rFonts w:ascii="Times New Roman" w:hAnsi="Times New Roman" w:cs="Times New Roman"/>
          <w:sz w:val="28"/>
          <w:szCs w:val="28"/>
        </w:rPr>
        <w:t xml:space="preserve">Участие обучающихся совместно с родителями способствует </w:t>
      </w:r>
      <w:r w:rsidRPr="00B45D83">
        <w:rPr>
          <w:rFonts w:ascii="Times New Roman" w:hAnsi="Times New Roman" w:cs="Times New Roman"/>
          <w:sz w:val="28"/>
          <w:szCs w:val="28"/>
        </w:rPr>
        <w:t xml:space="preserve">сохранению семейных </w:t>
      </w:r>
      <w:r w:rsidRPr="00B45D83">
        <w:rPr>
          <w:rFonts w:ascii="Times New Roman" w:hAnsi="Times New Roman" w:cs="Times New Roman"/>
          <w:sz w:val="28"/>
          <w:szCs w:val="28"/>
        </w:rPr>
        <w:lastRenderedPageBreak/>
        <w:t>традиций и ценностей</w:t>
      </w:r>
      <w:r w:rsidR="0001400F">
        <w:rPr>
          <w:rFonts w:ascii="Times New Roman" w:hAnsi="Times New Roman" w:cs="Times New Roman"/>
          <w:sz w:val="28"/>
          <w:szCs w:val="28"/>
        </w:rPr>
        <w:t>,</w:t>
      </w:r>
      <w:r w:rsidRPr="00B45D83">
        <w:rPr>
          <w:rFonts w:ascii="Times New Roman" w:hAnsi="Times New Roman" w:cs="Times New Roman"/>
          <w:sz w:val="28"/>
          <w:szCs w:val="28"/>
        </w:rPr>
        <w:t xml:space="preserve"> развитию творческо</w:t>
      </w:r>
      <w:r w:rsidR="0001400F">
        <w:rPr>
          <w:rFonts w:ascii="Times New Roman" w:hAnsi="Times New Roman" w:cs="Times New Roman"/>
          <w:sz w:val="28"/>
          <w:szCs w:val="28"/>
        </w:rPr>
        <w:t>го потенциала личности  ребенка,</w:t>
      </w:r>
      <w:r w:rsidRPr="00B45D83">
        <w:rPr>
          <w:rFonts w:ascii="Times New Roman" w:hAnsi="Times New Roman" w:cs="Times New Roman"/>
          <w:sz w:val="28"/>
          <w:szCs w:val="28"/>
        </w:rPr>
        <w:t xml:space="preserve"> популяризации школьных традиций. </w:t>
      </w:r>
    </w:p>
    <w:p w:rsidR="0080580C" w:rsidRDefault="0080580C" w:rsidP="00805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сетевого социального проекта «Экспедиция «Возрождение» прошло много запланированных мероприятий, которые помогли решить поставленную цель  и позволили завершить данный проект. Проблема  поиска новых форм работы, которые были бы направлены на формирование активной жизненной позиции </w:t>
      </w:r>
      <w:r w:rsidR="0001400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01400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школы, использование при этом потенциала  музея  не может быть решена за один год в рамках только данного проекта. Это долгосрочный проект,  который требует постоянного движения вперед, развития, смены форм и методов.  В будущем учебном году планируется реализация сетевого проекта «Мы наследники Великой Победы», посвященному 70-летию Победы в Великой Отечественной войне. Новый проект будет продолжением сетевого проекта «Экспедиция «Возрождение».</w:t>
      </w:r>
    </w:p>
    <w:p w:rsidR="001651C6" w:rsidRPr="00C3343B" w:rsidRDefault="001651C6" w:rsidP="0080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651C6" w:rsidRPr="00C3343B" w:rsidSect="00E414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7822"/>
    <w:multiLevelType w:val="hybridMultilevel"/>
    <w:tmpl w:val="1DFE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461C"/>
    <w:multiLevelType w:val="hybridMultilevel"/>
    <w:tmpl w:val="A294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A67E8"/>
    <w:multiLevelType w:val="multilevel"/>
    <w:tmpl w:val="3B4AF7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423411E5"/>
    <w:multiLevelType w:val="hybridMultilevel"/>
    <w:tmpl w:val="CF6A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4135F"/>
    <w:multiLevelType w:val="hybridMultilevel"/>
    <w:tmpl w:val="AA5C2D0C"/>
    <w:lvl w:ilvl="0" w:tplc="F594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C22A60"/>
    <w:multiLevelType w:val="hybridMultilevel"/>
    <w:tmpl w:val="C3A05A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980"/>
    <w:rsid w:val="0001400F"/>
    <w:rsid w:val="000D2858"/>
    <w:rsid w:val="001651C6"/>
    <w:rsid w:val="00324C4E"/>
    <w:rsid w:val="004F4486"/>
    <w:rsid w:val="005A5B4C"/>
    <w:rsid w:val="00604980"/>
    <w:rsid w:val="00751B7A"/>
    <w:rsid w:val="007809FC"/>
    <w:rsid w:val="0080580C"/>
    <w:rsid w:val="008F3DA4"/>
    <w:rsid w:val="00B45D83"/>
    <w:rsid w:val="00BE7DD7"/>
    <w:rsid w:val="00C3343B"/>
    <w:rsid w:val="00C836DF"/>
    <w:rsid w:val="00CD5A56"/>
    <w:rsid w:val="00E41411"/>
    <w:rsid w:val="00E45BD3"/>
    <w:rsid w:val="00F9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3B"/>
    <w:pPr>
      <w:ind w:left="720"/>
      <w:contextualSpacing/>
    </w:pPr>
  </w:style>
  <w:style w:type="table" w:styleId="a4">
    <w:name w:val="Table Grid"/>
    <w:basedOn w:val="a1"/>
    <w:rsid w:val="00C334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CEFE4-B76D-42A7-80F3-DCDD476D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2014-08-19T15:45:00Z</dcterms:created>
  <dcterms:modified xsi:type="dcterms:W3CDTF">2014-08-22T12:03:00Z</dcterms:modified>
</cp:coreProperties>
</file>