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C0" w:rsidRPr="00A27EC0" w:rsidRDefault="00A27EC0" w:rsidP="00A27EC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7EC0" w:rsidRDefault="00A27EC0" w:rsidP="006D0BE9">
      <w:pPr>
        <w:spacing w:line="360" w:lineRule="auto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сения Львовна</w:t>
      </w:r>
      <w:r w:rsidRPr="00A27EC0">
        <w:rPr>
          <w:rFonts w:ascii="Times New Roman" w:hAnsi="Times New Roman"/>
          <w:sz w:val="28"/>
          <w:szCs w:val="28"/>
        </w:rPr>
        <w:t xml:space="preserve"> Удод </w:t>
      </w:r>
    </w:p>
    <w:p w:rsidR="006D0BE9" w:rsidRDefault="006D0BE9" w:rsidP="006D0B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6D0BE9" w:rsidRDefault="006D0BE9" w:rsidP="006D0B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6D0BE9" w:rsidRPr="006D0BE9" w:rsidRDefault="006D0BE9" w:rsidP="006D0BE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«Гимназия № 14»</w:t>
      </w:r>
    </w:p>
    <w:p w:rsidR="00A27EC0" w:rsidRPr="00A27EC0" w:rsidRDefault="00A27EC0" w:rsidP="00A27EC0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Педагогический проект «Лингвистический театр»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 xml:space="preserve">В данной статье будет представлен опыт работы нашей гимназии по развитию способностей человека при помощи дополнительного образования на примере педагогического проекта </w:t>
      </w:r>
      <w:r w:rsidRPr="00A27EC0">
        <w:rPr>
          <w:rFonts w:ascii="Times New Roman" w:hAnsi="Times New Roman"/>
          <w:b/>
          <w:sz w:val="28"/>
          <w:szCs w:val="28"/>
        </w:rPr>
        <w:t>«Лингвистический театр»</w:t>
      </w:r>
      <w:r w:rsidRPr="00A27EC0">
        <w:rPr>
          <w:rFonts w:ascii="Times New Roman" w:hAnsi="Times New Roman"/>
          <w:sz w:val="28"/>
          <w:szCs w:val="28"/>
        </w:rPr>
        <w:t xml:space="preserve">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 xml:space="preserve">Как известно, 2014 год объявлен годом британской культуры в России и российской культуры в Британии, что способствует взаимному обогащению культур, появлению новых идей и укреплению отношений между людьми. Таким образом, появляется возможность изучения языка через культурную составляющую.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>Лингвистический театр – это международный образовательный проект</w:t>
      </w:r>
      <w:r w:rsidRPr="00A2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объединяющий  в себе два направления: культурное и лингвистическое. Он нацелен на создание условий, максимально приближенных к реальной языковой среде и естественным ситуациям общения. </w:t>
      </w:r>
      <w:r w:rsidRPr="00A27EC0">
        <w:rPr>
          <w:rFonts w:ascii="Times New Roman" w:hAnsi="Times New Roman"/>
          <w:color w:val="000000"/>
          <w:sz w:val="28"/>
          <w:szCs w:val="28"/>
        </w:rPr>
        <w:t>Формат проекта позволяет реализовать современные методы изучения языка, сочетать неформальное обучение с общением, п</w:t>
      </w:r>
      <w:r w:rsidRPr="00A2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овысить уровень социализации и навыков коммуникации обучающихся.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7EC0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A27EC0">
        <w:rPr>
          <w:rFonts w:ascii="Times New Roman" w:hAnsi="Times New Roman"/>
          <w:bCs/>
          <w:sz w:val="28"/>
          <w:szCs w:val="28"/>
        </w:rPr>
        <w:t xml:space="preserve"> проекта предопределена следующими факторами.</w:t>
      </w:r>
    </w:p>
    <w:p w:rsidR="00A27EC0" w:rsidRPr="00A27EC0" w:rsidRDefault="00A27EC0" w:rsidP="00A27E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УР от 04.09.2013 N 391 "Об утверждении государственной программы Удмуртской Республики "Развитие образования" на 2013 - 2015 годы", одной из основных задач является развитие системы дополнительного образования детей для обеспечения условий выявления и развития талантов и скрытой одаренности, чему соответствует содержание данного проекта. 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 xml:space="preserve">На уровне республики с 2010 года наша гимназия работает в режиме эксперимента по теме «Формирование образовательных компетентностей в </w:t>
      </w:r>
      <w:r w:rsidRPr="00A27EC0">
        <w:rPr>
          <w:rFonts w:ascii="Times New Roman" w:hAnsi="Times New Roman"/>
          <w:sz w:val="28"/>
          <w:szCs w:val="28"/>
        </w:rPr>
        <w:lastRenderedPageBreak/>
        <w:t>условиях интеграции основного и дополнительного образования». С целью интеграции основного и дополнительного образования по английскому языку, обучающиеся привлекаются к участию в различных внеклассных мероприятиях, в том числе и в проекте «Лингвистический театр».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На уровне города гимназии присвоен статус экспериментальной площадки по теме «Формирование поликультурной компетентности учащихся на основе педагогического проектирования».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27EC0">
        <w:rPr>
          <w:rFonts w:ascii="Times New Roman" w:hAnsi="Times New Roman"/>
          <w:bCs/>
          <w:color w:val="000000"/>
          <w:sz w:val="28"/>
          <w:szCs w:val="28"/>
        </w:rPr>
        <w:t xml:space="preserve">Идея проекта возникла вследствие существующей проблемной ситуации. МБОУ «Гимназия № 14» – это общеобразовательное учреждение, спецификой которого является </w:t>
      </w:r>
      <w:proofErr w:type="spellStart"/>
      <w:r w:rsidRPr="00A27EC0">
        <w:rPr>
          <w:rFonts w:ascii="Times New Roman" w:hAnsi="Times New Roman"/>
          <w:bCs/>
          <w:color w:val="000000"/>
          <w:sz w:val="28"/>
          <w:szCs w:val="28"/>
        </w:rPr>
        <w:t>лингвоориентированная</w:t>
      </w:r>
      <w:proofErr w:type="spellEnd"/>
      <w:r w:rsidRPr="00A27EC0">
        <w:rPr>
          <w:rFonts w:ascii="Times New Roman" w:hAnsi="Times New Roman"/>
          <w:bCs/>
          <w:color w:val="000000"/>
          <w:sz w:val="28"/>
          <w:szCs w:val="28"/>
        </w:rPr>
        <w:t xml:space="preserve"> среда. </w:t>
      </w:r>
      <w:r w:rsidRPr="00A27EC0">
        <w:rPr>
          <w:rFonts w:ascii="Times New Roman" w:hAnsi="Times New Roman"/>
          <w:color w:val="000000"/>
          <w:sz w:val="28"/>
          <w:szCs w:val="28"/>
        </w:rPr>
        <w:t xml:space="preserve">Школьное академическое обучение дает достойную базу грамматического и лексического аспектов языка, но часто дети не могут применить свои знания на практике, т.е. возникает противоречие между потребностями общества и результатами образования. Возникает необходимость расширения и углубления разговорного компонента языка и преодоления языкового барьера в общении. Международные проекты с носителями языка – вариант решения возникшего противоречия.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27EC0">
        <w:rPr>
          <w:rFonts w:ascii="Times New Roman" w:hAnsi="Times New Roman"/>
          <w:bCs/>
          <w:color w:val="000000"/>
          <w:sz w:val="28"/>
          <w:szCs w:val="28"/>
        </w:rPr>
        <w:t>Об этом свидетельствуют результаты анкетирования учащихся и родителей, которое мы провели до реализации проекта. 73 % учащихся отметили, что хотели бы принимать участие во внеклассных мероприятиях, особенно международных проектах, и общаться с носителями языка, однако многие испытывают неуверенность в себе и недостаточный уровень языковых навыков в общении с носителями языка. 67 % родителей, в свою очередь, хотели бы, чтобы их дети принимали</w:t>
      </w:r>
      <w:proofErr w:type="gramEnd"/>
      <w:r w:rsidRPr="00A27EC0">
        <w:rPr>
          <w:rFonts w:ascii="Times New Roman" w:hAnsi="Times New Roman"/>
          <w:bCs/>
          <w:color w:val="000000"/>
          <w:sz w:val="28"/>
          <w:szCs w:val="28"/>
        </w:rPr>
        <w:t xml:space="preserve"> участие в проектах с носителями языка и в том числе в проекте «Лингвистический театр». Таким образом, проект </w:t>
      </w:r>
      <w:proofErr w:type="spellStart"/>
      <w:r w:rsidRPr="00A27EC0">
        <w:rPr>
          <w:rFonts w:ascii="Times New Roman" w:hAnsi="Times New Roman"/>
          <w:bCs/>
          <w:color w:val="000000"/>
          <w:sz w:val="28"/>
          <w:szCs w:val="28"/>
        </w:rPr>
        <w:t>коррелирует</w:t>
      </w:r>
      <w:proofErr w:type="spellEnd"/>
      <w:r w:rsidRPr="00A27EC0">
        <w:rPr>
          <w:rFonts w:ascii="Times New Roman" w:hAnsi="Times New Roman"/>
          <w:bCs/>
          <w:color w:val="000000"/>
          <w:sz w:val="28"/>
          <w:szCs w:val="28"/>
        </w:rPr>
        <w:t xml:space="preserve"> с родительским запросом на развитие языковых навыков и речевых умений детей. Оставшиеся 33 % родителей выступили против участия детей в проекте, ссылаясь на занятость детей в кружках, секциях, объединениях дополнительного образования.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7EC0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Итак, </w:t>
      </w:r>
      <w:r w:rsidRPr="00A27EC0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целью</w:t>
      </w:r>
      <w:r w:rsidRPr="00A27EC0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проекта является</w:t>
      </w:r>
      <w:r w:rsidRPr="00A27EC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Pr="00A27E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образовательной среды для развития коммуникативной компетенции учащихся посредством погружения в иноязычную культуру.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EC0">
        <w:rPr>
          <w:rFonts w:ascii="Times New Roman" w:hAnsi="Times New Roman"/>
          <w:bCs/>
          <w:color w:val="000000"/>
          <w:sz w:val="28"/>
          <w:szCs w:val="28"/>
        </w:rPr>
        <w:t xml:space="preserve">Для достижения поставленной цели необходимо было решить следующие </w:t>
      </w:r>
      <w:r w:rsidRPr="00A27EC0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A27EC0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7EC0" w:rsidRPr="00A27EC0" w:rsidRDefault="00A27EC0" w:rsidP="00A27EC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 xml:space="preserve"> создать условия для языковой практики учащихся с носителем языка;</w:t>
      </w:r>
    </w:p>
    <w:p w:rsidR="00A27EC0" w:rsidRPr="00A27EC0" w:rsidRDefault="00A27EC0" w:rsidP="00A27EC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>формировать устойчивую мотивацию учащихся на изучение английского языка;</w:t>
      </w:r>
    </w:p>
    <w:p w:rsidR="00A27EC0" w:rsidRPr="00A27EC0" w:rsidRDefault="00A27EC0" w:rsidP="00A27EC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>развивать умение правильно оценивать результаты собственных действий;</w:t>
      </w:r>
    </w:p>
    <w:p w:rsidR="00A27EC0" w:rsidRPr="00A27EC0" w:rsidRDefault="00A27EC0" w:rsidP="00A27EC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 xml:space="preserve"> развивать творческие способности детей;</w:t>
      </w:r>
    </w:p>
    <w:p w:rsidR="00A27EC0" w:rsidRPr="00A27EC0" w:rsidRDefault="00A27EC0" w:rsidP="00A27EC0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>способствовать социализации учащихся.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Данный проект был реализован в </w:t>
      </w:r>
      <w:r w:rsidRPr="00A27EC0">
        <w:rPr>
          <w:rFonts w:ascii="Times New Roman" w:hAnsi="Times New Roman"/>
          <w:b/>
          <w:bCs/>
          <w:sz w:val="28"/>
          <w:szCs w:val="28"/>
        </w:rPr>
        <w:t>три этапа</w:t>
      </w:r>
      <w:r w:rsidRPr="00A27EC0">
        <w:rPr>
          <w:rFonts w:ascii="Times New Roman" w:hAnsi="Times New Roman"/>
          <w:bCs/>
          <w:sz w:val="28"/>
          <w:szCs w:val="28"/>
        </w:rPr>
        <w:t xml:space="preserve">. Первый этап пришелся на сентябрь – ноябрь 2013 года, поскольку включал в себя большое количество подготовительной работы и решение организационных вопросов. Основной этап состоялся в первой декаде декабря и длился 2 недели. Последний заключительный этап пришелся на середину декабря и закончился к католическому Рождеству.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1. </w:t>
      </w:r>
      <w:r w:rsidRPr="00A27EC0">
        <w:rPr>
          <w:rFonts w:ascii="Times New Roman" w:hAnsi="Times New Roman"/>
          <w:b/>
          <w:bCs/>
          <w:sz w:val="28"/>
          <w:szCs w:val="28"/>
        </w:rPr>
        <w:t>Подготовительный этап</w:t>
      </w:r>
      <w:r w:rsidRPr="00A27EC0">
        <w:rPr>
          <w:rFonts w:ascii="Times New Roman" w:hAnsi="Times New Roman"/>
          <w:bCs/>
          <w:sz w:val="28"/>
          <w:szCs w:val="28"/>
        </w:rPr>
        <w:t xml:space="preserve"> – сентябрь-ноябрь 2013 года. Когда у меня возникла идея создания лингвистического театра в нашей гимназии, мы согласовали его с администрацией гимназии и приступили к его реализации. </w:t>
      </w:r>
      <w:proofErr w:type="gramStart"/>
      <w:r w:rsidRPr="00A27EC0">
        <w:rPr>
          <w:rFonts w:ascii="Times New Roman" w:hAnsi="Times New Roman"/>
          <w:bCs/>
          <w:sz w:val="28"/>
          <w:szCs w:val="28"/>
        </w:rPr>
        <w:t xml:space="preserve">На первом этапе происходило обсуждение идеи проекта с </w:t>
      </w:r>
      <w:r w:rsidRPr="00A27EC0">
        <w:rPr>
          <w:rFonts w:ascii="Times New Roman" w:hAnsi="Times New Roman"/>
          <w:b/>
          <w:bCs/>
          <w:sz w:val="28"/>
          <w:szCs w:val="28"/>
        </w:rPr>
        <w:t>партнерами</w:t>
      </w:r>
      <w:r w:rsidRPr="00A27EC0">
        <w:rPr>
          <w:rFonts w:ascii="Times New Roman" w:hAnsi="Times New Roman"/>
          <w:bCs/>
          <w:sz w:val="28"/>
          <w:szCs w:val="28"/>
        </w:rPr>
        <w:t>: заключен договор со студией английского языка «Фантастик» г. Перми, которая организовывает связь с режиссером и занимается юридической стороной проекта, с Британской к</w:t>
      </w:r>
      <w:r w:rsidRPr="00A27EC0">
        <w:rPr>
          <w:rFonts w:ascii="Times New Roman" w:hAnsi="Times New Roman"/>
          <w:sz w:val="28"/>
          <w:szCs w:val="28"/>
        </w:rPr>
        <w:t>омпанией «</w:t>
      </w:r>
      <w:r w:rsidRPr="00A27EC0">
        <w:rPr>
          <w:rFonts w:ascii="Times New Roman" w:hAnsi="Times New Roman"/>
          <w:sz w:val="28"/>
          <w:szCs w:val="28"/>
          <w:lang w:val="en-US"/>
        </w:rPr>
        <w:t>Oxford</w:t>
      </w:r>
      <w:r w:rsidRPr="00A27EC0">
        <w:rPr>
          <w:rFonts w:ascii="Times New Roman" w:hAnsi="Times New Roman"/>
          <w:sz w:val="28"/>
          <w:szCs w:val="28"/>
        </w:rPr>
        <w:t xml:space="preserve"> </w:t>
      </w:r>
      <w:r w:rsidRPr="00A27EC0">
        <w:rPr>
          <w:rFonts w:ascii="Times New Roman" w:hAnsi="Times New Roman"/>
          <w:sz w:val="28"/>
          <w:szCs w:val="28"/>
          <w:lang w:val="en-US"/>
        </w:rPr>
        <w:t>World</w:t>
      </w:r>
      <w:r w:rsidRPr="00A27EC0">
        <w:rPr>
          <w:rFonts w:ascii="Times New Roman" w:hAnsi="Times New Roman"/>
          <w:sz w:val="28"/>
          <w:szCs w:val="28"/>
        </w:rPr>
        <w:t xml:space="preserve"> </w:t>
      </w:r>
      <w:r w:rsidRPr="00A27EC0">
        <w:rPr>
          <w:rFonts w:ascii="Times New Roman" w:hAnsi="Times New Roman"/>
          <w:sz w:val="28"/>
          <w:szCs w:val="28"/>
          <w:lang w:val="en-US"/>
        </w:rPr>
        <w:t>Theatre</w:t>
      </w:r>
      <w:r w:rsidRPr="00A27EC0">
        <w:rPr>
          <w:rFonts w:ascii="Times New Roman" w:hAnsi="Times New Roman"/>
          <w:sz w:val="28"/>
          <w:szCs w:val="28"/>
        </w:rPr>
        <w:t>», которая предоставляет услуги режиссера</w:t>
      </w:r>
      <w:r w:rsidRPr="00A27EC0">
        <w:rPr>
          <w:rFonts w:ascii="Times New Roman" w:hAnsi="Times New Roman"/>
          <w:bCs/>
          <w:sz w:val="28"/>
          <w:szCs w:val="28"/>
        </w:rPr>
        <w:t xml:space="preserve">, с администрацией </w:t>
      </w:r>
      <w:r w:rsidRPr="00A27EC0">
        <w:rPr>
          <w:rFonts w:ascii="Times New Roman" w:hAnsi="Times New Roman"/>
          <w:sz w:val="28"/>
          <w:szCs w:val="28"/>
        </w:rPr>
        <w:t xml:space="preserve">МБОУ «Гимназия № 14», которая предоставляет материально-технические ресурсы и занимается решением организационных вопросов, с родителями учащихся, принимающих </w:t>
      </w:r>
      <w:r w:rsidRPr="00A27EC0">
        <w:rPr>
          <w:rFonts w:ascii="Times New Roman" w:hAnsi="Times New Roman"/>
          <w:sz w:val="28"/>
          <w:szCs w:val="28"/>
        </w:rPr>
        <w:lastRenderedPageBreak/>
        <w:t>участие в данном проекте</w:t>
      </w:r>
      <w:proofErr w:type="gramEnd"/>
      <w:r w:rsidRPr="00A27EC0">
        <w:rPr>
          <w:rFonts w:ascii="Times New Roman" w:hAnsi="Times New Roman"/>
          <w:sz w:val="28"/>
          <w:szCs w:val="28"/>
        </w:rPr>
        <w:t xml:space="preserve"> в качестве спонсоров и помощников по декорациям и костюмам.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Программа проекта рассчитана на учащихся 5 – 7 классов (младшая группа) и 8 – 10 классов (старшая группа). В каждой группе по 25 человек. С режиссером заранее согласовался языковой</w:t>
      </w:r>
      <w:r w:rsidRPr="00A27EC0">
        <w:rPr>
          <w:rFonts w:ascii="Times New Roman" w:hAnsi="Times New Roman"/>
          <w:sz w:val="28"/>
          <w:szCs w:val="28"/>
        </w:rPr>
        <w:tab/>
        <w:t xml:space="preserve"> уровень учащихся в соответствии с Европейской шкалой, поскольку данный проект может быть реализован на любой ступени обучения и при любом уровне владения языком.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При формировании групп не было специального отбора, кастинга и т.д., набор детей в группы осуществлялся по взаимному желанию детей и родителей, подкрепленному возможностью оплатить организационный взнос. </w:t>
      </w:r>
      <w:r w:rsidRPr="00A27EC0">
        <w:rPr>
          <w:rFonts w:ascii="Times New Roman" w:hAnsi="Times New Roman"/>
          <w:sz w:val="28"/>
          <w:szCs w:val="28"/>
        </w:rPr>
        <w:t xml:space="preserve">Отметим, что финансирование проекта осуществляется за счет взносов участников в размере 3000 рублей.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EC0">
        <w:rPr>
          <w:rFonts w:ascii="Times New Roman" w:hAnsi="Times New Roman"/>
          <w:color w:val="000000"/>
          <w:sz w:val="28"/>
          <w:szCs w:val="28"/>
        </w:rPr>
        <w:t xml:space="preserve">Для реализации проекта нам необходимы были определенные </w:t>
      </w:r>
      <w:r w:rsidRPr="00A27EC0">
        <w:rPr>
          <w:rFonts w:ascii="Times New Roman" w:hAnsi="Times New Roman"/>
          <w:b/>
          <w:color w:val="000000"/>
          <w:sz w:val="28"/>
          <w:szCs w:val="28"/>
        </w:rPr>
        <w:t>ресурсы</w:t>
      </w:r>
      <w:r w:rsidRPr="00A27EC0">
        <w:rPr>
          <w:rFonts w:ascii="Times New Roman" w:hAnsi="Times New Roman"/>
          <w:color w:val="000000"/>
          <w:sz w:val="28"/>
          <w:szCs w:val="28"/>
        </w:rPr>
        <w:t xml:space="preserve">. Во-первых, кадровые ресурсы: режиссер, учителя английского языка, администрация гимназии, классные руководители, родители учащихся. Во-вторых, информационные ресурсы: сценарии, музыкальное сопровождение, фото, видео. </w:t>
      </w:r>
      <w:proofErr w:type="gramStart"/>
      <w:r w:rsidRPr="00A27EC0">
        <w:rPr>
          <w:rFonts w:ascii="Times New Roman" w:hAnsi="Times New Roman"/>
          <w:color w:val="000000"/>
          <w:sz w:val="28"/>
          <w:szCs w:val="28"/>
        </w:rPr>
        <w:t>Кроме того, для проекта требовалась материально–техническая база МБОУ «Гимназия №14»: актовый зал со звуковым и световым оборудованием, костюмы для выступающих, декорации для спектакля, канцелярские принадлежности.</w:t>
      </w:r>
      <w:proofErr w:type="gramEnd"/>
      <w:r w:rsidRPr="00A27EC0">
        <w:rPr>
          <w:rFonts w:ascii="Times New Roman" w:hAnsi="Times New Roman"/>
          <w:color w:val="000000"/>
          <w:sz w:val="28"/>
          <w:szCs w:val="28"/>
        </w:rPr>
        <w:t xml:space="preserve"> Временной ресурс проекта – 2 недели.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2. </w:t>
      </w:r>
      <w:r w:rsidRPr="00A27EC0">
        <w:rPr>
          <w:rFonts w:ascii="Times New Roman" w:hAnsi="Times New Roman"/>
          <w:b/>
          <w:bCs/>
          <w:sz w:val="28"/>
          <w:szCs w:val="28"/>
        </w:rPr>
        <w:t>Основной этап</w:t>
      </w:r>
      <w:r w:rsidRPr="00A27EC0">
        <w:rPr>
          <w:rFonts w:ascii="Times New Roman" w:hAnsi="Times New Roman"/>
          <w:bCs/>
          <w:sz w:val="28"/>
          <w:szCs w:val="28"/>
        </w:rPr>
        <w:t xml:space="preserve"> – 2.12.2013 – 13.12.2013 гг. Содержание проекта предполагает, что профессионально обученный специалист, занимающийся с детьми в данной сфере, приезжает из Великобритании </w:t>
      </w:r>
      <w:proofErr w:type="gramStart"/>
      <w:r w:rsidRPr="00A27EC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27E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27EC0">
        <w:rPr>
          <w:rFonts w:ascii="Times New Roman" w:hAnsi="Times New Roman"/>
          <w:bCs/>
          <w:sz w:val="28"/>
          <w:szCs w:val="28"/>
        </w:rPr>
        <w:t>Глазов</w:t>
      </w:r>
      <w:proofErr w:type="gramEnd"/>
      <w:r w:rsidRPr="00A27EC0">
        <w:rPr>
          <w:rFonts w:ascii="Times New Roman" w:hAnsi="Times New Roman"/>
          <w:bCs/>
          <w:sz w:val="28"/>
          <w:szCs w:val="28"/>
        </w:rPr>
        <w:t xml:space="preserve"> на две недели.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Итак, в гимназию приехала Кристи Пето, режиссер, актриса, автор сценария из Ливерпуля, которая уже несколько лет занимается театральными постановками для детей по всему миру.  Познакомившись с детьми, оценив возможности каждого, Кристи начала работу над постановкой спектакля на английском языке. В течение 2 недель ежедневно вела активную работу по постановке театрального представления, проводила репетиции по полтора часа в каждой группе. На репетициях обязательно присутствовала я и мои коллеги в </w:t>
      </w:r>
      <w:r w:rsidRPr="00A27EC0">
        <w:rPr>
          <w:rFonts w:ascii="Times New Roman" w:hAnsi="Times New Roman"/>
          <w:bCs/>
          <w:sz w:val="28"/>
          <w:szCs w:val="28"/>
        </w:rPr>
        <w:lastRenderedPageBreak/>
        <w:t xml:space="preserve">качестве помощника режиссера, наблюдателя, а также одновременно сами обучались приемам и методам работы с детьми в театральном проекте.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Общение ведется на английском языке. Живое общение и совместные игры позволяют находиться в комфортной обстановке. В конце второй недели спектакль был  представлен в гимназии для зрителей – родителей учащихся и учителей. Продуктами проектной деятельности стали авторские сценарии режиссера Кристи Пето «Странный школьный выходной!» для младшей группы; «Ресторан </w:t>
      </w:r>
      <w:proofErr w:type="spellStart"/>
      <w:r w:rsidRPr="00A27EC0">
        <w:rPr>
          <w:rFonts w:ascii="Times New Roman" w:hAnsi="Times New Roman"/>
          <w:bCs/>
          <w:sz w:val="28"/>
          <w:szCs w:val="28"/>
        </w:rPr>
        <w:t>Радфордов</w:t>
      </w:r>
      <w:proofErr w:type="spellEnd"/>
      <w:r w:rsidRPr="00A27EC0">
        <w:rPr>
          <w:rFonts w:ascii="Times New Roman" w:hAnsi="Times New Roman"/>
          <w:bCs/>
          <w:sz w:val="28"/>
          <w:szCs w:val="28"/>
        </w:rPr>
        <w:t>» для старшей группы.</w:t>
      </w:r>
      <w:r w:rsidRPr="00A27E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3. </w:t>
      </w:r>
      <w:r w:rsidRPr="00A27EC0">
        <w:rPr>
          <w:rFonts w:ascii="Times New Roman" w:hAnsi="Times New Roman"/>
          <w:b/>
          <w:bCs/>
          <w:sz w:val="28"/>
          <w:szCs w:val="28"/>
        </w:rPr>
        <w:t>Заключительный этап</w:t>
      </w:r>
      <w:r w:rsidRPr="00A27EC0">
        <w:rPr>
          <w:rFonts w:ascii="Times New Roman" w:hAnsi="Times New Roman"/>
          <w:bCs/>
          <w:sz w:val="28"/>
          <w:szCs w:val="28"/>
        </w:rPr>
        <w:t xml:space="preserve"> – 14.12.2013 г. На данном этапе проводилась рефлексия проекта, подведение итогов, сбор данных об эффективности проекта. Мы использовали большую выборку учащихся и статистические методы анализа данных. По результатам анкетирования учащихся и родителей, которое мы провели по окончанию проекта, 96 % детей отметили, что снова приняли бы участие в таком проекте. По словам участников проекта, было очень интересно работать с Кристи, они почувствовали себя актерами, и самое главное, у них была возможность общаться на английском языке с носителем языка, отчего они стали более уверенны в себе и своем языке. Из </w:t>
      </w:r>
      <w:proofErr w:type="gramStart"/>
      <w:r w:rsidRPr="00A27EC0">
        <w:rPr>
          <w:rFonts w:ascii="Times New Roman" w:hAnsi="Times New Roman"/>
          <w:bCs/>
          <w:sz w:val="28"/>
          <w:szCs w:val="28"/>
        </w:rPr>
        <w:t>оставшихся</w:t>
      </w:r>
      <w:proofErr w:type="gramEnd"/>
      <w:r w:rsidRPr="00A27EC0">
        <w:rPr>
          <w:rFonts w:ascii="Times New Roman" w:hAnsi="Times New Roman"/>
          <w:bCs/>
          <w:sz w:val="28"/>
          <w:szCs w:val="28"/>
        </w:rPr>
        <w:t xml:space="preserve"> 4 % (это 2 человека) 1 ответил, что пока не уверен, хотел бы принять участие в этом проекте еще раз, и 1 ответил, что хотел бы принять участие в другом международном проекте.  При этом 100 % опрошенных родителей отметили эффективность данного проекта и хотели бы, чтобы их дети приняли участие в подобном проекте еще раз. Таким образом, можно сделать вывод, что увеличилось количество респондентов в пользу международных проектов и, в частности, проекта «Лингвистический театр».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 xml:space="preserve">Перед реализацией проекта мы определили ожидаемые </w:t>
      </w:r>
      <w:r w:rsidRPr="00A27EC0">
        <w:rPr>
          <w:rFonts w:ascii="Times New Roman" w:hAnsi="Times New Roman"/>
          <w:b/>
          <w:sz w:val="28"/>
          <w:szCs w:val="28"/>
        </w:rPr>
        <w:t>результаты</w:t>
      </w:r>
      <w:r w:rsidRPr="00A27EC0">
        <w:rPr>
          <w:rFonts w:ascii="Times New Roman" w:hAnsi="Times New Roman"/>
          <w:sz w:val="28"/>
          <w:szCs w:val="28"/>
        </w:rPr>
        <w:t xml:space="preserve">, но поскольку проект уже реализован, мы можем свидетельствовать о реальных результатах проделанной работы. В ходе проекта </w:t>
      </w:r>
      <w:proofErr w:type="gramStart"/>
      <w:r w:rsidRPr="00A27EC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A27EC0">
        <w:rPr>
          <w:rFonts w:ascii="Times New Roman" w:hAnsi="Times New Roman"/>
          <w:sz w:val="28"/>
          <w:szCs w:val="28"/>
        </w:rPr>
        <w:t>:</w:t>
      </w:r>
    </w:p>
    <w:p w:rsidR="00A27EC0" w:rsidRPr="00A27EC0" w:rsidRDefault="00A27EC0" w:rsidP="00A27EC0">
      <w:pPr>
        <w:numPr>
          <w:ilvl w:val="0"/>
          <w:numId w:val="2"/>
        </w:numPr>
        <w:tabs>
          <w:tab w:val="num" w:pos="-5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повышают уровень коммуникативной межкультурной компетенции, т. е. способность и готовность общаться с носителями языка с учетом их речевых возможностей и потребностей в разных формах;</w:t>
      </w:r>
    </w:p>
    <w:p w:rsidR="00A27EC0" w:rsidRPr="00A27EC0" w:rsidRDefault="00A27EC0" w:rsidP="00A27EC0">
      <w:pPr>
        <w:numPr>
          <w:ilvl w:val="0"/>
          <w:numId w:val="2"/>
        </w:numPr>
        <w:tabs>
          <w:tab w:val="num" w:pos="-5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lastRenderedPageBreak/>
        <w:t>расширяют свой лингвистический кругозор, внимание, мышление, память и воображение;</w:t>
      </w:r>
    </w:p>
    <w:p w:rsidR="00A27EC0" w:rsidRPr="00A27EC0" w:rsidRDefault="00A27EC0" w:rsidP="00A27EC0">
      <w:pPr>
        <w:numPr>
          <w:ilvl w:val="0"/>
          <w:numId w:val="2"/>
        </w:numPr>
        <w:tabs>
          <w:tab w:val="num" w:pos="-5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преодолевают языковой барьер;</w:t>
      </w:r>
    </w:p>
    <w:p w:rsidR="00A27EC0" w:rsidRPr="00A27EC0" w:rsidRDefault="00A27EC0" w:rsidP="00A27EC0">
      <w:pPr>
        <w:numPr>
          <w:ilvl w:val="0"/>
          <w:numId w:val="2"/>
        </w:numPr>
        <w:tabs>
          <w:tab w:val="num" w:pos="-5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 xml:space="preserve">становятся </w:t>
      </w:r>
      <w:proofErr w:type="gramStart"/>
      <w:r w:rsidRPr="00A27EC0">
        <w:rPr>
          <w:rFonts w:ascii="Times New Roman" w:hAnsi="Times New Roman"/>
          <w:sz w:val="28"/>
          <w:szCs w:val="28"/>
        </w:rPr>
        <w:t>более мотивированными</w:t>
      </w:r>
      <w:proofErr w:type="gramEnd"/>
      <w:r w:rsidRPr="00A27EC0">
        <w:rPr>
          <w:rFonts w:ascii="Times New Roman" w:hAnsi="Times New Roman"/>
          <w:sz w:val="28"/>
          <w:szCs w:val="28"/>
        </w:rPr>
        <w:t xml:space="preserve"> на изучение английского языка;</w:t>
      </w:r>
    </w:p>
    <w:p w:rsidR="00A27EC0" w:rsidRPr="00A27EC0" w:rsidRDefault="00A27EC0" w:rsidP="00A27EC0">
      <w:pPr>
        <w:numPr>
          <w:ilvl w:val="0"/>
          <w:numId w:val="2"/>
        </w:numPr>
        <w:tabs>
          <w:tab w:val="num" w:pos="-5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реализуют творческий, актерский потенциал;</w:t>
      </w:r>
    </w:p>
    <w:p w:rsidR="00A27EC0" w:rsidRPr="00A27EC0" w:rsidRDefault="00A27EC0" w:rsidP="00A27EC0">
      <w:pPr>
        <w:numPr>
          <w:ilvl w:val="0"/>
          <w:numId w:val="2"/>
        </w:numPr>
        <w:tabs>
          <w:tab w:val="num" w:pos="-54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налаживают дружеские контакты с участниками проекта.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Важным результатом также является то, что учащиеся продолжают развивать свою коммуникативную компетенцию посредством общения с режиссером в социальных сетях.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 xml:space="preserve">Перед реализацией проекта мы определили возможные </w:t>
      </w:r>
      <w:r w:rsidRPr="00A27EC0">
        <w:rPr>
          <w:rFonts w:ascii="Times New Roman" w:hAnsi="Times New Roman"/>
          <w:b/>
          <w:bCs/>
          <w:sz w:val="28"/>
          <w:szCs w:val="28"/>
        </w:rPr>
        <w:t>риски</w:t>
      </w:r>
      <w:r w:rsidRPr="00A27EC0">
        <w:rPr>
          <w:rFonts w:ascii="Times New Roman" w:hAnsi="Times New Roman"/>
          <w:bCs/>
          <w:sz w:val="28"/>
          <w:szCs w:val="28"/>
        </w:rPr>
        <w:t>, а именно:</w:t>
      </w:r>
    </w:p>
    <w:p w:rsidR="00A27EC0" w:rsidRPr="00A27EC0" w:rsidRDefault="00A27EC0" w:rsidP="00A27EC0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>Риски взаимодействия с партнерами. Например, если бы поступил отказ от координирующей компании, либо режиссеру не дали визу, личные обстоятельства приглашенного режиссера и т.д. Пути решения виделись в следующем: осуществлять оперативную связь с компанией-партнером для своевременной реакции на изменение договоренностей, к примеру, отсрочить проект, изменить сроки реализации проекта. Стоит отметить, что нам удалось избежать рисков взаимодействия с партнерами.</w:t>
      </w:r>
    </w:p>
    <w:p w:rsidR="00A27EC0" w:rsidRPr="00A27EC0" w:rsidRDefault="00A27EC0" w:rsidP="00A27EC0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>Риски обеспечения ресурсами. К примеру,  не нашлось бы подходящего оборудования или помещения для реализации проекта. Данный риск предполагалось преодолеть следующим образом: необходимо было арендовать помещение для репетиций и показа спектакля и найти оборудование в соответствии с запросами режиссера. Отметим, что вопроса обеспечения ресурсами не возникло.</w:t>
      </w:r>
    </w:p>
    <w:p w:rsidR="00A27EC0" w:rsidRPr="00A27EC0" w:rsidRDefault="00A27EC0" w:rsidP="00A27EC0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7EC0">
        <w:rPr>
          <w:rFonts w:ascii="Times New Roman" w:hAnsi="Times New Roman"/>
          <w:bCs/>
          <w:sz w:val="28"/>
          <w:szCs w:val="28"/>
        </w:rPr>
        <w:t>Риски временных, ценовых и качественных характеристик, т.е. в случае изменения цены, времени, качественных характеристик. Под качественными характеристиками имеется в виду языковой аспект. Например, проблемы в</w:t>
      </w:r>
      <w:r w:rsidRPr="00A27EC0">
        <w:rPr>
          <w:rFonts w:ascii="Times New Roman" w:hAnsi="Times New Roman"/>
          <w:sz w:val="28"/>
          <w:szCs w:val="28"/>
        </w:rPr>
        <w:t xml:space="preserve"> коммуникации детей с носителем языка. В случае подобного риска преодоление виделось в том, что профессиональный режиссер и учителя, присутствующие на репетициях, помогают снять языковые трудности.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lastRenderedPageBreak/>
        <w:t>Также следует отметить обратную сторону данного риска, когда сценарий для старшей группы оказался слишком простым для учащихся, и режиссеру пришлось усложнить сценарий, чтобы он соответствовал уровню языковой подготовки детей.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 xml:space="preserve">Реализация проекта позволила систематизировать эту деятельность и определить </w:t>
      </w:r>
      <w:r w:rsidRPr="00A27EC0">
        <w:rPr>
          <w:rFonts w:ascii="Times New Roman" w:hAnsi="Times New Roman"/>
          <w:b/>
          <w:sz w:val="28"/>
          <w:szCs w:val="28"/>
        </w:rPr>
        <w:t>перспективы развития проекта</w:t>
      </w:r>
      <w:r w:rsidRPr="00A27EC0">
        <w:rPr>
          <w:rFonts w:ascii="Times New Roman" w:hAnsi="Times New Roman"/>
          <w:sz w:val="28"/>
          <w:szCs w:val="28"/>
        </w:rPr>
        <w:t xml:space="preserve">. Здесь можно выделить 3 сценария. Первый предполагает использование базового шаблона проекта, который был описан ранее. Второй вариант является бюджетным и подразумевает создание лингвистического театра в образовательном учреждении без приглашения носителей языка, в данном случае режиссерами и авторами сценария являются учителя английского языка и учащиеся гимназии. Эти варианты возможны, однако мы планируем приступить к реализации третьего варианта, а именно  участие в театральном проекте в Оксфорде летом 2015 года. 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EC0">
        <w:rPr>
          <w:rFonts w:ascii="Times New Roman" w:hAnsi="Times New Roman"/>
          <w:sz w:val="28"/>
          <w:szCs w:val="28"/>
        </w:rPr>
        <w:t>Таким образом, хочу подчеркнуть, что лингвистический театр – это развитие коммуникативной компетенции учащихся, преодоление психологического и языкового барьеров, сплочение детского коллектива, мотивация на дальнейшее изучение языка, приобретение новых социальных умений, это укрепление позитивной установки по отношению к учебе. Данный проект – это сочетание педагогики и искусства, а включение искусства в учебно-познавательный процесс школы является на сегодняшний день потребностью развития современной системы образования. Подобные проекты служат общим целям обучения, воспитания и развития способностей учащихся и направлены на становление эрудированной, разносторонне развитой личности, способной активно использовать полученные навыки и основы эстетического мировоззрения в деятельности.</w:t>
      </w: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EC0" w:rsidRPr="00A27EC0" w:rsidRDefault="00A27EC0" w:rsidP="00A27EC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3F3" w:rsidRPr="00A27EC0" w:rsidRDefault="007343F3" w:rsidP="00A27EC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7343F3" w:rsidRPr="00A27EC0" w:rsidSect="00A27E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652A"/>
    <w:multiLevelType w:val="hybridMultilevel"/>
    <w:tmpl w:val="AE986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2083E"/>
    <w:multiLevelType w:val="hybridMultilevel"/>
    <w:tmpl w:val="A4A85DFC"/>
    <w:lvl w:ilvl="0" w:tplc="0AE42A0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20A18"/>
    <w:multiLevelType w:val="hybridMultilevel"/>
    <w:tmpl w:val="C1149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7EC0"/>
    <w:rsid w:val="006D0BE9"/>
    <w:rsid w:val="007343F3"/>
    <w:rsid w:val="00A27EC0"/>
    <w:rsid w:val="00D4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7EC0"/>
  </w:style>
  <w:style w:type="character" w:styleId="a3">
    <w:name w:val="Strong"/>
    <w:basedOn w:val="a0"/>
    <w:qFormat/>
    <w:rsid w:val="00A27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2014-05-04T17:28:00Z</dcterms:created>
  <dcterms:modified xsi:type="dcterms:W3CDTF">2014-05-04T17:40:00Z</dcterms:modified>
</cp:coreProperties>
</file>