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1" w:rsidRPr="00A91530" w:rsidRDefault="00333132" w:rsidP="00CF7422">
      <w:pPr>
        <w:spacing w:after="0" w:line="360" w:lineRule="auto"/>
        <w:jc w:val="center"/>
        <w:rPr>
          <w:rStyle w:val="s2"/>
          <w:b/>
          <w:sz w:val="28"/>
          <w:szCs w:val="28"/>
        </w:rPr>
      </w:pPr>
      <w:r w:rsidRPr="00A91530">
        <w:rPr>
          <w:rStyle w:val="s2"/>
          <w:rFonts w:ascii="Times New Roman" w:hAnsi="Times New Roman" w:cs="Times New Roman"/>
          <w:b/>
          <w:sz w:val="28"/>
          <w:szCs w:val="28"/>
        </w:rPr>
        <w:t>Совершенствование профессиональной компетенции учителя как организатора проектной деятельности</w:t>
      </w:r>
    </w:p>
    <w:p w:rsidR="008C6124" w:rsidRDefault="008C6124" w:rsidP="008C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трудовых функций, заявленных в </w:t>
      </w:r>
      <w:r w:rsidR="00333132" w:rsidRPr="00A91530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фессиональном стандарте педагога, является формирование универсальных учебных действий, в том числе владение формами и методами обучения,</w:t>
      </w:r>
      <w:r w:rsidRPr="008C6124">
        <w:rPr>
          <w:rFonts w:ascii="Times New Roman" w:hAnsi="Times New Roman" w:cs="Times New Roman"/>
          <w:sz w:val="28"/>
          <w:szCs w:val="28"/>
        </w:rPr>
        <w:t xml:space="preserve"> выхо</w:t>
      </w:r>
      <w:r>
        <w:rPr>
          <w:rFonts w:ascii="Times New Roman" w:hAnsi="Times New Roman" w:cs="Times New Roman"/>
          <w:sz w:val="28"/>
          <w:szCs w:val="28"/>
        </w:rPr>
        <w:t xml:space="preserve">дящими за рамки учебных занятий, такими как проектная деятельность; </w:t>
      </w:r>
      <w:r w:rsidR="00B55B30" w:rsidRPr="00A91530">
        <w:rPr>
          <w:rFonts w:ascii="Times New Roman" w:hAnsi="Times New Roman" w:cs="Times New Roman"/>
          <w:sz w:val="28"/>
          <w:szCs w:val="28"/>
        </w:rPr>
        <w:t>а также умение организовывать учебно-исследовательскую деятельность учащихся. Д</w:t>
      </w:r>
      <w:r w:rsidR="00F54F94">
        <w:rPr>
          <w:rFonts w:ascii="Times New Roman" w:hAnsi="Times New Roman" w:cs="Times New Roman"/>
          <w:sz w:val="28"/>
          <w:szCs w:val="28"/>
        </w:rPr>
        <w:t>анные умения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ключевым </w:t>
      </w:r>
      <w:r w:rsidR="00D83C9F">
        <w:rPr>
          <w:rFonts w:ascii="Times New Roman" w:hAnsi="Times New Roman" w:cs="Times New Roman"/>
          <w:sz w:val="28"/>
          <w:szCs w:val="28"/>
        </w:rPr>
        <w:t xml:space="preserve"> для формирования универсальных учебных действий</w:t>
      </w:r>
      <w:r w:rsidR="00B55B30" w:rsidRPr="00A91530">
        <w:rPr>
          <w:rFonts w:ascii="Times New Roman" w:hAnsi="Times New Roman" w:cs="Times New Roman"/>
          <w:sz w:val="28"/>
          <w:szCs w:val="28"/>
        </w:rPr>
        <w:t xml:space="preserve">, так как именно через проектную и исследовательскую деятельность они успешно формируются. </w:t>
      </w:r>
    </w:p>
    <w:p w:rsidR="008C6124" w:rsidRDefault="008C6124" w:rsidP="008C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C6124">
        <w:rPr>
          <w:rFonts w:ascii="Times New Roman" w:hAnsi="Times New Roman" w:cs="Times New Roman"/>
          <w:sz w:val="28"/>
          <w:szCs w:val="28"/>
        </w:rPr>
        <w:t xml:space="preserve"> коллективе</w:t>
      </w:r>
      <w:r w:rsidR="00122303">
        <w:rPr>
          <w:rFonts w:ascii="Times New Roman" w:hAnsi="Times New Roman" w:cs="Times New Roman"/>
          <w:sz w:val="28"/>
          <w:szCs w:val="28"/>
        </w:rPr>
        <w:t xml:space="preserve"> МАО</w:t>
      </w:r>
      <w:r>
        <w:rPr>
          <w:rFonts w:ascii="Times New Roman" w:hAnsi="Times New Roman" w:cs="Times New Roman"/>
          <w:sz w:val="28"/>
          <w:szCs w:val="28"/>
        </w:rPr>
        <w:t>У «СОШ № 7 с углубленным изучением английского языка»</w:t>
      </w:r>
      <w:r w:rsidRPr="008C6124">
        <w:rPr>
          <w:rFonts w:ascii="Times New Roman" w:hAnsi="Times New Roman" w:cs="Times New Roman"/>
          <w:sz w:val="28"/>
          <w:szCs w:val="28"/>
        </w:rPr>
        <w:t xml:space="preserve"> реализуется программа Международного </w:t>
      </w:r>
      <w:proofErr w:type="spellStart"/>
      <w:r w:rsidRPr="008C612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8C6124">
        <w:rPr>
          <w:rFonts w:ascii="Times New Roman" w:hAnsi="Times New Roman" w:cs="Times New Roman"/>
          <w:sz w:val="28"/>
          <w:szCs w:val="28"/>
        </w:rPr>
        <w:t xml:space="preserve"> </w:t>
      </w:r>
      <w:r w:rsidR="00AE3B78">
        <w:rPr>
          <w:rFonts w:ascii="Times New Roman" w:hAnsi="Times New Roman" w:cs="Times New Roman"/>
          <w:sz w:val="28"/>
          <w:szCs w:val="28"/>
        </w:rPr>
        <w:t xml:space="preserve">(далее МБ) </w:t>
      </w:r>
      <w:r w:rsidRPr="008C6124">
        <w:rPr>
          <w:rFonts w:ascii="Times New Roman" w:hAnsi="Times New Roman" w:cs="Times New Roman"/>
          <w:sz w:val="28"/>
          <w:szCs w:val="28"/>
        </w:rPr>
        <w:t xml:space="preserve">начальных лет обучения, тремя взаимосвязанными </w:t>
      </w:r>
      <w:r w:rsidR="00D83C9F">
        <w:rPr>
          <w:rFonts w:ascii="Times New Roman" w:hAnsi="Times New Roman" w:cs="Times New Roman"/>
          <w:sz w:val="28"/>
          <w:szCs w:val="28"/>
        </w:rPr>
        <w:t>компонентами</w:t>
      </w:r>
      <w:r w:rsidRPr="00D83C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C6124">
        <w:rPr>
          <w:rFonts w:ascii="Times New Roman" w:hAnsi="Times New Roman" w:cs="Times New Roman"/>
          <w:sz w:val="28"/>
          <w:szCs w:val="28"/>
        </w:rPr>
        <w:t>которой являются учебная программа, разработанная учителями начальной школы с учетом требований ФГОС</w:t>
      </w:r>
      <w:r w:rsidR="00AE3B78">
        <w:rPr>
          <w:rFonts w:ascii="Times New Roman" w:hAnsi="Times New Roman" w:cs="Times New Roman"/>
          <w:sz w:val="28"/>
          <w:szCs w:val="28"/>
        </w:rPr>
        <w:t xml:space="preserve"> НОО и международных стандартов,</w:t>
      </w:r>
      <w:r w:rsidRPr="008C6124">
        <w:rPr>
          <w:rFonts w:ascii="Times New Roman" w:hAnsi="Times New Roman" w:cs="Times New Roman"/>
          <w:sz w:val="28"/>
          <w:szCs w:val="28"/>
        </w:rPr>
        <w:t xml:space="preserve"> образовательные технологии или средства достижений целей программы и система </w:t>
      </w:r>
      <w:r w:rsidRPr="00122303">
        <w:rPr>
          <w:rFonts w:ascii="Times New Roman" w:hAnsi="Times New Roman" w:cs="Times New Roman"/>
          <w:sz w:val="28"/>
          <w:szCs w:val="28"/>
        </w:rPr>
        <w:t>оценивания, также</w:t>
      </w:r>
      <w:r w:rsidRPr="008C6124">
        <w:rPr>
          <w:rFonts w:ascii="Times New Roman" w:hAnsi="Times New Roman" w:cs="Times New Roman"/>
          <w:sz w:val="28"/>
          <w:szCs w:val="28"/>
        </w:rPr>
        <w:t xml:space="preserve"> разработанная с учетом специфики нашей образовательной организации.</w:t>
      </w:r>
      <w:r w:rsidR="00AE3B78">
        <w:rPr>
          <w:rFonts w:ascii="Times New Roman" w:hAnsi="Times New Roman" w:cs="Times New Roman"/>
          <w:sz w:val="28"/>
          <w:szCs w:val="28"/>
        </w:rPr>
        <w:t xml:space="preserve"> </w:t>
      </w:r>
      <w:r w:rsidR="00AE3B78" w:rsidRPr="00AE3B78">
        <w:rPr>
          <w:rFonts w:ascii="Times New Roman" w:hAnsi="Times New Roman" w:cs="Times New Roman"/>
          <w:sz w:val="28"/>
          <w:szCs w:val="28"/>
        </w:rPr>
        <w:t>Программа построена на пяти элементах</w:t>
      </w:r>
      <w:r w:rsidR="00AE3B78">
        <w:rPr>
          <w:rFonts w:ascii="Times New Roman" w:hAnsi="Times New Roman" w:cs="Times New Roman"/>
          <w:sz w:val="28"/>
          <w:szCs w:val="28"/>
        </w:rPr>
        <w:t>: понятия, знания, навыки, отношения, деятельность</w:t>
      </w:r>
      <w:r w:rsidR="00AE3B78" w:rsidRPr="00AE3B78">
        <w:rPr>
          <w:rFonts w:ascii="Times New Roman" w:hAnsi="Times New Roman" w:cs="Times New Roman"/>
          <w:sz w:val="28"/>
          <w:szCs w:val="28"/>
        </w:rPr>
        <w:t xml:space="preserve">, усвоение которых происходит через специально организованную учебно-поисковую деятельность учащихся и реализуется на уроках исследования. Таким образом, к окончанию начальной школы ученик овладевает некоторыми элементарными навыками ведения исследовательской деятельности, что выражается в конечном продукте – исследовательской работе, который он презентует на ежегодной «Выставке». Она проходит традиционно в конце 4 класса </w:t>
      </w:r>
      <w:r w:rsidR="00EC1F83">
        <w:rPr>
          <w:rFonts w:ascii="Times New Roman" w:hAnsi="Times New Roman" w:cs="Times New Roman"/>
          <w:sz w:val="28"/>
          <w:szCs w:val="28"/>
        </w:rPr>
        <w:t>и является закономерным итогом четырех</w:t>
      </w:r>
      <w:r w:rsidR="00AE3B78" w:rsidRPr="00AE3B78">
        <w:rPr>
          <w:rFonts w:ascii="Times New Roman" w:hAnsi="Times New Roman" w:cs="Times New Roman"/>
          <w:sz w:val="28"/>
          <w:szCs w:val="28"/>
        </w:rPr>
        <w:t xml:space="preserve"> лет работы в программе МБ.</w:t>
      </w:r>
    </w:p>
    <w:p w:rsidR="00AE3B78" w:rsidRDefault="00AE3B78" w:rsidP="008C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 xml:space="preserve">При переходе в среднее звено ученики углубляют и совершенствуют уже имеющиеся навыки, в </w:t>
      </w:r>
      <w:proofErr w:type="gramStart"/>
      <w:r w:rsidRPr="00A9153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91530">
        <w:rPr>
          <w:rFonts w:ascii="Times New Roman" w:hAnsi="Times New Roman" w:cs="Times New Roman"/>
          <w:sz w:val="28"/>
          <w:szCs w:val="28"/>
        </w:rPr>
        <w:t xml:space="preserve"> с чем возникла необходимость создания преемс</w:t>
      </w:r>
      <w:r w:rsidR="00122303">
        <w:rPr>
          <w:rFonts w:ascii="Times New Roman" w:hAnsi="Times New Roman" w:cs="Times New Roman"/>
          <w:sz w:val="28"/>
          <w:szCs w:val="28"/>
        </w:rPr>
        <w:t>твенности ведения такой работы.</w:t>
      </w:r>
    </w:p>
    <w:p w:rsidR="00333132" w:rsidRPr="00A91530" w:rsidRDefault="00B55B30" w:rsidP="008C61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lastRenderedPageBreak/>
        <w:t>В связи с этим, актуальными вопросами развития персона</w:t>
      </w:r>
      <w:r w:rsidR="008C6124">
        <w:rPr>
          <w:rFonts w:ascii="Times New Roman" w:hAnsi="Times New Roman" w:cs="Times New Roman"/>
          <w:sz w:val="28"/>
          <w:szCs w:val="28"/>
        </w:rPr>
        <w:t>ла в МАОУ СОШ № 7 стали вопросы, с</w:t>
      </w:r>
      <w:r w:rsidRPr="00A91530">
        <w:rPr>
          <w:rFonts w:ascii="Times New Roman" w:hAnsi="Times New Roman" w:cs="Times New Roman"/>
          <w:sz w:val="28"/>
          <w:szCs w:val="28"/>
        </w:rPr>
        <w:t>вязанные с умением учителя иниции</w:t>
      </w:r>
      <w:r w:rsidR="005B75F6">
        <w:rPr>
          <w:rFonts w:ascii="Times New Roman" w:hAnsi="Times New Roman" w:cs="Times New Roman"/>
          <w:sz w:val="28"/>
          <w:szCs w:val="28"/>
        </w:rPr>
        <w:t xml:space="preserve">ровать, направлять, курировать </w:t>
      </w:r>
      <w:r w:rsidRPr="00A91530">
        <w:rPr>
          <w:rFonts w:ascii="Times New Roman" w:hAnsi="Times New Roman" w:cs="Times New Roman"/>
          <w:sz w:val="28"/>
          <w:szCs w:val="28"/>
        </w:rPr>
        <w:t xml:space="preserve">и оценивать самостоятельную поисковую, исследовательскую и проектную деятельность учащихся. </w:t>
      </w:r>
    </w:p>
    <w:p w:rsidR="005B75F6" w:rsidRDefault="00B55B30" w:rsidP="005B7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 xml:space="preserve">Не смотря на то, что подавляющее число учителей имеют необходимые навыки ведения проектной и исследовательской деятельности, очень </w:t>
      </w:r>
      <w:r w:rsidR="004438AE" w:rsidRPr="00A91530">
        <w:rPr>
          <w:rFonts w:ascii="Times New Roman" w:hAnsi="Times New Roman" w:cs="Times New Roman"/>
          <w:sz w:val="28"/>
          <w:szCs w:val="28"/>
        </w:rPr>
        <w:t xml:space="preserve">немногие имеют представление о том, как этой деятельности обучать. </w:t>
      </w:r>
      <w:r w:rsidR="00C46C4A" w:rsidRPr="00A91530">
        <w:rPr>
          <w:rFonts w:ascii="Times New Roman" w:hAnsi="Times New Roman" w:cs="Times New Roman"/>
          <w:sz w:val="28"/>
          <w:szCs w:val="28"/>
        </w:rPr>
        <w:t xml:space="preserve">Для этого была </w:t>
      </w:r>
      <w:r w:rsidR="005B75F6">
        <w:rPr>
          <w:rFonts w:ascii="Times New Roman" w:hAnsi="Times New Roman" w:cs="Times New Roman"/>
          <w:sz w:val="28"/>
          <w:szCs w:val="28"/>
        </w:rPr>
        <w:t xml:space="preserve">поставлена цель </w:t>
      </w:r>
      <w:proofErr w:type="gramStart"/>
      <w:r w:rsidR="005B75F6">
        <w:rPr>
          <w:rFonts w:ascii="Times New Roman" w:hAnsi="Times New Roman" w:cs="Times New Roman"/>
          <w:sz w:val="28"/>
          <w:szCs w:val="28"/>
        </w:rPr>
        <w:t>создать</w:t>
      </w:r>
      <w:proofErr w:type="gramEnd"/>
      <w:r w:rsidR="005B75F6">
        <w:rPr>
          <w:rFonts w:ascii="Times New Roman" w:hAnsi="Times New Roman" w:cs="Times New Roman"/>
          <w:sz w:val="28"/>
          <w:szCs w:val="28"/>
        </w:rPr>
        <w:t xml:space="preserve"> систему условий, </w:t>
      </w:r>
      <w:r w:rsidR="00F54F94">
        <w:rPr>
          <w:rFonts w:ascii="Times New Roman" w:hAnsi="Times New Roman" w:cs="Times New Roman"/>
          <w:sz w:val="28"/>
          <w:szCs w:val="28"/>
        </w:rPr>
        <w:t>позволяющую</w:t>
      </w:r>
      <w:r w:rsidR="00C46C4A" w:rsidRPr="00A91530">
        <w:rPr>
          <w:rFonts w:ascii="Times New Roman" w:hAnsi="Times New Roman" w:cs="Times New Roman"/>
          <w:sz w:val="28"/>
          <w:szCs w:val="28"/>
        </w:rPr>
        <w:t xml:space="preserve"> развить уже имеющиеся у учеников навыки и на их ос</w:t>
      </w:r>
      <w:r w:rsidR="005B75F6">
        <w:rPr>
          <w:rFonts w:ascii="Times New Roman" w:hAnsi="Times New Roman" w:cs="Times New Roman"/>
          <w:sz w:val="28"/>
          <w:szCs w:val="28"/>
        </w:rPr>
        <w:t>нове сформировать новые умения.</w:t>
      </w:r>
    </w:p>
    <w:p w:rsidR="00633FF0" w:rsidRDefault="005B75F6" w:rsidP="005B7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Первый этап работы включал ознакомление с документами. Б</w:t>
      </w:r>
      <w:r w:rsidR="00C46C4A" w:rsidRPr="00A91530">
        <w:rPr>
          <w:rFonts w:ascii="Times New Roman" w:hAnsi="Times New Roman" w:cs="Times New Roman"/>
          <w:sz w:val="28"/>
          <w:szCs w:val="28"/>
        </w:rPr>
        <w:t xml:space="preserve">ыли проанализированы следующие документы: </w:t>
      </w:r>
      <w:r>
        <w:rPr>
          <w:rFonts w:ascii="Times New Roman" w:hAnsi="Times New Roman" w:cs="Times New Roman"/>
          <w:sz w:val="28"/>
          <w:szCs w:val="28"/>
        </w:rPr>
        <w:t xml:space="preserve">программа исследования в начальной школе, </w:t>
      </w:r>
      <w:r w:rsidR="00C46C4A" w:rsidRPr="00A91530">
        <w:rPr>
          <w:rFonts w:ascii="Times New Roman" w:hAnsi="Times New Roman" w:cs="Times New Roman"/>
          <w:sz w:val="28"/>
          <w:szCs w:val="28"/>
        </w:rPr>
        <w:t>профиль ученика</w:t>
      </w:r>
      <w:r>
        <w:rPr>
          <w:rFonts w:ascii="Times New Roman" w:hAnsi="Times New Roman" w:cs="Times New Roman"/>
          <w:sz w:val="28"/>
          <w:szCs w:val="28"/>
        </w:rPr>
        <w:t xml:space="preserve"> МБ, требования ФГОС НОО, ФГОС основного общего образования. На практических семинарах учителя основной школы выделили общие для национальной и международной программы универсальные учебные действия и конкретизировали их применительно к своей предметной области.</w:t>
      </w:r>
      <w:r w:rsidR="00C46C4A" w:rsidRPr="00A91530">
        <w:rPr>
          <w:rFonts w:ascii="Times New Roman" w:hAnsi="Times New Roman" w:cs="Times New Roman"/>
          <w:sz w:val="28"/>
          <w:szCs w:val="28"/>
        </w:rPr>
        <w:t xml:space="preserve"> </w:t>
      </w:r>
      <w:r w:rsidR="00526211" w:rsidRPr="00A91530">
        <w:rPr>
          <w:rFonts w:ascii="Times New Roman" w:hAnsi="Times New Roman" w:cs="Times New Roman"/>
          <w:sz w:val="28"/>
          <w:szCs w:val="28"/>
        </w:rPr>
        <w:t xml:space="preserve">В результате данной работы </w:t>
      </w:r>
      <w:r>
        <w:rPr>
          <w:rFonts w:ascii="Times New Roman" w:hAnsi="Times New Roman" w:cs="Times New Roman"/>
          <w:sz w:val="28"/>
          <w:szCs w:val="28"/>
        </w:rPr>
        <w:t xml:space="preserve">были определены </w:t>
      </w:r>
      <w:proofErr w:type="spellStart"/>
      <w:r w:rsidR="00633FF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633FF0">
        <w:rPr>
          <w:rFonts w:ascii="Times New Roman" w:hAnsi="Times New Roman" w:cs="Times New Roman"/>
          <w:sz w:val="28"/>
          <w:szCs w:val="28"/>
        </w:rPr>
        <w:t xml:space="preserve"> умения, которые необходимо развивать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3FF0">
        <w:rPr>
          <w:rFonts w:ascii="Times New Roman" w:hAnsi="Times New Roman" w:cs="Times New Roman"/>
          <w:sz w:val="28"/>
          <w:szCs w:val="28"/>
        </w:rPr>
        <w:t>5 классе</w:t>
      </w:r>
      <w:r w:rsidR="00526211" w:rsidRPr="00A91530">
        <w:rPr>
          <w:rFonts w:ascii="Times New Roman" w:hAnsi="Times New Roman" w:cs="Times New Roman"/>
          <w:sz w:val="28"/>
          <w:szCs w:val="28"/>
        </w:rPr>
        <w:t>, когда ученики находятся на переходном этапе</w:t>
      </w:r>
      <w:r w:rsidR="009B22C5">
        <w:rPr>
          <w:rFonts w:ascii="Times New Roman" w:hAnsi="Times New Roman" w:cs="Times New Roman"/>
          <w:sz w:val="28"/>
          <w:szCs w:val="28"/>
        </w:rPr>
        <w:t xml:space="preserve"> от начальной школы </w:t>
      </w:r>
      <w:proofErr w:type="gramStart"/>
      <w:r w:rsidR="009B22C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B22C5">
        <w:rPr>
          <w:rFonts w:ascii="Times New Roman" w:hAnsi="Times New Roman" w:cs="Times New Roman"/>
          <w:sz w:val="28"/>
          <w:szCs w:val="28"/>
        </w:rPr>
        <w:t xml:space="preserve"> средней. Нап</w:t>
      </w:r>
      <w:r w:rsidR="00526211" w:rsidRPr="00A91530">
        <w:rPr>
          <w:rFonts w:ascii="Times New Roman" w:hAnsi="Times New Roman" w:cs="Times New Roman"/>
          <w:sz w:val="28"/>
          <w:szCs w:val="28"/>
        </w:rPr>
        <w:t>ример</w:t>
      </w:r>
      <w:r w:rsidR="00633FF0">
        <w:rPr>
          <w:rFonts w:ascii="Times New Roman" w:hAnsi="Times New Roman" w:cs="Times New Roman"/>
          <w:sz w:val="28"/>
          <w:szCs w:val="28"/>
        </w:rPr>
        <w:t>: предметная область</w:t>
      </w:r>
      <w:r w:rsidR="008525FA">
        <w:rPr>
          <w:rFonts w:ascii="Times New Roman" w:hAnsi="Times New Roman" w:cs="Times New Roman"/>
          <w:sz w:val="28"/>
          <w:szCs w:val="28"/>
        </w:rPr>
        <w:t xml:space="preserve"> 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B22C5" w:rsidTr="009B22C5">
        <w:tc>
          <w:tcPr>
            <w:tcW w:w="3936" w:type="dxa"/>
          </w:tcPr>
          <w:p w:rsidR="009B22C5" w:rsidRPr="008525FA" w:rsidRDefault="008525FA" w:rsidP="009B2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Группы </w:t>
            </w:r>
            <w:proofErr w:type="spellStart"/>
            <w:r w:rsidRPr="008525FA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метапредметных</w:t>
            </w:r>
            <w:proofErr w:type="spellEnd"/>
            <w:r w:rsidRPr="008525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умений</w:t>
            </w:r>
          </w:p>
        </w:tc>
        <w:tc>
          <w:tcPr>
            <w:tcW w:w="5635" w:type="dxa"/>
          </w:tcPr>
          <w:p w:rsidR="009B22C5" w:rsidRPr="008525FA" w:rsidRDefault="008525FA" w:rsidP="009B22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FA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учащихся</w:t>
            </w:r>
          </w:p>
        </w:tc>
      </w:tr>
      <w:tr w:rsidR="00633FF0" w:rsidTr="009B22C5">
        <w:tc>
          <w:tcPr>
            <w:tcW w:w="3936" w:type="dxa"/>
            <w:vMerge w:val="restart"/>
          </w:tcPr>
          <w:p w:rsidR="00633FF0" w:rsidRPr="009B22C5" w:rsidRDefault="00633FF0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5">
              <w:rPr>
                <w:rFonts w:ascii="Times New Roman" w:hAnsi="Times New Roman" w:cs="Times New Roman"/>
                <w:sz w:val="24"/>
                <w:szCs w:val="24"/>
              </w:rPr>
              <w:t>Организация и самоорганизация</w:t>
            </w:r>
          </w:p>
        </w:tc>
        <w:tc>
          <w:tcPr>
            <w:tcW w:w="5635" w:type="dxa"/>
          </w:tcPr>
          <w:p w:rsidR="00633FF0" w:rsidRPr="009B22C5" w:rsidRDefault="00633FF0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5">
              <w:rPr>
                <w:rFonts w:ascii="Times New Roman" w:hAnsi="Times New Roman" w:cs="Times New Roman"/>
                <w:sz w:val="24"/>
                <w:szCs w:val="24"/>
              </w:rPr>
              <w:t>С помощью учителя могут правильно распределить время для выполнения объемных проектов</w:t>
            </w:r>
          </w:p>
        </w:tc>
      </w:tr>
      <w:tr w:rsidR="00633FF0" w:rsidTr="009B22C5">
        <w:tc>
          <w:tcPr>
            <w:tcW w:w="3936" w:type="dxa"/>
            <w:vMerge/>
          </w:tcPr>
          <w:p w:rsidR="00633FF0" w:rsidRPr="009B22C5" w:rsidRDefault="00633FF0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633FF0" w:rsidRPr="009B22C5" w:rsidRDefault="00633FF0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5">
              <w:rPr>
                <w:rFonts w:ascii="Times New Roman" w:hAnsi="Times New Roman" w:cs="Times New Roman"/>
                <w:sz w:val="24"/>
                <w:szCs w:val="24"/>
              </w:rPr>
              <w:t>Задают себе вопрос – что нужно для выполнения задания</w:t>
            </w:r>
          </w:p>
        </w:tc>
      </w:tr>
      <w:tr w:rsidR="00633FF0" w:rsidTr="009B22C5">
        <w:tc>
          <w:tcPr>
            <w:tcW w:w="3936" w:type="dxa"/>
          </w:tcPr>
          <w:p w:rsidR="00633FF0" w:rsidRPr="009B22C5" w:rsidRDefault="008525FA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Мыслительные умения / </w:t>
            </w:r>
            <w:r w:rsidR="00633FF0" w:rsidRPr="009B22C5">
              <w:rPr>
                <w:rFonts w:ascii="Times New Roman" w:hAnsi="Times New Roman" w:cs="Times New Roman"/>
                <w:sz w:val="24"/>
                <w:szCs w:val="24"/>
              </w:rPr>
              <w:t>Генерирование идей</w:t>
            </w:r>
          </w:p>
        </w:tc>
        <w:tc>
          <w:tcPr>
            <w:tcW w:w="5635" w:type="dxa"/>
          </w:tcPr>
          <w:p w:rsidR="00633FF0" w:rsidRPr="009B22C5" w:rsidRDefault="00633FF0" w:rsidP="009B22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5">
              <w:rPr>
                <w:rFonts w:ascii="Times New Roman" w:hAnsi="Times New Roman" w:cs="Times New Roman"/>
                <w:sz w:val="24"/>
                <w:szCs w:val="24"/>
              </w:rPr>
              <w:t>С помощью учителя начинают генерировать и организовывать идеи с целью найти более рациональный способ решения задач или проблем</w:t>
            </w:r>
          </w:p>
        </w:tc>
      </w:tr>
    </w:tbl>
    <w:p w:rsidR="008525FA" w:rsidRDefault="008525FA" w:rsidP="005B7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5FA" w:rsidRDefault="008525FA" w:rsidP="005B75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таблица иллюстрирует лишь две группы умений</w:t>
      </w:r>
      <w:r w:rsidRPr="00852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семи,</w:t>
      </w:r>
      <w:r w:rsidRPr="00A91530">
        <w:rPr>
          <w:rFonts w:ascii="Times New Roman" w:hAnsi="Times New Roman" w:cs="Times New Roman"/>
          <w:sz w:val="28"/>
          <w:szCs w:val="28"/>
        </w:rPr>
        <w:t xml:space="preserve"> необходимых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ведения исследовательской</w:t>
      </w:r>
      <w:r w:rsidRPr="00A91530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еятельности учащихся: мыслительные умения</w:t>
      </w:r>
      <w:r w:rsidRPr="00A91530">
        <w:rPr>
          <w:rFonts w:ascii="Times New Roman" w:hAnsi="Times New Roman" w:cs="Times New Roman"/>
          <w:sz w:val="28"/>
          <w:szCs w:val="28"/>
        </w:rPr>
        <w:t xml:space="preserve">, навыки работы в группе, коммуникативные умения, организационные навыки, прикладные навыки, </w:t>
      </w:r>
      <w:r w:rsidRPr="00A91530">
        <w:rPr>
          <w:rFonts w:ascii="Times New Roman" w:hAnsi="Times New Roman" w:cs="Times New Roman"/>
          <w:sz w:val="28"/>
          <w:szCs w:val="28"/>
        </w:rPr>
        <w:lastRenderedPageBreak/>
        <w:t>информационная грамотность, рефлексия. Данные группы соотнесены с требованиями программы МБ и позволяют естественным образом связать две ступени обучения: начальную и среднюю школу.</w:t>
      </w:r>
    </w:p>
    <w:p w:rsidR="001620B9" w:rsidRDefault="008525FA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втором этапе работы в школе были разработаны и проведены обучающие семинары</w:t>
      </w:r>
      <w:r w:rsidR="001620B9">
        <w:rPr>
          <w:rFonts w:ascii="Times New Roman" w:hAnsi="Times New Roman" w:cs="Times New Roman"/>
          <w:sz w:val="28"/>
          <w:szCs w:val="28"/>
        </w:rPr>
        <w:t xml:space="preserve"> по актуальным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620B9">
        <w:rPr>
          <w:rFonts w:ascii="Times New Roman" w:hAnsi="Times New Roman" w:cs="Times New Roman"/>
          <w:sz w:val="28"/>
          <w:szCs w:val="28"/>
        </w:rPr>
        <w:t>требующим дополнительного осмысления; таким например, как терминология, используемая</w:t>
      </w:r>
      <w:r w:rsidR="00526211" w:rsidRPr="00A91530">
        <w:rPr>
          <w:rFonts w:ascii="Times New Roman" w:hAnsi="Times New Roman" w:cs="Times New Roman"/>
          <w:sz w:val="28"/>
          <w:szCs w:val="28"/>
        </w:rPr>
        <w:t xml:space="preserve"> в</w:t>
      </w:r>
      <w:r w:rsidR="001620B9">
        <w:rPr>
          <w:rFonts w:ascii="Times New Roman" w:hAnsi="Times New Roman" w:cs="Times New Roman"/>
          <w:sz w:val="28"/>
          <w:szCs w:val="28"/>
        </w:rPr>
        <w:t xml:space="preserve"> международном образовании,  применение международных практик в национальной</w:t>
      </w:r>
      <w:r w:rsidR="00526211" w:rsidRPr="00A91530">
        <w:rPr>
          <w:rFonts w:ascii="Times New Roman" w:hAnsi="Times New Roman" w:cs="Times New Roman"/>
          <w:sz w:val="28"/>
          <w:szCs w:val="28"/>
        </w:rPr>
        <w:t xml:space="preserve"> системе образования. На данном этапе для учителей были разработаны и проведены семинары по темам:</w:t>
      </w:r>
      <w:r w:rsidR="00162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211" w:rsidRDefault="00EC1F83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20B9">
        <w:rPr>
          <w:rFonts w:ascii="Times New Roman" w:hAnsi="Times New Roman" w:cs="Times New Roman"/>
          <w:sz w:val="28"/>
          <w:szCs w:val="28"/>
        </w:rPr>
        <w:t>п</w:t>
      </w:r>
      <w:r w:rsidR="00526211" w:rsidRPr="00A91530">
        <w:rPr>
          <w:rFonts w:ascii="Times New Roman" w:hAnsi="Times New Roman" w:cs="Times New Roman"/>
          <w:sz w:val="28"/>
          <w:szCs w:val="28"/>
        </w:rPr>
        <w:t>едагогическая мастерская «Приемы работы с текстом»</w:t>
      </w:r>
      <w:r w:rsidR="001620B9">
        <w:rPr>
          <w:rFonts w:ascii="Times New Roman" w:hAnsi="Times New Roman" w:cs="Times New Roman"/>
          <w:sz w:val="28"/>
          <w:szCs w:val="28"/>
        </w:rPr>
        <w:t>,</w:t>
      </w:r>
    </w:p>
    <w:p w:rsidR="00526211" w:rsidRPr="00A91530" w:rsidRDefault="00526211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>«Формирование ключевых компетенций при работе с текстом»</w:t>
      </w:r>
      <w:r w:rsidR="001620B9">
        <w:rPr>
          <w:rFonts w:ascii="Times New Roman" w:hAnsi="Times New Roman" w:cs="Times New Roman"/>
          <w:sz w:val="28"/>
          <w:szCs w:val="28"/>
        </w:rPr>
        <w:t>,</w:t>
      </w:r>
    </w:p>
    <w:p w:rsidR="00526211" w:rsidRPr="00A91530" w:rsidRDefault="00526211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>«Организация групповой работы»</w:t>
      </w:r>
      <w:r w:rsidR="001620B9">
        <w:rPr>
          <w:rFonts w:ascii="Times New Roman" w:hAnsi="Times New Roman" w:cs="Times New Roman"/>
          <w:sz w:val="28"/>
          <w:szCs w:val="28"/>
        </w:rPr>
        <w:t>,</w:t>
      </w:r>
    </w:p>
    <w:p w:rsidR="00526211" w:rsidRPr="00A91530" w:rsidRDefault="00526211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>«Информационная грамотность»</w:t>
      </w:r>
      <w:r w:rsidR="001620B9">
        <w:rPr>
          <w:rFonts w:ascii="Times New Roman" w:hAnsi="Times New Roman" w:cs="Times New Roman"/>
          <w:sz w:val="28"/>
          <w:szCs w:val="28"/>
        </w:rPr>
        <w:t>,</w:t>
      </w:r>
    </w:p>
    <w:p w:rsidR="00526211" w:rsidRPr="00A91530" w:rsidRDefault="00526211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>«Академическая честность»</w:t>
      </w:r>
      <w:r w:rsidR="001620B9">
        <w:rPr>
          <w:rFonts w:ascii="Times New Roman" w:hAnsi="Times New Roman" w:cs="Times New Roman"/>
          <w:sz w:val="28"/>
          <w:szCs w:val="28"/>
        </w:rPr>
        <w:t>.</w:t>
      </w:r>
    </w:p>
    <w:p w:rsidR="00526211" w:rsidRPr="00A91530" w:rsidRDefault="001620B9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школы ознакомились с такими</w:t>
      </w:r>
      <w:r w:rsidR="00526211" w:rsidRPr="00A91530">
        <w:rPr>
          <w:rFonts w:ascii="Times New Roman" w:hAnsi="Times New Roman" w:cs="Times New Roman"/>
          <w:sz w:val="28"/>
          <w:szCs w:val="28"/>
        </w:rPr>
        <w:t xml:space="preserve"> понятия</w:t>
      </w:r>
      <w:r>
        <w:rPr>
          <w:rFonts w:ascii="Times New Roman" w:hAnsi="Times New Roman" w:cs="Times New Roman"/>
          <w:sz w:val="28"/>
          <w:szCs w:val="28"/>
        </w:rPr>
        <w:t>ми, как «и</w:t>
      </w:r>
      <w:r w:rsidR="00526211" w:rsidRPr="00A91530">
        <w:rPr>
          <w:rFonts w:ascii="Times New Roman" w:hAnsi="Times New Roman" w:cs="Times New Roman"/>
          <w:sz w:val="28"/>
          <w:szCs w:val="28"/>
        </w:rPr>
        <w:t>сточники ин</w:t>
      </w:r>
      <w:r w:rsidR="00C37092" w:rsidRPr="00A91530">
        <w:rPr>
          <w:rFonts w:ascii="Times New Roman" w:hAnsi="Times New Roman" w:cs="Times New Roman"/>
          <w:sz w:val="28"/>
          <w:szCs w:val="28"/>
        </w:rPr>
        <w:t>формации» (первичные, вторичные и т. д.</w:t>
      </w:r>
      <w:r>
        <w:rPr>
          <w:rFonts w:ascii="Times New Roman" w:hAnsi="Times New Roman" w:cs="Times New Roman"/>
          <w:sz w:val="28"/>
          <w:szCs w:val="28"/>
        </w:rPr>
        <w:t>), «академическая честность», «академическая нечестность», «и</w:t>
      </w:r>
      <w:r w:rsidR="00C37092" w:rsidRPr="00A91530">
        <w:rPr>
          <w:rFonts w:ascii="Times New Roman" w:hAnsi="Times New Roman" w:cs="Times New Roman"/>
          <w:sz w:val="28"/>
          <w:szCs w:val="28"/>
        </w:rPr>
        <w:t>нформационная грам</w:t>
      </w:r>
      <w:r>
        <w:rPr>
          <w:rFonts w:ascii="Times New Roman" w:hAnsi="Times New Roman" w:cs="Times New Roman"/>
          <w:sz w:val="28"/>
          <w:szCs w:val="28"/>
        </w:rPr>
        <w:t>отность», «проектная работа», «и</w:t>
      </w:r>
      <w:r w:rsidR="00C37092" w:rsidRPr="00A91530">
        <w:rPr>
          <w:rFonts w:ascii="Times New Roman" w:hAnsi="Times New Roman" w:cs="Times New Roman"/>
          <w:sz w:val="28"/>
          <w:szCs w:val="28"/>
        </w:rPr>
        <w:t xml:space="preserve">сследовательская работа» и т. п. Проведенные семинары показали, что далеко не все учителя владеют необходимым пониманием терминов, не говоря уже о том, как правильно выстроить процесс образования с учетом международных тенденций. </w:t>
      </w:r>
    </w:p>
    <w:p w:rsidR="00C37092" w:rsidRPr="00A91530" w:rsidRDefault="00F54F94" w:rsidP="001620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работы включал разработку практических занятий для учащихся 5 класса. Данный</w:t>
      </w:r>
      <w:r w:rsidR="00C37092" w:rsidRPr="00A91530">
        <w:rPr>
          <w:rFonts w:ascii="Times New Roman" w:hAnsi="Times New Roman" w:cs="Times New Roman"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sz w:val="28"/>
          <w:szCs w:val="28"/>
        </w:rPr>
        <w:t>получил название по одной из областей взаимодействия программы МБ «Подходы к учению»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 </w:t>
      </w:r>
      <w:r w:rsidR="00C37092" w:rsidRPr="00A91530">
        <w:rPr>
          <w:rFonts w:ascii="Times New Roman" w:hAnsi="Times New Roman" w:cs="Times New Roman"/>
          <w:sz w:val="28"/>
          <w:szCs w:val="28"/>
        </w:rPr>
        <w:t>разрабатывается совместно всеми предметниками в сот</w:t>
      </w:r>
      <w:r>
        <w:rPr>
          <w:rFonts w:ascii="Times New Roman" w:hAnsi="Times New Roman" w:cs="Times New Roman"/>
          <w:sz w:val="28"/>
          <w:szCs w:val="28"/>
        </w:rPr>
        <w:t>рудничестве с психологами школы,  реализуется во время классных часов и</w:t>
      </w:r>
      <w:r w:rsidR="00C37092" w:rsidRPr="00A91530">
        <w:rPr>
          <w:rFonts w:ascii="Times New Roman" w:hAnsi="Times New Roman" w:cs="Times New Roman"/>
          <w:sz w:val="28"/>
          <w:szCs w:val="28"/>
        </w:rPr>
        <w:t xml:space="preserve"> состоит из нескольких занятий, на которых учащиеся осмысляют свою учебную, поисковую, исследовательскую деятельность и учатся выстраивать ее самостоя</w:t>
      </w:r>
      <w:r>
        <w:rPr>
          <w:rFonts w:ascii="Times New Roman" w:hAnsi="Times New Roman" w:cs="Times New Roman"/>
          <w:sz w:val="28"/>
          <w:szCs w:val="28"/>
        </w:rPr>
        <w:t>тельно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практических занятиях пятиклассники</w:t>
      </w:r>
      <w:r w:rsidR="00C37092" w:rsidRPr="00A91530">
        <w:rPr>
          <w:rFonts w:ascii="Times New Roman" w:hAnsi="Times New Roman" w:cs="Times New Roman"/>
          <w:sz w:val="28"/>
          <w:szCs w:val="28"/>
        </w:rPr>
        <w:t xml:space="preserve"> знакомятся с необходимыми качес</w:t>
      </w:r>
      <w:r w:rsidR="004E241C" w:rsidRPr="00A91530">
        <w:rPr>
          <w:rFonts w:ascii="Times New Roman" w:hAnsi="Times New Roman" w:cs="Times New Roman"/>
          <w:sz w:val="28"/>
          <w:szCs w:val="28"/>
        </w:rPr>
        <w:t>т</w:t>
      </w:r>
      <w:r w:rsidR="00C37092" w:rsidRPr="00A91530">
        <w:rPr>
          <w:rFonts w:ascii="Times New Roman" w:hAnsi="Times New Roman" w:cs="Times New Roman"/>
          <w:sz w:val="28"/>
          <w:szCs w:val="28"/>
        </w:rPr>
        <w:t xml:space="preserve">вами успешного ученика и навыками, которыми они должны овладеть, </w:t>
      </w:r>
      <w:r w:rsidR="00C37092" w:rsidRPr="00A91530">
        <w:rPr>
          <w:rFonts w:ascii="Times New Roman" w:hAnsi="Times New Roman" w:cs="Times New Roman"/>
          <w:sz w:val="28"/>
          <w:szCs w:val="28"/>
        </w:rPr>
        <w:lastRenderedPageBreak/>
        <w:t xml:space="preserve">определяют свои сильные стороны </w:t>
      </w:r>
      <w:r w:rsidR="004E241C" w:rsidRPr="00A91530">
        <w:rPr>
          <w:rFonts w:ascii="Times New Roman" w:hAnsi="Times New Roman" w:cs="Times New Roman"/>
          <w:sz w:val="28"/>
          <w:szCs w:val="28"/>
        </w:rPr>
        <w:t>и качества, над которыми необходимо поработать, учатся использовать свои преимущества при презентации работы, учатся оценивать качество информации, с которой они работают, ее  достоверность и надежность, находить информационные данные и правильно их интерпретировать, учатся правильно выстраивать работу в группах, оценивать свою деятельность по критериям, планировать, ставить гипотезы и выбирать тему для исследования.</w:t>
      </w:r>
    </w:p>
    <w:p w:rsidR="00E115CA" w:rsidRDefault="004E241C" w:rsidP="00F54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 xml:space="preserve">Практическим этапом работы явилась организация </w:t>
      </w:r>
      <w:proofErr w:type="spellStart"/>
      <w:r w:rsidRPr="00A91530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A91530">
        <w:rPr>
          <w:rFonts w:ascii="Times New Roman" w:hAnsi="Times New Roman" w:cs="Times New Roman"/>
          <w:sz w:val="28"/>
          <w:szCs w:val="28"/>
        </w:rPr>
        <w:t xml:space="preserve"> конференции проектных и исследовательских работ учащихся, </w:t>
      </w:r>
      <w:r w:rsidR="00A91530" w:rsidRPr="00A91530">
        <w:rPr>
          <w:rFonts w:ascii="Times New Roman" w:hAnsi="Times New Roman" w:cs="Times New Roman"/>
          <w:sz w:val="28"/>
          <w:szCs w:val="28"/>
        </w:rPr>
        <w:t xml:space="preserve">в том числе и на английском языке, </w:t>
      </w:r>
      <w:proofErr w:type="gramStart"/>
      <w:r w:rsidRPr="00A9153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915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91530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A91530">
        <w:rPr>
          <w:rFonts w:ascii="Times New Roman" w:hAnsi="Times New Roman" w:cs="Times New Roman"/>
          <w:sz w:val="28"/>
          <w:szCs w:val="28"/>
        </w:rPr>
        <w:t xml:space="preserve"> преимущественно представляются групповые проекты, так как одним из требований курса является умение работать в группе. </w:t>
      </w:r>
      <w:r w:rsidR="00E115CA">
        <w:rPr>
          <w:rFonts w:ascii="Times New Roman" w:hAnsi="Times New Roman" w:cs="Times New Roman"/>
          <w:sz w:val="28"/>
          <w:szCs w:val="28"/>
        </w:rPr>
        <w:t xml:space="preserve">Также необходимым условием является </w:t>
      </w:r>
      <w:proofErr w:type="spellStart"/>
      <w:r w:rsidR="00E115CA">
        <w:rPr>
          <w:rFonts w:ascii="Times New Roman" w:hAnsi="Times New Roman" w:cs="Times New Roman"/>
          <w:sz w:val="28"/>
          <w:szCs w:val="28"/>
        </w:rPr>
        <w:t>межпредметный</w:t>
      </w:r>
      <w:proofErr w:type="spellEnd"/>
      <w:r w:rsidR="00E115CA">
        <w:rPr>
          <w:rFonts w:ascii="Times New Roman" w:hAnsi="Times New Roman" w:cs="Times New Roman"/>
          <w:sz w:val="28"/>
          <w:szCs w:val="28"/>
        </w:rPr>
        <w:t xml:space="preserve"> характер исследуемой проблемы и демонстрация социальной значимости в случае выполнения проектной работы. </w:t>
      </w:r>
      <w:r w:rsidRPr="00A91530">
        <w:rPr>
          <w:rFonts w:ascii="Times New Roman" w:hAnsi="Times New Roman" w:cs="Times New Roman"/>
          <w:sz w:val="28"/>
          <w:szCs w:val="28"/>
        </w:rPr>
        <w:t xml:space="preserve">Наиболее удачные выступления представляются на </w:t>
      </w:r>
      <w:r w:rsidR="00F54F94">
        <w:rPr>
          <w:rFonts w:ascii="Times New Roman" w:hAnsi="Times New Roman" w:cs="Times New Roman"/>
          <w:sz w:val="28"/>
          <w:szCs w:val="28"/>
        </w:rPr>
        <w:t xml:space="preserve">Всероссийскую </w:t>
      </w:r>
      <w:r w:rsidRPr="00A91530">
        <w:rPr>
          <w:rFonts w:ascii="Times New Roman" w:hAnsi="Times New Roman" w:cs="Times New Roman"/>
          <w:sz w:val="28"/>
          <w:szCs w:val="28"/>
        </w:rPr>
        <w:t xml:space="preserve">конференцию </w:t>
      </w:r>
      <w:r w:rsidR="00F54F94">
        <w:rPr>
          <w:rFonts w:ascii="Times New Roman" w:hAnsi="Times New Roman" w:cs="Times New Roman"/>
          <w:sz w:val="28"/>
          <w:szCs w:val="28"/>
        </w:rPr>
        <w:t xml:space="preserve">учащихся школ международного </w:t>
      </w:r>
      <w:proofErr w:type="spellStart"/>
      <w:r w:rsidRPr="00A91530">
        <w:rPr>
          <w:rFonts w:ascii="Times New Roman" w:hAnsi="Times New Roman" w:cs="Times New Roman"/>
          <w:sz w:val="28"/>
          <w:szCs w:val="28"/>
        </w:rPr>
        <w:t>Б</w:t>
      </w:r>
      <w:r w:rsidR="00F54F94">
        <w:rPr>
          <w:rFonts w:ascii="Times New Roman" w:hAnsi="Times New Roman" w:cs="Times New Roman"/>
          <w:sz w:val="28"/>
          <w:szCs w:val="28"/>
        </w:rPr>
        <w:t>акалавриата</w:t>
      </w:r>
      <w:proofErr w:type="spellEnd"/>
      <w:r w:rsidR="00E115CA">
        <w:rPr>
          <w:rFonts w:ascii="Times New Roman" w:hAnsi="Times New Roman" w:cs="Times New Roman"/>
          <w:sz w:val="28"/>
          <w:szCs w:val="28"/>
        </w:rPr>
        <w:t xml:space="preserve"> «Наука и познание в развитии личности ребенка», проводимую в стенах нашей школы уже в течение трех лет</w:t>
      </w:r>
      <w:r w:rsidRPr="00A91530">
        <w:rPr>
          <w:rFonts w:ascii="Times New Roman" w:hAnsi="Times New Roman" w:cs="Times New Roman"/>
          <w:sz w:val="28"/>
          <w:szCs w:val="28"/>
        </w:rPr>
        <w:t>.</w:t>
      </w:r>
      <w:r w:rsidR="00E115CA">
        <w:rPr>
          <w:rFonts w:ascii="Times New Roman" w:hAnsi="Times New Roman" w:cs="Times New Roman"/>
          <w:sz w:val="28"/>
          <w:szCs w:val="28"/>
        </w:rPr>
        <w:t xml:space="preserve"> Для организации работ</w:t>
      </w:r>
      <w:r w:rsidR="00A91530" w:rsidRPr="00A91530">
        <w:rPr>
          <w:rFonts w:ascii="Times New Roman" w:hAnsi="Times New Roman" w:cs="Times New Roman"/>
          <w:sz w:val="28"/>
          <w:szCs w:val="28"/>
        </w:rPr>
        <w:t>ы</w:t>
      </w:r>
      <w:r w:rsidR="00E115CA">
        <w:rPr>
          <w:rFonts w:ascii="Times New Roman" w:hAnsi="Times New Roman" w:cs="Times New Roman"/>
          <w:sz w:val="28"/>
          <w:szCs w:val="28"/>
        </w:rPr>
        <w:t xml:space="preserve"> и подготовке к конференции назначаются</w:t>
      </w:r>
      <w:r w:rsidR="00A91530" w:rsidRPr="00A91530">
        <w:rPr>
          <w:rFonts w:ascii="Times New Roman" w:hAnsi="Times New Roman" w:cs="Times New Roman"/>
          <w:sz w:val="28"/>
          <w:szCs w:val="28"/>
        </w:rPr>
        <w:t xml:space="preserve"> учителя – </w:t>
      </w:r>
      <w:proofErr w:type="spellStart"/>
      <w:r w:rsidR="00A91530" w:rsidRPr="00A91530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="00A91530" w:rsidRPr="00A91530">
        <w:rPr>
          <w:rFonts w:ascii="Times New Roman" w:hAnsi="Times New Roman" w:cs="Times New Roman"/>
          <w:sz w:val="28"/>
          <w:szCs w:val="28"/>
        </w:rPr>
        <w:t>, курирующие работу одной или нескольких групп.</w:t>
      </w:r>
    </w:p>
    <w:p w:rsidR="004E241C" w:rsidRPr="00A91530" w:rsidRDefault="00E115CA" w:rsidP="00F54F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успешной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="00A91530" w:rsidRPr="00A91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были разработаны положение о конференции, критерии оценивания проектных работ и оценочные листы.</w:t>
      </w:r>
    </w:p>
    <w:p w:rsidR="00A91530" w:rsidRDefault="00A91530" w:rsidP="00E1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1530">
        <w:rPr>
          <w:rFonts w:ascii="Times New Roman" w:hAnsi="Times New Roman" w:cs="Times New Roman"/>
          <w:sz w:val="28"/>
          <w:szCs w:val="28"/>
        </w:rPr>
        <w:t>Интересным опытом в работе школы явилось участие в олимпиаде ВЕО</w:t>
      </w:r>
      <w:r w:rsidR="00E115CA">
        <w:rPr>
          <w:rFonts w:ascii="Times New Roman" w:hAnsi="Times New Roman" w:cs="Times New Roman"/>
          <w:sz w:val="28"/>
          <w:szCs w:val="28"/>
        </w:rPr>
        <w:t xml:space="preserve"> (</w:t>
      </w:r>
      <w:r w:rsidR="00E115CA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E115CA" w:rsidRPr="00E115CA">
        <w:rPr>
          <w:rFonts w:ascii="Times New Roman" w:hAnsi="Times New Roman" w:cs="Times New Roman"/>
          <w:sz w:val="28"/>
          <w:szCs w:val="28"/>
        </w:rPr>
        <w:t xml:space="preserve"> </w:t>
      </w:r>
      <w:r w:rsidR="00E115CA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115CA" w:rsidRPr="00E115CA">
        <w:rPr>
          <w:rFonts w:ascii="Times New Roman" w:hAnsi="Times New Roman" w:cs="Times New Roman"/>
          <w:sz w:val="28"/>
          <w:szCs w:val="28"/>
        </w:rPr>
        <w:t xml:space="preserve"> </w:t>
      </w:r>
      <w:r w:rsidR="00E115CA">
        <w:rPr>
          <w:rFonts w:ascii="Times New Roman" w:hAnsi="Times New Roman" w:cs="Times New Roman"/>
          <w:sz w:val="28"/>
          <w:szCs w:val="28"/>
          <w:lang w:val="en-US"/>
        </w:rPr>
        <w:t>Olympics</w:t>
      </w:r>
      <w:r w:rsidR="00E115CA" w:rsidRPr="00E115CA">
        <w:rPr>
          <w:rFonts w:ascii="Times New Roman" w:hAnsi="Times New Roman" w:cs="Times New Roman"/>
          <w:sz w:val="28"/>
          <w:szCs w:val="28"/>
        </w:rPr>
        <w:t>)</w:t>
      </w:r>
      <w:r w:rsidR="00C07C67">
        <w:rPr>
          <w:rFonts w:ascii="Times New Roman" w:hAnsi="Times New Roman" w:cs="Times New Roman"/>
          <w:sz w:val="28"/>
          <w:szCs w:val="28"/>
        </w:rPr>
        <w:t xml:space="preserve"> в апреле 2014 года</w:t>
      </w:r>
      <w:r w:rsidRPr="00A91530">
        <w:rPr>
          <w:rFonts w:ascii="Times New Roman" w:hAnsi="Times New Roman" w:cs="Times New Roman"/>
          <w:sz w:val="28"/>
          <w:szCs w:val="28"/>
        </w:rPr>
        <w:t xml:space="preserve">, проекте, реализуемом при поддержке Британского Совета в г. Лондоне и под эгидой группы </w:t>
      </w:r>
      <w:r w:rsidRPr="00A91530">
        <w:rPr>
          <w:rFonts w:ascii="Times New Roman" w:hAnsi="Times New Roman" w:cs="Times New Roman"/>
          <w:sz w:val="28"/>
          <w:szCs w:val="28"/>
          <w:lang w:val="en-US"/>
        </w:rPr>
        <w:t>ISIS</w:t>
      </w:r>
      <w:r w:rsidRPr="00A91530">
        <w:rPr>
          <w:rFonts w:ascii="Times New Roman" w:hAnsi="Times New Roman" w:cs="Times New Roman"/>
          <w:sz w:val="28"/>
          <w:szCs w:val="28"/>
        </w:rPr>
        <w:t xml:space="preserve"> </w:t>
      </w:r>
      <w:r w:rsidRPr="00A91530">
        <w:rPr>
          <w:rFonts w:ascii="Times New Roman" w:hAnsi="Times New Roman" w:cs="Times New Roman"/>
          <w:sz w:val="28"/>
          <w:szCs w:val="28"/>
          <w:lang w:val="en-US"/>
        </w:rPr>
        <w:t>Education</w:t>
      </w:r>
      <w:r w:rsidRPr="00A91530">
        <w:rPr>
          <w:rFonts w:ascii="Times New Roman" w:hAnsi="Times New Roman" w:cs="Times New Roman"/>
          <w:sz w:val="28"/>
          <w:szCs w:val="28"/>
        </w:rPr>
        <w:t xml:space="preserve">. </w:t>
      </w:r>
      <w:r w:rsidR="00E115CA">
        <w:rPr>
          <w:rFonts w:ascii="Times New Roman" w:hAnsi="Times New Roman" w:cs="Times New Roman"/>
          <w:sz w:val="28"/>
          <w:szCs w:val="28"/>
        </w:rPr>
        <w:t xml:space="preserve">Это международные соревнования школьных команд на английском языке, включающем </w:t>
      </w:r>
      <w:r w:rsidR="00C36A07">
        <w:rPr>
          <w:rFonts w:ascii="Times New Roman" w:hAnsi="Times New Roman" w:cs="Times New Roman"/>
          <w:sz w:val="28"/>
          <w:szCs w:val="28"/>
        </w:rPr>
        <w:t xml:space="preserve">конкурсы на лучшую песню по заявленной тематике, сочиненной учениками самостоятельно, лучший спектакль, презентацию самостоятельно разработанного туристического маршрута, презентацию реализованного социального проекта, разрешение </w:t>
      </w:r>
      <w:r w:rsidR="00C36A07">
        <w:rPr>
          <w:rFonts w:ascii="Times New Roman" w:hAnsi="Times New Roman" w:cs="Times New Roman"/>
          <w:sz w:val="28"/>
          <w:szCs w:val="28"/>
        </w:rPr>
        <w:lastRenderedPageBreak/>
        <w:t xml:space="preserve">исторического конфликта, участие в дебатах и разработка резолюции </w:t>
      </w:r>
      <w:proofErr w:type="gramStart"/>
      <w:r w:rsidR="00C36A0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36A07">
        <w:rPr>
          <w:rFonts w:ascii="Times New Roman" w:hAnsi="Times New Roman" w:cs="Times New Roman"/>
          <w:sz w:val="28"/>
          <w:szCs w:val="28"/>
        </w:rPr>
        <w:t xml:space="preserve"> кроме того, выполнение проекта, о котором ученики нечего не знали заранее и не могли к нему предварительно подготовиться, так называемый </w:t>
      </w:r>
      <w:r w:rsidR="00C36A07" w:rsidRPr="00C36A07">
        <w:rPr>
          <w:rFonts w:ascii="Times New Roman" w:hAnsi="Times New Roman" w:cs="Times New Roman"/>
          <w:sz w:val="28"/>
          <w:szCs w:val="28"/>
        </w:rPr>
        <w:t>“</w:t>
      </w:r>
      <w:proofErr w:type="gramStart"/>
      <w:r w:rsidR="00C36A07">
        <w:rPr>
          <w:rFonts w:ascii="Times New Roman" w:hAnsi="Times New Roman" w:cs="Times New Roman"/>
          <w:sz w:val="28"/>
          <w:szCs w:val="28"/>
          <w:lang w:val="en-US"/>
        </w:rPr>
        <w:t>Mystery</w:t>
      </w:r>
      <w:r w:rsidR="00C36A07" w:rsidRPr="00C36A07">
        <w:rPr>
          <w:rFonts w:ascii="Times New Roman" w:hAnsi="Times New Roman" w:cs="Times New Roman"/>
          <w:sz w:val="28"/>
          <w:szCs w:val="28"/>
        </w:rPr>
        <w:t xml:space="preserve"> </w:t>
      </w:r>
      <w:r w:rsidR="00C36A07">
        <w:rPr>
          <w:rFonts w:ascii="Times New Roman" w:hAnsi="Times New Roman" w:cs="Times New Roman"/>
          <w:sz w:val="28"/>
          <w:szCs w:val="28"/>
          <w:lang w:val="en-US"/>
        </w:rPr>
        <w:t>Challenge</w:t>
      </w:r>
      <w:r w:rsidR="00C36A07" w:rsidRPr="00C36A07"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C36A07">
        <w:rPr>
          <w:rFonts w:ascii="Times New Roman" w:hAnsi="Times New Roman" w:cs="Times New Roman"/>
          <w:sz w:val="28"/>
          <w:szCs w:val="28"/>
        </w:rPr>
        <w:t xml:space="preserve">  </w:t>
      </w:r>
      <w:r w:rsidR="00E115CA">
        <w:rPr>
          <w:rFonts w:ascii="Times New Roman" w:hAnsi="Times New Roman" w:cs="Times New Roman"/>
          <w:sz w:val="28"/>
          <w:szCs w:val="28"/>
        </w:rPr>
        <w:t xml:space="preserve"> </w:t>
      </w:r>
      <w:r w:rsidRPr="00A91530">
        <w:rPr>
          <w:rFonts w:ascii="Times New Roman" w:hAnsi="Times New Roman" w:cs="Times New Roman"/>
          <w:sz w:val="28"/>
          <w:szCs w:val="28"/>
        </w:rPr>
        <w:t>Данный формат п</w:t>
      </w:r>
      <w:r w:rsidR="00C36A07">
        <w:rPr>
          <w:rFonts w:ascii="Times New Roman" w:hAnsi="Times New Roman" w:cs="Times New Roman"/>
          <w:sz w:val="28"/>
          <w:szCs w:val="28"/>
        </w:rPr>
        <w:t>одразумевает демонстрацию таких качеств, как искусство публичного выступления, ведения дебатов, аргументации, убеждения, решения творческих проблем, лидерство и сотрудничество, умение правильно построить исследование, организовать время и многие другие</w:t>
      </w:r>
      <w:r w:rsidRPr="00A91530">
        <w:rPr>
          <w:rFonts w:ascii="Times New Roman" w:hAnsi="Times New Roman" w:cs="Times New Roman"/>
          <w:sz w:val="28"/>
          <w:szCs w:val="28"/>
        </w:rPr>
        <w:t xml:space="preserve">. </w:t>
      </w:r>
      <w:r w:rsidR="00C36A07">
        <w:rPr>
          <w:rFonts w:ascii="Times New Roman" w:hAnsi="Times New Roman" w:cs="Times New Roman"/>
          <w:sz w:val="28"/>
          <w:szCs w:val="28"/>
        </w:rPr>
        <w:t xml:space="preserve">По результатам выступления учащиеся нашей школы заняли первое место </w:t>
      </w:r>
      <w:r w:rsidR="00C07C67">
        <w:rPr>
          <w:rFonts w:ascii="Times New Roman" w:hAnsi="Times New Roman" w:cs="Times New Roman"/>
          <w:sz w:val="28"/>
          <w:szCs w:val="28"/>
        </w:rPr>
        <w:t xml:space="preserve">в отборочном туре </w:t>
      </w:r>
      <w:r w:rsidR="00C36A07">
        <w:rPr>
          <w:rFonts w:ascii="Times New Roman" w:hAnsi="Times New Roman" w:cs="Times New Roman"/>
          <w:sz w:val="28"/>
          <w:szCs w:val="28"/>
        </w:rPr>
        <w:t>среди 45 команд школ одиннадцати стран мира и четвертое ме</w:t>
      </w:r>
      <w:r w:rsidR="00C07C67">
        <w:rPr>
          <w:rFonts w:ascii="Times New Roman" w:hAnsi="Times New Roman" w:cs="Times New Roman"/>
          <w:sz w:val="28"/>
          <w:szCs w:val="28"/>
        </w:rPr>
        <w:t xml:space="preserve">сто в полуфинале олимпиады. </w:t>
      </w:r>
    </w:p>
    <w:p w:rsidR="00C07C67" w:rsidRDefault="00C07C67" w:rsidP="00E115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Таким образом, единая система по развитию универсальных учебных действий вкупе с возможностью реализации полученных знаний и умений позволяет учащимся почувствовать себя «гражданами мира», успешными в своей учебной и социальной деятельности.</w:t>
      </w: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 w:rsidP="00A915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C67" w:rsidRDefault="00C07C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7C67" w:rsidRDefault="00C07C67" w:rsidP="000B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Библиографический список</w:t>
      </w:r>
    </w:p>
    <w:p w:rsidR="000B112D" w:rsidRDefault="000B112D" w:rsidP="000B11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07C67" w:rsidRDefault="00C07C67" w:rsidP="000B112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Логинова О. Б. Образовательные программы международного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ценности, модели, технологии, оценивание</w:t>
      </w:r>
      <w:r w:rsidR="000B112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Сборник материалов Международной научно-практической конференции, г. Пермь, 20-22 апреля 2009 г.</w:t>
      </w:r>
    </w:p>
    <w:p w:rsidR="000B112D" w:rsidRPr="000B112D" w:rsidRDefault="000B112D" w:rsidP="000B112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1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1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URL: http://www.ug.ru/new_standards/6 (дата посещения 20.08.2014).</w:t>
      </w:r>
    </w:p>
    <w:p w:rsidR="000B112D" w:rsidRPr="00C07C67" w:rsidRDefault="000B112D" w:rsidP="000B112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М., Просвещение 2011.</w:t>
      </w:r>
    </w:p>
    <w:sectPr w:rsidR="000B112D" w:rsidRPr="00C0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C08BC"/>
    <w:multiLevelType w:val="hybridMultilevel"/>
    <w:tmpl w:val="E8B0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F"/>
    <w:rsid w:val="000B112D"/>
    <w:rsid w:val="00122303"/>
    <w:rsid w:val="001620B9"/>
    <w:rsid w:val="0028288F"/>
    <w:rsid w:val="00333132"/>
    <w:rsid w:val="004438AE"/>
    <w:rsid w:val="004E241C"/>
    <w:rsid w:val="00526211"/>
    <w:rsid w:val="005B75F6"/>
    <w:rsid w:val="00633FF0"/>
    <w:rsid w:val="008525FA"/>
    <w:rsid w:val="008C6124"/>
    <w:rsid w:val="009B22C5"/>
    <w:rsid w:val="00A91530"/>
    <w:rsid w:val="00AE3B78"/>
    <w:rsid w:val="00B55B30"/>
    <w:rsid w:val="00C07C67"/>
    <w:rsid w:val="00C36A07"/>
    <w:rsid w:val="00C37092"/>
    <w:rsid w:val="00C46C4A"/>
    <w:rsid w:val="00CF7422"/>
    <w:rsid w:val="00D83C9F"/>
    <w:rsid w:val="00D84361"/>
    <w:rsid w:val="00E115CA"/>
    <w:rsid w:val="00EC1F83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33132"/>
  </w:style>
  <w:style w:type="table" w:styleId="a3">
    <w:name w:val="Table Grid"/>
    <w:basedOn w:val="a1"/>
    <w:uiPriority w:val="59"/>
    <w:rsid w:val="0063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C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rsid w:val="00333132"/>
  </w:style>
  <w:style w:type="table" w:styleId="a3">
    <w:name w:val="Table Grid"/>
    <w:basedOn w:val="a1"/>
    <w:uiPriority w:val="59"/>
    <w:rsid w:val="00633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7C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7C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18B97-5C87-4305-B5C7-9663284F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suhanova</dc:creator>
  <cp:keywords/>
  <dc:description/>
  <cp:lastModifiedBy>suhanova</cp:lastModifiedBy>
  <cp:revision>3</cp:revision>
  <dcterms:created xsi:type="dcterms:W3CDTF">2014-08-25T09:27:00Z</dcterms:created>
  <dcterms:modified xsi:type="dcterms:W3CDTF">2014-08-27T08:23:00Z</dcterms:modified>
</cp:coreProperties>
</file>