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9C" w:rsidRDefault="001C559C" w:rsidP="001C559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59C">
        <w:rPr>
          <w:rFonts w:ascii="Times New Roman" w:hAnsi="Times New Roman" w:cs="Times New Roman"/>
          <w:b/>
          <w:sz w:val="28"/>
          <w:szCs w:val="28"/>
        </w:rPr>
        <w:t>Экспериментальная деятельность по реализации проекта муниципальной модели основной школы «Основная школа – пространство выбора: проблемы и перспективы»</w:t>
      </w:r>
    </w:p>
    <w:p w:rsidR="00167EA0" w:rsidRPr="00167EA0" w:rsidRDefault="00167EA0" w:rsidP="00167E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EA0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proofErr w:type="spellStart"/>
      <w:r w:rsidRPr="00167EA0">
        <w:rPr>
          <w:rFonts w:ascii="Times New Roman" w:hAnsi="Times New Roman" w:cs="Times New Roman"/>
          <w:b/>
          <w:sz w:val="28"/>
          <w:szCs w:val="28"/>
        </w:rPr>
        <w:t>Канюкова</w:t>
      </w:r>
      <w:proofErr w:type="spellEnd"/>
      <w:r w:rsidRPr="00167EA0">
        <w:rPr>
          <w:rFonts w:ascii="Times New Roman" w:hAnsi="Times New Roman" w:cs="Times New Roman"/>
          <w:b/>
          <w:sz w:val="28"/>
          <w:szCs w:val="28"/>
        </w:rPr>
        <w:t xml:space="preserve"> Елена Николаевна, учитель обществознания и права МАОУ «СОШ №100» г</w:t>
      </w:r>
      <w:proofErr w:type="gramStart"/>
      <w:r w:rsidRPr="00167EA0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167EA0">
        <w:rPr>
          <w:rFonts w:ascii="Times New Roman" w:hAnsi="Times New Roman" w:cs="Times New Roman"/>
          <w:b/>
          <w:sz w:val="28"/>
          <w:szCs w:val="28"/>
        </w:rPr>
        <w:t>ерми, Вавилина Валентина Спиридоновна, учитель истории и обществознания МАОУ «СОШ №100» г.Перми.</w:t>
      </w:r>
    </w:p>
    <w:p w:rsidR="00112D8C" w:rsidRDefault="00132BED" w:rsidP="00112D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32">
        <w:rPr>
          <w:rFonts w:ascii="Times New Roman" w:hAnsi="Times New Roman" w:cs="Times New Roman"/>
          <w:sz w:val="28"/>
          <w:szCs w:val="28"/>
        </w:rPr>
        <w:t xml:space="preserve">Система образования  города Перми занимает одно из ведущих мест в системе российского образования. Живо откликаясь на все инновационные процессы, происходящие в обществе, лидеры пермского образования предлагают свои пути решения многих проблем. Великолепной задумкой можно назвать один из </w:t>
      </w:r>
      <w:r w:rsidR="00055A34" w:rsidRPr="00865832">
        <w:rPr>
          <w:rFonts w:ascii="Times New Roman" w:hAnsi="Times New Roman" w:cs="Times New Roman"/>
          <w:sz w:val="28"/>
          <w:szCs w:val="28"/>
        </w:rPr>
        <w:t>инновационных образовательных проектов, начатых в городе Перми,  реализуемых рядом образовательных учреждений, в том числе и МАОУ «СОШ № 100». Экспериментальный проект</w:t>
      </w:r>
      <w:r w:rsidR="008A6455">
        <w:rPr>
          <w:rFonts w:ascii="Times New Roman" w:hAnsi="Times New Roman" w:cs="Times New Roman"/>
          <w:sz w:val="28"/>
          <w:szCs w:val="28"/>
        </w:rPr>
        <w:t xml:space="preserve"> имеет название «Основная школа - </w:t>
      </w:r>
      <w:r w:rsidR="00055A34" w:rsidRPr="00865832">
        <w:rPr>
          <w:rFonts w:ascii="Times New Roman" w:hAnsi="Times New Roman" w:cs="Times New Roman"/>
          <w:sz w:val="28"/>
          <w:szCs w:val="28"/>
        </w:rPr>
        <w:t xml:space="preserve"> пространство выбора». МАОУ «СОШ № 100» участвует в реализации проекта с самого начала его задумки, с </w:t>
      </w:r>
      <w:r w:rsidR="0082442D" w:rsidRPr="00865832">
        <w:rPr>
          <w:rFonts w:ascii="Times New Roman" w:hAnsi="Times New Roman" w:cs="Times New Roman"/>
          <w:sz w:val="28"/>
          <w:szCs w:val="28"/>
        </w:rPr>
        <w:t>2011-</w:t>
      </w:r>
      <w:r w:rsidR="00055A34" w:rsidRPr="00865832">
        <w:rPr>
          <w:rFonts w:ascii="Times New Roman" w:hAnsi="Times New Roman" w:cs="Times New Roman"/>
          <w:sz w:val="28"/>
          <w:szCs w:val="28"/>
        </w:rPr>
        <w:t xml:space="preserve">2012 года. </w:t>
      </w:r>
      <w:r w:rsidR="00750044">
        <w:rPr>
          <w:rFonts w:ascii="Times New Roman" w:hAnsi="Times New Roman" w:cs="Times New Roman"/>
          <w:sz w:val="28"/>
          <w:szCs w:val="28"/>
        </w:rPr>
        <w:t>Накоплен уникальный опыт</w:t>
      </w:r>
      <w:r w:rsidR="00155FBF" w:rsidRPr="00865832">
        <w:rPr>
          <w:rFonts w:ascii="Times New Roman" w:hAnsi="Times New Roman" w:cs="Times New Roman"/>
          <w:sz w:val="28"/>
          <w:szCs w:val="28"/>
        </w:rPr>
        <w:t xml:space="preserve">, которым школа неоднократно делилась с другими образовательными учреждениями как  города Перми, так  и Пермского края. В данной статье  предпринята попытка </w:t>
      </w:r>
      <w:proofErr w:type="spellStart"/>
      <w:r w:rsidR="00155FBF" w:rsidRPr="00865832">
        <w:rPr>
          <w:rFonts w:ascii="Times New Roman" w:hAnsi="Times New Roman" w:cs="Times New Roman"/>
          <w:sz w:val="28"/>
          <w:szCs w:val="28"/>
        </w:rPr>
        <w:t>порассуждать</w:t>
      </w:r>
      <w:proofErr w:type="spellEnd"/>
      <w:r w:rsidR="00155FBF" w:rsidRPr="00865832">
        <w:rPr>
          <w:rFonts w:ascii="Times New Roman" w:hAnsi="Times New Roman" w:cs="Times New Roman"/>
          <w:sz w:val="28"/>
          <w:szCs w:val="28"/>
        </w:rPr>
        <w:t xml:space="preserve"> о некоторых итогах эксперимента в рамках одного образовательного учреждения, в частности о проблемах и перспективах его реализации.</w:t>
      </w:r>
    </w:p>
    <w:p w:rsidR="00865832" w:rsidRPr="00112D8C" w:rsidRDefault="0082442D" w:rsidP="00112D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55FBF" w:rsidRPr="00DA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деи проекта </w:t>
      </w:r>
      <w:r w:rsidR="00CB3245" w:rsidRPr="00DA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сводились к следующему: </w:t>
      </w:r>
      <w:r w:rsidRPr="00DA0849">
        <w:rPr>
          <w:rFonts w:ascii="Times New Roman" w:hAnsi="Times New Roman" w:cs="Times New Roman"/>
          <w:color w:val="000000" w:themeColor="text1"/>
          <w:sz w:val="28"/>
          <w:szCs w:val="28"/>
        </w:rPr>
        <w:t>в 2011-2012 г.г. МАОУ «СОШ №100»</w:t>
      </w:r>
      <w:r w:rsidR="001C5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849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 модель ос</w:t>
      </w:r>
      <w:r w:rsidR="001C5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новной школы «Сто </w:t>
      </w:r>
      <w:r w:rsidRPr="00DA084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C5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личность»: </w:t>
      </w:r>
      <w:proofErr w:type="gramStart"/>
      <w:r w:rsidR="00865832" w:rsidRPr="00DA0849">
        <w:rPr>
          <w:rFonts w:ascii="Times New Roman" w:hAnsi="Times New Roman" w:cs="Times New Roman"/>
          <w:color w:val="000000" w:themeColor="text1"/>
          <w:sz w:val="28"/>
          <w:szCs w:val="28"/>
        </w:rPr>
        <w:t>С-</w:t>
      </w:r>
      <w:proofErr w:type="gramEnd"/>
      <w:r w:rsidR="00865832" w:rsidRPr="00DA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самостоятельная, Т- творческая, О- образованная.</w:t>
      </w:r>
    </w:p>
    <w:p w:rsidR="001C559C" w:rsidRDefault="00865832" w:rsidP="001C559C">
      <w:pPr>
        <w:pStyle w:val="a3"/>
        <w:pBdr>
          <w:bottom w:val="single" w:sz="8" w:space="31" w:color="4F81BD" w:themeColor="accent1"/>
        </w:pBd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0849">
        <w:rPr>
          <w:rFonts w:ascii="Times New Roman" w:hAnsi="Times New Roman" w:cs="Times New Roman"/>
          <w:color w:val="000000" w:themeColor="text1"/>
          <w:sz w:val="28"/>
          <w:szCs w:val="28"/>
        </w:rPr>
        <w:t>Цель модели: создание образовательной среды в основной школе, способствующей развитию личности подростка на основе личностно-значимого выбора содержания и форм урочной и внеурочной деятельности.</w:t>
      </w:r>
      <w:r w:rsidR="00DD7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Предполагаемый результат: уверенный в себе подросток, способный на основе </w:t>
      </w:r>
      <w:proofErr w:type="gramStart"/>
      <w:r w:rsidRPr="00DA0849">
        <w:rPr>
          <w:rFonts w:ascii="Times New Roman" w:hAnsi="Times New Roman" w:cs="Times New Roman"/>
          <w:color w:val="000000" w:themeColor="text1"/>
          <w:sz w:val="28"/>
          <w:szCs w:val="28"/>
        </w:rPr>
        <w:t>личного</w:t>
      </w:r>
      <w:proofErr w:type="gramEnd"/>
      <w:r w:rsidRPr="00DA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0849">
        <w:rPr>
          <w:rFonts w:ascii="Times New Roman" w:hAnsi="Times New Roman" w:cs="Times New Roman"/>
          <w:color w:val="000000" w:themeColor="text1"/>
          <w:sz w:val="28"/>
          <w:szCs w:val="28"/>
        </w:rPr>
        <w:t>портфолио</w:t>
      </w:r>
      <w:proofErr w:type="spellEnd"/>
      <w:r w:rsidRPr="00DA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спроектировать и ответственно </w:t>
      </w:r>
      <w:r w:rsidRPr="00DA08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реализовать дал</w:t>
      </w:r>
      <w:r w:rsidR="00112D8C">
        <w:rPr>
          <w:rFonts w:ascii="Times New Roman" w:hAnsi="Times New Roman" w:cs="Times New Roman"/>
          <w:color w:val="000000" w:themeColor="text1"/>
          <w:sz w:val="28"/>
          <w:szCs w:val="28"/>
        </w:rPr>
        <w:t>ьнейший образовательный маршрут.</w:t>
      </w:r>
      <w:r w:rsidR="00112D8C" w:rsidRPr="00112D8C">
        <w:rPr>
          <w:rFonts w:ascii="Times New Roman" w:hAnsi="Times New Roman" w:cs="Times New Roman"/>
          <w:sz w:val="28"/>
          <w:szCs w:val="28"/>
        </w:rPr>
        <w:t xml:space="preserve"> </w:t>
      </w:r>
      <w:r w:rsidR="00112D8C" w:rsidRPr="001C559C">
        <w:rPr>
          <w:rFonts w:ascii="Times New Roman" w:hAnsi="Times New Roman" w:cs="Times New Roman"/>
          <w:color w:val="auto"/>
          <w:sz w:val="28"/>
          <w:szCs w:val="28"/>
        </w:rPr>
        <w:t>Модель основной школы в 2011–2012 учебном году предполагала следующие элементы:</w:t>
      </w:r>
    </w:p>
    <w:p w:rsidR="001C559C" w:rsidRDefault="00112D8C" w:rsidP="001C559C">
      <w:pPr>
        <w:pStyle w:val="a3"/>
        <w:pBdr>
          <w:bottom w:val="single" w:sz="8" w:space="31" w:color="4F81BD" w:themeColor="accent1"/>
        </w:pBd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55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0FF" w:rsidRPr="001C559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50044" w:rsidRPr="001C559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1C559C">
        <w:rPr>
          <w:rFonts w:ascii="Times New Roman" w:hAnsi="Times New Roman" w:cs="Times New Roman"/>
          <w:color w:val="auto"/>
          <w:sz w:val="28"/>
          <w:szCs w:val="28"/>
        </w:rPr>
        <w:t xml:space="preserve"> Деление на учебные группы по русскому языку (параллель 5-ых классов)</w:t>
      </w:r>
    </w:p>
    <w:p w:rsidR="001C559C" w:rsidRPr="00CE6B35" w:rsidRDefault="00112D8C" w:rsidP="001C559C">
      <w:pPr>
        <w:pStyle w:val="a3"/>
        <w:pBdr>
          <w:bottom w:val="single" w:sz="8" w:space="31" w:color="4F81BD" w:themeColor="accent1"/>
        </w:pBd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B35">
        <w:rPr>
          <w:rFonts w:ascii="Times New Roman" w:hAnsi="Times New Roman" w:cs="Times New Roman"/>
          <w:color w:val="auto"/>
          <w:sz w:val="28"/>
          <w:szCs w:val="28"/>
        </w:rPr>
        <w:t>Общая нацеленность образовательного процесса на достижение «</w:t>
      </w:r>
      <w:proofErr w:type="spellStart"/>
      <w:r w:rsidRPr="00CE6B35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CE6B35">
        <w:rPr>
          <w:rFonts w:ascii="Times New Roman" w:hAnsi="Times New Roman" w:cs="Times New Roman"/>
          <w:color w:val="auto"/>
          <w:sz w:val="28"/>
          <w:szCs w:val="28"/>
        </w:rPr>
        <w:t xml:space="preserve"> и предметных целей обучения» должна основываться на </w:t>
      </w:r>
      <w:proofErr w:type="spellStart"/>
      <w:r w:rsidRPr="00CE6B35">
        <w:rPr>
          <w:rFonts w:ascii="Times New Roman" w:hAnsi="Times New Roman" w:cs="Times New Roman"/>
          <w:color w:val="auto"/>
          <w:sz w:val="28"/>
          <w:szCs w:val="28"/>
        </w:rPr>
        <w:t>коммуникативно-деятельностном</w:t>
      </w:r>
      <w:proofErr w:type="spellEnd"/>
      <w:r w:rsidRPr="00CE6B35">
        <w:rPr>
          <w:rFonts w:ascii="Times New Roman" w:hAnsi="Times New Roman" w:cs="Times New Roman"/>
          <w:color w:val="auto"/>
          <w:sz w:val="28"/>
          <w:szCs w:val="28"/>
        </w:rPr>
        <w:t xml:space="preserve"> подходе, поэтому  целесообразно разделить параллель 5-ых классов на группы по видам учебной деятельности. Подобный подход позволяет</w:t>
      </w:r>
      <w:r w:rsidR="001C559C" w:rsidRPr="00CE6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6B35">
        <w:rPr>
          <w:rFonts w:ascii="Times New Roman" w:hAnsi="Times New Roman" w:cs="Times New Roman"/>
          <w:color w:val="auto"/>
          <w:sz w:val="28"/>
          <w:szCs w:val="28"/>
        </w:rPr>
        <w:t>развивать универсальные учебные действия школьников;</w:t>
      </w:r>
    </w:p>
    <w:p w:rsidR="001C559C" w:rsidRPr="00CE6B35" w:rsidRDefault="00CE6B35" w:rsidP="001C559C">
      <w:pPr>
        <w:pStyle w:val="a3"/>
        <w:pBdr>
          <w:bottom w:val="single" w:sz="8" w:space="31" w:color="4F81BD" w:themeColor="accent1"/>
        </w:pBd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D8C" w:rsidRPr="00CE6B35">
        <w:rPr>
          <w:rFonts w:ascii="Times New Roman" w:hAnsi="Times New Roman" w:cs="Times New Roman"/>
          <w:color w:val="auto"/>
          <w:sz w:val="28"/>
          <w:szCs w:val="28"/>
        </w:rPr>
        <w:t>дифференцировать уровень сложности в освоении языкового материала;</w:t>
      </w:r>
    </w:p>
    <w:p w:rsidR="00CE6B35" w:rsidRDefault="00112D8C" w:rsidP="00CE6B35">
      <w:pPr>
        <w:pStyle w:val="a3"/>
        <w:pBdr>
          <w:bottom w:val="single" w:sz="8" w:space="31" w:color="4F81BD" w:themeColor="accent1"/>
        </w:pBd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B35">
        <w:rPr>
          <w:rFonts w:ascii="Times New Roman" w:hAnsi="Times New Roman" w:cs="Times New Roman"/>
          <w:color w:val="auto"/>
          <w:sz w:val="28"/>
          <w:szCs w:val="28"/>
        </w:rPr>
        <w:t>учитывать интерес, возрастные особенности и способности пятиклассников;</w:t>
      </w:r>
    </w:p>
    <w:p w:rsidR="00CE6B35" w:rsidRDefault="00112D8C" w:rsidP="00CE6B35">
      <w:pPr>
        <w:pStyle w:val="a3"/>
        <w:pBdr>
          <w:bottom w:val="single" w:sz="8" w:space="31" w:color="4F81BD" w:themeColor="accent1"/>
        </w:pBd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B35">
        <w:rPr>
          <w:rFonts w:ascii="Times New Roman" w:hAnsi="Times New Roman" w:cs="Times New Roman"/>
          <w:color w:val="auto"/>
          <w:sz w:val="28"/>
          <w:szCs w:val="28"/>
        </w:rPr>
        <w:t>усиливать математическую, гуманитарную или социальную составляющую  обучения на уроках;</w:t>
      </w:r>
    </w:p>
    <w:p w:rsidR="00112D8C" w:rsidRPr="00CE6B35" w:rsidRDefault="00CE6B35" w:rsidP="00CE6B35">
      <w:pPr>
        <w:pStyle w:val="a3"/>
        <w:pBdr>
          <w:bottom w:val="single" w:sz="8" w:space="31" w:color="4F81BD" w:themeColor="accent1"/>
        </w:pBd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6B3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12D8C" w:rsidRPr="00CE6B35">
        <w:rPr>
          <w:rFonts w:ascii="Times New Roman" w:hAnsi="Times New Roman" w:cs="Times New Roman"/>
          <w:color w:val="auto"/>
          <w:sz w:val="28"/>
          <w:szCs w:val="28"/>
        </w:rPr>
        <w:t>существлять пропедевтику профильного образования.</w:t>
      </w:r>
    </w:p>
    <w:p w:rsidR="00CE6B35" w:rsidRDefault="00112D8C" w:rsidP="00FC49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B35">
        <w:rPr>
          <w:rFonts w:ascii="Times New Roman" w:hAnsi="Times New Roman" w:cs="Times New Roman"/>
          <w:sz w:val="28"/>
          <w:szCs w:val="28"/>
        </w:rPr>
        <w:t>Предполагается поделить учащихся 5-ых классов по русскому языку на 3 учебные группы, так как основы системного изучения предмета и взаимосвязь его содержания с деятельностью закладываются именно в младшем подростковом возрасте. Для каждой группы учащихся педагогами</w:t>
      </w:r>
      <w:r w:rsidRPr="00EE2591">
        <w:rPr>
          <w:rFonts w:ascii="Times New Roman" w:hAnsi="Times New Roman" w:cs="Times New Roman"/>
          <w:sz w:val="28"/>
          <w:szCs w:val="28"/>
        </w:rPr>
        <w:t xml:space="preserve"> разработаны проекты: «Русский язык в знаково-символической форме», «От слова к тексту», «Я и мир вокруг меня». Формируемые в группах компетенции помогут пятиклассникам в будущем применять их в жизни, быть успешными,  максимально быстро адаптироваться в мире и активно в нём функционировать.  </w:t>
      </w:r>
    </w:p>
    <w:p w:rsidR="00FC4975" w:rsidRDefault="00112D8C" w:rsidP="00FC49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  <w:u w:val="single"/>
        </w:rPr>
        <w:t>Прогнозируемый результат учебной деятельности в каждой группе</w:t>
      </w:r>
      <w:r w:rsidRPr="00EE2591">
        <w:rPr>
          <w:rFonts w:ascii="Times New Roman" w:hAnsi="Times New Roman" w:cs="Times New Roman"/>
          <w:sz w:val="28"/>
          <w:szCs w:val="28"/>
        </w:rPr>
        <w:t xml:space="preserve"> – самостоятельно созданный пятиклассником интеллектуальный продукт (</w:t>
      </w:r>
      <w:proofErr w:type="gramStart"/>
      <w:r w:rsidRPr="00EE2591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EE2591">
        <w:rPr>
          <w:rFonts w:ascii="Times New Roman" w:hAnsi="Times New Roman" w:cs="Times New Roman"/>
          <w:sz w:val="28"/>
          <w:szCs w:val="28"/>
        </w:rPr>
        <w:t xml:space="preserve"> или групповой) в разных формах:</w:t>
      </w:r>
    </w:p>
    <w:p w:rsidR="00112D8C" w:rsidRPr="00EE2591" w:rsidRDefault="00FC4975" w:rsidP="00FC49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сбор</w:t>
      </w:r>
      <w:r w:rsidR="00112D8C" w:rsidRPr="00EE2591">
        <w:rPr>
          <w:rFonts w:ascii="Times New Roman" w:hAnsi="Times New Roman" w:cs="Times New Roman"/>
          <w:sz w:val="28"/>
          <w:szCs w:val="28"/>
        </w:rPr>
        <w:t xml:space="preserve">ник опорных сигналов «Премудрости русского языка для 5 класса» или презентация из серии аналогичных тематических слайдов в </w:t>
      </w:r>
      <w:r w:rsidR="00112D8C"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программе </w:t>
      </w:r>
      <w:proofErr w:type="spellStart"/>
      <w:r w:rsidR="00112D8C" w:rsidRPr="00EE2591">
        <w:rPr>
          <w:rFonts w:ascii="Times New Roman" w:hAnsi="Times New Roman" w:cs="Times New Roman"/>
          <w:color w:val="000000"/>
          <w:sz w:val="28"/>
          <w:szCs w:val="28"/>
        </w:rPr>
        <w:t>Power</w:t>
      </w:r>
      <w:proofErr w:type="spellEnd"/>
      <w:r w:rsidR="00112D8C" w:rsidRPr="00EE2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2D8C" w:rsidRPr="00EE2591">
        <w:rPr>
          <w:rFonts w:ascii="Times New Roman" w:hAnsi="Times New Roman" w:cs="Times New Roman"/>
          <w:color w:val="000000"/>
          <w:sz w:val="28"/>
          <w:szCs w:val="28"/>
        </w:rPr>
        <w:t>Point</w:t>
      </w:r>
      <w:proofErr w:type="spellEnd"/>
      <w:r w:rsidR="00112D8C" w:rsidRPr="00EE2591">
        <w:rPr>
          <w:rFonts w:ascii="Times New Roman" w:hAnsi="Times New Roman" w:cs="Times New Roman"/>
          <w:color w:val="000000"/>
          <w:sz w:val="28"/>
          <w:szCs w:val="28"/>
        </w:rPr>
        <w:t>. (1-ая учебная группа);</w:t>
      </w:r>
    </w:p>
    <w:p w:rsidR="00112D8C" w:rsidRPr="00EE2591" w:rsidRDefault="00112D8C" w:rsidP="00112D8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>журналистский текст или выпуск собственного номера классной или школьной газеты (2-ая учебная группа);</w:t>
      </w:r>
    </w:p>
    <w:p w:rsidR="00112D8C" w:rsidRPr="00EE2591" w:rsidRDefault="00112D8C" w:rsidP="00112D8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>групповые мини-проекты по разделам программы «Русский язык» с социальной ориентацией. (3-я учебная группа)</w:t>
      </w:r>
    </w:p>
    <w:p w:rsidR="00112D8C" w:rsidRDefault="00112D8C" w:rsidP="00112D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 xml:space="preserve">Готовый мини-продукт или более основательный (в стадии определённой разработки) представляется учениками по окончании каждой четверти. В конце учебного года, в рамках </w:t>
      </w:r>
      <w:proofErr w:type="spellStart"/>
      <w:r w:rsidRPr="00EE2591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EE2591">
        <w:rPr>
          <w:rFonts w:ascii="Times New Roman" w:hAnsi="Times New Roman" w:cs="Times New Roman"/>
          <w:sz w:val="28"/>
          <w:szCs w:val="28"/>
        </w:rPr>
        <w:t xml:space="preserve"> недели, учениками проводится защита созданных проектов, организуется рефлексия и осуществляется планирование деятельности на следующий учебный год.</w:t>
      </w:r>
    </w:p>
    <w:p w:rsidR="00112D8C" w:rsidRPr="00EE2591" w:rsidRDefault="00112D8C" w:rsidP="00112D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>Процедура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и выбору учебных групп начинается в апреле-мае </w:t>
      </w:r>
    </w:p>
    <w:p w:rsidR="00112D8C" w:rsidRDefault="00112D8C" w:rsidP="00112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i/>
          <w:sz w:val="28"/>
          <w:szCs w:val="28"/>
        </w:rPr>
        <w:t>1 шаг</w:t>
      </w:r>
      <w:r w:rsidRPr="00EE2591">
        <w:rPr>
          <w:rFonts w:ascii="Times New Roman" w:hAnsi="Times New Roman" w:cs="Times New Roman"/>
          <w:sz w:val="28"/>
          <w:szCs w:val="28"/>
        </w:rPr>
        <w:t>. Род</w:t>
      </w:r>
      <w:r w:rsidR="00750044">
        <w:rPr>
          <w:rFonts w:ascii="Times New Roman" w:hAnsi="Times New Roman" w:cs="Times New Roman"/>
          <w:sz w:val="28"/>
          <w:szCs w:val="28"/>
        </w:rPr>
        <w:t>ителям и учащимся 4 классов  выдается</w:t>
      </w:r>
      <w:r w:rsidRPr="00EE2591">
        <w:rPr>
          <w:rFonts w:ascii="Times New Roman" w:hAnsi="Times New Roman" w:cs="Times New Roman"/>
          <w:sz w:val="28"/>
          <w:szCs w:val="28"/>
        </w:rPr>
        <w:t xml:space="preserve"> анкета. Цель анкеты: сконцентрировать внимание  на своих сильных сторонах и интересах к учению, т.е. задуматься над вопросом «Что мне интересно?»</w:t>
      </w:r>
    </w:p>
    <w:p w:rsidR="00112D8C" w:rsidRPr="00EE2591" w:rsidRDefault="00112D8C" w:rsidP="00112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i/>
          <w:sz w:val="28"/>
          <w:szCs w:val="28"/>
        </w:rPr>
        <w:t>2 шаг</w:t>
      </w:r>
      <w:r>
        <w:rPr>
          <w:rFonts w:ascii="Times New Roman" w:hAnsi="Times New Roman" w:cs="Times New Roman"/>
          <w:sz w:val="28"/>
          <w:szCs w:val="28"/>
        </w:rPr>
        <w:t>. Август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5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E2591">
        <w:rPr>
          <w:rFonts w:ascii="Times New Roman" w:hAnsi="Times New Roman" w:cs="Times New Roman"/>
          <w:sz w:val="28"/>
          <w:szCs w:val="28"/>
        </w:rPr>
        <w:t xml:space="preserve"> презентация моделей учебных групп и краткосрочных курсов для родителей и обучающихся 5 классов. Выбор учебной группы.</w:t>
      </w:r>
    </w:p>
    <w:p w:rsidR="00112D8C" w:rsidRPr="00EE2591" w:rsidRDefault="00112D8C" w:rsidP="00112D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i/>
          <w:sz w:val="28"/>
          <w:szCs w:val="28"/>
        </w:rPr>
        <w:t>3 шаг</w:t>
      </w:r>
      <w:r>
        <w:rPr>
          <w:rFonts w:ascii="Times New Roman" w:hAnsi="Times New Roman" w:cs="Times New Roman"/>
          <w:sz w:val="28"/>
          <w:szCs w:val="28"/>
        </w:rPr>
        <w:t>. Сентябрь</w:t>
      </w:r>
      <w:r w:rsidRPr="00EE2591">
        <w:rPr>
          <w:rFonts w:ascii="Times New Roman" w:hAnsi="Times New Roman" w:cs="Times New Roman"/>
          <w:sz w:val="28"/>
          <w:szCs w:val="28"/>
        </w:rPr>
        <w:t>: заключение договоров с родителями на обучение в 5 классах. Начало образовательного процесса.</w:t>
      </w:r>
    </w:p>
    <w:p w:rsidR="008E7E0F" w:rsidRDefault="00112D8C" w:rsidP="008E7E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91">
        <w:rPr>
          <w:rFonts w:ascii="Times New Roman" w:hAnsi="Times New Roman" w:cs="Times New Roman"/>
          <w:sz w:val="28"/>
          <w:szCs w:val="28"/>
        </w:rPr>
        <w:t xml:space="preserve">Процедура перехода из одной группы в другую зафиксирована в «Положении об учебных группах»: переход возможен; ограничение перехода - наполняемость по норме в учебной группе не должна превышать 25 человек; если не будет «спроса» на одну из групп со стороны родителей и детей, учитель сможет «перестроиться» на новый запрос. </w:t>
      </w:r>
    </w:p>
    <w:p w:rsidR="008E7E0F" w:rsidRPr="008E7E0F" w:rsidRDefault="008E7E0F" w:rsidP="008E7E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0F">
        <w:rPr>
          <w:rFonts w:ascii="Times New Roman" w:hAnsi="Times New Roman" w:cs="Times New Roman"/>
          <w:b/>
          <w:sz w:val="28"/>
          <w:szCs w:val="28"/>
        </w:rPr>
        <w:t>2 элемент модели. Краткосрочные курсы по выбору</w:t>
      </w:r>
      <w:r w:rsidRPr="008E7E0F">
        <w:rPr>
          <w:rFonts w:ascii="Times New Roman" w:hAnsi="Times New Roman" w:cs="Times New Roman"/>
          <w:sz w:val="28"/>
          <w:szCs w:val="28"/>
        </w:rPr>
        <w:t>.</w:t>
      </w:r>
    </w:p>
    <w:p w:rsidR="008E7E0F" w:rsidRPr="008E7E0F" w:rsidRDefault="004D20FF" w:rsidP="008E7E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курсы предлагаются</w:t>
      </w:r>
      <w:r w:rsidR="008E7E0F" w:rsidRPr="008E7E0F">
        <w:rPr>
          <w:rFonts w:ascii="Times New Roman" w:hAnsi="Times New Roman" w:cs="Times New Roman"/>
          <w:sz w:val="28"/>
          <w:szCs w:val="28"/>
        </w:rPr>
        <w:t xml:space="preserve"> в 5-х классах, 8 классах. Продолжительность курса- 6-12 часов (выбор в учебном году примерно из 8-9 курсов).</w:t>
      </w:r>
      <w:r>
        <w:rPr>
          <w:rFonts w:ascii="Times New Roman" w:hAnsi="Times New Roman" w:cs="Times New Roman"/>
          <w:sz w:val="28"/>
          <w:szCs w:val="28"/>
        </w:rPr>
        <w:t xml:space="preserve"> Учащийся освоит за учебный год</w:t>
      </w:r>
      <w:r w:rsidR="008E7E0F" w:rsidRPr="008E7E0F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8E7E0F" w:rsidRPr="008E7E0F">
        <w:rPr>
          <w:rFonts w:ascii="Times New Roman" w:hAnsi="Times New Roman" w:cs="Times New Roman"/>
          <w:sz w:val="28"/>
          <w:szCs w:val="28"/>
        </w:rPr>
        <w:t>курса</w:t>
      </w:r>
      <w:proofErr w:type="gramStart"/>
      <w:r w:rsidR="008E7E0F" w:rsidRPr="008E7E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предлагаются</w:t>
      </w:r>
      <w:r w:rsidR="008E7E0F" w:rsidRPr="008E7E0F">
        <w:rPr>
          <w:rFonts w:ascii="Times New Roman" w:hAnsi="Times New Roman" w:cs="Times New Roman"/>
          <w:sz w:val="28"/>
          <w:szCs w:val="28"/>
        </w:rPr>
        <w:t xml:space="preserve"> в трех пространствах, где постоянно находится ученик:</w:t>
      </w:r>
    </w:p>
    <w:p w:rsidR="008E7E0F" w:rsidRPr="008E7E0F" w:rsidRDefault="008E7E0F" w:rsidP="008E7E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E0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E7E0F">
        <w:rPr>
          <w:rFonts w:ascii="Times New Roman" w:hAnsi="Times New Roman" w:cs="Times New Roman"/>
          <w:sz w:val="28"/>
          <w:szCs w:val="28"/>
        </w:rPr>
        <w:t>социо-культурное</w:t>
      </w:r>
      <w:proofErr w:type="spellEnd"/>
      <w:r w:rsidRPr="008E7E0F">
        <w:rPr>
          <w:rFonts w:ascii="Times New Roman" w:hAnsi="Times New Roman" w:cs="Times New Roman"/>
          <w:sz w:val="28"/>
          <w:szCs w:val="28"/>
        </w:rPr>
        <w:t xml:space="preserve"> («Зеленый паспорт класса», «Азбука социолога»);</w:t>
      </w:r>
    </w:p>
    <w:p w:rsidR="008E7E0F" w:rsidRPr="008E7E0F" w:rsidRDefault="008E7E0F" w:rsidP="008E7E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E0F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E7E0F">
        <w:rPr>
          <w:rFonts w:ascii="Times New Roman" w:hAnsi="Times New Roman" w:cs="Times New Roman"/>
          <w:sz w:val="28"/>
          <w:szCs w:val="28"/>
        </w:rPr>
        <w:t>предметное</w:t>
      </w:r>
      <w:proofErr w:type="gramEnd"/>
      <w:r w:rsidRPr="008E7E0F">
        <w:rPr>
          <w:rFonts w:ascii="Times New Roman" w:hAnsi="Times New Roman" w:cs="Times New Roman"/>
          <w:sz w:val="28"/>
          <w:szCs w:val="28"/>
        </w:rPr>
        <w:t xml:space="preserve"> («Мой первый репортаж», «История моей семьи»);</w:t>
      </w:r>
    </w:p>
    <w:p w:rsidR="008E7E0F" w:rsidRPr="008E7E0F" w:rsidRDefault="008E7E0F" w:rsidP="008E7E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E0F">
        <w:rPr>
          <w:rFonts w:ascii="Times New Roman" w:hAnsi="Times New Roman" w:cs="Times New Roman"/>
          <w:sz w:val="28"/>
          <w:szCs w:val="28"/>
        </w:rPr>
        <w:t xml:space="preserve">3) виртуальное («Виртуальный музей класса», «Создание личных </w:t>
      </w:r>
      <w:r w:rsidRPr="008E7E0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8E7E0F">
        <w:rPr>
          <w:rFonts w:ascii="Times New Roman" w:hAnsi="Times New Roman" w:cs="Times New Roman"/>
          <w:sz w:val="28"/>
          <w:szCs w:val="28"/>
        </w:rPr>
        <w:t>- страниц», «Личное дело»).</w:t>
      </w:r>
    </w:p>
    <w:p w:rsidR="008E7E0F" w:rsidRPr="008E7E0F" w:rsidRDefault="008E7E0F" w:rsidP="008E7E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E0F">
        <w:rPr>
          <w:rFonts w:ascii="Times New Roman" w:hAnsi="Times New Roman" w:cs="Times New Roman"/>
          <w:sz w:val="28"/>
          <w:szCs w:val="28"/>
        </w:rPr>
        <w:t>В результате у ученика будет движение во всех пространствах на основе ситуации выбора и применения предметного содержания. Личностно значимый продукт – основное требование выполнения программы курса.</w:t>
      </w:r>
    </w:p>
    <w:p w:rsidR="00F94582" w:rsidRDefault="008E7E0F" w:rsidP="008E7E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E0F">
        <w:rPr>
          <w:rFonts w:ascii="Times New Roman" w:hAnsi="Times New Roman" w:cs="Times New Roman"/>
          <w:sz w:val="28"/>
          <w:szCs w:val="28"/>
        </w:rPr>
        <w:t xml:space="preserve">В основу разработки системы краткосрочных курсов по выбору положен опыт педагогов, приобретенный в системе </w:t>
      </w:r>
      <w:proofErr w:type="spellStart"/>
      <w:r w:rsidRPr="008E7E0F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8E7E0F">
        <w:rPr>
          <w:rFonts w:ascii="Times New Roman" w:hAnsi="Times New Roman" w:cs="Times New Roman"/>
          <w:sz w:val="28"/>
          <w:szCs w:val="28"/>
        </w:rPr>
        <w:t xml:space="preserve"> подготовки: ориентация на содержательные запросы и интересы учеников; умение сделать курс «мобильным», вариативным по форме и содержанию; направленность на продуктивную деятельность. Введение краткоср</w:t>
      </w:r>
      <w:r w:rsidR="00F94582">
        <w:rPr>
          <w:rFonts w:ascii="Times New Roman" w:hAnsi="Times New Roman" w:cs="Times New Roman"/>
          <w:sz w:val="28"/>
          <w:szCs w:val="28"/>
        </w:rPr>
        <w:t>очных курсов в 5 классе позволяет</w:t>
      </w:r>
      <w:r w:rsidRPr="008E7E0F">
        <w:rPr>
          <w:rFonts w:ascii="Times New Roman" w:hAnsi="Times New Roman" w:cs="Times New Roman"/>
          <w:sz w:val="28"/>
          <w:szCs w:val="28"/>
        </w:rPr>
        <w:t xml:space="preserve"> расширить пространство выбора для учащихся, апробировать организационно-структурную модель УВП, направленного на формирование го</w:t>
      </w:r>
      <w:r w:rsidR="004D20FF">
        <w:rPr>
          <w:rFonts w:ascii="Times New Roman" w:hAnsi="Times New Roman" w:cs="Times New Roman"/>
          <w:sz w:val="28"/>
          <w:szCs w:val="28"/>
        </w:rPr>
        <w:t xml:space="preserve">товности к выбору. </w:t>
      </w:r>
    </w:p>
    <w:p w:rsidR="00112D8C" w:rsidRDefault="00F94582" w:rsidP="008E7E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Данные задумки </w:t>
      </w:r>
      <w:r w:rsidR="00961719">
        <w:rPr>
          <w:rFonts w:ascii="Times New Roman" w:hAnsi="Times New Roman" w:cs="Times New Roman"/>
          <w:sz w:val="28"/>
          <w:szCs w:val="28"/>
        </w:rPr>
        <w:t xml:space="preserve">активно реализуются уже три года. В ходе </w:t>
      </w:r>
      <w:r w:rsidR="00E47455">
        <w:rPr>
          <w:rFonts w:ascii="Times New Roman" w:hAnsi="Times New Roman" w:cs="Times New Roman"/>
          <w:sz w:val="28"/>
          <w:szCs w:val="28"/>
        </w:rPr>
        <w:t>эксперимента некоторые идеи закрепились, а некоторые – претерпели изменения в силу выявленных проблем</w:t>
      </w:r>
      <w:r w:rsidR="008F6936">
        <w:rPr>
          <w:rFonts w:ascii="Times New Roman" w:hAnsi="Times New Roman" w:cs="Times New Roman"/>
          <w:sz w:val="28"/>
          <w:szCs w:val="28"/>
        </w:rPr>
        <w:t xml:space="preserve">. В частности, педагоги отказались от деления на группы по основополагающим предметам: русскому языку и математике, поскольку посчитали, что частая смена учителя может привести к отрицательному результату, а рисковать основными предметами в условиях сдачи ГИА и ЕГЭ чревато. </w:t>
      </w:r>
      <w:r w:rsidR="00D61A0C">
        <w:rPr>
          <w:rFonts w:ascii="Times New Roman" w:hAnsi="Times New Roman" w:cs="Times New Roman"/>
          <w:sz w:val="28"/>
          <w:szCs w:val="28"/>
        </w:rPr>
        <w:t>Расширилось число предлагаемых</w:t>
      </w:r>
      <w:r w:rsidR="00D41C14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D61A0C">
        <w:rPr>
          <w:rFonts w:ascii="Times New Roman" w:hAnsi="Times New Roman" w:cs="Times New Roman"/>
          <w:sz w:val="28"/>
          <w:szCs w:val="28"/>
        </w:rPr>
        <w:t xml:space="preserve"> предметов для деления на подгруппы от одного до трех. Предполагаемое ранее основание деления на подгруппы по видам деятельности сегодня </w:t>
      </w:r>
      <w:r w:rsidR="00D61A0C">
        <w:rPr>
          <w:rFonts w:ascii="Times New Roman" w:hAnsi="Times New Roman" w:cs="Times New Roman"/>
          <w:sz w:val="28"/>
          <w:szCs w:val="28"/>
        </w:rPr>
        <w:lastRenderedPageBreak/>
        <w:t xml:space="preserve">перестало быть основным: в возрасте пятиклассника трудно сделать выбор вида деятельности, поэтому выбор группы </w:t>
      </w:r>
      <w:r w:rsidR="008C3B75">
        <w:rPr>
          <w:rFonts w:ascii="Times New Roman" w:hAnsi="Times New Roman" w:cs="Times New Roman"/>
          <w:sz w:val="28"/>
          <w:szCs w:val="28"/>
        </w:rPr>
        <w:t xml:space="preserve">происходит чаще либо по симпатии к учителю, либо за компанию с одноклассниками, но это тоже выбор. Существует проблема наполняемости групп: возникали ситуации, когда у </w:t>
      </w:r>
      <w:proofErr w:type="gramStart"/>
      <w:r w:rsidR="008C3B75">
        <w:rPr>
          <w:rFonts w:ascii="Times New Roman" w:hAnsi="Times New Roman" w:cs="Times New Roman"/>
          <w:sz w:val="28"/>
          <w:szCs w:val="28"/>
        </w:rPr>
        <w:t>одного учителя набиралось</w:t>
      </w:r>
      <w:proofErr w:type="gramEnd"/>
      <w:r w:rsidR="008C3B75">
        <w:rPr>
          <w:rFonts w:ascii="Times New Roman" w:hAnsi="Times New Roman" w:cs="Times New Roman"/>
          <w:sz w:val="28"/>
          <w:szCs w:val="28"/>
        </w:rPr>
        <w:t xml:space="preserve"> около 40 человек, а у другого – 15. В условиях </w:t>
      </w:r>
      <w:proofErr w:type="spellStart"/>
      <w:r w:rsidR="008C3B75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="008C3B75">
        <w:rPr>
          <w:rFonts w:ascii="Times New Roman" w:hAnsi="Times New Roman" w:cs="Times New Roman"/>
          <w:sz w:val="28"/>
          <w:szCs w:val="28"/>
        </w:rPr>
        <w:t xml:space="preserve"> финансирования в Пермском крае </w:t>
      </w:r>
      <w:r w:rsidR="00A33BE0">
        <w:rPr>
          <w:rFonts w:ascii="Times New Roman" w:hAnsi="Times New Roman" w:cs="Times New Roman"/>
          <w:sz w:val="28"/>
          <w:szCs w:val="28"/>
        </w:rPr>
        <w:t>зарплата учителей в этих группах была одинаковой</w:t>
      </w:r>
      <w:r w:rsidR="007459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B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33BE0">
        <w:rPr>
          <w:rFonts w:ascii="Times New Roman" w:hAnsi="Times New Roman" w:cs="Times New Roman"/>
          <w:sz w:val="28"/>
          <w:szCs w:val="28"/>
        </w:rPr>
        <w:t>тарификация происходит в сентябре исходя из нормативной наполняемости класса), а трудовые затраты по объему разные.</w:t>
      </w:r>
      <w:r w:rsidR="00D41C14">
        <w:rPr>
          <w:rFonts w:ascii="Times New Roman" w:hAnsi="Times New Roman" w:cs="Times New Roman"/>
          <w:sz w:val="28"/>
          <w:szCs w:val="28"/>
        </w:rPr>
        <w:t xml:space="preserve"> Как быть с той группой из 40 человек, когда нормативная наполняемость класса – 25 человек, а желающих учиться здесь и сейчас гораздо больше: ограничить выбор нормативными документами</w:t>
      </w:r>
      <w:r w:rsidR="00D41C14" w:rsidRPr="00D41C14">
        <w:rPr>
          <w:rFonts w:ascii="Times New Roman" w:hAnsi="Times New Roman" w:cs="Times New Roman"/>
          <w:sz w:val="28"/>
          <w:szCs w:val="28"/>
        </w:rPr>
        <w:t>?</w:t>
      </w:r>
      <w:r w:rsidR="00D41C14">
        <w:rPr>
          <w:rFonts w:ascii="Times New Roman" w:hAnsi="Times New Roman" w:cs="Times New Roman"/>
          <w:sz w:val="28"/>
          <w:szCs w:val="28"/>
        </w:rPr>
        <w:t xml:space="preserve"> Но разве такое ограничение не противоречит самой идее эксперимента?</w:t>
      </w:r>
      <w:r w:rsidR="00A33BE0">
        <w:rPr>
          <w:rFonts w:ascii="Times New Roman" w:hAnsi="Times New Roman" w:cs="Times New Roman"/>
          <w:sz w:val="28"/>
          <w:szCs w:val="28"/>
        </w:rPr>
        <w:t xml:space="preserve"> Данный </w:t>
      </w:r>
      <w:r w:rsidR="00750044">
        <w:rPr>
          <w:rFonts w:ascii="Times New Roman" w:hAnsi="Times New Roman" w:cs="Times New Roman"/>
          <w:sz w:val="28"/>
          <w:szCs w:val="28"/>
        </w:rPr>
        <w:t xml:space="preserve">вопрос сегодня </w:t>
      </w:r>
      <w:r w:rsidR="00A33BE0">
        <w:rPr>
          <w:rFonts w:ascii="Times New Roman" w:hAnsi="Times New Roman" w:cs="Times New Roman"/>
          <w:sz w:val="28"/>
          <w:szCs w:val="28"/>
        </w:rPr>
        <w:t>требует пересмотра и отражения в нормативной базе школы. Тематика краткосрочных курсов</w:t>
      </w:r>
      <w:r w:rsidR="0074591B">
        <w:rPr>
          <w:rFonts w:ascii="Times New Roman" w:hAnsi="Times New Roman" w:cs="Times New Roman"/>
          <w:sz w:val="28"/>
          <w:szCs w:val="28"/>
        </w:rPr>
        <w:t xml:space="preserve"> тоже  подверглась </w:t>
      </w:r>
      <w:r w:rsidR="00A33BE0">
        <w:rPr>
          <w:rFonts w:ascii="Times New Roman" w:hAnsi="Times New Roman" w:cs="Times New Roman"/>
          <w:sz w:val="28"/>
          <w:szCs w:val="28"/>
        </w:rPr>
        <w:t xml:space="preserve"> коррекции исходя из запросов учащихся: </w:t>
      </w:r>
      <w:r w:rsidR="0074591B">
        <w:rPr>
          <w:rFonts w:ascii="Times New Roman" w:hAnsi="Times New Roman" w:cs="Times New Roman"/>
          <w:sz w:val="28"/>
          <w:szCs w:val="28"/>
        </w:rPr>
        <w:t>темы были продиктованы жизнью. Педагоги посчитали, что необходимо увеличить и количество предлагаемых для выбора курсов, только тогда выбор будет выбором. Так почти каждый учитель был вовлечен в ход эксперимента</w:t>
      </w:r>
      <w:r w:rsidR="0006398C">
        <w:rPr>
          <w:rFonts w:ascii="Times New Roman" w:hAnsi="Times New Roman" w:cs="Times New Roman"/>
          <w:sz w:val="28"/>
          <w:szCs w:val="28"/>
        </w:rPr>
        <w:t xml:space="preserve"> и мог продемонстрировать далеко не «учительские» таланты (например, детское удивление вызвал физик, учивший танцевать). В ходе такой работы взаимодействия учителя с учеником выходят на совершенно другой уровень.</w:t>
      </w:r>
    </w:p>
    <w:p w:rsidR="0006398C" w:rsidRDefault="0006398C" w:rsidP="008E7E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Реализация эксперимента показала: процесс обучения меняется коренным образом, что немаловажно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к образованию. Взаимодействи</w:t>
      </w:r>
      <w:r w:rsidR="0028329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учителя с уче</w:t>
      </w:r>
      <w:r w:rsidR="00283291">
        <w:rPr>
          <w:rFonts w:ascii="Times New Roman" w:hAnsi="Times New Roman" w:cs="Times New Roman"/>
          <w:sz w:val="28"/>
          <w:szCs w:val="28"/>
        </w:rPr>
        <w:t>ником становя</w:t>
      </w:r>
      <w:r>
        <w:rPr>
          <w:rFonts w:ascii="Times New Roman" w:hAnsi="Times New Roman" w:cs="Times New Roman"/>
          <w:sz w:val="28"/>
          <w:szCs w:val="28"/>
        </w:rPr>
        <w:t>тся партнерским</w:t>
      </w:r>
      <w:r w:rsidR="00283291">
        <w:rPr>
          <w:rFonts w:ascii="Times New Roman" w:hAnsi="Times New Roman" w:cs="Times New Roman"/>
          <w:sz w:val="28"/>
          <w:szCs w:val="28"/>
        </w:rPr>
        <w:t xml:space="preserve">и,  поскольку в основе их – выбор ученика. А что как не умение сделать  правильный выбор в более раннем возрасте предостережет от ошибок во взрослой жизни. </w:t>
      </w:r>
      <w:r w:rsidR="00750044">
        <w:rPr>
          <w:rFonts w:ascii="Times New Roman" w:hAnsi="Times New Roman" w:cs="Times New Roman"/>
          <w:sz w:val="28"/>
          <w:szCs w:val="28"/>
        </w:rPr>
        <w:t>И тогда прирожденный физик никогда не станет вынужденным лириком.</w:t>
      </w:r>
      <w:r w:rsidR="00283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D8C" w:rsidRDefault="00F94582" w:rsidP="00DA0849">
      <w:pPr>
        <w:spacing w:line="360" w:lineRule="auto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12D8C" w:rsidSect="00167E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E0" w:rsidRDefault="00922BE0" w:rsidP="00167EA0">
      <w:pPr>
        <w:spacing w:after="0" w:line="240" w:lineRule="auto"/>
      </w:pPr>
      <w:r>
        <w:separator/>
      </w:r>
    </w:p>
  </w:endnote>
  <w:endnote w:type="continuationSeparator" w:id="0">
    <w:p w:rsidR="00922BE0" w:rsidRDefault="00922BE0" w:rsidP="0016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E0" w:rsidRDefault="00922BE0" w:rsidP="00167EA0">
      <w:pPr>
        <w:spacing w:after="0" w:line="240" w:lineRule="auto"/>
      </w:pPr>
      <w:r>
        <w:separator/>
      </w:r>
    </w:p>
  </w:footnote>
  <w:footnote w:type="continuationSeparator" w:id="0">
    <w:p w:rsidR="00922BE0" w:rsidRDefault="00922BE0" w:rsidP="00167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149"/>
    <w:multiLevelType w:val="hybridMultilevel"/>
    <w:tmpl w:val="40A2D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03B3A"/>
    <w:multiLevelType w:val="hybridMultilevel"/>
    <w:tmpl w:val="AFDE51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676443"/>
    <w:multiLevelType w:val="hybridMultilevel"/>
    <w:tmpl w:val="D0B68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721F4"/>
    <w:multiLevelType w:val="hybridMultilevel"/>
    <w:tmpl w:val="6DDCF056"/>
    <w:lvl w:ilvl="0" w:tplc="9AA4F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2966C6B"/>
    <w:multiLevelType w:val="hybridMultilevel"/>
    <w:tmpl w:val="71564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4A6DC9"/>
    <w:multiLevelType w:val="hybridMultilevel"/>
    <w:tmpl w:val="1F5A0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72D"/>
    <w:rsid w:val="00016524"/>
    <w:rsid w:val="00024510"/>
    <w:rsid w:val="00042AA4"/>
    <w:rsid w:val="00055A34"/>
    <w:rsid w:val="0006398C"/>
    <w:rsid w:val="00082439"/>
    <w:rsid w:val="000C0C56"/>
    <w:rsid w:val="000D012A"/>
    <w:rsid w:val="000D07D7"/>
    <w:rsid w:val="000F358C"/>
    <w:rsid w:val="00112D8C"/>
    <w:rsid w:val="001265CD"/>
    <w:rsid w:val="00132BED"/>
    <w:rsid w:val="00133AC7"/>
    <w:rsid w:val="00141779"/>
    <w:rsid w:val="00145DBE"/>
    <w:rsid w:val="00155FBF"/>
    <w:rsid w:val="00164E8C"/>
    <w:rsid w:val="00165012"/>
    <w:rsid w:val="00167EA0"/>
    <w:rsid w:val="00197E4E"/>
    <w:rsid w:val="001C559C"/>
    <w:rsid w:val="001E61DD"/>
    <w:rsid w:val="001E7F28"/>
    <w:rsid w:val="001F00D4"/>
    <w:rsid w:val="00202256"/>
    <w:rsid w:val="00205945"/>
    <w:rsid w:val="00236624"/>
    <w:rsid w:val="00283291"/>
    <w:rsid w:val="002D39DF"/>
    <w:rsid w:val="002E7144"/>
    <w:rsid w:val="002F4608"/>
    <w:rsid w:val="00316C87"/>
    <w:rsid w:val="00316CDA"/>
    <w:rsid w:val="003262DA"/>
    <w:rsid w:val="00390C84"/>
    <w:rsid w:val="003A4150"/>
    <w:rsid w:val="003A54EB"/>
    <w:rsid w:val="003C7E11"/>
    <w:rsid w:val="003D1AB9"/>
    <w:rsid w:val="003D2F18"/>
    <w:rsid w:val="003E67F5"/>
    <w:rsid w:val="003E6FF0"/>
    <w:rsid w:val="004201E3"/>
    <w:rsid w:val="004227C1"/>
    <w:rsid w:val="0045386B"/>
    <w:rsid w:val="0045613A"/>
    <w:rsid w:val="004D1A1E"/>
    <w:rsid w:val="004D20FF"/>
    <w:rsid w:val="004F6ADB"/>
    <w:rsid w:val="00503191"/>
    <w:rsid w:val="0052290D"/>
    <w:rsid w:val="00535BD8"/>
    <w:rsid w:val="0055387E"/>
    <w:rsid w:val="00560403"/>
    <w:rsid w:val="0059064D"/>
    <w:rsid w:val="00605C37"/>
    <w:rsid w:val="0063769D"/>
    <w:rsid w:val="00661478"/>
    <w:rsid w:val="006738D2"/>
    <w:rsid w:val="006743C8"/>
    <w:rsid w:val="006C3C32"/>
    <w:rsid w:val="006C6C2D"/>
    <w:rsid w:val="006E1C6D"/>
    <w:rsid w:val="006E2501"/>
    <w:rsid w:val="007241E7"/>
    <w:rsid w:val="0074591B"/>
    <w:rsid w:val="00750044"/>
    <w:rsid w:val="00770B83"/>
    <w:rsid w:val="00785245"/>
    <w:rsid w:val="007952A3"/>
    <w:rsid w:val="007B7EAA"/>
    <w:rsid w:val="007C2CBA"/>
    <w:rsid w:val="0082442D"/>
    <w:rsid w:val="00826CC7"/>
    <w:rsid w:val="00865832"/>
    <w:rsid w:val="008862E2"/>
    <w:rsid w:val="00891029"/>
    <w:rsid w:val="008918EB"/>
    <w:rsid w:val="008A3CEA"/>
    <w:rsid w:val="008A6455"/>
    <w:rsid w:val="008C3B75"/>
    <w:rsid w:val="008C6824"/>
    <w:rsid w:val="008C6DCF"/>
    <w:rsid w:val="008E7E0F"/>
    <w:rsid w:val="008F6936"/>
    <w:rsid w:val="008F771B"/>
    <w:rsid w:val="00922BE0"/>
    <w:rsid w:val="009546ED"/>
    <w:rsid w:val="00961719"/>
    <w:rsid w:val="0096472D"/>
    <w:rsid w:val="0099516E"/>
    <w:rsid w:val="00A16170"/>
    <w:rsid w:val="00A24C27"/>
    <w:rsid w:val="00A261F7"/>
    <w:rsid w:val="00A33BE0"/>
    <w:rsid w:val="00A73175"/>
    <w:rsid w:val="00A82CD7"/>
    <w:rsid w:val="00A87643"/>
    <w:rsid w:val="00AD5C6C"/>
    <w:rsid w:val="00AE5A28"/>
    <w:rsid w:val="00B14422"/>
    <w:rsid w:val="00B214CC"/>
    <w:rsid w:val="00B54934"/>
    <w:rsid w:val="00B54E3E"/>
    <w:rsid w:val="00B64F19"/>
    <w:rsid w:val="00B64F91"/>
    <w:rsid w:val="00B933FC"/>
    <w:rsid w:val="00C40954"/>
    <w:rsid w:val="00C61631"/>
    <w:rsid w:val="00C71141"/>
    <w:rsid w:val="00C759DE"/>
    <w:rsid w:val="00C87A12"/>
    <w:rsid w:val="00CA01D7"/>
    <w:rsid w:val="00CA0B27"/>
    <w:rsid w:val="00CB3245"/>
    <w:rsid w:val="00CD2171"/>
    <w:rsid w:val="00CE6B35"/>
    <w:rsid w:val="00D064FA"/>
    <w:rsid w:val="00D41C14"/>
    <w:rsid w:val="00D61A0C"/>
    <w:rsid w:val="00D800C0"/>
    <w:rsid w:val="00D93660"/>
    <w:rsid w:val="00D9633C"/>
    <w:rsid w:val="00DA0849"/>
    <w:rsid w:val="00DD74E5"/>
    <w:rsid w:val="00DE3502"/>
    <w:rsid w:val="00E35422"/>
    <w:rsid w:val="00E45E70"/>
    <w:rsid w:val="00E46C6B"/>
    <w:rsid w:val="00E47455"/>
    <w:rsid w:val="00E77B3F"/>
    <w:rsid w:val="00E8658F"/>
    <w:rsid w:val="00ED4230"/>
    <w:rsid w:val="00EE2591"/>
    <w:rsid w:val="00F622C6"/>
    <w:rsid w:val="00F63F55"/>
    <w:rsid w:val="00F90FF6"/>
    <w:rsid w:val="00F94582"/>
    <w:rsid w:val="00FA2907"/>
    <w:rsid w:val="00FB7AF0"/>
    <w:rsid w:val="00FC4975"/>
    <w:rsid w:val="00FC7483"/>
    <w:rsid w:val="00FE63B9"/>
    <w:rsid w:val="00FF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58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658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167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7EA0"/>
  </w:style>
  <w:style w:type="paragraph" w:styleId="a7">
    <w:name w:val="footer"/>
    <w:basedOn w:val="a"/>
    <w:link w:val="a8"/>
    <w:uiPriority w:val="99"/>
    <w:semiHidden/>
    <w:unhideWhenUsed/>
    <w:rsid w:val="00167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424CB-676A-4BC9-80B9-63BABF18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13</cp:revision>
  <dcterms:created xsi:type="dcterms:W3CDTF">2014-08-24T10:25:00Z</dcterms:created>
  <dcterms:modified xsi:type="dcterms:W3CDTF">2014-08-28T15:30:00Z</dcterms:modified>
</cp:coreProperties>
</file>