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D0" w:rsidRDefault="00781ED0" w:rsidP="00781ED0">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автономное образовательное учреждение </w:t>
      </w:r>
    </w:p>
    <w:p w:rsidR="00781ED0" w:rsidRDefault="00781ED0" w:rsidP="00781ED0">
      <w:pPr>
        <w:spacing w:after="0" w:line="240" w:lineRule="auto"/>
        <w:jc w:val="center"/>
        <w:rPr>
          <w:rFonts w:ascii="Times New Roman" w:hAnsi="Times New Roman"/>
          <w:sz w:val="28"/>
          <w:szCs w:val="28"/>
        </w:rPr>
      </w:pPr>
      <w:r>
        <w:rPr>
          <w:rFonts w:ascii="Times New Roman" w:hAnsi="Times New Roman"/>
          <w:sz w:val="28"/>
          <w:szCs w:val="28"/>
        </w:rPr>
        <w:t>Средняя образовательная школа №10</w:t>
      </w:r>
    </w:p>
    <w:p w:rsidR="00781ED0" w:rsidRPr="00880ABC" w:rsidRDefault="00781ED0" w:rsidP="00781ED0">
      <w:pPr>
        <w:spacing w:after="0" w:line="240" w:lineRule="auto"/>
        <w:jc w:val="center"/>
        <w:rPr>
          <w:rFonts w:ascii="Times New Roman" w:hAnsi="Times New Roman"/>
          <w:sz w:val="28"/>
          <w:szCs w:val="28"/>
        </w:rPr>
      </w:pPr>
      <w:r>
        <w:rPr>
          <w:rFonts w:ascii="Times New Roman" w:hAnsi="Times New Roman"/>
          <w:sz w:val="28"/>
          <w:szCs w:val="28"/>
        </w:rPr>
        <w:t>Новый образовательный центр</w:t>
      </w:r>
    </w:p>
    <w:p w:rsidR="00781ED0" w:rsidRDefault="00781ED0" w:rsidP="00781ED0">
      <w:pPr>
        <w:jc w:val="center"/>
        <w:rPr>
          <w:rFonts w:ascii="Times New Roman" w:hAnsi="Times New Roman"/>
          <w:sz w:val="56"/>
        </w:rPr>
      </w:pPr>
    </w:p>
    <w:p w:rsidR="00781ED0" w:rsidRDefault="00781ED0" w:rsidP="00781ED0">
      <w:pPr>
        <w:jc w:val="center"/>
        <w:rPr>
          <w:rFonts w:ascii="Times New Roman" w:hAnsi="Times New Roman"/>
          <w:sz w:val="56"/>
        </w:rPr>
      </w:pPr>
    </w:p>
    <w:p w:rsidR="00781ED0" w:rsidRDefault="00781ED0" w:rsidP="00781ED0">
      <w:pPr>
        <w:jc w:val="center"/>
        <w:rPr>
          <w:rFonts w:ascii="Times New Roman" w:hAnsi="Times New Roman"/>
          <w:sz w:val="28"/>
          <w:szCs w:val="28"/>
        </w:rPr>
      </w:pPr>
      <w:r>
        <w:rPr>
          <w:rFonts w:ascii="Times New Roman" w:hAnsi="Times New Roman"/>
          <w:sz w:val="28"/>
          <w:szCs w:val="28"/>
        </w:rPr>
        <w:t xml:space="preserve">                                                                                                                                           </w:t>
      </w:r>
    </w:p>
    <w:p w:rsidR="00781ED0" w:rsidRDefault="00781ED0" w:rsidP="00781ED0">
      <w:pPr>
        <w:jc w:val="center"/>
        <w:rPr>
          <w:rFonts w:ascii="Times New Roman" w:hAnsi="Times New Roman"/>
          <w:sz w:val="28"/>
          <w:szCs w:val="28"/>
        </w:rPr>
      </w:pPr>
    </w:p>
    <w:p w:rsidR="00781ED0" w:rsidRDefault="00781ED0" w:rsidP="00781ED0">
      <w:pPr>
        <w:rPr>
          <w:rFonts w:ascii="Times New Roman" w:hAnsi="Times New Roman"/>
          <w:sz w:val="28"/>
          <w:szCs w:val="28"/>
        </w:rPr>
      </w:pPr>
      <w:r w:rsidRPr="00FD6A86">
        <w:rPr>
          <w:rFonts w:ascii="Times New Roman" w:hAnsi="Times New Roman"/>
          <w:sz w:val="28"/>
          <w:szCs w:val="28"/>
        </w:rPr>
        <w:t xml:space="preserve">                 </w:t>
      </w:r>
    </w:p>
    <w:p w:rsidR="00781ED0" w:rsidRDefault="00781ED0" w:rsidP="00781ED0">
      <w:pPr>
        <w:rPr>
          <w:rFonts w:ascii="Times New Roman" w:hAnsi="Times New Roman"/>
          <w:sz w:val="28"/>
          <w:szCs w:val="28"/>
        </w:rPr>
      </w:pPr>
    </w:p>
    <w:p w:rsidR="00781ED0" w:rsidRPr="00FD6A86" w:rsidRDefault="00781ED0" w:rsidP="00F663FB">
      <w:pPr>
        <w:jc w:val="center"/>
        <w:rPr>
          <w:rFonts w:ascii="Times New Roman" w:hAnsi="Times New Roman"/>
          <w:b/>
          <w:sz w:val="28"/>
          <w:szCs w:val="28"/>
        </w:rPr>
      </w:pPr>
      <w:r>
        <w:rPr>
          <w:rFonts w:ascii="Times New Roman" w:hAnsi="Times New Roman"/>
          <w:b/>
          <w:sz w:val="28"/>
          <w:szCs w:val="28"/>
        </w:rPr>
        <w:t>Ресурсы клубного пространства д</w:t>
      </w:r>
      <w:r w:rsidR="00F663FB">
        <w:rPr>
          <w:rFonts w:ascii="Times New Roman" w:hAnsi="Times New Roman"/>
          <w:b/>
          <w:sz w:val="28"/>
          <w:szCs w:val="28"/>
        </w:rPr>
        <w:t>ля достижения старшеклассниками</w:t>
      </w:r>
      <w:r>
        <w:rPr>
          <w:rFonts w:ascii="Times New Roman" w:hAnsi="Times New Roman"/>
          <w:b/>
          <w:sz w:val="28"/>
          <w:szCs w:val="28"/>
        </w:rPr>
        <w:t xml:space="preserve"> </w:t>
      </w:r>
      <w:proofErr w:type="spellStart"/>
      <w:r>
        <w:rPr>
          <w:rFonts w:ascii="Times New Roman" w:hAnsi="Times New Roman"/>
          <w:b/>
          <w:sz w:val="28"/>
          <w:szCs w:val="28"/>
        </w:rPr>
        <w:t>метапредметных</w:t>
      </w:r>
      <w:proofErr w:type="spellEnd"/>
      <w:r>
        <w:rPr>
          <w:rFonts w:ascii="Times New Roman" w:hAnsi="Times New Roman"/>
          <w:b/>
          <w:sz w:val="28"/>
          <w:szCs w:val="28"/>
        </w:rPr>
        <w:t xml:space="preserve"> и личностных результатов: опыт, проблемы, способы </w:t>
      </w:r>
      <w:r w:rsidR="00F663FB">
        <w:rPr>
          <w:rFonts w:ascii="Times New Roman" w:hAnsi="Times New Roman"/>
          <w:b/>
          <w:sz w:val="28"/>
          <w:szCs w:val="28"/>
        </w:rPr>
        <w:t>оценивания</w:t>
      </w:r>
    </w:p>
    <w:p w:rsidR="00781ED0" w:rsidRDefault="00781ED0" w:rsidP="00781ED0">
      <w:pPr>
        <w:rPr>
          <w:rFonts w:ascii="Times New Roman" w:hAnsi="Times New Roman"/>
          <w:sz w:val="28"/>
          <w:szCs w:val="28"/>
        </w:rPr>
      </w:pPr>
      <w:r w:rsidRPr="008902E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902EC">
        <w:rPr>
          <w:rFonts w:ascii="Times New Roman" w:hAnsi="Times New Roman"/>
          <w:sz w:val="28"/>
          <w:szCs w:val="28"/>
        </w:rPr>
        <w:t xml:space="preserve">                     </w:t>
      </w:r>
    </w:p>
    <w:p w:rsidR="00F663FB" w:rsidRDefault="00781ED0" w:rsidP="00F663FB">
      <w:pPr>
        <w:spacing w:after="0" w:line="360" w:lineRule="auto"/>
        <w:ind w:left="5670"/>
        <w:rPr>
          <w:rFonts w:ascii="Times New Roman" w:hAnsi="Times New Roman"/>
          <w:sz w:val="28"/>
          <w:szCs w:val="28"/>
        </w:rPr>
      </w:pPr>
      <w:r>
        <w:rPr>
          <w:rFonts w:ascii="Times New Roman" w:hAnsi="Times New Roman"/>
          <w:sz w:val="28"/>
          <w:szCs w:val="28"/>
        </w:rPr>
        <w:t>Г.П.</w:t>
      </w:r>
      <w:r w:rsidR="007858B2" w:rsidRPr="00D9023A">
        <w:rPr>
          <w:rFonts w:ascii="Times New Roman" w:hAnsi="Times New Roman"/>
          <w:sz w:val="28"/>
          <w:szCs w:val="28"/>
        </w:rPr>
        <w:t xml:space="preserve"> </w:t>
      </w:r>
      <w:proofErr w:type="spellStart"/>
      <w:r>
        <w:rPr>
          <w:rFonts w:ascii="Times New Roman" w:hAnsi="Times New Roman"/>
          <w:sz w:val="28"/>
          <w:szCs w:val="28"/>
        </w:rPr>
        <w:t>Ковшевная</w:t>
      </w:r>
      <w:proofErr w:type="spellEnd"/>
      <w:r w:rsidRPr="008902EC">
        <w:rPr>
          <w:rFonts w:ascii="Times New Roman" w:hAnsi="Times New Roman"/>
          <w:sz w:val="28"/>
          <w:szCs w:val="28"/>
        </w:rPr>
        <w:t xml:space="preserve"> </w:t>
      </w:r>
    </w:p>
    <w:p w:rsidR="00781ED0" w:rsidRDefault="00731C03" w:rsidP="00F663FB">
      <w:pPr>
        <w:spacing w:after="0" w:line="360" w:lineRule="auto"/>
        <w:ind w:left="5670"/>
        <w:rPr>
          <w:rFonts w:ascii="Times New Roman" w:hAnsi="Times New Roman"/>
          <w:sz w:val="28"/>
          <w:szCs w:val="28"/>
        </w:rPr>
      </w:pPr>
      <w:r>
        <w:rPr>
          <w:rFonts w:ascii="Times New Roman" w:hAnsi="Times New Roman"/>
          <w:sz w:val="28"/>
          <w:szCs w:val="28"/>
        </w:rPr>
        <w:t>учитель а</w:t>
      </w:r>
      <w:r w:rsidRPr="00D9023A">
        <w:rPr>
          <w:rFonts w:ascii="Times New Roman" w:hAnsi="Times New Roman"/>
          <w:sz w:val="28"/>
          <w:szCs w:val="28"/>
        </w:rPr>
        <w:t>н</w:t>
      </w:r>
      <w:r w:rsidR="00781ED0">
        <w:rPr>
          <w:rFonts w:ascii="Times New Roman" w:hAnsi="Times New Roman"/>
          <w:sz w:val="28"/>
          <w:szCs w:val="28"/>
        </w:rPr>
        <w:t>глийского языка</w:t>
      </w:r>
    </w:p>
    <w:p w:rsidR="00781ED0" w:rsidRPr="00DA69C7" w:rsidRDefault="00781ED0" w:rsidP="00F663FB">
      <w:pPr>
        <w:spacing w:after="0" w:line="360" w:lineRule="auto"/>
        <w:ind w:left="5670"/>
        <w:rPr>
          <w:rFonts w:ascii="Times New Roman" w:hAnsi="Times New Roman"/>
          <w:sz w:val="28"/>
          <w:szCs w:val="28"/>
        </w:rPr>
      </w:pPr>
      <w:r>
        <w:rPr>
          <w:rFonts w:ascii="Times New Roman" w:hAnsi="Times New Roman"/>
          <w:sz w:val="28"/>
          <w:szCs w:val="28"/>
        </w:rPr>
        <w:t xml:space="preserve">высшей категории </w:t>
      </w:r>
    </w:p>
    <w:p w:rsidR="007858B2" w:rsidRPr="00DA69C7" w:rsidRDefault="007858B2" w:rsidP="00F663FB">
      <w:pPr>
        <w:spacing w:after="0" w:line="360" w:lineRule="auto"/>
        <w:ind w:left="5670"/>
        <w:rPr>
          <w:rFonts w:ascii="Times New Roman" w:hAnsi="Times New Roman"/>
          <w:sz w:val="28"/>
          <w:szCs w:val="28"/>
        </w:rPr>
      </w:pPr>
    </w:p>
    <w:p w:rsidR="00781ED0" w:rsidRDefault="00781ED0" w:rsidP="00781ED0">
      <w:pPr>
        <w:jc w:val="center"/>
        <w:rPr>
          <w:rFonts w:ascii="Times New Roman" w:hAnsi="Times New Roman"/>
          <w:sz w:val="28"/>
          <w:szCs w:val="28"/>
        </w:rPr>
      </w:pPr>
      <w:r w:rsidRPr="008902EC">
        <w:rPr>
          <w:rFonts w:ascii="Times New Roman" w:hAnsi="Times New Roman"/>
          <w:sz w:val="28"/>
          <w:szCs w:val="28"/>
        </w:rPr>
        <w:t xml:space="preserve">                                                    </w:t>
      </w:r>
    </w:p>
    <w:p w:rsidR="00781ED0" w:rsidRDefault="00781ED0" w:rsidP="00781ED0">
      <w:pPr>
        <w:jc w:val="center"/>
        <w:rPr>
          <w:rFonts w:ascii="Times New Roman" w:hAnsi="Times New Roman"/>
          <w:sz w:val="28"/>
          <w:szCs w:val="28"/>
        </w:rPr>
      </w:pPr>
    </w:p>
    <w:p w:rsidR="00781ED0" w:rsidRDefault="00781ED0" w:rsidP="00781ED0">
      <w:pPr>
        <w:jc w:val="center"/>
        <w:rPr>
          <w:rFonts w:ascii="Times New Roman" w:hAnsi="Times New Roman"/>
          <w:sz w:val="28"/>
          <w:szCs w:val="28"/>
        </w:rPr>
      </w:pPr>
    </w:p>
    <w:p w:rsidR="00F663FB" w:rsidRDefault="00F663FB" w:rsidP="00F663FB">
      <w:pPr>
        <w:spacing w:after="0" w:line="360" w:lineRule="auto"/>
        <w:jc w:val="center"/>
        <w:rPr>
          <w:rFonts w:ascii="Times New Roman" w:hAnsi="Times New Roman"/>
          <w:sz w:val="28"/>
          <w:szCs w:val="28"/>
        </w:rPr>
      </w:pPr>
    </w:p>
    <w:p w:rsidR="00F663FB" w:rsidRDefault="00F663FB" w:rsidP="00F663FB">
      <w:pPr>
        <w:spacing w:after="0" w:line="360" w:lineRule="auto"/>
        <w:jc w:val="center"/>
        <w:rPr>
          <w:rFonts w:ascii="Times New Roman" w:hAnsi="Times New Roman"/>
          <w:sz w:val="28"/>
          <w:szCs w:val="28"/>
        </w:rPr>
      </w:pPr>
    </w:p>
    <w:p w:rsidR="00F663FB" w:rsidRDefault="00F663FB" w:rsidP="00F663FB">
      <w:pPr>
        <w:spacing w:after="0" w:line="360" w:lineRule="auto"/>
        <w:jc w:val="center"/>
        <w:rPr>
          <w:rFonts w:ascii="Times New Roman" w:hAnsi="Times New Roman"/>
          <w:sz w:val="28"/>
          <w:szCs w:val="28"/>
        </w:rPr>
      </w:pPr>
    </w:p>
    <w:p w:rsidR="00F663FB" w:rsidRDefault="00F663FB" w:rsidP="00F663FB">
      <w:pPr>
        <w:spacing w:after="0" w:line="360" w:lineRule="auto"/>
        <w:jc w:val="center"/>
        <w:rPr>
          <w:rFonts w:ascii="Times New Roman" w:hAnsi="Times New Roman"/>
          <w:sz w:val="28"/>
          <w:szCs w:val="28"/>
        </w:rPr>
      </w:pPr>
    </w:p>
    <w:p w:rsidR="00F663FB" w:rsidRDefault="00F663FB" w:rsidP="00F663FB">
      <w:pPr>
        <w:spacing w:after="0" w:line="360" w:lineRule="auto"/>
        <w:jc w:val="center"/>
        <w:rPr>
          <w:rFonts w:ascii="Times New Roman" w:hAnsi="Times New Roman"/>
          <w:sz w:val="28"/>
          <w:szCs w:val="28"/>
        </w:rPr>
      </w:pPr>
    </w:p>
    <w:p w:rsidR="00781ED0" w:rsidRDefault="00781ED0" w:rsidP="00F663FB">
      <w:pPr>
        <w:spacing w:after="0" w:line="360" w:lineRule="auto"/>
        <w:jc w:val="center"/>
        <w:rPr>
          <w:rFonts w:ascii="Times New Roman" w:hAnsi="Times New Roman"/>
          <w:sz w:val="28"/>
          <w:szCs w:val="28"/>
        </w:rPr>
      </w:pPr>
      <w:r>
        <w:rPr>
          <w:rFonts w:ascii="Times New Roman" w:hAnsi="Times New Roman"/>
          <w:sz w:val="28"/>
          <w:szCs w:val="28"/>
        </w:rPr>
        <w:t xml:space="preserve">  г. Чайковский</w:t>
      </w:r>
    </w:p>
    <w:p w:rsidR="00F663FB" w:rsidRDefault="00781ED0" w:rsidP="00F663FB">
      <w:pPr>
        <w:spacing w:after="0" w:line="360" w:lineRule="auto"/>
        <w:jc w:val="center"/>
        <w:rPr>
          <w:rFonts w:ascii="Times New Roman" w:hAnsi="Times New Roman"/>
          <w:sz w:val="28"/>
          <w:szCs w:val="28"/>
        </w:rPr>
      </w:pPr>
      <w:r>
        <w:rPr>
          <w:rFonts w:ascii="Times New Roman" w:hAnsi="Times New Roman"/>
          <w:sz w:val="28"/>
          <w:szCs w:val="28"/>
        </w:rPr>
        <w:t>2014-201</w:t>
      </w:r>
      <w:r w:rsidRPr="00FD6A86">
        <w:rPr>
          <w:rFonts w:ascii="Times New Roman" w:hAnsi="Times New Roman"/>
          <w:sz w:val="28"/>
          <w:szCs w:val="28"/>
        </w:rPr>
        <w:t>5</w:t>
      </w:r>
      <w:r>
        <w:rPr>
          <w:rFonts w:ascii="Times New Roman" w:hAnsi="Times New Roman"/>
          <w:sz w:val="28"/>
          <w:szCs w:val="28"/>
        </w:rPr>
        <w:t xml:space="preserve"> </w:t>
      </w:r>
      <w:proofErr w:type="spellStart"/>
      <w:r>
        <w:rPr>
          <w:rFonts w:ascii="Times New Roman" w:hAnsi="Times New Roman"/>
          <w:sz w:val="28"/>
          <w:szCs w:val="28"/>
        </w:rPr>
        <w:t>уч</w:t>
      </w:r>
      <w:proofErr w:type="spellEnd"/>
      <w:r>
        <w:rPr>
          <w:rFonts w:ascii="Times New Roman" w:hAnsi="Times New Roman"/>
          <w:sz w:val="28"/>
          <w:szCs w:val="28"/>
        </w:rPr>
        <w:t>. г</w:t>
      </w:r>
      <w:r w:rsidR="00F663FB">
        <w:rPr>
          <w:rFonts w:ascii="Times New Roman" w:hAnsi="Times New Roman"/>
          <w:sz w:val="28"/>
          <w:szCs w:val="28"/>
        </w:rPr>
        <w:t>.</w:t>
      </w:r>
    </w:p>
    <w:p w:rsidR="00C205F9" w:rsidRPr="00F663FB" w:rsidRDefault="00F663FB" w:rsidP="00F663FB">
      <w:pPr>
        <w:rPr>
          <w:rFonts w:ascii="Times New Roman" w:hAnsi="Times New Roman"/>
          <w:sz w:val="28"/>
          <w:szCs w:val="28"/>
        </w:rPr>
      </w:pPr>
      <w:r>
        <w:rPr>
          <w:rFonts w:ascii="Times New Roman" w:hAnsi="Times New Roman"/>
          <w:sz w:val="28"/>
          <w:szCs w:val="28"/>
        </w:rPr>
        <w:br w:type="page"/>
      </w:r>
    </w:p>
    <w:p w:rsidR="00C205F9" w:rsidRPr="00DA69C7" w:rsidRDefault="00C205F9" w:rsidP="007858B2">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Ресурсы клубного пространства для достижения старшеклассниками  </w:t>
      </w:r>
      <w:proofErr w:type="spellStart"/>
      <w:r>
        <w:rPr>
          <w:rFonts w:ascii="Times New Roman" w:hAnsi="Times New Roman"/>
          <w:b/>
          <w:sz w:val="28"/>
          <w:szCs w:val="28"/>
        </w:rPr>
        <w:t>метапредметных</w:t>
      </w:r>
      <w:proofErr w:type="spellEnd"/>
      <w:r>
        <w:rPr>
          <w:rFonts w:ascii="Times New Roman" w:hAnsi="Times New Roman"/>
          <w:b/>
          <w:sz w:val="28"/>
          <w:szCs w:val="28"/>
        </w:rPr>
        <w:t xml:space="preserve"> и личностных результатов: опыт, проблемы, способы </w:t>
      </w:r>
      <w:proofErr w:type="spellStart"/>
      <w:r>
        <w:rPr>
          <w:rFonts w:ascii="Times New Roman" w:hAnsi="Times New Roman"/>
          <w:b/>
          <w:sz w:val="28"/>
          <w:szCs w:val="28"/>
        </w:rPr>
        <w:t>оцениваня</w:t>
      </w:r>
      <w:proofErr w:type="spellEnd"/>
    </w:p>
    <w:p w:rsidR="007858B2" w:rsidRPr="00FD6A86" w:rsidRDefault="007858B2" w:rsidP="007858B2">
      <w:pPr>
        <w:spacing w:after="0" w:line="360" w:lineRule="auto"/>
        <w:jc w:val="center"/>
        <w:rPr>
          <w:rFonts w:ascii="Times New Roman" w:hAnsi="Times New Roman"/>
          <w:b/>
          <w:sz w:val="28"/>
          <w:szCs w:val="28"/>
        </w:rPr>
      </w:pP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Федеральные государственные образовательные стандарты предполагают развитие у школьников способностей использовать английский язык как инструмент индивидуально-личностного проникновения в культуры других народов на основе </w:t>
      </w:r>
      <w:proofErr w:type="spellStart"/>
      <w:r w:rsidRPr="005B5B53">
        <w:rPr>
          <w:rFonts w:ascii="Times New Roman" w:hAnsi="Times New Roman"/>
          <w:sz w:val="28"/>
          <w:szCs w:val="28"/>
        </w:rPr>
        <w:t>взаимосвязного</w:t>
      </w:r>
      <w:proofErr w:type="spellEnd"/>
      <w:r w:rsidRPr="005B5B53">
        <w:rPr>
          <w:rFonts w:ascii="Times New Roman" w:hAnsi="Times New Roman"/>
          <w:sz w:val="28"/>
          <w:szCs w:val="28"/>
        </w:rPr>
        <w:t xml:space="preserve"> коммуникативного и </w:t>
      </w:r>
      <w:proofErr w:type="spellStart"/>
      <w:r w:rsidRPr="005B5B53">
        <w:rPr>
          <w:rFonts w:ascii="Times New Roman" w:hAnsi="Times New Roman"/>
          <w:sz w:val="28"/>
          <w:szCs w:val="28"/>
        </w:rPr>
        <w:t>социокультурного</w:t>
      </w:r>
      <w:proofErr w:type="spellEnd"/>
      <w:r w:rsidRPr="005B5B53">
        <w:rPr>
          <w:rFonts w:ascii="Times New Roman" w:hAnsi="Times New Roman"/>
          <w:sz w:val="28"/>
          <w:szCs w:val="28"/>
        </w:rPr>
        <w:t xml:space="preserve"> развития. Анализ экзаменационных тестов,  олимпиад и конкурсов  показывает тенденцию увеличения заданий страноведческого характера, в то время как учебные пособия предлагают нам  или отдельные разрозненные факты по страноведению или сложные неадаптированные материалы, которые нужно перерабатывать. Результаты входного теста по страноведению показывают, что раздел  страноведения освоен  учащимися  хуже, чем другие разделы.</w:t>
      </w:r>
    </w:p>
    <w:p w:rsidR="00781ED0"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Клуб виртуальных путешествий по </w:t>
      </w:r>
      <w:proofErr w:type="spellStart"/>
      <w:r w:rsidRPr="005B5B53">
        <w:rPr>
          <w:rFonts w:ascii="Times New Roman" w:hAnsi="Times New Roman"/>
          <w:sz w:val="28"/>
          <w:szCs w:val="28"/>
        </w:rPr>
        <w:t>англоговорящим</w:t>
      </w:r>
      <w:proofErr w:type="spellEnd"/>
      <w:r w:rsidRPr="005B5B53">
        <w:rPr>
          <w:rFonts w:ascii="Times New Roman" w:hAnsi="Times New Roman"/>
          <w:sz w:val="28"/>
          <w:szCs w:val="28"/>
        </w:rPr>
        <w:t xml:space="preserve"> странам на английском языке даёт пространство и возможности расширить страноведческий кругозор учащихся через проектную деятельность.</w:t>
      </w:r>
      <w:r>
        <w:rPr>
          <w:rFonts w:ascii="Times New Roman" w:hAnsi="Times New Roman"/>
          <w:sz w:val="28"/>
          <w:szCs w:val="28"/>
        </w:rPr>
        <w:t xml:space="preserve"> Работа в клубе придаёт новый статус</w:t>
      </w:r>
      <w:r w:rsidRPr="005B5B53">
        <w:rPr>
          <w:rFonts w:ascii="Times New Roman" w:hAnsi="Times New Roman"/>
          <w:sz w:val="28"/>
          <w:szCs w:val="28"/>
        </w:rPr>
        <w:t xml:space="preserve"> учебным проектам и делает их более актуальными,  учебные проекты сольются и станут основой коллек</w:t>
      </w:r>
      <w:r w:rsidR="007858B2">
        <w:rPr>
          <w:rFonts w:ascii="Times New Roman" w:hAnsi="Times New Roman"/>
          <w:sz w:val="28"/>
          <w:szCs w:val="28"/>
        </w:rPr>
        <w:t xml:space="preserve">тивного социального  </w:t>
      </w:r>
      <w:proofErr w:type="spellStart"/>
      <w:r w:rsidR="007858B2">
        <w:rPr>
          <w:rFonts w:ascii="Times New Roman" w:hAnsi="Times New Roman"/>
          <w:sz w:val="28"/>
          <w:szCs w:val="28"/>
        </w:rPr>
        <w:t>практико</w:t>
      </w:r>
      <w:r w:rsidR="007858B2" w:rsidRPr="007858B2">
        <w:rPr>
          <w:rFonts w:ascii="Times New Roman" w:hAnsi="Times New Roman"/>
          <w:sz w:val="28"/>
          <w:szCs w:val="28"/>
        </w:rPr>
        <w:t>-</w:t>
      </w:r>
      <w:r w:rsidRPr="005B5B53">
        <w:rPr>
          <w:rFonts w:ascii="Times New Roman" w:hAnsi="Times New Roman"/>
          <w:sz w:val="28"/>
          <w:szCs w:val="28"/>
        </w:rPr>
        <w:t>ориентированого</w:t>
      </w:r>
      <w:proofErr w:type="spellEnd"/>
      <w:r w:rsidRPr="005B5B53">
        <w:rPr>
          <w:rFonts w:ascii="Times New Roman" w:hAnsi="Times New Roman"/>
          <w:sz w:val="28"/>
          <w:szCs w:val="28"/>
        </w:rPr>
        <w:t xml:space="preserve"> проекта</w:t>
      </w:r>
      <w:r w:rsidR="00C205F9" w:rsidRPr="00C205F9">
        <w:rPr>
          <w:rFonts w:ascii="Times New Roman" w:hAnsi="Times New Roman"/>
          <w:sz w:val="28"/>
          <w:szCs w:val="28"/>
        </w:rPr>
        <w:t xml:space="preserve"> </w:t>
      </w:r>
      <w:r w:rsidRPr="005B5B53">
        <w:rPr>
          <w:rFonts w:ascii="Times New Roman" w:hAnsi="Times New Roman"/>
          <w:sz w:val="28"/>
          <w:szCs w:val="28"/>
        </w:rPr>
        <w:t xml:space="preserve"> с получением конкретного (практического) результата и его п</w:t>
      </w:r>
      <w:r w:rsidR="00F663FB">
        <w:rPr>
          <w:rFonts w:ascii="Times New Roman" w:hAnsi="Times New Roman"/>
          <w:sz w:val="28"/>
          <w:szCs w:val="28"/>
        </w:rPr>
        <w:t>убличного предъявления. То есть</w:t>
      </w:r>
      <w:r w:rsidRPr="005B5B53">
        <w:rPr>
          <w:rFonts w:ascii="Times New Roman" w:hAnsi="Times New Roman"/>
          <w:sz w:val="28"/>
          <w:szCs w:val="28"/>
        </w:rPr>
        <w:t xml:space="preserve"> внутри некой оболочки</w:t>
      </w:r>
      <w:proofErr w:type="gramStart"/>
      <w:r w:rsidRPr="005B5B53">
        <w:rPr>
          <w:rFonts w:ascii="Times New Roman" w:hAnsi="Times New Roman"/>
          <w:sz w:val="28"/>
          <w:szCs w:val="28"/>
        </w:rPr>
        <w:t xml:space="preserve"> </w:t>
      </w:r>
      <w:r w:rsidRPr="00FD242F">
        <w:rPr>
          <w:rFonts w:ascii="Times New Roman" w:hAnsi="Times New Roman"/>
          <w:sz w:val="28"/>
          <w:szCs w:val="28"/>
        </w:rPr>
        <w:t>,</w:t>
      </w:r>
      <w:proofErr w:type="gramEnd"/>
      <w:r>
        <w:rPr>
          <w:rFonts w:ascii="Times New Roman" w:hAnsi="Times New Roman"/>
          <w:sz w:val="28"/>
          <w:szCs w:val="28"/>
        </w:rPr>
        <w:t xml:space="preserve"> </w:t>
      </w:r>
      <w:r w:rsidRPr="005B5B53">
        <w:rPr>
          <w:rFonts w:ascii="Times New Roman" w:hAnsi="Times New Roman"/>
          <w:sz w:val="28"/>
          <w:szCs w:val="28"/>
        </w:rPr>
        <w:t xml:space="preserve">которая представляет собой социальный проект ,задачей которого является создание цифрового банка страноведческого материала, адаптированного к школьному уровню с продуктом на выходе в виде диска, содержатся учебные проекты по одной определённой теме.  В разработанном проекте  клуба прописаны актуальность, проблема, цели задачи, используемые технологии, этапы работы над проектами, деятельность учителя и учащихся, критерии оценивания проекта, прогнозируемый результат и содержательная составляющая. Проект прошёл защиту на школьном экспертном совете. Проект </w:t>
      </w:r>
      <w:r w:rsidRPr="005B5B53">
        <w:rPr>
          <w:rFonts w:ascii="Times New Roman" w:hAnsi="Times New Roman"/>
          <w:sz w:val="28"/>
          <w:szCs w:val="28"/>
        </w:rPr>
        <w:lastRenderedPageBreak/>
        <w:t>долгосрочный. Проект рас</w:t>
      </w:r>
      <w:r>
        <w:rPr>
          <w:rFonts w:ascii="Times New Roman" w:hAnsi="Times New Roman"/>
          <w:sz w:val="28"/>
          <w:szCs w:val="28"/>
        </w:rPr>
        <w:t>считан на 5 лет. Клуб работает 5</w:t>
      </w:r>
      <w:r w:rsidRPr="005B5B53">
        <w:rPr>
          <w:rFonts w:ascii="Times New Roman" w:hAnsi="Times New Roman"/>
          <w:sz w:val="28"/>
          <w:szCs w:val="28"/>
        </w:rPr>
        <w:t xml:space="preserve">-й год и есть промежуточные результаты:                                                         </w:t>
      </w:r>
      <w:r>
        <w:rPr>
          <w:rFonts w:ascii="Times New Roman" w:hAnsi="Times New Roman"/>
          <w:sz w:val="28"/>
          <w:szCs w:val="28"/>
        </w:rPr>
        <w:t xml:space="preserve"> </w:t>
      </w:r>
    </w:p>
    <w:p w:rsidR="00781ED0" w:rsidRPr="005B5B53" w:rsidRDefault="00781ED0" w:rsidP="007858B2">
      <w:pPr>
        <w:pStyle w:val="1"/>
        <w:numPr>
          <w:ilvl w:val="0"/>
          <w:numId w:val="4"/>
        </w:numPr>
        <w:spacing w:after="0" w:line="360" w:lineRule="auto"/>
        <w:rPr>
          <w:rFonts w:ascii="Times New Roman" w:hAnsi="Times New Roman"/>
          <w:sz w:val="28"/>
          <w:szCs w:val="28"/>
        </w:rPr>
      </w:pPr>
      <w:r w:rsidRPr="005B5B53">
        <w:rPr>
          <w:rFonts w:ascii="Times New Roman" w:hAnsi="Times New Roman"/>
          <w:sz w:val="28"/>
          <w:szCs w:val="28"/>
        </w:rPr>
        <w:t xml:space="preserve">Разработаны входной и заключительный тесты по страноведению </w:t>
      </w:r>
    </w:p>
    <w:p w:rsidR="00781ED0" w:rsidRPr="005B5B53" w:rsidRDefault="00781ED0" w:rsidP="007858B2">
      <w:pPr>
        <w:pStyle w:val="1"/>
        <w:numPr>
          <w:ilvl w:val="0"/>
          <w:numId w:val="4"/>
        </w:numPr>
        <w:spacing w:after="0" w:line="360" w:lineRule="auto"/>
        <w:rPr>
          <w:rFonts w:ascii="Times New Roman" w:hAnsi="Times New Roman"/>
          <w:sz w:val="28"/>
          <w:szCs w:val="28"/>
        </w:rPr>
      </w:pPr>
      <w:r w:rsidRPr="005B5B53">
        <w:rPr>
          <w:rFonts w:ascii="Times New Roman" w:hAnsi="Times New Roman"/>
          <w:sz w:val="28"/>
          <w:szCs w:val="28"/>
        </w:rPr>
        <w:t>На конкурсной основе созданы эмблема клуба и бонусные карточки</w:t>
      </w:r>
    </w:p>
    <w:p w:rsidR="00781ED0" w:rsidRPr="005B5B53" w:rsidRDefault="00781ED0" w:rsidP="007858B2">
      <w:pPr>
        <w:pStyle w:val="1"/>
        <w:numPr>
          <w:ilvl w:val="0"/>
          <w:numId w:val="4"/>
        </w:numPr>
        <w:spacing w:after="0" w:line="360" w:lineRule="auto"/>
        <w:rPr>
          <w:rFonts w:ascii="Times New Roman" w:hAnsi="Times New Roman"/>
          <w:sz w:val="28"/>
          <w:szCs w:val="28"/>
        </w:rPr>
      </w:pPr>
      <w:r w:rsidRPr="005B5B53">
        <w:rPr>
          <w:rFonts w:ascii="Times New Roman" w:hAnsi="Times New Roman"/>
          <w:sz w:val="28"/>
          <w:szCs w:val="28"/>
        </w:rPr>
        <w:t>Разработана программа и тематика заседаний клуба</w:t>
      </w:r>
    </w:p>
    <w:p w:rsidR="00781ED0" w:rsidRPr="005B5B53" w:rsidRDefault="00781ED0" w:rsidP="007858B2">
      <w:pPr>
        <w:pStyle w:val="1"/>
        <w:numPr>
          <w:ilvl w:val="0"/>
          <w:numId w:val="4"/>
        </w:numPr>
        <w:spacing w:after="0" w:line="360" w:lineRule="auto"/>
        <w:rPr>
          <w:rFonts w:ascii="Times New Roman" w:hAnsi="Times New Roman"/>
          <w:sz w:val="28"/>
          <w:szCs w:val="28"/>
        </w:rPr>
      </w:pPr>
      <w:r>
        <w:rPr>
          <w:rFonts w:ascii="Times New Roman" w:hAnsi="Times New Roman"/>
          <w:sz w:val="28"/>
          <w:szCs w:val="28"/>
        </w:rPr>
        <w:t xml:space="preserve">Записано </w:t>
      </w:r>
      <w:r w:rsidRPr="00BD5255">
        <w:rPr>
          <w:rFonts w:ascii="Times New Roman" w:hAnsi="Times New Roman"/>
          <w:sz w:val="28"/>
          <w:szCs w:val="28"/>
        </w:rPr>
        <w:t>четыре</w:t>
      </w:r>
      <w:r w:rsidRPr="005B5B53">
        <w:rPr>
          <w:rFonts w:ascii="Times New Roman" w:hAnsi="Times New Roman"/>
          <w:sz w:val="28"/>
          <w:szCs w:val="28"/>
        </w:rPr>
        <w:t xml:space="preserve"> </w:t>
      </w:r>
      <w:r>
        <w:rPr>
          <w:rFonts w:ascii="Times New Roman" w:hAnsi="Times New Roman"/>
          <w:sz w:val="28"/>
          <w:szCs w:val="28"/>
        </w:rPr>
        <w:t>диска: «Путешествие по Англии»</w:t>
      </w:r>
      <w:proofErr w:type="gramStart"/>
      <w:r>
        <w:rPr>
          <w:rFonts w:ascii="Times New Roman" w:hAnsi="Times New Roman"/>
          <w:sz w:val="28"/>
          <w:szCs w:val="28"/>
        </w:rPr>
        <w:t xml:space="preserve"> ,</w:t>
      </w:r>
      <w:proofErr w:type="gramEnd"/>
      <w:r w:rsidRPr="005B5B53">
        <w:rPr>
          <w:rFonts w:ascii="Times New Roman" w:hAnsi="Times New Roman"/>
          <w:sz w:val="28"/>
          <w:szCs w:val="28"/>
        </w:rPr>
        <w:t xml:space="preserve"> «Путешествие по</w:t>
      </w:r>
      <w:r>
        <w:rPr>
          <w:rFonts w:ascii="Times New Roman" w:hAnsi="Times New Roman"/>
          <w:sz w:val="28"/>
          <w:szCs w:val="28"/>
        </w:rPr>
        <w:t xml:space="preserve"> Америке», «Путешествие по Австралии» и «Путешествие по Канаде».</w:t>
      </w:r>
    </w:p>
    <w:p w:rsidR="00781ED0" w:rsidRPr="005B5B53" w:rsidRDefault="00781ED0" w:rsidP="007858B2">
      <w:pPr>
        <w:pStyle w:val="1"/>
        <w:numPr>
          <w:ilvl w:val="0"/>
          <w:numId w:val="4"/>
        </w:numPr>
        <w:spacing w:after="0" w:line="360" w:lineRule="auto"/>
        <w:rPr>
          <w:rFonts w:ascii="Times New Roman" w:hAnsi="Times New Roman"/>
          <w:sz w:val="28"/>
          <w:szCs w:val="28"/>
        </w:rPr>
      </w:pPr>
      <w:r w:rsidRPr="005B5B53">
        <w:rPr>
          <w:rFonts w:ascii="Times New Roman" w:hAnsi="Times New Roman"/>
          <w:sz w:val="28"/>
          <w:szCs w:val="28"/>
        </w:rPr>
        <w:t xml:space="preserve">Разработан алгоритм ведения заседания клуба </w:t>
      </w:r>
    </w:p>
    <w:p w:rsidR="00781ED0" w:rsidRPr="005B5B53" w:rsidRDefault="00781ED0" w:rsidP="007858B2">
      <w:pPr>
        <w:pStyle w:val="1"/>
        <w:numPr>
          <w:ilvl w:val="0"/>
          <w:numId w:val="4"/>
        </w:numPr>
        <w:spacing w:after="0" w:line="360" w:lineRule="auto"/>
        <w:rPr>
          <w:rFonts w:ascii="Times New Roman" w:hAnsi="Times New Roman"/>
          <w:sz w:val="28"/>
          <w:szCs w:val="28"/>
        </w:rPr>
      </w:pPr>
      <w:r w:rsidRPr="005B5B53">
        <w:rPr>
          <w:rFonts w:ascii="Times New Roman" w:hAnsi="Times New Roman"/>
          <w:sz w:val="28"/>
          <w:szCs w:val="28"/>
        </w:rPr>
        <w:t xml:space="preserve"> Участие во всероссийском фестивале «</w:t>
      </w:r>
      <w:proofErr w:type="spellStart"/>
      <w:r w:rsidRPr="005B5B53">
        <w:rPr>
          <w:rFonts w:ascii="Times New Roman" w:hAnsi="Times New Roman"/>
          <w:sz w:val="28"/>
          <w:szCs w:val="28"/>
        </w:rPr>
        <w:t>Портфолио</w:t>
      </w:r>
      <w:proofErr w:type="spellEnd"/>
      <w:r w:rsidRPr="005B5B53">
        <w:rPr>
          <w:rFonts w:ascii="Times New Roman" w:hAnsi="Times New Roman"/>
          <w:sz w:val="28"/>
          <w:szCs w:val="28"/>
        </w:rPr>
        <w:t xml:space="preserve"> ученика» членов клуба с проектами «Путешествие по Америке»</w:t>
      </w:r>
    </w:p>
    <w:p w:rsidR="00781ED0" w:rsidRPr="005B5B53" w:rsidRDefault="00781ED0" w:rsidP="007858B2">
      <w:pPr>
        <w:tabs>
          <w:tab w:val="left" w:pos="9639"/>
        </w:tabs>
        <w:spacing w:before="120" w:after="0" w:line="360" w:lineRule="auto"/>
        <w:ind w:firstLine="709"/>
        <w:jc w:val="both"/>
        <w:rPr>
          <w:rFonts w:ascii="Times New Roman" w:hAnsi="Times New Roman"/>
          <w:sz w:val="28"/>
          <w:szCs w:val="28"/>
        </w:rPr>
      </w:pPr>
      <w:r w:rsidRPr="005B5B53">
        <w:rPr>
          <w:rFonts w:ascii="Times New Roman" w:hAnsi="Times New Roman"/>
          <w:sz w:val="28"/>
          <w:szCs w:val="28"/>
        </w:rPr>
        <w:t>Мониторинг входного и конечного тестирования показывает положительную  динамику</w:t>
      </w:r>
      <w:r w:rsidRPr="00BD5255">
        <w:rPr>
          <w:rFonts w:ascii="Times New Roman" w:hAnsi="Times New Roman"/>
          <w:sz w:val="28"/>
          <w:szCs w:val="28"/>
        </w:rPr>
        <w:t>.</w:t>
      </w:r>
      <w:r w:rsidRPr="005B5B53">
        <w:rPr>
          <w:rFonts w:ascii="Times New Roman" w:hAnsi="Times New Roman"/>
          <w:sz w:val="28"/>
          <w:szCs w:val="28"/>
        </w:rPr>
        <w:t xml:space="preserve"> Итоговые тесты показали, что уровень знаний по страноведению повысился на 35%</w:t>
      </w:r>
      <w:r w:rsidRPr="00BD5255">
        <w:rPr>
          <w:rFonts w:ascii="Times New Roman" w:hAnsi="Times New Roman"/>
          <w:sz w:val="28"/>
          <w:szCs w:val="28"/>
        </w:rPr>
        <w:t>.</w:t>
      </w:r>
      <w:r w:rsidRPr="005B5B53">
        <w:rPr>
          <w:rFonts w:ascii="Times New Roman" w:hAnsi="Times New Roman"/>
          <w:sz w:val="28"/>
          <w:szCs w:val="28"/>
        </w:rPr>
        <w:t xml:space="preserve"> Кроме того в ходе проектной деятельности учащиеся приобрели умения разделять процессы на этапы, звенья, ранжировать объекты исследования, различать факт, мнение, умение вступать в речевое общение, участвовать в диалоге (понимать точку зрения собе</w:t>
      </w:r>
      <w:r>
        <w:rPr>
          <w:rFonts w:ascii="Times New Roman" w:hAnsi="Times New Roman"/>
          <w:sz w:val="28"/>
          <w:szCs w:val="28"/>
        </w:rPr>
        <w:t>седника), перефразировать мысль</w:t>
      </w:r>
      <w:r w:rsidRPr="005B5B53">
        <w:rPr>
          <w:rFonts w:ascii="Times New Roman" w:hAnsi="Times New Roman"/>
          <w:sz w:val="28"/>
          <w:szCs w:val="28"/>
        </w:rPr>
        <w:t>.</w:t>
      </w:r>
      <w:r w:rsidRPr="00BD5255">
        <w:rPr>
          <w:rFonts w:ascii="Times New Roman" w:hAnsi="Times New Roman"/>
          <w:sz w:val="28"/>
          <w:szCs w:val="28"/>
        </w:rPr>
        <w:t xml:space="preserve"> </w:t>
      </w:r>
      <w:r w:rsidRPr="005B5B53">
        <w:rPr>
          <w:rFonts w:ascii="Times New Roman" w:hAnsi="Times New Roman"/>
          <w:sz w:val="28"/>
          <w:szCs w:val="28"/>
        </w:rPr>
        <w:t>Учащиеся овладели умениями совместной деятельности, такими как координация и согласование деятельности с другими её участниками, научились объективно оценивать свой вклад в решение общих задач коллектива, оценивать свою деятельность с точки зрения эстетических ценностей. При выборе тем своих проектов учащиеся сами осознано определяют сферы своих интересов и возможностей. Защита проекта происходит в виде публичного выступления на заседании клуба, на котором присутствуют все члены клуба. Каждая группа защищает свою часть проекта с обязательным условием использования ИКТ. На таких заседаниях учащиеся развивают умения дискуссионного обсуждения, аргументации своего мнения, культуры задавать вопросы, выражать эмоциональную поддержку партнёру.</w:t>
      </w:r>
    </w:p>
    <w:p w:rsidR="00781ED0" w:rsidRPr="00C205F9"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По результатам рефлексии каждому члену группы вручается клубная бонусная карточка</w:t>
      </w:r>
      <w:r w:rsidR="00F663FB">
        <w:rPr>
          <w:rFonts w:ascii="Times New Roman" w:hAnsi="Times New Roman"/>
          <w:sz w:val="28"/>
          <w:szCs w:val="28"/>
        </w:rPr>
        <w:t xml:space="preserve"> (</w:t>
      </w:r>
      <w:r w:rsidRPr="005B5B53">
        <w:rPr>
          <w:rFonts w:ascii="Times New Roman" w:hAnsi="Times New Roman"/>
          <w:sz w:val="28"/>
          <w:szCs w:val="28"/>
        </w:rPr>
        <w:t>от 1 до 5 бонусов) в зависимости от коэффициента участия</w:t>
      </w:r>
      <w:r w:rsidR="00C205F9" w:rsidRPr="00C205F9">
        <w:rPr>
          <w:rFonts w:ascii="Times New Roman" w:hAnsi="Times New Roman"/>
          <w:sz w:val="28"/>
          <w:szCs w:val="28"/>
        </w:rPr>
        <w:t>.</w:t>
      </w:r>
    </w:p>
    <w:p w:rsidR="00781ED0" w:rsidRPr="005B5B53" w:rsidRDefault="00F663FB" w:rsidP="00F663FB">
      <w:pPr>
        <w:tabs>
          <w:tab w:val="left" w:pos="9639"/>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как</w:t>
      </w:r>
      <w:r w:rsidR="00781ED0" w:rsidRPr="005B5B53">
        <w:rPr>
          <w:rFonts w:ascii="Times New Roman" w:hAnsi="Times New Roman"/>
          <w:sz w:val="28"/>
          <w:szCs w:val="28"/>
        </w:rPr>
        <w:t xml:space="preserve"> членами клуба являются учащиеся 10 и 11 классов, то соблюдается некая преемственность.</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Весь собранный материал обрабатывается специальной командой из членов группы и записывается на </w:t>
      </w:r>
      <w:r>
        <w:rPr>
          <w:rFonts w:ascii="Times New Roman" w:hAnsi="Times New Roman"/>
          <w:sz w:val="28"/>
          <w:szCs w:val="28"/>
        </w:rPr>
        <w:t xml:space="preserve">диск. </w:t>
      </w:r>
      <w:r w:rsidRPr="005B5B53">
        <w:rPr>
          <w:rFonts w:ascii="Times New Roman" w:hAnsi="Times New Roman"/>
          <w:sz w:val="28"/>
          <w:szCs w:val="28"/>
        </w:rPr>
        <w:t>Обложка диска разрабатывается на конкурсной основе, также как это было с эмблемой клуба и бонусными карточками.</w:t>
      </w:r>
    </w:p>
    <w:p w:rsidR="00781ED0"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Последнее заседание клуба носит открытый характер</w:t>
      </w:r>
      <w:r w:rsidR="00135A48">
        <w:rPr>
          <w:rFonts w:ascii="Times New Roman" w:hAnsi="Times New Roman"/>
          <w:sz w:val="28"/>
          <w:szCs w:val="28"/>
        </w:rPr>
        <w:t xml:space="preserve"> и проходит </w:t>
      </w:r>
      <w:r w:rsidRPr="005B5B53">
        <w:rPr>
          <w:rFonts w:ascii="Times New Roman" w:hAnsi="Times New Roman"/>
          <w:sz w:val="28"/>
          <w:szCs w:val="28"/>
        </w:rPr>
        <w:t xml:space="preserve"> с приглашением учит</w:t>
      </w:r>
      <w:r w:rsidRPr="00FD242F">
        <w:rPr>
          <w:rFonts w:ascii="Times New Roman" w:hAnsi="Times New Roman"/>
          <w:sz w:val="28"/>
          <w:szCs w:val="28"/>
        </w:rPr>
        <w:t xml:space="preserve"> </w:t>
      </w:r>
      <w:r w:rsidRPr="005B5B53">
        <w:rPr>
          <w:rFonts w:ascii="Times New Roman" w:hAnsi="Times New Roman"/>
          <w:sz w:val="28"/>
          <w:szCs w:val="28"/>
        </w:rPr>
        <w:t>елей и учеников.</w:t>
      </w:r>
    </w:p>
    <w:p w:rsidR="00781ED0" w:rsidRPr="007858B2" w:rsidRDefault="00781ED0" w:rsidP="00F663FB">
      <w:pPr>
        <w:tabs>
          <w:tab w:val="left" w:pos="9639"/>
        </w:tabs>
        <w:spacing w:after="0" w:line="360" w:lineRule="auto"/>
        <w:ind w:firstLine="709"/>
        <w:jc w:val="both"/>
        <w:rPr>
          <w:rFonts w:ascii="Times New Roman" w:hAnsi="Times New Roman"/>
          <w:sz w:val="28"/>
          <w:szCs w:val="28"/>
        </w:rPr>
      </w:pPr>
      <w:r w:rsidRPr="00C205F9">
        <w:rPr>
          <w:rFonts w:ascii="Times New Roman" w:hAnsi="Times New Roman"/>
          <w:sz w:val="28"/>
          <w:szCs w:val="28"/>
        </w:rPr>
        <w:t xml:space="preserve">Инновация заключается в том, что деятельность учащихся имеет характер проектирования, подразумевающего получение конкретного (практического) результата и его публичного </w:t>
      </w:r>
      <w:r w:rsidRPr="007858B2">
        <w:rPr>
          <w:rFonts w:ascii="Times New Roman" w:hAnsi="Times New Roman"/>
          <w:sz w:val="28"/>
          <w:szCs w:val="28"/>
        </w:rPr>
        <w:t>предъявления.</w:t>
      </w:r>
    </w:p>
    <w:p w:rsidR="00781ED0" w:rsidRPr="00B54D06" w:rsidRDefault="00781ED0" w:rsidP="00F663FB">
      <w:pPr>
        <w:tabs>
          <w:tab w:val="left" w:pos="9639"/>
        </w:tabs>
        <w:spacing w:after="0" w:line="360" w:lineRule="auto"/>
        <w:ind w:firstLine="709"/>
        <w:jc w:val="both"/>
        <w:rPr>
          <w:rFonts w:ascii="Times New Roman" w:hAnsi="Times New Roman"/>
          <w:sz w:val="28"/>
          <w:szCs w:val="28"/>
        </w:rPr>
      </w:pPr>
      <w:r w:rsidRPr="007858B2">
        <w:rPr>
          <w:rFonts w:ascii="Times New Roman" w:hAnsi="Times New Roman"/>
          <w:sz w:val="28"/>
          <w:szCs w:val="28"/>
        </w:rPr>
        <w:t xml:space="preserve">Продукт на выходе </w:t>
      </w:r>
      <w:r w:rsidR="00F663FB" w:rsidRPr="007858B2">
        <w:rPr>
          <w:rFonts w:ascii="Times New Roman" w:hAnsi="Times New Roman"/>
          <w:sz w:val="28"/>
          <w:szCs w:val="28"/>
        </w:rPr>
        <w:t>–</w:t>
      </w:r>
      <w:r w:rsidRPr="007858B2">
        <w:rPr>
          <w:rFonts w:ascii="Times New Roman" w:hAnsi="Times New Roman"/>
          <w:sz w:val="28"/>
          <w:szCs w:val="28"/>
        </w:rPr>
        <w:t xml:space="preserve"> электронные путеводители</w:t>
      </w:r>
      <w:r w:rsidRPr="00B54D06">
        <w:rPr>
          <w:rFonts w:ascii="Times New Roman" w:hAnsi="Times New Roman"/>
          <w:sz w:val="28"/>
          <w:szCs w:val="28"/>
        </w:rPr>
        <w:t xml:space="preserve"> по </w:t>
      </w:r>
      <w:proofErr w:type="spellStart"/>
      <w:r w:rsidRPr="00B54D06">
        <w:rPr>
          <w:rFonts w:ascii="Times New Roman" w:hAnsi="Times New Roman"/>
          <w:sz w:val="28"/>
          <w:szCs w:val="28"/>
        </w:rPr>
        <w:t>англоговорящим</w:t>
      </w:r>
      <w:proofErr w:type="spellEnd"/>
      <w:r w:rsidRPr="00B54D06">
        <w:rPr>
          <w:rFonts w:ascii="Times New Roman" w:hAnsi="Times New Roman"/>
          <w:sz w:val="28"/>
          <w:szCs w:val="28"/>
        </w:rPr>
        <w:t xml:space="preserve"> странам</w:t>
      </w:r>
      <w:r w:rsidR="007858B2">
        <w:rPr>
          <w:rFonts w:ascii="Times New Roman" w:hAnsi="Times New Roman"/>
          <w:sz w:val="28"/>
          <w:szCs w:val="28"/>
        </w:rPr>
        <w:t>.</w:t>
      </w:r>
    </w:p>
    <w:p w:rsidR="00781ED0" w:rsidRPr="00B54D06" w:rsidRDefault="00781ED0" w:rsidP="007858B2">
      <w:pPr>
        <w:tabs>
          <w:tab w:val="left" w:pos="9639"/>
        </w:tabs>
        <w:spacing w:before="120" w:after="0" w:line="360" w:lineRule="auto"/>
        <w:jc w:val="both"/>
        <w:rPr>
          <w:rFonts w:ascii="Times New Roman" w:hAnsi="Times New Roman"/>
          <w:sz w:val="28"/>
          <w:szCs w:val="28"/>
          <w:u w:val="single"/>
        </w:rPr>
      </w:pPr>
      <w:r w:rsidRPr="00F663FB">
        <w:rPr>
          <w:rFonts w:ascii="Times New Roman" w:hAnsi="Times New Roman"/>
          <w:sz w:val="28"/>
          <w:szCs w:val="28"/>
          <w:u w:val="single"/>
        </w:rPr>
        <w:t>Используемые технологии</w:t>
      </w:r>
      <w:r w:rsidRPr="00B54D06">
        <w:rPr>
          <w:rFonts w:ascii="Times New Roman" w:hAnsi="Times New Roman"/>
          <w:sz w:val="28"/>
          <w:szCs w:val="28"/>
          <w:u w:val="single"/>
        </w:rPr>
        <w:t>:</w:t>
      </w:r>
    </w:p>
    <w:p w:rsidR="00781ED0" w:rsidRPr="00B54D06" w:rsidRDefault="00781ED0" w:rsidP="00F663FB">
      <w:pPr>
        <w:pStyle w:val="1"/>
        <w:numPr>
          <w:ilvl w:val="0"/>
          <w:numId w:val="4"/>
        </w:numPr>
        <w:spacing w:after="0" w:line="360" w:lineRule="auto"/>
        <w:rPr>
          <w:rFonts w:ascii="Times New Roman" w:hAnsi="Times New Roman"/>
          <w:sz w:val="28"/>
          <w:szCs w:val="28"/>
        </w:rPr>
      </w:pPr>
      <w:r w:rsidRPr="00B54D06">
        <w:rPr>
          <w:rFonts w:ascii="Times New Roman" w:hAnsi="Times New Roman"/>
          <w:sz w:val="28"/>
          <w:szCs w:val="28"/>
        </w:rPr>
        <w:t>Проектная технология</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Учит решать конкретные проблемы, достигать поставленных целей, добиваться ожидаемого результата</w:t>
      </w:r>
    </w:p>
    <w:p w:rsidR="00781ED0" w:rsidRPr="00B54D06" w:rsidRDefault="00781ED0" w:rsidP="00F663FB">
      <w:pPr>
        <w:pStyle w:val="1"/>
        <w:numPr>
          <w:ilvl w:val="0"/>
          <w:numId w:val="4"/>
        </w:numPr>
        <w:spacing w:after="0" w:line="360" w:lineRule="auto"/>
        <w:rPr>
          <w:rFonts w:ascii="Times New Roman" w:hAnsi="Times New Roman"/>
          <w:sz w:val="28"/>
          <w:szCs w:val="28"/>
        </w:rPr>
      </w:pPr>
      <w:r w:rsidRPr="00B54D06">
        <w:rPr>
          <w:rFonts w:ascii="Times New Roman" w:hAnsi="Times New Roman"/>
          <w:sz w:val="28"/>
          <w:szCs w:val="28"/>
        </w:rPr>
        <w:t>ИКТ</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Приобщает к современному поиску и использованию информации</w:t>
      </w:r>
    </w:p>
    <w:p w:rsidR="00781ED0" w:rsidRPr="00B54D06" w:rsidRDefault="00781ED0" w:rsidP="00F663FB">
      <w:pPr>
        <w:pStyle w:val="1"/>
        <w:numPr>
          <w:ilvl w:val="0"/>
          <w:numId w:val="4"/>
        </w:numPr>
        <w:spacing w:after="0" w:line="360" w:lineRule="auto"/>
        <w:rPr>
          <w:rFonts w:ascii="Times New Roman" w:hAnsi="Times New Roman"/>
          <w:sz w:val="28"/>
          <w:szCs w:val="28"/>
        </w:rPr>
      </w:pPr>
      <w:r w:rsidRPr="00B54D06">
        <w:rPr>
          <w:rFonts w:ascii="Times New Roman" w:hAnsi="Times New Roman"/>
          <w:sz w:val="28"/>
          <w:szCs w:val="28"/>
        </w:rPr>
        <w:t>Коллективная творческая деятельность</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Развивает коммуникативные способности, учит распределению ролей и взаимной ответственности.</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Данные технологии используются комплексно и в системе.</w:t>
      </w:r>
    </w:p>
    <w:p w:rsidR="00781ED0" w:rsidRPr="00F37DA6" w:rsidRDefault="00781ED0" w:rsidP="007858B2">
      <w:pPr>
        <w:tabs>
          <w:tab w:val="left" w:pos="9639"/>
        </w:tabs>
        <w:spacing w:before="120" w:after="0" w:line="360" w:lineRule="auto"/>
        <w:jc w:val="both"/>
        <w:rPr>
          <w:rFonts w:ascii="Times New Roman" w:hAnsi="Times New Roman"/>
          <w:sz w:val="28"/>
          <w:szCs w:val="28"/>
          <w:u w:val="single"/>
        </w:rPr>
      </w:pPr>
      <w:r w:rsidRPr="00F37DA6">
        <w:rPr>
          <w:rFonts w:ascii="Times New Roman" w:hAnsi="Times New Roman"/>
          <w:sz w:val="28"/>
          <w:szCs w:val="28"/>
          <w:u w:val="single"/>
        </w:rPr>
        <w:t>Прогнозируемый результат</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В результате создания электронных путеводителей в рамках проектной деятельности учащиеся</w:t>
      </w:r>
    </w:p>
    <w:p w:rsidR="00781ED0" w:rsidRPr="00F663FB" w:rsidRDefault="00781ED0" w:rsidP="00F663FB">
      <w:pPr>
        <w:pStyle w:val="a3"/>
        <w:numPr>
          <w:ilvl w:val="0"/>
          <w:numId w:val="4"/>
        </w:numPr>
        <w:spacing w:after="0" w:line="360" w:lineRule="auto"/>
        <w:rPr>
          <w:rFonts w:ascii="Times New Roman" w:hAnsi="Times New Roman"/>
          <w:sz w:val="28"/>
          <w:szCs w:val="28"/>
        </w:rPr>
      </w:pPr>
      <w:r w:rsidRPr="00F663FB">
        <w:rPr>
          <w:rFonts w:ascii="Times New Roman" w:hAnsi="Times New Roman"/>
          <w:sz w:val="28"/>
          <w:szCs w:val="28"/>
        </w:rPr>
        <w:t>повышают уровень знаний  в области культуроведения и страноведения англоговорящих стран;</w:t>
      </w:r>
    </w:p>
    <w:p w:rsidR="00781ED0" w:rsidRPr="00F663FB" w:rsidRDefault="00781ED0" w:rsidP="00F663FB">
      <w:pPr>
        <w:pStyle w:val="a3"/>
        <w:numPr>
          <w:ilvl w:val="0"/>
          <w:numId w:val="4"/>
        </w:numPr>
        <w:spacing w:after="0" w:line="360" w:lineRule="auto"/>
        <w:rPr>
          <w:rFonts w:ascii="Times New Roman" w:hAnsi="Times New Roman"/>
          <w:sz w:val="28"/>
          <w:szCs w:val="28"/>
        </w:rPr>
      </w:pPr>
      <w:r w:rsidRPr="00F663FB">
        <w:rPr>
          <w:rFonts w:ascii="Times New Roman" w:hAnsi="Times New Roman"/>
          <w:sz w:val="28"/>
          <w:szCs w:val="28"/>
        </w:rPr>
        <w:t xml:space="preserve"> развивают поисково -  познавательные навыки;</w:t>
      </w:r>
    </w:p>
    <w:p w:rsidR="00781ED0" w:rsidRPr="00F663FB" w:rsidRDefault="00781ED0" w:rsidP="00F663FB">
      <w:pPr>
        <w:pStyle w:val="a3"/>
        <w:numPr>
          <w:ilvl w:val="0"/>
          <w:numId w:val="4"/>
        </w:numPr>
        <w:spacing w:after="0" w:line="360" w:lineRule="auto"/>
        <w:rPr>
          <w:rFonts w:ascii="Times New Roman" w:hAnsi="Times New Roman"/>
          <w:sz w:val="28"/>
          <w:szCs w:val="28"/>
        </w:rPr>
      </w:pPr>
      <w:r w:rsidRPr="00F663FB">
        <w:rPr>
          <w:rFonts w:ascii="Times New Roman" w:hAnsi="Times New Roman"/>
          <w:sz w:val="28"/>
          <w:szCs w:val="28"/>
        </w:rPr>
        <w:lastRenderedPageBreak/>
        <w:t>умеют самостоятельно сконструировать свои знания, сами разрабатывать план своих действий и следовать ему;</w:t>
      </w:r>
    </w:p>
    <w:p w:rsidR="00781ED0" w:rsidRPr="00F663FB" w:rsidRDefault="00781ED0" w:rsidP="00F663FB">
      <w:pPr>
        <w:pStyle w:val="a3"/>
        <w:numPr>
          <w:ilvl w:val="0"/>
          <w:numId w:val="4"/>
        </w:numPr>
        <w:spacing w:after="0" w:line="360" w:lineRule="auto"/>
        <w:rPr>
          <w:rFonts w:ascii="Times New Roman" w:hAnsi="Times New Roman"/>
          <w:sz w:val="28"/>
          <w:szCs w:val="28"/>
        </w:rPr>
      </w:pPr>
      <w:r w:rsidRPr="00F663FB">
        <w:rPr>
          <w:rFonts w:ascii="Times New Roman" w:hAnsi="Times New Roman"/>
          <w:sz w:val="28"/>
          <w:szCs w:val="28"/>
        </w:rPr>
        <w:t xml:space="preserve">умеют ориентироваться в информационном пространстве и находить нужные ресурсы </w:t>
      </w:r>
      <w:proofErr w:type="gramStart"/>
      <w:r w:rsidRPr="00F663FB">
        <w:rPr>
          <w:rFonts w:ascii="Times New Roman" w:hAnsi="Times New Roman"/>
          <w:sz w:val="28"/>
          <w:szCs w:val="28"/>
        </w:rPr>
        <w:t xml:space="preserve">( </w:t>
      </w:r>
      <w:proofErr w:type="gramEnd"/>
      <w:r w:rsidRPr="00F663FB">
        <w:rPr>
          <w:rFonts w:ascii="Times New Roman" w:hAnsi="Times New Roman"/>
          <w:sz w:val="28"/>
          <w:szCs w:val="28"/>
        </w:rPr>
        <w:t>в том числе – информационные) для решения своей задачи;</w:t>
      </w:r>
    </w:p>
    <w:p w:rsidR="00781ED0" w:rsidRPr="00DA69C7" w:rsidRDefault="00781ED0" w:rsidP="00DA69C7">
      <w:pPr>
        <w:pStyle w:val="a3"/>
        <w:numPr>
          <w:ilvl w:val="0"/>
          <w:numId w:val="4"/>
        </w:numPr>
        <w:spacing w:after="0" w:line="360" w:lineRule="auto"/>
        <w:rPr>
          <w:rFonts w:ascii="Times New Roman" w:hAnsi="Times New Roman"/>
          <w:sz w:val="28"/>
          <w:szCs w:val="28"/>
        </w:rPr>
      </w:pPr>
      <w:r w:rsidRPr="00F663FB">
        <w:rPr>
          <w:rFonts w:ascii="Times New Roman" w:hAnsi="Times New Roman"/>
          <w:sz w:val="28"/>
          <w:szCs w:val="28"/>
        </w:rPr>
        <w:t>умеют обрабатывать и передавать информацию</w:t>
      </w:r>
      <w:proofErr w:type="gramStart"/>
      <w:r w:rsidRPr="00F663FB">
        <w:rPr>
          <w:rFonts w:ascii="Times New Roman" w:hAnsi="Times New Roman"/>
          <w:sz w:val="28"/>
          <w:szCs w:val="28"/>
        </w:rPr>
        <w:t xml:space="preserve"> ,</w:t>
      </w:r>
      <w:proofErr w:type="gramEnd"/>
      <w:r w:rsidRPr="00F663FB">
        <w:rPr>
          <w:rFonts w:ascii="Times New Roman" w:hAnsi="Times New Roman"/>
          <w:sz w:val="28"/>
          <w:szCs w:val="28"/>
        </w:rPr>
        <w:t xml:space="preserve"> презентовать результат своего труда – качественно , рационально , эффектно.</w:t>
      </w:r>
    </w:p>
    <w:p w:rsidR="00781ED0" w:rsidRPr="00F37DA6" w:rsidRDefault="00781ED0" w:rsidP="007858B2">
      <w:pPr>
        <w:tabs>
          <w:tab w:val="left" w:pos="9639"/>
        </w:tabs>
        <w:spacing w:before="120" w:after="0" w:line="360" w:lineRule="auto"/>
        <w:jc w:val="both"/>
        <w:rPr>
          <w:rFonts w:ascii="Times New Roman" w:hAnsi="Times New Roman"/>
          <w:sz w:val="28"/>
          <w:szCs w:val="28"/>
          <w:u w:val="single"/>
        </w:rPr>
      </w:pPr>
      <w:r w:rsidRPr="00F37DA6">
        <w:rPr>
          <w:rFonts w:ascii="Times New Roman" w:hAnsi="Times New Roman"/>
          <w:sz w:val="28"/>
          <w:szCs w:val="28"/>
          <w:u w:val="single"/>
        </w:rPr>
        <w:t>Критерии оценивания проекта</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 xml:space="preserve">Критериями оценки является достижение и  цели проекта, и </w:t>
      </w:r>
      <w:r w:rsidR="00D9023A">
        <w:rPr>
          <w:rFonts w:ascii="Times New Roman" w:hAnsi="Times New Roman"/>
          <w:sz w:val="28"/>
          <w:szCs w:val="28"/>
        </w:rPr>
        <w:t>достижение надпредметных целей,</w:t>
      </w:r>
      <w:r w:rsidRPr="005B5B53">
        <w:rPr>
          <w:rFonts w:ascii="Times New Roman" w:hAnsi="Times New Roman"/>
          <w:sz w:val="28"/>
          <w:szCs w:val="28"/>
        </w:rPr>
        <w:t xml:space="preserve"> которые обеспечивают проектное обучение.</w:t>
      </w:r>
    </w:p>
    <w:p w:rsidR="00781ED0" w:rsidRPr="005B5B53" w:rsidRDefault="00781ED0" w:rsidP="00F663FB">
      <w:pPr>
        <w:tabs>
          <w:tab w:val="left" w:pos="9639"/>
        </w:tabs>
        <w:spacing w:after="0" w:line="360" w:lineRule="auto"/>
        <w:ind w:firstLine="709"/>
        <w:jc w:val="both"/>
        <w:rPr>
          <w:rFonts w:ascii="Times New Roman" w:hAnsi="Times New Roman"/>
          <w:sz w:val="28"/>
          <w:szCs w:val="28"/>
        </w:rPr>
      </w:pPr>
      <w:r w:rsidRPr="005B5B53">
        <w:rPr>
          <w:rFonts w:ascii="Times New Roman" w:hAnsi="Times New Roman"/>
          <w:sz w:val="28"/>
          <w:szCs w:val="28"/>
        </w:rPr>
        <w:t>Продукт проекта оценивается по следующим критериям:</w:t>
      </w:r>
    </w:p>
    <w:p w:rsidR="00781ED0" w:rsidRPr="00C76A69" w:rsidRDefault="00781ED0" w:rsidP="00F663FB">
      <w:pPr>
        <w:pStyle w:val="a3"/>
        <w:numPr>
          <w:ilvl w:val="0"/>
          <w:numId w:val="4"/>
        </w:numPr>
        <w:spacing w:after="0" w:line="360" w:lineRule="auto"/>
        <w:rPr>
          <w:rFonts w:ascii="Times New Roman" w:hAnsi="Times New Roman"/>
          <w:sz w:val="28"/>
          <w:szCs w:val="28"/>
        </w:rPr>
      </w:pPr>
      <w:r w:rsidRPr="00C76A69">
        <w:rPr>
          <w:rFonts w:ascii="Times New Roman" w:hAnsi="Times New Roman"/>
          <w:sz w:val="28"/>
          <w:szCs w:val="28"/>
        </w:rPr>
        <w:t>Содержание</w:t>
      </w:r>
      <w:r>
        <w:rPr>
          <w:rFonts w:ascii="Times New Roman" w:hAnsi="Times New Roman"/>
          <w:sz w:val="28"/>
          <w:szCs w:val="28"/>
        </w:rPr>
        <w:t xml:space="preserve"> (</w:t>
      </w:r>
      <w:r w:rsidRPr="00C76A69">
        <w:rPr>
          <w:rFonts w:ascii="Times New Roman" w:hAnsi="Times New Roman"/>
          <w:sz w:val="28"/>
          <w:szCs w:val="28"/>
        </w:rPr>
        <w:t>полнота, доступность, соответствие теме, познавательность)</w:t>
      </w:r>
    </w:p>
    <w:p w:rsidR="00781ED0" w:rsidRPr="00C76A69" w:rsidRDefault="00781ED0" w:rsidP="00F663FB">
      <w:pPr>
        <w:pStyle w:val="a3"/>
        <w:numPr>
          <w:ilvl w:val="0"/>
          <w:numId w:val="4"/>
        </w:numPr>
        <w:spacing w:after="0" w:line="360" w:lineRule="auto"/>
        <w:rPr>
          <w:rFonts w:ascii="Times New Roman" w:hAnsi="Times New Roman"/>
          <w:sz w:val="28"/>
          <w:szCs w:val="28"/>
        </w:rPr>
      </w:pPr>
      <w:r w:rsidRPr="00C76A69">
        <w:rPr>
          <w:rFonts w:ascii="Times New Roman" w:hAnsi="Times New Roman"/>
          <w:sz w:val="28"/>
          <w:szCs w:val="28"/>
        </w:rPr>
        <w:t>Оформление (адекватность дизайна, разнообразие, красочность)</w:t>
      </w:r>
    </w:p>
    <w:p w:rsidR="00781ED0" w:rsidRPr="00C76A69" w:rsidRDefault="00781ED0" w:rsidP="00F663FB">
      <w:pPr>
        <w:pStyle w:val="a3"/>
        <w:numPr>
          <w:ilvl w:val="0"/>
          <w:numId w:val="4"/>
        </w:numPr>
        <w:spacing w:after="0" w:line="360" w:lineRule="auto"/>
        <w:rPr>
          <w:rFonts w:ascii="Times New Roman" w:hAnsi="Times New Roman"/>
          <w:sz w:val="28"/>
          <w:szCs w:val="28"/>
        </w:rPr>
      </w:pPr>
      <w:r w:rsidRPr="00C76A69">
        <w:rPr>
          <w:rFonts w:ascii="Times New Roman" w:hAnsi="Times New Roman"/>
          <w:sz w:val="28"/>
          <w:szCs w:val="28"/>
        </w:rPr>
        <w:t>Необычно</w:t>
      </w:r>
      <w:r>
        <w:rPr>
          <w:rFonts w:ascii="Times New Roman" w:hAnsi="Times New Roman"/>
          <w:sz w:val="28"/>
          <w:szCs w:val="28"/>
        </w:rPr>
        <w:t>сть, уникальность, креативность</w:t>
      </w:r>
    </w:p>
    <w:p w:rsidR="00781ED0" w:rsidRPr="00C76A69" w:rsidRDefault="00781ED0" w:rsidP="00F663FB">
      <w:pPr>
        <w:pStyle w:val="a3"/>
        <w:numPr>
          <w:ilvl w:val="0"/>
          <w:numId w:val="4"/>
        </w:numPr>
        <w:spacing w:after="0" w:line="360" w:lineRule="auto"/>
        <w:rPr>
          <w:rFonts w:ascii="Times New Roman" w:hAnsi="Times New Roman"/>
          <w:sz w:val="28"/>
          <w:szCs w:val="28"/>
        </w:rPr>
      </w:pPr>
      <w:r w:rsidRPr="00C76A69">
        <w:rPr>
          <w:rFonts w:ascii="Times New Roman" w:hAnsi="Times New Roman"/>
          <w:sz w:val="28"/>
          <w:szCs w:val="28"/>
        </w:rPr>
        <w:t xml:space="preserve">Обсуждение на английском и русском языке (собеседование с </w:t>
      </w:r>
      <w:proofErr w:type="gramStart"/>
      <w:r w:rsidRPr="00C76A69">
        <w:rPr>
          <w:rFonts w:ascii="Times New Roman" w:hAnsi="Times New Roman"/>
          <w:sz w:val="28"/>
          <w:szCs w:val="28"/>
        </w:rPr>
        <w:t>выступающими</w:t>
      </w:r>
      <w:proofErr w:type="gramEnd"/>
      <w:r w:rsidRPr="00C76A69">
        <w:rPr>
          <w:rFonts w:ascii="Times New Roman" w:hAnsi="Times New Roman"/>
          <w:sz w:val="28"/>
          <w:szCs w:val="28"/>
        </w:rPr>
        <w:t>: вопросы, оценивание)</w:t>
      </w:r>
    </w:p>
    <w:p w:rsidR="00781ED0" w:rsidRPr="00C76A69" w:rsidRDefault="00781ED0" w:rsidP="00F663FB">
      <w:pPr>
        <w:pStyle w:val="a3"/>
        <w:numPr>
          <w:ilvl w:val="0"/>
          <w:numId w:val="4"/>
        </w:numPr>
        <w:spacing w:after="0" w:line="360" w:lineRule="auto"/>
        <w:rPr>
          <w:rFonts w:ascii="Times New Roman" w:hAnsi="Times New Roman"/>
          <w:sz w:val="28"/>
          <w:szCs w:val="28"/>
        </w:rPr>
      </w:pPr>
      <w:r w:rsidRPr="00C76A69">
        <w:rPr>
          <w:rFonts w:ascii="Times New Roman" w:hAnsi="Times New Roman"/>
          <w:sz w:val="28"/>
          <w:szCs w:val="28"/>
        </w:rPr>
        <w:t>Шкала: 1-3балла – 2 бонуса,4-6 бал. – 3 бонуса,7-9 бал.-4 бон.,10-12 бал. – 5 бонусов</w:t>
      </w:r>
    </w:p>
    <w:p w:rsidR="00827C26" w:rsidRPr="00DA69C7" w:rsidRDefault="00781ED0" w:rsidP="007858B2">
      <w:pPr>
        <w:tabs>
          <w:tab w:val="left" w:pos="9639"/>
        </w:tabs>
        <w:spacing w:before="120" w:after="0" w:line="360" w:lineRule="auto"/>
        <w:ind w:firstLine="709"/>
        <w:jc w:val="both"/>
        <w:rPr>
          <w:rFonts w:ascii="Times New Roman" w:hAnsi="Times New Roman"/>
          <w:sz w:val="28"/>
          <w:szCs w:val="28"/>
        </w:rPr>
      </w:pPr>
      <w:r w:rsidRPr="005B5B53">
        <w:rPr>
          <w:rFonts w:ascii="Times New Roman" w:hAnsi="Times New Roman"/>
          <w:sz w:val="28"/>
          <w:szCs w:val="28"/>
        </w:rPr>
        <w:t>Формирование надпредметных компетенций (способности презентовать продукт своей деятельности, брать на себя ответственность, участвовать в совместном принятии решения, делать свой выбор, владеть устным и письменным общением.)</w:t>
      </w:r>
      <w:r>
        <w:rPr>
          <w:rFonts w:ascii="Times New Roman" w:hAnsi="Times New Roman"/>
          <w:sz w:val="28"/>
          <w:szCs w:val="28"/>
        </w:rPr>
        <w:t xml:space="preserve"> играет немаловажную роль.</w:t>
      </w:r>
      <w:r w:rsidRPr="005B5B53">
        <w:rPr>
          <w:rFonts w:ascii="Times New Roman" w:hAnsi="Times New Roman"/>
          <w:sz w:val="28"/>
          <w:szCs w:val="28"/>
        </w:rPr>
        <w:t xml:space="preserve"> </w:t>
      </w:r>
      <w:r>
        <w:rPr>
          <w:rFonts w:ascii="Times New Roman" w:hAnsi="Times New Roman"/>
          <w:sz w:val="28"/>
          <w:szCs w:val="28"/>
        </w:rPr>
        <w:t xml:space="preserve">Этому способствует особая атмосфера </w:t>
      </w:r>
      <w:r w:rsidR="00DA69C7">
        <w:rPr>
          <w:rFonts w:ascii="Times New Roman" w:hAnsi="Times New Roman"/>
          <w:sz w:val="28"/>
          <w:szCs w:val="28"/>
        </w:rPr>
        <w:t xml:space="preserve"> клуба, атмосфера сотрудничества</w:t>
      </w:r>
      <w:r>
        <w:rPr>
          <w:rFonts w:ascii="Times New Roman" w:hAnsi="Times New Roman"/>
          <w:sz w:val="28"/>
          <w:szCs w:val="28"/>
        </w:rPr>
        <w:t xml:space="preserve"> и работы на общий результат</w:t>
      </w:r>
      <w:r w:rsidR="00DA69C7">
        <w:rPr>
          <w:rFonts w:ascii="Times New Roman" w:hAnsi="Times New Roman"/>
          <w:sz w:val="28"/>
          <w:szCs w:val="28"/>
        </w:rPr>
        <w:t>, когда отношения учителя и учеников становятся партнёрскими</w:t>
      </w:r>
      <w:r>
        <w:rPr>
          <w:rFonts w:ascii="Times New Roman" w:hAnsi="Times New Roman"/>
          <w:sz w:val="28"/>
          <w:szCs w:val="28"/>
        </w:rPr>
        <w:t>.</w:t>
      </w:r>
      <w:r w:rsidR="001C7C67">
        <w:rPr>
          <w:rFonts w:ascii="Times New Roman" w:hAnsi="Times New Roman"/>
          <w:sz w:val="28"/>
          <w:szCs w:val="28"/>
        </w:rPr>
        <w:t xml:space="preserve"> Ресурсы клубного пространства позволяют р</w:t>
      </w:r>
      <w:r w:rsidRPr="005B5B53">
        <w:rPr>
          <w:rFonts w:ascii="Times New Roman" w:hAnsi="Times New Roman"/>
          <w:sz w:val="28"/>
          <w:szCs w:val="28"/>
        </w:rPr>
        <w:t>азви</w:t>
      </w:r>
      <w:r w:rsidR="001C7C67">
        <w:rPr>
          <w:rFonts w:ascii="Times New Roman" w:hAnsi="Times New Roman"/>
          <w:sz w:val="28"/>
          <w:szCs w:val="28"/>
        </w:rPr>
        <w:t>вать</w:t>
      </w:r>
      <w:r w:rsidRPr="005B5B53">
        <w:rPr>
          <w:rFonts w:ascii="Times New Roman" w:hAnsi="Times New Roman"/>
          <w:sz w:val="28"/>
          <w:szCs w:val="28"/>
        </w:rPr>
        <w:t xml:space="preserve"> интегративны</w:t>
      </w:r>
      <w:r w:rsidR="001C7C67">
        <w:rPr>
          <w:rFonts w:ascii="Times New Roman" w:hAnsi="Times New Roman"/>
          <w:sz w:val="28"/>
          <w:szCs w:val="28"/>
        </w:rPr>
        <w:t>е</w:t>
      </w:r>
      <w:r w:rsidRPr="005B5B53">
        <w:rPr>
          <w:rFonts w:ascii="Times New Roman" w:hAnsi="Times New Roman"/>
          <w:sz w:val="28"/>
          <w:szCs w:val="28"/>
        </w:rPr>
        <w:t xml:space="preserve">  коммуникативны</w:t>
      </w:r>
      <w:r w:rsidR="001C7C67">
        <w:rPr>
          <w:rFonts w:ascii="Times New Roman" w:hAnsi="Times New Roman"/>
          <w:sz w:val="28"/>
          <w:szCs w:val="28"/>
        </w:rPr>
        <w:t>е</w:t>
      </w:r>
      <w:r w:rsidRPr="005B5B53">
        <w:rPr>
          <w:rFonts w:ascii="Times New Roman" w:hAnsi="Times New Roman"/>
          <w:sz w:val="28"/>
          <w:szCs w:val="28"/>
        </w:rPr>
        <w:t xml:space="preserve"> умени</w:t>
      </w:r>
      <w:r w:rsidR="001C7C67">
        <w:rPr>
          <w:rFonts w:ascii="Times New Roman" w:hAnsi="Times New Roman"/>
          <w:sz w:val="28"/>
          <w:szCs w:val="28"/>
        </w:rPr>
        <w:t>я</w:t>
      </w:r>
      <w:r w:rsidRPr="005B5B53">
        <w:rPr>
          <w:rFonts w:ascii="Times New Roman" w:hAnsi="Times New Roman"/>
          <w:sz w:val="28"/>
          <w:szCs w:val="28"/>
        </w:rPr>
        <w:t xml:space="preserve"> (включая умения дискуссионного обсуждения, аргументации своего мнения, культуры задавать вопросы, выражать эмоциональную поддержку партнёру)</w:t>
      </w:r>
      <w:r w:rsidR="001C7C67">
        <w:rPr>
          <w:rFonts w:ascii="Times New Roman" w:hAnsi="Times New Roman"/>
          <w:sz w:val="28"/>
          <w:szCs w:val="28"/>
        </w:rPr>
        <w:t>.</w:t>
      </w:r>
    </w:p>
    <w:sectPr w:rsidR="00827C26" w:rsidRPr="00DA69C7" w:rsidSect="007858B2">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B4" w:rsidRDefault="00AD1CB4" w:rsidP="007858B2">
      <w:pPr>
        <w:spacing w:after="0" w:line="240" w:lineRule="auto"/>
      </w:pPr>
      <w:r>
        <w:separator/>
      </w:r>
    </w:p>
  </w:endnote>
  <w:endnote w:type="continuationSeparator" w:id="0">
    <w:p w:rsidR="00AD1CB4" w:rsidRDefault="00AD1CB4" w:rsidP="0078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683008"/>
      <w:docPartObj>
        <w:docPartGallery w:val="Page Numbers (Bottom of Page)"/>
        <w:docPartUnique/>
      </w:docPartObj>
    </w:sdtPr>
    <w:sdtContent>
      <w:p w:rsidR="007858B2" w:rsidRPr="007858B2" w:rsidRDefault="00055074" w:rsidP="007858B2">
        <w:pPr>
          <w:pStyle w:val="a6"/>
          <w:jc w:val="center"/>
          <w:rPr>
            <w:rFonts w:ascii="Times New Roman" w:hAnsi="Times New Roman"/>
            <w:sz w:val="24"/>
            <w:szCs w:val="24"/>
          </w:rPr>
        </w:pPr>
        <w:r w:rsidRPr="007858B2">
          <w:rPr>
            <w:rFonts w:ascii="Times New Roman" w:hAnsi="Times New Roman"/>
            <w:sz w:val="24"/>
            <w:szCs w:val="24"/>
          </w:rPr>
          <w:fldChar w:fldCharType="begin"/>
        </w:r>
        <w:r w:rsidR="007858B2" w:rsidRPr="007858B2">
          <w:rPr>
            <w:rFonts w:ascii="Times New Roman" w:hAnsi="Times New Roman"/>
            <w:sz w:val="24"/>
            <w:szCs w:val="24"/>
          </w:rPr>
          <w:instrText xml:space="preserve"> PAGE   \* MERGEFORMAT </w:instrText>
        </w:r>
        <w:r w:rsidRPr="007858B2">
          <w:rPr>
            <w:rFonts w:ascii="Times New Roman" w:hAnsi="Times New Roman"/>
            <w:sz w:val="24"/>
            <w:szCs w:val="24"/>
          </w:rPr>
          <w:fldChar w:fldCharType="separate"/>
        </w:r>
        <w:r w:rsidR="00DA69C7">
          <w:rPr>
            <w:rFonts w:ascii="Times New Roman" w:hAnsi="Times New Roman"/>
            <w:noProof/>
            <w:sz w:val="24"/>
            <w:szCs w:val="24"/>
          </w:rPr>
          <w:t>5</w:t>
        </w:r>
        <w:r w:rsidRPr="007858B2">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B4" w:rsidRDefault="00AD1CB4" w:rsidP="007858B2">
      <w:pPr>
        <w:spacing w:after="0" w:line="240" w:lineRule="auto"/>
      </w:pPr>
      <w:r>
        <w:separator/>
      </w:r>
    </w:p>
  </w:footnote>
  <w:footnote w:type="continuationSeparator" w:id="0">
    <w:p w:rsidR="00AD1CB4" w:rsidRDefault="00AD1CB4" w:rsidP="0078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305C"/>
    <w:multiLevelType w:val="hybridMultilevel"/>
    <w:tmpl w:val="6C661742"/>
    <w:lvl w:ilvl="0" w:tplc="14A6648A">
      <w:start w:val="1"/>
      <w:numFmt w:val="bullet"/>
      <w:lvlText w:val=""/>
      <w:lvlJc w:val="left"/>
      <w:pPr>
        <w:tabs>
          <w:tab w:val="num" w:pos="786"/>
        </w:tabs>
        <w:ind w:left="786" w:hanging="360"/>
      </w:pPr>
      <w:rPr>
        <w:rFonts w:ascii="Wingdings" w:hAnsi="Wingdings" w:hint="default"/>
      </w:rPr>
    </w:lvl>
    <w:lvl w:ilvl="1" w:tplc="7A6874D2">
      <w:start w:val="1"/>
      <w:numFmt w:val="bullet"/>
      <w:lvlText w:val=""/>
      <w:lvlJc w:val="left"/>
      <w:pPr>
        <w:tabs>
          <w:tab w:val="num" w:pos="1506"/>
        </w:tabs>
        <w:ind w:left="1506" w:hanging="360"/>
      </w:pPr>
      <w:rPr>
        <w:rFonts w:ascii="Wingdings" w:hAnsi="Wingdings" w:hint="default"/>
      </w:rPr>
    </w:lvl>
    <w:lvl w:ilvl="2" w:tplc="308020EC" w:tentative="1">
      <w:start w:val="1"/>
      <w:numFmt w:val="bullet"/>
      <w:lvlText w:val=""/>
      <w:lvlJc w:val="left"/>
      <w:pPr>
        <w:tabs>
          <w:tab w:val="num" w:pos="2226"/>
        </w:tabs>
        <w:ind w:left="2226" w:hanging="360"/>
      </w:pPr>
      <w:rPr>
        <w:rFonts w:ascii="Wingdings" w:hAnsi="Wingdings" w:hint="default"/>
      </w:rPr>
    </w:lvl>
    <w:lvl w:ilvl="3" w:tplc="84E0EE9C" w:tentative="1">
      <w:start w:val="1"/>
      <w:numFmt w:val="bullet"/>
      <w:lvlText w:val=""/>
      <w:lvlJc w:val="left"/>
      <w:pPr>
        <w:tabs>
          <w:tab w:val="num" w:pos="2946"/>
        </w:tabs>
        <w:ind w:left="2946" w:hanging="360"/>
      </w:pPr>
      <w:rPr>
        <w:rFonts w:ascii="Wingdings" w:hAnsi="Wingdings" w:hint="default"/>
      </w:rPr>
    </w:lvl>
    <w:lvl w:ilvl="4" w:tplc="56A8FC24" w:tentative="1">
      <w:start w:val="1"/>
      <w:numFmt w:val="bullet"/>
      <w:lvlText w:val=""/>
      <w:lvlJc w:val="left"/>
      <w:pPr>
        <w:tabs>
          <w:tab w:val="num" w:pos="3666"/>
        </w:tabs>
        <w:ind w:left="3666" w:hanging="360"/>
      </w:pPr>
      <w:rPr>
        <w:rFonts w:ascii="Wingdings" w:hAnsi="Wingdings" w:hint="default"/>
      </w:rPr>
    </w:lvl>
    <w:lvl w:ilvl="5" w:tplc="B36CACAA" w:tentative="1">
      <w:start w:val="1"/>
      <w:numFmt w:val="bullet"/>
      <w:lvlText w:val=""/>
      <w:lvlJc w:val="left"/>
      <w:pPr>
        <w:tabs>
          <w:tab w:val="num" w:pos="4386"/>
        </w:tabs>
        <w:ind w:left="4386" w:hanging="360"/>
      </w:pPr>
      <w:rPr>
        <w:rFonts w:ascii="Wingdings" w:hAnsi="Wingdings" w:hint="default"/>
      </w:rPr>
    </w:lvl>
    <w:lvl w:ilvl="6" w:tplc="74B010A8" w:tentative="1">
      <w:start w:val="1"/>
      <w:numFmt w:val="bullet"/>
      <w:lvlText w:val=""/>
      <w:lvlJc w:val="left"/>
      <w:pPr>
        <w:tabs>
          <w:tab w:val="num" w:pos="5106"/>
        </w:tabs>
        <w:ind w:left="5106" w:hanging="360"/>
      </w:pPr>
      <w:rPr>
        <w:rFonts w:ascii="Wingdings" w:hAnsi="Wingdings" w:hint="default"/>
      </w:rPr>
    </w:lvl>
    <w:lvl w:ilvl="7" w:tplc="5E2A09EA" w:tentative="1">
      <w:start w:val="1"/>
      <w:numFmt w:val="bullet"/>
      <w:lvlText w:val=""/>
      <w:lvlJc w:val="left"/>
      <w:pPr>
        <w:tabs>
          <w:tab w:val="num" w:pos="5826"/>
        </w:tabs>
        <w:ind w:left="5826" w:hanging="360"/>
      </w:pPr>
      <w:rPr>
        <w:rFonts w:ascii="Wingdings" w:hAnsi="Wingdings" w:hint="default"/>
      </w:rPr>
    </w:lvl>
    <w:lvl w:ilvl="8" w:tplc="D7F2DFE0" w:tentative="1">
      <w:start w:val="1"/>
      <w:numFmt w:val="bullet"/>
      <w:lvlText w:val=""/>
      <w:lvlJc w:val="left"/>
      <w:pPr>
        <w:tabs>
          <w:tab w:val="num" w:pos="6546"/>
        </w:tabs>
        <w:ind w:left="6546" w:hanging="360"/>
      </w:pPr>
      <w:rPr>
        <w:rFonts w:ascii="Wingdings" w:hAnsi="Wingdings" w:hint="default"/>
      </w:rPr>
    </w:lvl>
  </w:abstractNum>
  <w:abstractNum w:abstractNumId="1">
    <w:nsid w:val="53EF3EB9"/>
    <w:multiLevelType w:val="hybridMultilevel"/>
    <w:tmpl w:val="3F1212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5D001D2D"/>
    <w:multiLevelType w:val="hybridMultilevel"/>
    <w:tmpl w:val="1194B8C0"/>
    <w:lvl w:ilvl="0" w:tplc="3E00DA50">
      <w:start w:val="1"/>
      <w:numFmt w:val="bullet"/>
      <w:lvlText w:val=""/>
      <w:lvlJc w:val="left"/>
      <w:pPr>
        <w:tabs>
          <w:tab w:val="num" w:pos="720"/>
        </w:tabs>
        <w:ind w:left="720" w:hanging="360"/>
      </w:pPr>
      <w:rPr>
        <w:rFonts w:ascii="Wingdings" w:hAnsi="Wingdings" w:hint="default"/>
      </w:rPr>
    </w:lvl>
    <w:lvl w:ilvl="1" w:tplc="CB90D6EC" w:tentative="1">
      <w:start w:val="1"/>
      <w:numFmt w:val="bullet"/>
      <w:lvlText w:val=""/>
      <w:lvlJc w:val="left"/>
      <w:pPr>
        <w:tabs>
          <w:tab w:val="num" w:pos="1440"/>
        </w:tabs>
        <w:ind w:left="1440" w:hanging="360"/>
      </w:pPr>
      <w:rPr>
        <w:rFonts w:ascii="Wingdings" w:hAnsi="Wingdings" w:hint="default"/>
      </w:rPr>
    </w:lvl>
    <w:lvl w:ilvl="2" w:tplc="C4D23CA8" w:tentative="1">
      <w:start w:val="1"/>
      <w:numFmt w:val="bullet"/>
      <w:lvlText w:val=""/>
      <w:lvlJc w:val="left"/>
      <w:pPr>
        <w:tabs>
          <w:tab w:val="num" w:pos="2160"/>
        </w:tabs>
        <w:ind w:left="2160" w:hanging="360"/>
      </w:pPr>
      <w:rPr>
        <w:rFonts w:ascii="Wingdings" w:hAnsi="Wingdings" w:hint="default"/>
      </w:rPr>
    </w:lvl>
    <w:lvl w:ilvl="3" w:tplc="694CF0EA" w:tentative="1">
      <w:start w:val="1"/>
      <w:numFmt w:val="bullet"/>
      <w:lvlText w:val=""/>
      <w:lvlJc w:val="left"/>
      <w:pPr>
        <w:tabs>
          <w:tab w:val="num" w:pos="2880"/>
        </w:tabs>
        <w:ind w:left="2880" w:hanging="360"/>
      </w:pPr>
      <w:rPr>
        <w:rFonts w:ascii="Wingdings" w:hAnsi="Wingdings" w:hint="default"/>
      </w:rPr>
    </w:lvl>
    <w:lvl w:ilvl="4" w:tplc="EFCC2D1E" w:tentative="1">
      <w:start w:val="1"/>
      <w:numFmt w:val="bullet"/>
      <w:lvlText w:val=""/>
      <w:lvlJc w:val="left"/>
      <w:pPr>
        <w:tabs>
          <w:tab w:val="num" w:pos="3600"/>
        </w:tabs>
        <w:ind w:left="3600" w:hanging="360"/>
      </w:pPr>
      <w:rPr>
        <w:rFonts w:ascii="Wingdings" w:hAnsi="Wingdings" w:hint="default"/>
      </w:rPr>
    </w:lvl>
    <w:lvl w:ilvl="5" w:tplc="5D02A3D6" w:tentative="1">
      <w:start w:val="1"/>
      <w:numFmt w:val="bullet"/>
      <w:lvlText w:val=""/>
      <w:lvlJc w:val="left"/>
      <w:pPr>
        <w:tabs>
          <w:tab w:val="num" w:pos="4320"/>
        </w:tabs>
        <w:ind w:left="4320" w:hanging="360"/>
      </w:pPr>
      <w:rPr>
        <w:rFonts w:ascii="Wingdings" w:hAnsi="Wingdings" w:hint="default"/>
      </w:rPr>
    </w:lvl>
    <w:lvl w:ilvl="6" w:tplc="D67AAA10" w:tentative="1">
      <w:start w:val="1"/>
      <w:numFmt w:val="bullet"/>
      <w:lvlText w:val=""/>
      <w:lvlJc w:val="left"/>
      <w:pPr>
        <w:tabs>
          <w:tab w:val="num" w:pos="5040"/>
        </w:tabs>
        <w:ind w:left="5040" w:hanging="360"/>
      </w:pPr>
      <w:rPr>
        <w:rFonts w:ascii="Wingdings" w:hAnsi="Wingdings" w:hint="default"/>
      </w:rPr>
    </w:lvl>
    <w:lvl w:ilvl="7" w:tplc="A37C6638" w:tentative="1">
      <w:start w:val="1"/>
      <w:numFmt w:val="bullet"/>
      <w:lvlText w:val=""/>
      <w:lvlJc w:val="left"/>
      <w:pPr>
        <w:tabs>
          <w:tab w:val="num" w:pos="5760"/>
        </w:tabs>
        <w:ind w:left="5760" w:hanging="360"/>
      </w:pPr>
      <w:rPr>
        <w:rFonts w:ascii="Wingdings" w:hAnsi="Wingdings" w:hint="default"/>
      </w:rPr>
    </w:lvl>
    <w:lvl w:ilvl="8" w:tplc="11CE6F7C" w:tentative="1">
      <w:start w:val="1"/>
      <w:numFmt w:val="bullet"/>
      <w:lvlText w:val=""/>
      <w:lvlJc w:val="left"/>
      <w:pPr>
        <w:tabs>
          <w:tab w:val="num" w:pos="6480"/>
        </w:tabs>
        <w:ind w:left="6480" w:hanging="360"/>
      </w:pPr>
      <w:rPr>
        <w:rFonts w:ascii="Wingdings" w:hAnsi="Wingdings" w:hint="default"/>
      </w:rPr>
    </w:lvl>
  </w:abstractNum>
  <w:abstractNum w:abstractNumId="3">
    <w:nsid w:val="5F1F63C0"/>
    <w:multiLevelType w:val="hybridMultilevel"/>
    <w:tmpl w:val="8F2C156E"/>
    <w:lvl w:ilvl="0" w:tplc="04190001">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1ED0"/>
    <w:rsid w:val="00055074"/>
    <w:rsid w:val="00135A48"/>
    <w:rsid w:val="00144978"/>
    <w:rsid w:val="001C7C67"/>
    <w:rsid w:val="00204B2C"/>
    <w:rsid w:val="00247E15"/>
    <w:rsid w:val="002A597B"/>
    <w:rsid w:val="004803E4"/>
    <w:rsid w:val="004D4DF0"/>
    <w:rsid w:val="00731C03"/>
    <w:rsid w:val="00745235"/>
    <w:rsid w:val="00781ED0"/>
    <w:rsid w:val="007858B2"/>
    <w:rsid w:val="00827C26"/>
    <w:rsid w:val="00980D01"/>
    <w:rsid w:val="00A81587"/>
    <w:rsid w:val="00AD1CB4"/>
    <w:rsid w:val="00B54D06"/>
    <w:rsid w:val="00B73F13"/>
    <w:rsid w:val="00C205F9"/>
    <w:rsid w:val="00D9023A"/>
    <w:rsid w:val="00DA69C7"/>
    <w:rsid w:val="00DC17FC"/>
    <w:rsid w:val="00F37DA6"/>
    <w:rsid w:val="00F663FB"/>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781ED0"/>
    <w:pPr>
      <w:ind w:left="720"/>
      <w:contextualSpacing/>
    </w:pPr>
  </w:style>
  <w:style w:type="paragraph" w:styleId="a3">
    <w:name w:val="List Paragraph"/>
    <w:basedOn w:val="a"/>
    <w:uiPriority w:val="34"/>
    <w:qFormat/>
    <w:rsid w:val="00F663FB"/>
    <w:pPr>
      <w:ind w:left="720"/>
      <w:contextualSpacing/>
    </w:pPr>
  </w:style>
  <w:style w:type="paragraph" w:styleId="a4">
    <w:name w:val="header"/>
    <w:basedOn w:val="a"/>
    <w:link w:val="a5"/>
    <w:uiPriority w:val="99"/>
    <w:unhideWhenUsed/>
    <w:rsid w:val="007858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58B2"/>
    <w:rPr>
      <w:rFonts w:ascii="Calibri" w:eastAsia="Calibri" w:hAnsi="Calibri" w:cs="Times New Roman"/>
    </w:rPr>
  </w:style>
  <w:style w:type="paragraph" w:styleId="a6">
    <w:name w:val="footer"/>
    <w:basedOn w:val="a"/>
    <w:link w:val="a7"/>
    <w:uiPriority w:val="99"/>
    <w:unhideWhenUsed/>
    <w:rsid w:val="007858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58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13</cp:revision>
  <dcterms:created xsi:type="dcterms:W3CDTF">2014-08-23T14:14:00Z</dcterms:created>
  <dcterms:modified xsi:type="dcterms:W3CDTF">2014-08-26T04:22:00Z</dcterms:modified>
</cp:coreProperties>
</file>