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B6" w:rsidRPr="005F523C" w:rsidRDefault="005F523C" w:rsidP="005F52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Новая модель </w:t>
      </w:r>
      <w:proofErr w:type="spellStart"/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подготовки на основе проекта</w:t>
      </w:r>
    </w:p>
    <w:p w:rsidR="002217B6" w:rsidRPr="005F523C" w:rsidRDefault="005F523C" w:rsidP="005F523C">
      <w:pPr>
        <w:pStyle w:val="a5"/>
        <w:spacing w:after="202"/>
        <w:ind w:left="600" w:right="600"/>
        <w:jc w:val="center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нового поколения»</w:t>
      </w:r>
    </w:p>
    <w:p w:rsidR="002217B6" w:rsidRPr="005F523C" w:rsidRDefault="005F523C" w:rsidP="005F523C">
      <w:pPr>
        <w:pStyle w:val="a5"/>
        <w:spacing w:after="0"/>
        <w:ind w:left="600" w:right="600"/>
        <w:jc w:val="center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Масловская Н.Г., учитель начальных классов, </w:t>
      </w: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высшая </w:t>
      </w: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категория,</w:t>
      </w:r>
    </w:p>
    <w:p w:rsidR="002217B6" w:rsidRPr="005F523C" w:rsidRDefault="005F523C" w:rsidP="005F523C">
      <w:pPr>
        <w:pStyle w:val="a5"/>
        <w:spacing w:after="0"/>
        <w:ind w:left="600" w:righ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МАОУ Гимназия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айковский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Пермский край</w:t>
      </w:r>
    </w:p>
    <w:p w:rsidR="002217B6" w:rsidRPr="005F523C" w:rsidRDefault="002217B6">
      <w:pPr>
        <w:pStyle w:val="a5"/>
        <w:spacing w:after="0"/>
        <w:ind w:left="600" w:right="600"/>
        <w:jc w:val="right"/>
        <w:rPr>
          <w:rFonts w:ascii="Times New Roman" w:hAnsi="Times New Roman" w:cs="Times New Roman"/>
          <w:sz w:val="28"/>
          <w:szCs w:val="28"/>
        </w:rPr>
      </w:pP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современном этапе основным результатом 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дошкольного образования становится не система знаний, умений и навыков сама по себе, а набор начальных ключевых компетентностей, определяющих способность ребенка к решению разнообразных, доступных задач жизнедеятельности. Становлению компетент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 дошкольника в разных видах деятельности способствует подход к учебно-воспитательной деятельности, основанный на применении инновационных образовательных программ и технологий, новых моделей, форм организации дошкольной ступени непрерывного образован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ия. Необходимо совершенствовать образовательное пространство с целью оптимизации общекультурного, личностного и познавательного развития, создания условий для достижения успешности всех детей. Актуальной становится деятельность по устранению разрыва между 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системой дошкольного и школьного образования, обеспечению преемственности ступеней образования, выравнивания стартовых возможностей дошкольников для поступления в 1 класс.</w:t>
      </w: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2013-2014 учебном году в МАОУ Гимназия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айковский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созданы условия для откры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тия двух подготовительных групп, действующих в режиме и по программам ДОУ, что обусловлено решением проблемы по устранению дефицита мест в дошкольных учреждениях города и охвата как можно большего количества дошкольников различными видами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отовки. Также в гимназии действует «Школа будущего первоклассника» (ШБП), в которой занятия по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подготовке проходят по субботам. Таким образом, в гимназии появилась новая модель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подготовки: группы дошкольников и группы ШБП. Встала 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использования единого УМК по дошкольной подготовке, что позволило бы выравнивать стартовые возможности дошкольников для поступления в 1 класс МАОУ Гимназия, обеспечить единство требований к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подготовке</w:t>
      </w:r>
      <w:proofErr w:type="gram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набор учащихся в 1 к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лассы гимназии.</w:t>
      </w: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Одним из ресурсов качественного обновления образовательного процесса на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ступени обучения в МАОУ Гимназия является внедрение   программ учебно-методического комплекта «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поколения».</w:t>
      </w: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УМК для подготовки де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тей 6-7 лет к школе разработана на основе требований ФГТ и комплексной «Примерной общеобразовательной программы воспитания, образования и развития детей старшего дошкольного возраста». Составитель комплекта программ профессор Роза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Гельфановна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авт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оры программ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О.А.Захарова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Н.А.Чуракова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И.С.Рукавишников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А.К.Сундукова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О.В.Малаховская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О.Н.Федотова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Т.Г.Раджувейт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Л.В.Харазова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Л.Г.Кудрова</w:t>
      </w:r>
      <w:proofErr w:type="spellEnd"/>
      <w:proofErr w:type="gram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Авторским коллективом разработана и программа начального образования «Перспективная начальная школа», по кот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орой ведется обучение в 1-4 классах МАОУ Гимназия, что обеспечивает преемственность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с обучением в начальной школе.</w:t>
      </w: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комплект УМК входит 4 </w:t>
      </w:r>
      <w:proofErr w:type="gram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парциальных</w:t>
      </w:r>
      <w:proofErr w:type="gram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программы: «Программа развития сенсорных эталонов и элементарных математических п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редставлений», «Программа по окружающему миру», «Программа по развитию речи», «Программа по художественно-эстетическому развитию дошкольников». Парциальные программы нацеливают педагогов и родителей на полноценное общее развитие детей, их позитивную социал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изацию,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подготовку к освоению универсальных учебных действий, выравнивание стартовых возможностей детей старшего дошкольного возраста, на достижение необходимого уровня подготовки к обучению в школе.</w:t>
      </w: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дошкольной подготовки МАОУ Гимназия реализу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следующие программы УМК «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поколения»</w:t>
      </w:r>
      <w:proofErr w:type="gram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2217B6" w:rsidRPr="005F523C" w:rsidRDefault="005F523C">
      <w:pPr>
        <w:pStyle w:val="a5"/>
        <w:numPr>
          <w:ilvl w:val="0"/>
          <w:numId w:val="1"/>
        </w:numPr>
        <w:tabs>
          <w:tab w:val="left" w:pos="4842"/>
        </w:tabs>
        <w:spacing w:after="0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«Друзья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Кронтика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учатся читать» (начала обучения грамоте), авторы И.С.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Рукавишников</w:t>
      </w:r>
      <w:proofErr w:type="gram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Раджувейт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217B6" w:rsidRPr="005F523C" w:rsidRDefault="005F523C">
      <w:pPr>
        <w:pStyle w:val="1"/>
        <w:numPr>
          <w:ilvl w:val="0"/>
          <w:numId w:val="1"/>
        </w:numPr>
        <w:tabs>
          <w:tab w:val="left" w:pos="4842"/>
        </w:tabs>
        <w:spacing w:before="0"/>
        <w:ind w:right="600"/>
        <w:jc w:val="both"/>
        <w:rPr>
          <w:rFonts w:ascii="Times New Roman" w:hAnsi="Times New Roman" w:cs="Times New Roman"/>
        </w:rPr>
      </w:pPr>
      <w:r w:rsidRPr="005F523C">
        <w:rPr>
          <w:rFonts w:ascii="Times New Roman" w:hAnsi="Times New Roman" w:cs="Times New Roman"/>
          <w:shd w:val="clear" w:color="auto" w:fill="FFFFFF"/>
        </w:rPr>
        <w:lastRenderedPageBreak/>
        <w:t xml:space="preserve">«Окружающий мир», </w:t>
      </w:r>
      <w:proofErr w:type="spellStart"/>
      <w:r w:rsidRPr="005F523C">
        <w:rPr>
          <w:rFonts w:ascii="Times New Roman" w:hAnsi="Times New Roman" w:cs="Times New Roman"/>
          <w:shd w:val="clear" w:color="auto" w:fill="FFFFFF"/>
        </w:rPr>
        <w:t>О.Н.Федотова</w:t>
      </w:r>
      <w:proofErr w:type="spellEnd"/>
      <w:r w:rsidRPr="005F523C">
        <w:rPr>
          <w:rFonts w:ascii="Times New Roman" w:hAnsi="Times New Roman" w:cs="Times New Roman"/>
          <w:shd w:val="clear" w:color="auto" w:fill="FFFFFF"/>
        </w:rPr>
        <w:t>;</w:t>
      </w:r>
    </w:p>
    <w:p w:rsidR="002217B6" w:rsidRPr="005F523C" w:rsidRDefault="005F523C">
      <w:pPr>
        <w:pStyle w:val="1"/>
        <w:numPr>
          <w:ilvl w:val="0"/>
          <w:numId w:val="1"/>
        </w:numPr>
        <w:tabs>
          <w:tab w:val="left" w:pos="4842"/>
        </w:tabs>
        <w:spacing w:before="0"/>
        <w:ind w:right="600"/>
        <w:jc w:val="both"/>
        <w:rPr>
          <w:rFonts w:ascii="Times New Roman" w:hAnsi="Times New Roman" w:cs="Times New Roman"/>
        </w:rPr>
      </w:pPr>
      <w:r w:rsidRPr="005F523C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5F523C">
        <w:rPr>
          <w:rFonts w:ascii="Times New Roman" w:hAnsi="Times New Roman" w:cs="Times New Roman"/>
          <w:shd w:val="clear" w:color="auto" w:fill="FFFFFF"/>
        </w:rPr>
        <w:t>Кронтик</w:t>
      </w:r>
      <w:proofErr w:type="spellEnd"/>
      <w:r w:rsidRPr="005F523C">
        <w:rPr>
          <w:rFonts w:ascii="Times New Roman" w:hAnsi="Times New Roman" w:cs="Times New Roman"/>
          <w:shd w:val="clear" w:color="auto" w:fill="FFFFFF"/>
        </w:rPr>
        <w:t xml:space="preserve"> учится слушать и рассуждать» (развитие речи, </w:t>
      </w:r>
      <w:proofErr w:type="spellStart"/>
      <w:r w:rsidRPr="005F523C">
        <w:rPr>
          <w:rFonts w:ascii="Times New Roman" w:hAnsi="Times New Roman" w:cs="Times New Roman"/>
          <w:shd w:val="clear" w:color="auto" w:fill="FFFFFF"/>
        </w:rPr>
        <w:t>аудировани</w:t>
      </w:r>
      <w:r w:rsidRPr="005F523C">
        <w:rPr>
          <w:rFonts w:ascii="Times New Roman" w:hAnsi="Times New Roman" w:cs="Times New Roman"/>
          <w:shd w:val="clear" w:color="auto" w:fill="FFFFFF"/>
        </w:rPr>
        <w:t>е</w:t>
      </w:r>
      <w:proofErr w:type="spellEnd"/>
      <w:r w:rsidRPr="005F523C">
        <w:rPr>
          <w:rFonts w:ascii="Times New Roman" w:hAnsi="Times New Roman" w:cs="Times New Roman"/>
          <w:shd w:val="clear" w:color="auto" w:fill="FFFFFF"/>
        </w:rPr>
        <w:t xml:space="preserve">), </w:t>
      </w:r>
      <w:proofErr w:type="spellStart"/>
      <w:r w:rsidRPr="005F523C">
        <w:rPr>
          <w:rFonts w:ascii="Times New Roman" w:hAnsi="Times New Roman" w:cs="Times New Roman"/>
          <w:shd w:val="clear" w:color="auto" w:fill="FFFFFF"/>
        </w:rPr>
        <w:t>О.В.Малаховская</w:t>
      </w:r>
      <w:proofErr w:type="spellEnd"/>
      <w:r w:rsidRPr="005F523C">
        <w:rPr>
          <w:rFonts w:ascii="Times New Roman" w:hAnsi="Times New Roman" w:cs="Times New Roman"/>
          <w:shd w:val="clear" w:color="auto" w:fill="FFFFFF"/>
        </w:rPr>
        <w:t>.</w:t>
      </w:r>
    </w:p>
    <w:p w:rsidR="002217B6" w:rsidRPr="005F523C" w:rsidRDefault="005F523C">
      <w:pPr>
        <w:pStyle w:val="a5"/>
        <w:numPr>
          <w:ilvl w:val="0"/>
          <w:numId w:val="1"/>
        </w:numPr>
        <w:tabs>
          <w:tab w:val="left" w:pos="4842"/>
        </w:tabs>
        <w:spacing w:after="0"/>
        <w:ind w:right="312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математике в начальной школе МАОУ Гимназия ведется на основе использования учебников математики под редакцией Л.Г.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системы «Школа 2100». В связи с этим для курса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по математике т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определена программа под редакцией Л.Г.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Н.П.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Холиной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 – ступенька, два – ступенька… Математика для дошкольников (ч. 1, 2)» («Школа 2000…»).</w:t>
      </w:r>
    </w:p>
    <w:p w:rsidR="002217B6" w:rsidRPr="005F523C" w:rsidRDefault="005F523C">
      <w:pPr>
        <w:pStyle w:val="a5"/>
        <w:numPr>
          <w:ilvl w:val="0"/>
          <w:numId w:val="2"/>
        </w:numPr>
        <w:tabs>
          <w:tab w:val="left" w:pos="4842"/>
        </w:tabs>
        <w:spacing w:after="0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руки к письму ведется на основе программы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«Волшебные пальчики» (развитие мелкой 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моторики руки и подготовка к письму</w:t>
      </w:r>
      <w:proofErr w:type="gram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автор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Р.В.Зайкова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УМК «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поколения» </w:t>
      </w:r>
      <w:proofErr w:type="gram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выстроен</w:t>
      </w:r>
      <w:proofErr w:type="gram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ФГТ и ФГОС, позволяет использовать различные режимы подготовки дошкольников, создает все условия для оптимального сочетания индивидуальной 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совместной деятельности ребенка и взрослого, строится на адекватных возрасту формах работы и предусматривает разные виды деятельности ребенка. Этим обусловлена </w:t>
      </w: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в дошкольных группах и ШБП данного УМК.</w:t>
      </w: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принято решение о созд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ании проблемной группы учителей начальной школы и воспитателей дошкольных групп, которая апробировала бы новую модель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на основе внедрения в практику программ УМК «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поколения».</w:t>
      </w:r>
    </w:p>
    <w:p w:rsidR="002217B6" w:rsidRPr="005F523C" w:rsidRDefault="005F523C">
      <w:pPr>
        <w:pStyle w:val="a5"/>
        <w:spacing w:after="0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Объектом исследования проблемной группы 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процесс апробации новой модели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в дошкольных группах и группы ШБП.</w:t>
      </w: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 исследования –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УМК «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поколения» под редакцией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Чураковой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Р.Г.</w:t>
      </w:r>
    </w:p>
    <w:p w:rsidR="002217B6" w:rsidRPr="005F523C" w:rsidRDefault="005F523C">
      <w:pPr>
        <w:pStyle w:val="a5"/>
        <w:spacing w:before="29" w:after="29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определились цель и задачи деятельности проблемой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на 2013-2015</w:t>
      </w:r>
      <w:bookmarkStart w:id="0" w:name="_GoBack"/>
      <w:bookmarkEnd w:id="0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реализация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предшкольного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в МАОУ Гимназия посредством внедрения комплекта парциальных программ «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поколения» на основе новой модели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подготовки.</w:t>
      </w:r>
    </w:p>
    <w:p w:rsidR="002217B6" w:rsidRPr="005F523C" w:rsidRDefault="005F523C">
      <w:pPr>
        <w:pStyle w:val="a5"/>
        <w:spacing w:after="202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2217B6" w:rsidRPr="005F523C" w:rsidRDefault="005F523C">
      <w:pPr>
        <w:pStyle w:val="a5"/>
        <w:spacing w:before="29" w:after="29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Разработать и апробиров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новую модель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в МАОУ Гимназия: дошкольные группы и группы ШБП на основе использования программ УМК «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поколения».</w:t>
      </w:r>
    </w:p>
    <w:p w:rsidR="002217B6" w:rsidRPr="005F523C" w:rsidRDefault="005F523C">
      <w:pPr>
        <w:pStyle w:val="a5"/>
        <w:spacing w:before="29" w:after="29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Организовать мероприятия по выстраиванию взаимодействия между дошкольными группами и начальной шк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олой гимназии.</w:t>
      </w:r>
    </w:p>
    <w:p w:rsidR="002217B6" w:rsidRPr="005F523C" w:rsidRDefault="005F523C">
      <w:pPr>
        <w:pStyle w:val="a5"/>
        <w:numPr>
          <w:ilvl w:val="0"/>
          <w:numId w:val="3"/>
        </w:numPr>
        <w:tabs>
          <w:tab w:val="left" w:pos="4842"/>
        </w:tabs>
        <w:spacing w:before="29" w:after="29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«Основную образовательную программу дошкольного образования в МАОУ Гимназия».</w:t>
      </w:r>
    </w:p>
    <w:p w:rsidR="002217B6" w:rsidRPr="005F523C" w:rsidRDefault="005F523C">
      <w:pPr>
        <w:pStyle w:val="a5"/>
        <w:numPr>
          <w:ilvl w:val="0"/>
          <w:numId w:val="3"/>
        </w:numPr>
        <w:tabs>
          <w:tab w:val="left" w:pos="4842"/>
        </w:tabs>
        <w:spacing w:before="29" w:after="29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банк методических и дидактических материалов по реализации проекта.</w:t>
      </w:r>
    </w:p>
    <w:p w:rsidR="002217B6" w:rsidRPr="005F523C" w:rsidRDefault="005F523C">
      <w:pPr>
        <w:pStyle w:val="a5"/>
        <w:spacing w:before="29" w:after="29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Деятельность проблемной группы</w:t>
      </w:r>
      <w:r w:rsidRPr="005F52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инновационной, т.к. данная модель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внедряется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образовательных 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учреждениях города впервые. Мероприятия по реализации проекта разработаны участниками проблемной группы, методистом по начальной школе гимназии и заместителем директора по учебно-воспитательной работе классов 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ступени. Участниками проблемной группы была п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роведена большая работа по реализации идей проекта в направлениях методической деятельности:</w:t>
      </w:r>
    </w:p>
    <w:p w:rsidR="002217B6" w:rsidRPr="005F523C" w:rsidRDefault="005F523C">
      <w:pPr>
        <w:pStyle w:val="a5"/>
        <w:numPr>
          <w:ilvl w:val="0"/>
          <w:numId w:val="4"/>
        </w:numPr>
        <w:tabs>
          <w:tab w:val="left" w:pos="4842"/>
        </w:tabs>
        <w:spacing w:before="29" w:after="29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концептуальных основ и программ УМК «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поколения»,</w:t>
      </w:r>
    </w:p>
    <w:p w:rsidR="002217B6" w:rsidRPr="005F523C" w:rsidRDefault="005F523C">
      <w:pPr>
        <w:pStyle w:val="a5"/>
        <w:numPr>
          <w:ilvl w:val="0"/>
          <w:numId w:val="4"/>
        </w:numPr>
        <w:tabs>
          <w:tab w:val="left" w:pos="4842"/>
        </w:tabs>
        <w:spacing w:before="29" w:after="29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рабочих программ по предметам</w:t>
      </w:r>
      <w:proofErr w:type="gram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2217B6" w:rsidRPr="005F523C" w:rsidRDefault="005F523C">
      <w:pPr>
        <w:pStyle w:val="a5"/>
        <w:numPr>
          <w:ilvl w:val="0"/>
          <w:numId w:val="4"/>
        </w:numPr>
        <w:tabs>
          <w:tab w:val="left" w:pos="4842"/>
        </w:tabs>
        <w:spacing w:before="29" w:after="29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материалов для проведения промежут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очного и итогового мониторинга образовательных результатов по программам УМК «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поколения» и психолого-педагогической диагностики,</w:t>
      </w:r>
    </w:p>
    <w:p w:rsidR="002217B6" w:rsidRPr="005F523C" w:rsidRDefault="005F523C">
      <w:pPr>
        <w:pStyle w:val="a5"/>
        <w:numPr>
          <w:ilvl w:val="0"/>
          <w:numId w:val="4"/>
        </w:numPr>
        <w:tabs>
          <w:tab w:val="left" w:pos="4842"/>
        </w:tabs>
        <w:spacing w:before="29" w:after="29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«Основной образовательной программы дошкольного образования в МАОУ Гимназия.</w:t>
      </w:r>
    </w:p>
    <w:p w:rsidR="002217B6" w:rsidRPr="005F523C" w:rsidRDefault="005F523C">
      <w:pPr>
        <w:pStyle w:val="a5"/>
        <w:spacing w:before="29" w:after="29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гимназии накоплен 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богатый опыт по организации образовательных событий как одной из эффективных форм внеурочной деятельности. Участниками проблемной группы были разработаны и проведены образовательные события «Вопрос на засыпку» для дошкольных групп гимназии и команд муницип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 ДОУ. Опыт проведения образовательных событий был обобщен и представлен на муниципальном и краевом конкурсах методических и дидактических средств обучения. Участники отмечены дипломами победителей данных конкурсов.</w:t>
      </w:r>
    </w:p>
    <w:p w:rsidR="002217B6" w:rsidRPr="005F523C" w:rsidRDefault="005F523C">
      <w:pPr>
        <w:pStyle w:val="a5"/>
        <w:spacing w:before="29" w:after="29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выстраиванию взаимод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ействия между дошкольными группами и начальной школой гимназии включали в себя совместные интегрированные занятия с участием дошкольников и учащихся 1-х 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классов по окружающему миру «Осень в природе», обучению грамоте «Путешествие в страну букв» и внеурочно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деятельности по теме «Дружба». Занятия проходили в рамках тематических предметных декад гимназии. Также проводились совместные внеурочные мероприятия для дошкольников и учащихся 1-х классов «Здравствуй, школа!», «Правила повеления школьника», «Приглашаем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первый класс!». Разработаны и проведены «Дни открытых дверей» для родителей дошкольных групп и групп ШБП. В сценарии этих мероприятий входили открытые занятия в форме игры-путешествия по станциям, родительские собрания, анкетирование родителей по итогам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деятельности, индивидуальные консультации преподавателей и психолога по результатам обучения, рефлексивные моменты для дошкольников и их родителей, оформление мини-проекта «Здравствуй, школа!» В течение года отрабатывались методы и приемы 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 дошкольниками, проводилась работа по апробации УМК, велось педагогическое и психологическое сопровождение проекта.</w:t>
      </w:r>
    </w:p>
    <w:p w:rsidR="002217B6" w:rsidRPr="005F523C" w:rsidRDefault="005F523C">
      <w:pPr>
        <w:pStyle w:val="a5"/>
        <w:spacing w:before="29" w:after="29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апробации сделан вывод о том, что УМК «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Предшкола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поколения» эффективен для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подготовки, может использов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аться как в режиме дошкольного учреждения, так и в режиме ШБП. На основе использования программ УМК можно добиваться достаточно хороших результатов </w:t>
      </w:r>
      <w:proofErr w:type="spellStart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предшкольной</w:t>
      </w:r>
      <w:proofErr w:type="spellEnd"/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подготовки, о чем соответствуют результаты отслеживания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результатов и психолого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-педагогической диагностики. </w:t>
      </w:r>
    </w:p>
    <w:p w:rsidR="002217B6" w:rsidRPr="005F523C" w:rsidRDefault="005F523C" w:rsidP="005F523C">
      <w:pPr>
        <w:pStyle w:val="a5"/>
        <w:spacing w:before="29" w:after="29"/>
        <w:ind w:left="38" w:right="600"/>
        <w:jc w:val="both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деятельности проблемной группы по реализации проекта подводились на координационно-методическом совете, педагогических советах, совещаниях администрации гимназии. Проект вызвал интерес у участников пробл</w:t>
      </w:r>
      <w:r w:rsidRPr="005F5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емной группы. В основном поставленные задачи были решены. Деятельность проблемной группы одобрена, намечены перспективы деятельности на следующий учебный год.</w:t>
      </w:r>
    </w:p>
    <w:p w:rsidR="002217B6" w:rsidRPr="005F523C" w:rsidRDefault="005F523C">
      <w:pPr>
        <w:pStyle w:val="a5"/>
        <w:ind w:left="600" w:right="600"/>
        <w:rPr>
          <w:rFonts w:ascii="Times New Roman" w:hAnsi="Times New Roman" w:cs="Times New Roman"/>
          <w:sz w:val="28"/>
          <w:szCs w:val="28"/>
        </w:rPr>
      </w:pPr>
      <w:r w:rsidRPr="005F523C">
        <w:rPr>
          <w:rFonts w:ascii="Times New Roman" w:hAnsi="Times New Roman" w:cs="Times New Roman"/>
          <w:sz w:val="28"/>
          <w:szCs w:val="28"/>
        </w:rPr>
        <w:br/>
      </w:r>
    </w:p>
    <w:p w:rsidR="002217B6" w:rsidRPr="005F523C" w:rsidRDefault="00221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17B6" w:rsidRPr="005F523C" w:rsidRDefault="002217B6">
      <w:pPr>
        <w:rPr>
          <w:rFonts w:ascii="Times New Roman" w:hAnsi="Times New Roman" w:cs="Times New Roman"/>
          <w:sz w:val="28"/>
          <w:szCs w:val="28"/>
        </w:rPr>
      </w:pPr>
    </w:p>
    <w:p w:rsidR="002217B6" w:rsidRPr="005F523C" w:rsidRDefault="002217B6">
      <w:pPr>
        <w:rPr>
          <w:rFonts w:ascii="Times New Roman" w:hAnsi="Times New Roman" w:cs="Times New Roman"/>
          <w:sz w:val="28"/>
          <w:szCs w:val="28"/>
        </w:rPr>
      </w:pPr>
    </w:p>
    <w:sectPr w:rsidR="002217B6" w:rsidRPr="005F52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4F50"/>
    <w:multiLevelType w:val="multilevel"/>
    <w:tmpl w:val="CBDAF6FE"/>
    <w:lvl w:ilvl="0">
      <w:start w:val="3"/>
      <w:numFmt w:val="decimal"/>
      <w:lvlText w:val="%1"/>
      <w:lvlJc w:val="left"/>
      <w:pPr>
        <w:ind w:left="707" w:hanging="283"/>
      </w:pPr>
    </w:lvl>
    <w:lvl w:ilvl="1">
      <w:start w:val="1"/>
      <w:numFmt w:val="decimal"/>
      <w:lvlText w:val="%2"/>
      <w:lvlJc w:val="left"/>
      <w:pPr>
        <w:ind w:left="1414" w:hanging="283"/>
      </w:pPr>
    </w:lvl>
    <w:lvl w:ilvl="2">
      <w:start w:val="1"/>
      <w:numFmt w:val="decimal"/>
      <w:lvlText w:val="%3"/>
      <w:lvlJc w:val="left"/>
      <w:pPr>
        <w:ind w:left="2121" w:hanging="283"/>
      </w:pPr>
    </w:lvl>
    <w:lvl w:ilvl="3">
      <w:start w:val="1"/>
      <w:numFmt w:val="decimal"/>
      <w:lvlText w:val="%4"/>
      <w:lvlJc w:val="left"/>
      <w:pPr>
        <w:ind w:left="2828" w:hanging="283"/>
      </w:pPr>
    </w:lvl>
    <w:lvl w:ilvl="4">
      <w:start w:val="1"/>
      <w:numFmt w:val="decimal"/>
      <w:lvlText w:val="%5"/>
      <w:lvlJc w:val="left"/>
      <w:pPr>
        <w:ind w:left="3535" w:hanging="283"/>
      </w:pPr>
    </w:lvl>
    <w:lvl w:ilvl="5">
      <w:start w:val="1"/>
      <w:numFmt w:val="decimal"/>
      <w:lvlText w:val="%6"/>
      <w:lvlJc w:val="left"/>
      <w:pPr>
        <w:ind w:left="4242" w:hanging="283"/>
      </w:pPr>
    </w:lvl>
    <w:lvl w:ilvl="6">
      <w:start w:val="1"/>
      <w:numFmt w:val="decimal"/>
      <w:lvlText w:val="%7"/>
      <w:lvlJc w:val="left"/>
      <w:pPr>
        <w:ind w:left="4949" w:hanging="283"/>
      </w:pPr>
    </w:lvl>
    <w:lvl w:ilvl="7">
      <w:start w:val="1"/>
      <w:numFmt w:val="decimal"/>
      <w:lvlText w:val="%8"/>
      <w:lvlJc w:val="left"/>
      <w:pPr>
        <w:ind w:left="5656" w:hanging="283"/>
      </w:pPr>
    </w:lvl>
    <w:lvl w:ilvl="8">
      <w:start w:val="1"/>
      <w:numFmt w:val="decimal"/>
      <w:lvlText w:val="%9"/>
      <w:lvlJc w:val="left"/>
      <w:pPr>
        <w:ind w:left="6363" w:hanging="283"/>
      </w:pPr>
    </w:lvl>
  </w:abstractNum>
  <w:abstractNum w:abstractNumId="1">
    <w:nsid w:val="5DC0460E"/>
    <w:multiLevelType w:val="multilevel"/>
    <w:tmpl w:val="74FC58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2A2A7E"/>
    <w:multiLevelType w:val="multilevel"/>
    <w:tmpl w:val="CF20AF2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">
    <w:nsid w:val="62F76B41"/>
    <w:multiLevelType w:val="multilevel"/>
    <w:tmpl w:val="D098E0E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4">
    <w:nsid w:val="7AAE2D2D"/>
    <w:multiLevelType w:val="multilevel"/>
    <w:tmpl w:val="C87E2974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7B6"/>
    <w:rsid w:val="002217B6"/>
    <w:rsid w:val="005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Droid Sans Fallback" w:hAnsi="Calibri"/>
    </w:rPr>
  </w:style>
  <w:style w:type="paragraph" w:styleId="1">
    <w:name w:val="heading 1"/>
    <w:basedOn w:val="a"/>
    <w:pPr>
      <w:keepNext/>
      <w:spacing w:before="240" w:after="120"/>
      <w:outlineLvl w:val="0"/>
    </w:pPr>
    <w:rPr>
      <w:rFonts w:ascii="Arial" w:hAnsi="Arial" w:cs="FreeSans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Droid Sans Fallback" w:hAnsi="Arial" w:cs="FreeSans"/>
      <w:color w:val="00000A"/>
      <w:sz w:val="28"/>
      <w:szCs w:val="28"/>
    </w:rPr>
  </w:style>
  <w:style w:type="character" w:customStyle="1" w:styleId="a3">
    <w:name w:val="Основной текст Знак"/>
    <w:basedOn w:val="a0"/>
    <w:rPr>
      <w:rFonts w:ascii="Calibri" w:eastAsia="Droid Sans Fallback" w:hAnsi="Calibri"/>
      <w:color w:val="00000A"/>
    </w:rPr>
  </w:style>
  <w:style w:type="character" w:customStyle="1" w:styleId="ListLabel1">
    <w:name w:val="ListLabel 1"/>
    <w:rPr>
      <w:rFonts w:cs="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"/>
    <w:pPr>
      <w:spacing w:after="120"/>
    </w:pPr>
    <w:rPr>
      <w:color w:val="00000A"/>
    </w:r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1400</Words>
  <Characters>7985</Characters>
  <Application>Microsoft Office Word</Application>
  <DocSecurity>0</DocSecurity>
  <Lines>66</Lines>
  <Paragraphs>18</Paragraphs>
  <ScaleCrop>false</ScaleCrop>
  <Company>diakov.net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NADGEN</dc:creator>
  <cp:lastModifiedBy>User</cp:lastModifiedBy>
  <cp:revision>3</cp:revision>
  <dcterms:created xsi:type="dcterms:W3CDTF">2014-08-12T21:36:00Z</dcterms:created>
  <dcterms:modified xsi:type="dcterms:W3CDTF">2014-10-07T18:41:00Z</dcterms:modified>
</cp:coreProperties>
</file>