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F5" w:rsidRDefault="00E75F51" w:rsidP="00237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Особенности организации современного урока в условиях реализации</w:t>
      </w:r>
      <w:r w:rsidR="00055D04" w:rsidRPr="002372B4">
        <w:rPr>
          <w:rFonts w:ascii="Times New Roman" w:hAnsi="Times New Roman" w:cs="Times New Roman"/>
          <w:b/>
          <w:sz w:val="28"/>
          <w:szCs w:val="28"/>
        </w:rPr>
        <w:t xml:space="preserve"> ФГОС НОО</w:t>
      </w:r>
    </w:p>
    <w:p w:rsidR="00E75F51" w:rsidRDefault="00E75F51" w:rsidP="00E75F5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Швецова Татьяна Владимировна, </w:t>
      </w:r>
    </w:p>
    <w:p w:rsidR="00E75F51" w:rsidRDefault="00E75F51" w:rsidP="00E75F5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начальных классов высшей категории </w:t>
      </w:r>
    </w:p>
    <w:p w:rsidR="00E75F51" w:rsidRDefault="00E75F51" w:rsidP="00E75F5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F51">
        <w:rPr>
          <w:rFonts w:ascii="Times New Roman" w:eastAsia="Calibri" w:hAnsi="Times New Roman" w:cs="Times New Roman"/>
          <w:sz w:val="28"/>
          <w:szCs w:val="28"/>
          <w:lang w:eastAsia="en-US"/>
        </w:rPr>
        <w:t>МАОУ «Гимназия № 2» г. Соликамск</w:t>
      </w:r>
    </w:p>
    <w:p w:rsidR="00E75F51" w:rsidRPr="00E75F51" w:rsidRDefault="00E75F51" w:rsidP="00E75F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2B4" w:rsidRPr="00C761D7" w:rsidRDefault="00AE39F5" w:rsidP="00097098">
      <w:pPr>
        <w:spacing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Урок – главное мерило таланта и труда учителя. Ведь именно на уроке для преподавателя открывается огромное поле деятельности. Об этом написано множество книг, статей, диссертаций. Меняются цели и содержание образования, появляются новые средства и технологии обучения, но, какие бы ни происходи</w:t>
      </w:r>
      <w:r w:rsidR="002F44F7" w:rsidRPr="002372B4">
        <w:rPr>
          <w:rFonts w:ascii="Times New Roman" w:hAnsi="Times New Roman" w:cs="Times New Roman"/>
          <w:sz w:val="28"/>
          <w:szCs w:val="28"/>
        </w:rPr>
        <w:t>ли реформы, урок остается</w:t>
      </w:r>
      <w:r w:rsidR="00FC2479" w:rsidRPr="002372B4">
        <w:rPr>
          <w:rFonts w:ascii="Times New Roman" w:hAnsi="Times New Roman" w:cs="Times New Roman"/>
          <w:sz w:val="28"/>
          <w:szCs w:val="28"/>
        </w:rPr>
        <w:t xml:space="preserve"> главной формой обучения</w:t>
      </w:r>
      <w:r w:rsidRPr="002372B4">
        <w:rPr>
          <w:rFonts w:ascii="Times New Roman" w:hAnsi="Times New Roman" w:cs="Times New Roman"/>
          <w:sz w:val="28"/>
          <w:szCs w:val="28"/>
        </w:rPr>
        <w:t xml:space="preserve">. </w:t>
      </w:r>
      <w:r w:rsidR="002F44F7"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нем держалась традиционная и стоит современная школа. </w:t>
      </w:r>
    </w:p>
    <w:p w:rsidR="00120F4C" w:rsidRPr="002372B4" w:rsidRDefault="00120F4C" w:rsidP="00097098">
      <w:pPr>
        <w:spacing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 xml:space="preserve"> В рамках городской проблемной группы «Современный урок» мы проводили заседания по теме </w:t>
      </w:r>
      <w:r w:rsidR="00055D04" w:rsidRPr="002372B4">
        <w:rPr>
          <w:rFonts w:ascii="Times New Roman" w:hAnsi="Times New Roman" w:cs="Times New Roman"/>
          <w:sz w:val="28"/>
          <w:szCs w:val="28"/>
        </w:rPr>
        <w:t xml:space="preserve">«Традиционный и современный урок», </w:t>
      </w:r>
      <w:r w:rsidRPr="002372B4">
        <w:rPr>
          <w:rFonts w:ascii="Times New Roman" w:hAnsi="Times New Roman" w:cs="Times New Roman"/>
          <w:sz w:val="28"/>
          <w:szCs w:val="28"/>
        </w:rPr>
        <w:t>«Методика подготовки и проведения урочных занятий», организовывали анкетирование преподавателей</w:t>
      </w:r>
      <w:r w:rsidR="00FC2479" w:rsidRPr="002372B4">
        <w:rPr>
          <w:rFonts w:ascii="Times New Roman" w:hAnsi="Times New Roman" w:cs="Times New Roman"/>
          <w:sz w:val="28"/>
          <w:szCs w:val="28"/>
        </w:rPr>
        <w:t>, провели практикум «Открытый урок»</w:t>
      </w:r>
      <w:r w:rsidRPr="002372B4">
        <w:rPr>
          <w:rFonts w:ascii="Times New Roman" w:hAnsi="Times New Roman" w:cs="Times New Roman"/>
          <w:sz w:val="28"/>
          <w:szCs w:val="28"/>
        </w:rPr>
        <w:t>. Эта работа показала</w:t>
      </w:r>
      <w:r w:rsidR="00055D04" w:rsidRPr="002372B4">
        <w:rPr>
          <w:rFonts w:ascii="Times New Roman" w:hAnsi="Times New Roman" w:cs="Times New Roman"/>
          <w:sz w:val="28"/>
          <w:szCs w:val="28"/>
        </w:rPr>
        <w:t xml:space="preserve">: учителя называют отличительные черты современного урока, каждый определяет его суть в соответствии с дисциплиной. Однако с пониманием собственных резервов улучшения качества преподавания у них пока не все гладко. </w:t>
      </w:r>
      <w:r w:rsidR="00FC2479" w:rsidRPr="002372B4">
        <w:rPr>
          <w:rFonts w:ascii="Times New Roman" w:hAnsi="Times New Roman" w:cs="Times New Roman"/>
          <w:sz w:val="28"/>
          <w:szCs w:val="28"/>
        </w:rPr>
        <w:t>В настоящее время большинство учителей, по-прежнему, тяготеют к традиционному уроку. Это объясняется несколькими причинами: привычкой к традиционным формам обучения и боязнью нового; непониманием огромного количества инноваций.</w:t>
      </w:r>
    </w:p>
    <w:p w:rsidR="002372B4" w:rsidRDefault="00FC5BD1" w:rsidP="00097098">
      <w:pPr>
        <w:spacing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 xml:space="preserve"> </w:t>
      </w:r>
      <w:r w:rsidR="00FC2479" w:rsidRPr="002372B4">
        <w:rPr>
          <w:rFonts w:ascii="Times New Roman" w:hAnsi="Times New Roman" w:cs="Times New Roman"/>
          <w:sz w:val="28"/>
          <w:szCs w:val="28"/>
        </w:rPr>
        <w:t xml:space="preserve">С урока начинается образовательный процесс. </w:t>
      </w:r>
      <w:r w:rsidR="003607F7" w:rsidRPr="002372B4">
        <w:rPr>
          <w:rFonts w:ascii="Times New Roman" w:hAnsi="Times New Roman" w:cs="Times New Roman"/>
          <w:sz w:val="28"/>
          <w:szCs w:val="28"/>
        </w:rPr>
        <w:t xml:space="preserve">Все остальное в школе играет хотя и важную, но вспомогательную роль, дополняя и развивая то, что закладывается в ходе уроков. Во время их подготовки и проведения приходится решать сложнейшие задачи педагогической теории и </w:t>
      </w:r>
      <w:r w:rsidR="003607F7" w:rsidRPr="002372B4">
        <w:rPr>
          <w:rFonts w:ascii="Times New Roman" w:hAnsi="Times New Roman" w:cs="Times New Roman"/>
          <w:sz w:val="28"/>
          <w:szCs w:val="28"/>
        </w:rPr>
        <w:lastRenderedPageBreak/>
        <w:t>практики. Поэтому одним из факторов повышения качества обучения является рост эффективности урока. Ведь, какими бы замечательными приемами ни пользовался учитель, если учащиеся не усвоили тему, урок результативным назвать нельзя.</w:t>
      </w:r>
      <w:r w:rsidR="0023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4E" w:rsidRPr="002372B4" w:rsidRDefault="00053F4E" w:rsidP="002372B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bCs/>
          <w:sz w:val="28"/>
          <w:szCs w:val="28"/>
        </w:rPr>
        <w:t>Исходя из требований времени, меняется подход к современному уроку.</w:t>
      </w:r>
    </w:p>
    <w:p w:rsidR="00097098" w:rsidRDefault="00FC5BD1" w:rsidP="00331D2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 и умозаключения.  А это значит, что у современного ученика должны быть  сформированы универсальные учебные  действия, обеспечивающие способность к организации самостоятельной учебной деятельности. Признанным подходом в обучении выступает  системно-деятельностный,  т.е. учение, направленное на решение задач проектной формы организации обучения, в котором важным является:</w:t>
      </w:r>
    </w:p>
    <w:p w:rsidR="00BD5871" w:rsidRDefault="00097098" w:rsidP="00BD5871">
      <w:pPr>
        <w:pBdr>
          <w:bottom w:val="dotted" w:sz="6" w:space="2" w:color="CCCCCC"/>
        </w:pBdr>
        <w:tabs>
          <w:tab w:val="left" w:pos="851"/>
        </w:tabs>
        <w:spacing w:before="100" w:beforeAutospacing="1" w:after="100" w:afterAutospacing="1" w:line="360" w:lineRule="auto"/>
        <w:ind w:left="709" w:firstLine="142"/>
        <w:jc w:val="both"/>
        <w:outlineLvl w:val="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- </w:t>
      </w:r>
      <w:r w:rsidR="00FC5BD1" w:rsidRPr="002372B4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 активных  форм познания: наблюдение, опыты, учебный диалог и пр.;  </w:t>
      </w:r>
    </w:p>
    <w:p w:rsidR="00766F15" w:rsidRDefault="00FC5BD1" w:rsidP="00766F15">
      <w:pPr>
        <w:pBdr>
          <w:bottom w:val="dotted" w:sz="6" w:space="2" w:color="CCCCCC"/>
        </w:pBdr>
        <w:tabs>
          <w:tab w:val="left" w:pos="851"/>
        </w:tabs>
        <w:spacing w:before="100" w:beforeAutospacing="1" w:after="100" w:afterAutospacing="1" w:line="360" w:lineRule="auto"/>
        <w:ind w:left="709" w:firstLine="142"/>
        <w:jc w:val="both"/>
        <w:outlineLvl w:val="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2372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7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2B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  <w:r w:rsidRPr="002372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6F15" w:rsidRPr="00766F15" w:rsidRDefault="00FC5BD1" w:rsidP="00766F15">
      <w:pPr>
        <w:pBdr>
          <w:bottom w:val="dotted" w:sz="6" w:space="2" w:color="CCCCCC"/>
        </w:pBdr>
        <w:tabs>
          <w:tab w:val="left" w:pos="851"/>
        </w:tabs>
        <w:spacing w:before="100" w:beforeAutospacing="1" w:after="100" w:afterAutospacing="1" w:line="360" w:lineRule="auto"/>
        <w:ind w:left="709" w:firstLine="142"/>
        <w:jc w:val="both"/>
        <w:outlineLvl w:val="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 xml:space="preserve"> И школа становится не столько источником информации, сколько учит учиться; учитель </w:t>
      </w:r>
      <w:proofErr w:type="gramStart"/>
      <w:r w:rsidRPr="002372B4">
        <w:rPr>
          <w:rFonts w:ascii="Times New Roman" w:hAnsi="Times New Roman" w:cs="Times New Roman"/>
          <w:sz w:val="28"/>
          <w:szCs w:val="28"/>
        </w:rPr>
        <w:t>не проводник</w:t>
      </w:r>
      <w:proofErr w:type="gramEnd"/>
      <w:r w:rsidRPr="002372B4">
        <w:rPr>
          <w:rFonts w:ascii="Times New Roman" w:hAnsi="Times New Roman" w:cs="Times New Roman"/>
          <w:sz w:val="28"/>
          <w:szCs w:val="28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766F15" w:rsidRDefault="00766F15" w:rsidP="00766F15">
      <w:pPr>
        <w:pBdr>
          <w:bottom w:val="dotted" w:sz="6" w:space="2" w:color="CCCCCC"/>
        </w:pBdr>
        <w:tabs>
          <w:tab w:val="left" w:pos="851"/>
        </w:tabs>
        <w:spacing w:before="100" w:beforeAutospacing="1" w:after="100" w:afterAutospacing="1" w:line="360" w:lineRule="auto"/>
        <w:ind w:left="709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72B4">
        <w:rPr>
          <w:rFonts w:ascii="Times New Roman" w:eastAsia="Times New Roman" w:hAnsi="Times New Roman" w:cs="Times New Roman"/>
          <w:sz w:val="28"/>
          <w:szCs w:val="28"/>
        </w:rPr>
        <w:t xml:space="preserve">   Ситуация современного урока - это ситуация </w:t>
      </w:r>
      <w:r w:rsidRPr="002372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расставания</w:t>
      </w:r>
      <w:r w:rsidRPr="002372B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372B4">
        <w:rPr>
          <w:rFonts w:ascii="Times New Roman" w:eastAsia="Times New Roman" w:hAnsi="Times New Roman" w:cs="Times New Roman"/>
          <w:sz w:val="28"/>
          <w:szCs w:val="28"/>
        </w:rPr>
        <w:t xml:space="preserve">с уроком строгим, характеризующимся порядком, проверенной регламентацией, </w:t>
      </w:r>
      <w:r w:rsidRPr="002372B4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дисциплиной, исполнительностью учеников, подчиняющихся учителю, и </w:t>
      </w:r>
      <w:r w:rsidRPr="002372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встреча</w:t>
      </w:r>
      <w:r w:rsidRPr="002372B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372B4">
        <w:rPr>
          <w:rFonts w:ascii="Times New Roman" w:eastAsia="Times New Roman" w:hAnsi="Times New Roman" w:cs="Times New Roman"/>
          <w:sz w:val="28"/>
          <w:szCs w:val="28"/>
        </w:rPr>
        <w:t xml:space="preserve">с уроком </w:t>
      </w:r>
      <w:r w:rsidRPr="002372B4">
        <w:rPr>
          <w:rFonts w:ascii="Times New Roman" w:eastAsia="Times New Roman" w:hAnsi="Times New Roman" w:cs="Times New Roman"/>
          <w:i/>
          <w:iCs/>
          <w:sz w:val="28"/>
          <w:szCs w:val="28"/>
        </w:rPr>
        <w:t>свободным, </w:t>
      </w:r>
      <w:r w:rsidRPr="002372B4">
        <w:rPr>
          <w:rFonts w:ascii="Times New Roman" w:eastAsia="Times New Roman" w:hAnsi="Times New Roman" w:cs="Times New Roman"/>
          <w:sz w:val="28"/>
          <w:szCs w:val="28"/>
        </w:rPr>
        <w:t>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097098" w:rsidRPr="00C761D7" w:rsidRDefault="00766F15" w:rsidP="00C761D7">
      <w:pPr>
        <w:pBdr>
          <w:bottom w:val="dotted" w:sz="6" w:space="2" w:color="CCCCCC"/>
        </w:pBdr>
        <w:tabs>
          <w:tab w:val="left" w:pos="851"/>
        </w:tabs>
        <w:spacing w:before="100" w:beforeAutospacing="1" w:after="100" w:afterAutospacing="1" w:line="360" w:lineRule="auto"/>
        <w:ind w:left="709" w:firstLine="142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61D7">
        <w:rPr>
          <w:rFonts w:ascii="Times New Roman" w:eastAsia="Times New Roman" w:hAnsi="Times New Roman" w:cs="Times New Roman"/>
          <w:sz w:val="28"/>
          <w:szCs w:val="28"/>
        </w:rPr>
        <w:t>В условиях введения новых образовательных стандартов изменились</w:t>
      </w:r>
      <w:r w:rsidR="00C761D7" w:rsidRPr="00C761D7">
        <w:rPr>
          <w:rFonts w:ascii="Times New Roman" w:eastAsia="Times New Roman" w:hAnsi="Times New Roman" w:cs="Times New Roman"/>
          <w:sz w:val="28"/>
          <w:szCs w:val="28"/>
        </w:rPr>
        <w:t xml:space="preserve"> и подходы к современному уроку. Он должен быть</w:t>
      </w:r>
      <w:r w:rsidR="0047259E" w:rsidRPr="00C7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1D7">
        <w:rPr>
          <w:rFonts w:ascii="Times New Roman" w:eastAsia="Times New Roman" w:hAnsi="Times New Roman" w:cs="Times New Roman"/>
          <w:iCs/>
          <w:sz w:val="28"/>
          <w:szCs w:val="28"/>
        </w:rPr>
        <w:t>личностно-ориентированны</w:t>
      </w:r>
      <w:r w:rsidR="00C761D7" w:rsidRPr="00C761D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C761D7">
        <w:rPr>
          <w:rFonts w:ascii="Times New Roman" w:eastAsia="Times New Roman" w:hAnsi="Times New Roman" w:cs="Times New Roman"/>
          <w:iCs/>
          <w:sz w:val="28"/>
          <w:szCs w:val="28"/>
        </w:rPr>
        <w:t xml:space="preserve">,   </w:t>
      </w:r>
      <w:proofErr w:type="spellStart"/>
      <w:r w:rsidRPr="00C761D7">
        <w:rPr>
          <w:rFonts w:ascii="Times New Roman" w:eastAsia="Times New Roman" w:hAnsi="Times New Roman" w:cs="Times New Roman"/>
          <w:iCs/>
          <w:sz w:val="28"/>
          <w:szCs w:val="28"/>
        </w:rPr>
        <w:t>деятельностны</w:t>
      </w:r>
      <w:r w:rsidR="00C761D7" w:rsidRPr="00C761D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proofErr w:type="spellEnd"/>
      <w:r w:rsidRPr="00C761D7">
        <w:rPr>
          <w:rFonts w:ascii="Times New Roman" w:eastAsia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C761D7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компетентностны</w:t>
      </w:r>
      <w:r w:rsidR="00C761D7" w:rsidRPr="00C761D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proofErr w:type="spellEnd"/>
      <w:r w:rsidRPr="00C761D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761D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7259E" w:rsidRPr="002372B4">
        <w:rPr>
          <w:rFonts w:ascii="Times New Roman" w:hAnsi="Times New Roman" w:cs="Times New Roman"/>
          <w:sz w:val="28"/>
          <w:szCs w:val="28"/>
        </w:rPr>
        <w:t>Современный урок строится на основе использования технических сре</w:t>
      </w:r>
      <w:proofErr w:type="gramStart"/>
      <w:r w:rsidR="0047259E" w:rsidRPr="002372B4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="0047259E" w:rsidRPr="002372B4">
        <w:rPr>
          <w:rFonts w:ascii="Times New Roman" w:hAnsi="Times New Roman" w:cs="Times New Roman"/>
          <w:sz w:val="28"/>
          <w:szCs w:val="28"/>
        </w:rPr>
        <w:t>именением как традиционных, так и инновационных педагогических технологий.</w:t>
      </w:r>
      <w:r w:rsidR="00FC5BD1" w:rsidRPr="002372B4">
        <w:rPr>
          <w:rFonts w:ascii="Times New Roman" w:hAnsi="Times New Roman" w:cs="Times New Roman"/>
          <w:sz w:val="28"/>
          <w:szCs w:val="28"/>
        </w:rPr>
        <w:t xml:space="preserve"> Используя современные технологии, работая в технологии моделирования, у школьников формируется умение самостоятельно добывать новые знания, собирать необходимую информацию, делать выводы, умозаключения, т.е. развиваются  у школьников умения и навыки самостоятельности и саморазвития.</w:t>
      </w:r>
    </w:p>
    <w:p w:rsidR="00097098" w:rsidRDefault="00C35CF1" w:rsidP="00331D24">
      <w:pPr>
        <w:pBdr>
          <w:bottom w:val="dotted" w:sz="6" w:space="2" w:color="CCCCCC"/>
        </w:pBdr>
        <w:tabs>
          <w:tab w:val="left" w:pos="851"/>
        </w:tabs>
        <w:spacing w:before="100" w:beforeAutospacing="1" w:after="100" w:afterAutospacing="1" w:line="360" w:lineRule="auto"/>
        <w:ind w:left="709" w:firstLine="142"/>
        <w:jc w:val="both"/>
        <w:outlineLvl w:val="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 xml:space="preserve"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 </w:t>
      </w:r>
      <w:r w:rsidR="00331D24">
        <w:rPr>
          <w:rFonts w:ascii="Times New Roman" w:hAnsi="Times New Roman" w:cs="Times New Roman"/>
          <w:sz w:val="28"/>
          <w:szCs w:val="28"/>
        </w:rPr>
        <w:t>Она</w:t>
      </w:r>
      <w:r w:rsidRPr="002372B4">
        <w:rPr>
          <w:rFonts w:ascii="Times New Roman" w:hAnsi="Times New Roman" w:cs="Times New Roman"/>
          <w:sz w:val="28"/>
          <w:szCs w:val="28"/>
        </w:rPr>
        <w:t xml:space="preserve"> должна отличаться конкретностью, с указанием средств ее достижения и ее переводом в конкретные дидактические задачи. </w:t>
      </w:r>
    </w:p>
    <w:p w:rsidR="00C35CF1" w:rsidRPr="00097098" w:rsidRDefault="00C35CF1" w:rsidP="00097098">
      <w:pPr>
        <w:pBdr>
          <w:bottom w:val="dotted" w:sz="6" w:space="2" w:color="CCCCCC"/>
        </w:pBdr>
        <w:tabs>
          <w:tab w:val="left" w:pos="851"/>
        </w:tabs>
        <w:spacing w:before="100" w:beforeAutospacing="1" w:after="100" w:afterAutospacing="1" w:line="360" w:lineRule="auto"/>
        <w:ind w:left="709" w:firstLine="142"/>
        <w:jc w:val="both"/>
        <w:outlineLvl w:val="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2372B4">
        <w:rPr>
          <w:rFonts w:ascii="Times New Roman" w:hAnsi="Times New Roman" w:cs="Times New Roman"/>
          <w:i/>
          <w:iCs/>
          <w:sz w:val="28"/>
          <w:szCs w:val="28"/>
        </w:rPr>
        <w:t xml:space="preserve">Моделируя урок, необходимо придерживаться следующих правил: </w:t>
      </w:r>
    </w:p>
    <w:p w:rsidR="00C35CF1" w:rsidRPr="002372B4" w:rsidRDefault="00C35CF1" w:rsidP="002372B4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Конкретно определить тему, цели, тип урока и его место в развороте учебной программы.</w:t>
      </w:r>
    </w:p>
    <w:p w:rsidR="00C35CF1" w:rsidRPr="002372B4" w:rsidRDefault="00C35CF1" w:rsidP="002372B4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B4">
        <w:rPr>
          <w:rFonts w:ascii="Times New Roman" w:hAnsi="Times New Roman" w:cs="Times New Roman"/>
          <w:sz w:val="28"/>
          <w:szCs w:val="28"/>
        </w:rPr>
        <w:t xml:space="preserve"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</w:t>
      </w:r>
      <w:r w:rsidR="00D37A01" w:rsidRPr="002372B4">
        <w:rPr>
          <w:rFonts w:ascii="Times New Roman" w:hAnsi="Times New Roman" w:cs="Times New Roman"/>
          <w:sz w:val="28"/>
          <w:szCs w:val="28"/>
        </w:rPr>
        <w:t xml:space="preserve"> </w:t>
      </w:r>
      <w:r w:rsidRPr="002372B4">
        <w:rPr>
          <w:rFonts w:ascii="Times New Roman" w:hAnsi="Times New Roman" w:cs="Times New Roman"/>
          <w:sz w:val="28"/>
          <w:szCs w:val="28"/>
        </w:rPr>
        <w:lastRenderedPageBreak/>
        <w:t>задание).</w:t>
      </w:r>
      <w:proofErr w:type="gramEnd"/>
    </w:p>
    <w:p w:rsidR="00C35CF1" w:rsidRPr="002372B4" w:rsidRDefault="00C35CF1" w:rsidP="002372B4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C35CF1" w:rsidRPr="002372B4" w:rsidRDefault="00C35CF1" w:rsidP="002372B4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Определить формы</w:t>
      </w:r>
      <w:r w:rsidR="00D37A01" w:rsidRPr="002372B4">
        <w:rPr>
          <w:rFonts w:ascii="Times New Roman" w:hAnsi="Times New Roman" w:cs="Times New Roman"/>
          <w:sz w:val="28"/>
          <w:szCs w:val="28"/>
        </w:rPr>
        <w:t xml:space="preserve"> </w:t>
      </w:r>
      <w:r w:rsidRPr="0023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2B4">
        <w:rPr>
          <w:rFonts w:ascii="Times New Roman" w:hAnsi="Times New Roman" w:cs="Times New Roman"/>
          <w:sz w:val="28"/>
          <w:szCs w:val="28"/>
        </w:rPr>
        <w:t>контроля</w:t>
      </w:r>
      <w:r w:rsidR="00D37A01" w:rsidRPr="002372B4">
        <w:rPr>
          <w:rFonts w:ascii="Times New Roman" w:hAnsi="Times New Roman" w:cs="Times New Roman"/>
          <w:sz w:val="28"/>
          <w:szCs w:val="28"/>
        </w:rPr>
        <w:t xml:space="preserve"> </w:t>
      </w:r>
      <w:r w:rsidRPr="002372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72B4">
        <w:rPr>
          <w:rFonts w:ascii="Times New Roman" w:hAnsi="Times New Roman" w:cs="Times New Roman"/>
          <w:sz w:val="28"/>
          <w:szCs w:val="28"/>
        </w:rPr>
        <w:t xml:space="preserve"> учебной деятельностью школьников.</w:t>
      </w:r>
    </w:p>
    <w:p w:rsidR="00C35CF1" w:rsidRPr="002372B4" w:rsidRDefault="00C35CF1" w:rsidP="002372B4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Продумать оптимальный темп урока, то есть рассчитать время на каждый его этап.</w:t>
      </w:r>
    </w:p>
    <w:p w:rsidR="00C35CF1" w:rsidRPr="002372B4" w:rsidRDefault="00C35CF1" w:rsidP="002372B4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Продумать форму подведения итогов урока.</w:t>
      </w:r>
    </w:p>
    <w:p w:rsidR="00C35CF1" w:rsidRPr="00331D24" w:rsidRDefault="00C35CF1" w:rsidP="0047259E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D24">
        <w:rPr>
          <w:rFonts w:ascii="Times New Roman" w:hAnsi="Times New Roman" w:cs="Times New Roman"/>
          <w:sz w:val="28"/>
          <w:szCs w:val="28"/>
        </w:rPr>
        <w:t>Продумать содержание, объем и форму домашнего задания.</w:t>
      </w:r>
    </w:p>
    <w:p w:rsidR="00882D67" w:rsidRPr="002372B4" w:rsidRDefault="003607F7" w:rsidP="002372B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2B4">
        <w:rPr>
          <w:rFonts w:ascii="Times New Roman" w:hAnsi="Times New Roman" w:cs="Times New Roman"/>
          <w:sz w:val="28"/>
          <w:szCs w:val="28"/>
        </w:rPr>
        <w:t xml:space="preserve">   Мы постарались ответить на вопрос: «Как же построить урок, чтобы реализовать требования новых стандартов? И выяснилось, что для построения урока в рамках ФГОС важно понять, </w:t>
      </w:r>
      <w:r w:rsidR="002F44F7" w:rsidRPr="002372B4">
        <w:rPr>
          <w:rFonts w:ascii="Times New Roman" w:hAnsi="Times New Roman" w:cs="Times New Roman"/>
          <w:sz w:val="28"/>
          <w:szCs w:val="28"/>
        </w:rPr>
        <w:t xml:space="preserve">какими должны быть </w:t>
      </w:r>
      <w:r w:rsidR="002F44F7" w:rsidRPr="002372B4">
        <w:rPr>
          <w:rFonts w:ascii="Times New Roman" w:hAnsi="Times New Roman" w:cs="Times New Roman"/>
          <w:sz w:val="28"/>
          <w:szCs w:val="28"/>
          <w:u w:val="single"/>
        </w:rPr>
        <w:t>пути</w:t>
      </w:r>
      <w:r w:rsidR="00331D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44F7" w:rsidRPr="002372B4">
        <w:rPr>
          <w:rFonts w:ascii="Times New Roman" w:hAnsi="Times New Roman" w:cs="Times New Roman"/>
          <w:sz w:val="28"/>
          <w:szCs w:val="28"/>
          <w:u w:val="single"/>
        </w:rPr>
        <w:t xml:space="preserve"> повышения эффективности урока:</w:t>
      </w:r>
    </w:p>
    <w:p w:rsidR="00882D67" w:rsidRPr="002372B4" w:rsidRDefault="00882D67" w:rsidP="002372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на каждом уроке таких условий</w:t>
      </w:r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основами изучаемого материала учащиеся овладевали на самом занятии, и усваиваться они должны не механически, а осознанно.</w:t>
      </w:r>
    </w:p>
    <w:p w:rsidR="00882D67" w:rsidRPr="002372B4" w:rsidRDefault="00882D67" w:rsidP="002372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возможности для максимального развития каждого ребенка </w:t>
      </w:r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</w:t>
      </w:r>
      <w:r w:rsidR="006C2DF9"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иях коллективной деятельности.  Д</w:t>
      </w:r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этого необходимо продумывать не только содержание и объем работы для более сильных учеников (например, большее количество задач для них), но и какие-то иные приемы.</w:t>
      </w:r>
    </w:p>
    <w:p w:rsidR="00882D67" w:rsidRPr="002372B4" w:rsidRDefault="00882D67" w:rsidP="002372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Увеличение доли самостоятельной работы учащихся на уроке.</w:t>
      </w:r>
    </w:p>
    <w:p w:rsidR="00882D67" w:rsidRPr="002372B4" w:rsidRDefault="00882D67" w:rsidP="002372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Соблюдение </w:t>
      </w:r>
      <w:proofErr w:type="spellStart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межпредметных</w:t>
      </w:r>
      <w:proofErr w:type="spellEnd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внутрипредметных</w:t>
      </w:r>
      <w:proofErr w:type="spellEnd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связей. </w:t>
      </w:r>
      <w:r w:rsidR="006C2DF9"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2DF9"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лавное – дать школьникам не только систему определенных знаний, но и сформировать у них системность мышления, а это возможно лишь при соблюдении </w:t>
      </w:r>
      <w:proofErr w:type="spellStart"/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</w:t>
      </w:r>
      <w:r w:rsidR="006C2DF9"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едметных</w:t>
      </w:r>
      <w:proofErr w:type="spellEnd"/>
      <w:r w:rsidR="006C2DF9"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6C2DF9"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6C2DF9"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</w:t>
      </w:r>
    </w:p>
    <w:p w:rsidR="00882D67" w:rsidRPr="002372B4" w:rsidRDefault="00882D67" w:rsidP="002372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Сокращение времени на </w:t>
      </w:r>
      <w:proofErr w:type="gramStart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знаниями</w:t>
      </w:r>
      <w:r w:rsidR="00D37A01"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умениями и навыками </w:t>
      </w:r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6C2DF9"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 устных опросов) </w:t>
      </w:r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идет о поисках качественно </w:t>
      </w:r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новых форм контроля, которые при сокращении времени повышают эффективность проверки. С этой  целью необходимо использовать разнообразные средства (компьютеры, карточки-задания, анкеты с вопросами). Каждый учитель может разработать собственную систему контроля.</w:t>
      </w:r>
    </w:p>
    <w:p w:rsidR="006C2DF9" w:rsidRPr="00097098" w:rsidRDefault="00882D67" w:rsidP="000970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Эффективность урока во многом определяется уровнем </w:t>
      </w:r>
      <w:proofErr w:type="spellStart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общеинтеллектуальных</w:t>
      </w:r>
      <w:proofErr w:type="spellEnd"/>
      <w:r w:rsidRPr="00237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навыков учащихся (прежде всего вычислительных и чтения). </w:t>
      </w:r>
      <w:r w:rsidRPr="0023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развитием телевидения резко стал падать удельный вес книги в образовательном процессе. Поэтому стоит особое внимание уделять обучению работе с книгой именно на уроке. Во время изложения материала на уроке можно ставить, например, такие задачи: «попробуй предположить», «докажи, сколько здесь возможных решений», «какие решения более рациональны» и т.д. </w:t>
      </w:r>
    </w:p>
    <w:p w:rsidR="00882D67" w:rsidRDefault="006C2DF9" w:rsidP="002372B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 xml:space="preserve">        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 В этой связи чрезвычайно важным и актуальным является качественное методическое сопровождение образовательного процесса в начальной школе.   </w:t>
      </w:r>
    </w:p>
    <w:p w:rsidR="00581978" w:rsidRPr="002372B4" w:rsidRDefault="00581978" w:rsidP="00331D24">
      <w:pPr>
        <w:pStyle w:val="a4"/>
        <w:spacing w:line="360" w:lineRule="auto"/>
        <w:ind w:left="709" w:firstLine="425"/>
        <w:jc w:val="both"/>
        <w:rPr>
          <w:color w:val="000000"/>
          <w:sz w:val="28"/>
          <w:szCs w:val="28"/>
        </w:rPr>
      </w:pPr>
      <w:r w:rsidRPr="002372B4">
        <w:rPr>
          <w:color w:val="000000"/>
          <w:sz w:val="28"/>
          <w:szCs w:val="28"/>
        </w:rPr>
        <w:t>Так что же для  нас современный урок?</w:t>
      </w:r>
      <w:r w:rsidR="00331D24">
        <w:rPr>
          <w:color w:val="000000"/>
          <w:sz w:val="28"/>
          <w:szCs w:val="28"/>
        </w:rPr>
        <w:t xml:space="preserve"> </w:t>
      </w:r>
      <w:proofErr w:type="gramStart"/>
      <w:r w:rsidRPr="002372B4">
        <w:rPr>
          <w:color w:val="000000"/>
          <w:sz w:val="28"/>
          <w:szCs w:val="28"/>
        </w:rPr>
        <w:t>Это урок-познание, открытие, деятельность, противоречие, ступенька к знанию, самопознание, самореализация, мотивация, интерес,</w:t>
      </w:r>
      <w:r w:rsidR="00331D24">
        <w:rPr>
          <w:color w:val="000000"/>
          <w:sz w:val="28"/>
          <w:szCs w:val="28"/>
        </w:rPr>
        <w:t xml:space="preserve"> профессионализм </w:t>
      </w:r>
      <w:r>
        <w:rPr>
          <w:color w:val="000000"/>
          <w:sz w:val="28"/>
          <w:szCs w:val="28"/>
        </w:rPr>
        <w:t>и т. д.</w:t>
      </w:r>
      <w:r w:rsidRPr="002372B4">
        <w:rPr>
          <w:color w:val="000000"/>
          <w:sz w:val="28"/>
          <w:szCs w:val="28"/>
        </w:rPr>
        <w:t xml:space="preserve"> </w:t>
      </w:r>
      <w:proofErr w:type="gramEnd"/>
    </w:p>
    <w:p w:rsidR="00581978" w:rsidRPr="002372B4" w:rsidRDefault="0047259E" w:rsidP="0047259E">
      <w:pPr>
        <w:pStyle w:val="a4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1978" w:rsidRPr="002372B4">
        <w:rPr>
          <w:color w:val="000000"/>
          <w:sz w:val="28"/>
          <w:szCs w:val="28"/>
        </w:rPr>
        <w:t>Что главное в уроке</w:t>
      </w:r>
      <w:r>
        <w:rPr>
          <w:color w:val="000000"/>
          <w:sz w:val="28"/>
          <w:szCs w:val="28"/>
        </w:rPr>
        <w:t>?</w:t>
      </w:r>
      <w:r w:rsidR="00581978" w:rsidRPr="002372B4">
        <w:rPr>
          <w:color w:val="000000"/>
          <w:sz w:val="28"/>
          <w:szCs w:val="28"/>
        </w:rPr>
        <w:t xml:space="preserve"> 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="00581978" w:rsidRPr="002372B4">
        <w:rPr>
          <w:color w:val="000000"/>
          <w:sz w:val="28"/>
          <w:szCs w:val="28"/>
        </w:rPr>
        <w:t>достигнутого</w:t>
      </w:r>
      <w:proofErr w:type="gramEnd"/>
      <w:r w:rsidR="00581978" w:rsidRPr="002372B4">
        <w:rPr>
          <w:color w:val="000000"/>
          <w:sz w:val="28"/>
          <w:szCs w:val="28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bookmarkStart w:id="1" w:name="1"/>
    <w:p w:rsidR="00581978" w:rsidRPr="002372B4" w:rsidRDefault="00B756BB" w:rsidP="00581978">
      <w:pPr>
        <w:pStyle w:val="a4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2372B4">
        <w:rPr>
          <w:color w:val="000000"/>
          <w:sz w:val="28"/>
          <w:szCs w:val="28"/>
        </w:rPr>
        <w:fldChar w:fldCharType="begin"/>
      </w:r>
      <w:r w:rsidR="00581978" w:rsidRPr="002372B4">
        <w:rPr>
          <w:color w:val="000000"/>
          <w:sz w:val="28"/>
          <w:szCs w:val="28"/>
        </w:rPr>
        <w:instrText xml:space="preserve"> HYPERLINK "http://74323s030.edusite.ru/DswMedia/dswmedia" \t "_blank" </w:instrText>
      </w:r>
      <w:r w:rsidRPr="002372B4">
        <w:rPr>
          <w:color w:val="000000"/>
          <w:sz w:val="28"/>
          <w:szCs w:val="28"/>
        </w:rPr>
        <w:fldChar w:fldCharType="end"/>
      </w:r>
      <w:bookmarkEnd w:id="1"/>
      <w:r w:rsidR="00581978" w:rsidRPr="002372B4">
        <w:rPr>
          <w:color w:val="000000"/>
          <w:sz w:val="28"/>
          <w:szCs w:val="28"/>
        </w:rPr>
        <w:t xml:space="preserve"> Время «готовых» уроков постепенно отходит. </w:t>
      </w:r>
    </w:p>
    <w:p w:rsidR="00097098" w:rsidRDefault="00581978" w:rsidP="0090761D">
      <w:pPr>
        <w:pStyle w:val="a4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2372B4">
        <w:rPr>
          <w:b/>
          <w:bCs/>
          <w:color w:val="000000"/>
          <w:sz w:val="28"/>
          <w:szCs w:val="28"/>
        </w:rPr>
        <w:lastRenderedPageBreak/>
        <w:t xml:space="preserve">      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2372B4">
        <w:rPr>
          <w:b/>
          <w:bCs/>
          <w:color w:val="000000"/>
          <w:sz w:val="28"/>
          <w:szCs w:val="28"/>
        </w:rPr>
        <w:t>урочить</w:t>
      </w:r>
      <w:proofErr w:type="spellEnd"/>
      <w:r w:rsidRPr="002372B4">
        <w:rPr>
          <w:b/>
          <w:bCs/>
          <w:color w:val="000000"/>
          <w:sz w:val="28"/>
          <w:szCs w:val="28"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sectPr w:rsidR="00097098" w:rsidSect="00CE38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1A055DB8"/>
    <w:multiLevelType w:val="multilevel"/>
    <w:tmpl w:val="5D8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5086B"/>
    <w:multiLevelType w:val="hybridMultilevel"/>
    <w:tmpl w:val="2A3E14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D46CA"/>
    <w:multiLevelType w:val="hybridMultilevel"/>
    <w:tmpl w:val="2564D8FC"/>
    <w:lvl w:ilvl="0" w:tplc="1196F9B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62C3C37"/>
    <w:multiLevelType w:val="multilevel"/>
    <w:tmpl w:val="D8C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A965DD"/>
    <w:multiLevelType w:val="hybridMultilevel"/>
    <w:tmpl w:val="6A56E962"/>
    <w:lvl w:ilvl="0" w:tplc="72BE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94533"/>
    <w:multiLevelType w:val="hybridMultilevel"/>
    <w:tmpl w:val="0B02A5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E6277"/>
    <w:multiLevelType w:val="hybridMultilevel"/>
    <w:tmpl w:val="B51C73B4"/>
    <w:lvl w:ilvl="0" w:tplc="5742E9D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7A73F4"/>
    <w:multiLevelType w:val="hybridMultilevel"/>
    <w:tmpl w:val="F4D40EB6"/>
    <w:lvl w:ilvl="0" w:tplc="402086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9F5"/>
    <w:rsid w:val="00053F4E"/>
    <w:rsid w:val="00055D04"/>
    <w:rsid w:val="00097098"/>
    <w:rsid w:val="00120F4C"/>
    <w:rsid w:val="002372B4"/>
    <w:rsid w:val="002F44F7"/>
    <w:rsid w:val="00331D24"/>
    <w:rsid w:val="003607F7"/>
    <w:rsid w:val="0047259E"/>
    <w:rsid w:val="00581978"/>
    <w:rsid w:val="00595D88"/>
    <w:rsid w:val="006C2DF9"/>
    <w:rsid w:val="00766F15"/>
    <w:rsid w:val="00882D67"/>
    <w:rsid w:val="008E3000"/>
    <w:rsid w:val="0090761D"/>
    <w:rsid w:val="009C53C1"/>
    <w:rsid w:val="00AE39F5"/>
    <w:rsid w:val="00B756BB"/>
    <w:rsid w:val="00BD5871"/>
    <w:rsid w:val="00C35CF1"/>
    <w:rsid w:val="00C761D7"/>
    <w:rsid w:val="00CE26A1"/>
    <w:rsid w:val="00CE38A0"/>
    <w:rsid w:val="00D37A01"/>
    <w:rsid w:val="00E75F51"/>
    <w:rsid w:val="00ED2B6F"/>
    <w:rsid w:val="00F5415C"/>
    <w:rsid w:val="00FC2479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67"/>
    <w:pPr>
      <w:ind w:left="720"/>
      <w:contextualSpacing/>
    </w:pPr>
  </w:style>
  <w:style w:type="paragraph" w:styleId="a4">
    <w:name w:val="Normal (Web)"/>
    <w:basedOn w:val="a"/>
    <w:rsid w:val="006C2D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BTema</dc:creator>
  <cp:keywords/>
  <dc:description/>
  <cp:lastModifiedBy>adm</cp:lastModifiedBy>
  <cp:revision>10</cp:revision>
  <dcterms:created xsi:type="dcterms:W3CDTF">2013-08-20T09:10:00Z</dcterms:created>
  <dcterms:modified xsi:type="dcterms:W3CDTF">2013-10-14T13:49:00Z</dcterms:modified>
</cp:coreProperties>
</file>