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7F8" w:rsidRPr="00F93318" w:rsidRDefault="007E47F8" w:rsidP="00F93318">
      <w:pPr>
        <w:jc w:val="center"/>
        <w:rPr>
          <w:rFonts w:ascii="Times New Roman" w:hAnsi="Times New Roman"/>
          <w:b/>
          <w:sz w:val="28"/>
          <w:szCs w:val="28"/>
        </w:rPr>
      </w:pPr>
      <w:r w:rsidRPr="00F93318">
        <w:rPr>
          <w:rFonts w:ascii="Times New Roman" w:hAnsi="Times New Roman"/>
          <w:b/>
          <w:sz w:val="28"/>
          <w:szCs w:val="28"/>
        </w:rPr>
        <w:t>Возможности артпедагогики в формировании нравственных качеств младших школьников</w:t>
      </w:r>
    </w:p>
    <w:p w:rsidR="007E47F8" w:rsidRPr="00894AFC" w:rsidRDefault="007E47F8" w:rsidP="00F93318">
      <w:pPr>
        <w:jc w:val="right"/>
        <w:rPr>
          <w:rFonts w:ascii="Times New Roman" w:hAnsi="Times New Roman"/>
          <w:b/>
          <w:sz w:val="24"/>
          <w:szCs w:val="24"/>
        </w:rPr>
      </w:pPr>
      <w:r w:rsidRPr="00894AFC">
        <w:rPr>
          <w:rFonts w:ascii="Times New Roman" w:hAnsi="Times New Roman"/>
          <w:b/>
          <w:sz w:val="24"/>
          <w:szCs w:val="24"/>
        </w:rPr>
        <w:t xml:space="preserve">Дерди Надежда Викторовна, </w:t>
      </w:r>
    </w:p>
    <w:p w:rsidR="007E47F8" w:rsidRPr="00894AFC" w:rsidRDefault="007E47F8" w:rsidP="00F93318">
      <w:pPr>
        <w:jc w:val="right"/>
        <w:rPr>
          <w:rFonts w:ascii="Times New Roman" w:hAnsi="Times New Roman"/>
          <w:b/>
          <w:sz w:val="24"/>
          <w:szCs w:val="24"/>
        </w:rPr>
      </w:pPr>
      <w:r w:rsidRPr="00894AFC">
        <w:rPr>
          <w:rFonts w:ascii="Times New Roman" w:hAnsi="Times New Roman"/>
          <w:b/>
          <w:sz w:val="24"/>
          <w:szCs w:val="24"/>
        </w:rPr>
        <w:t>педагог-психолог, преподаватель детской школы искусств</w:t>
      </w:r>
    </w:p>
    <w:p w:rsidR="007E47F8" w:rsidRPr="00894AFC" w:rsidRDefault="007E47F8" w:rsidP="00F93318">
      <w:pPr>
        <w:jc w:val="right"/>
        <w:rPr>
          <w:rFonts w:ascii="Times New Roman" w:hAnsi="Times New Roman"/>
          <w:b/>
          <w:sz w:val="24"/>
          <w:szCs w:val="24"/>
        </w:rPr>
      </w:pPr>
      <w:r w:rsidRPr="00894AFC">
        <w:rPr>
          <w:rFonts w:ascii="Times New Roman" w:hAnsi="Times New Roman"/>
          <w:b/>
          <w:sz w:val="24"/>
          <w:szCs w:val="24"/>
        </w:rPr>
        <w:t>г. Красновишерск Пермского края</w:t>
      </w:r>
    </w:p>
    <w:p w:rsidR="007E47F8" w:rsidRPr="00F93318" w:rsidRDefault="007E47F8" w:rsidP="00894A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В соответствии с Концепцией духовно-нравственного развития и воспитания личности гражданина России федеральных государственных стандартов второго поколения, высшей  целью образования  становится образ человека высоконравственного, творческого, компетентного в духовных и культурных традициях российского народа,   принимающего судьбу Отечества</w:t>
      </w:r>
      <w:r w:rsidR="00894AFC">
        <w:rPr>
          <w:rFonts w:ascii="Times New Roman" w:hAnsi="Times New Roman"/>
          <w:sz w:val="28"/>
          <w:szCs w:val="28"/>
        </w:rPr>
        <w:t>,</w:t>
      </w:r>
      <w:r w:rsidRPr="00F93318">
        <w:rPr>
          <w:rFonts w:ascii="Times New Roman" w:hAnsi="Times New Roman"/>
          <w:sz w:val="28"/>
          <w:szCs w:val="28"/>
        </w:rPr>
        <w:t xml:space="preserve"> осознающего ответственность за настоящее и будущее своей страны. Возникает необходимость  усвоения и  принятия учащимися базовых национальных ценностей: патриотизма, социальной</w:t>
      </w:r>
      <w:r w:rsidR="00894AFC">
        <w:rPr>
          <w:rFonts w:ascii="Times New Roman" w:hAnsi="Times New Roman"/>
          <w:sz w:val="28"/>
          <w:szCs w:val="28"/>
        </w:rPr>
        <w:t xml:space="preserve"> </w:t>
      </w:r>
      <w:r w:rsidRPr="00F93318">
        <w:rPr>
          <w:rFonts w:ascii="Times New Roman" w:hAnsi="Times New Roman"/>
          <w:sz w:val="28"/>
          <w:szCs w:val="28"/>
        </w:rPr>
        <w:t>солидарности, гражданственности, семейных ценностей, труда и творчества, науки, традиционных российских религий,  искусства  и литературы, природы, человечества. Являясь  основой  уклада школьной жизни,  они определяют всю урочную, внеурочную, внешкольную деятельность и  семейное воспитание  как целостное культурно-воспитательное пространство.</w:t>
      </w:r>
    </w:p>
    <w:p w:rsidR="007E47F8" w:rsidRPr="00F93318" w:rsidRDefault="007E47F8" w:rsidP="00D268F5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В настоящее время система базовых национальных ценностей находит свое воплощение в  распространении кадетского движения. Цели и задачи создания кадетских классов эффективно способствуют   воспитанию патриотизма, привитию духовно-нравственных ценностей и идеалов, общей культуры, трудолюбия, дисциплинированности.  В данной статье описывается опыт работы за текущий год по духовно</w:t>
      </w:r>
      <w:r w:rsidR="001137D0">
        <w:rPr>
          <w:rFonts w:ascii="Times New Roman" w:hAnsi="Times New Roman"/>
          <w:sz w:val="28"/>
          <w:szCs w:val="28"/>
        </w:rPr>
        <w:t>-</w:t>
      </w:r>
      <w:r w:rsidRPr="00F93318">
        <w:rPr>
          <w:rFonts w:ascii="Times New Roman" w:hAnsi="Times New Roman"/>
          <w:sz w:val="28"/>
          <w:szCs w:val="28"/>
        </w:rPr>
        <w:t xml:space="preserve">нравственному воспитанию во внеурочной деятельности  учащихся кадетского первого класса </w:t>
      </w:r>
      <w:r w:rsidR="001137D0">
        <w:rPr>
          <w:rFonts w:ascii="Times New Roman" w:hAnsi="Times New Roman"/>
          <w:sz w:val="28"/>
          <w:szCs w:val="28"/>
        </w:rPr>
        <w:t>МСОШ</w:t>
      </w:r>
      <w:r w:rsidRPr="00F93318">
        <w:rPr>
          <w:rFonts w:ascii="Times New Roman" w:hAnsi="Times New Roman"/>
          <w:sz w:val="28"/>
          <w:szCs w:val="28"/>
        </w:rPr>
        <w:t xml:space="preserve"> №8 города Красновишерска Пермского  края. </w:t>
      </w:r>
      <w:r w:rsidR="00894AFC">
        <w:rPr>
          <w:rFonts w:ascii="Times New Roman" w:hAnsi="Times New Roman"/>
          <w:sz w:val="28"/>
          <w:szCs w:val="28"/>
        </w:rPr>
        <w:t xml:space="preserve">Такой </w:t>
      </w:r>
      <w:r w:rsidRPr="00F93318">
        <w:rPr>
          <w:rFonts w:ascii="Times New Roman" w:hAnsi="Times New Roman"/>
          <w:sz w:val="28"/>
          <w:szCs w:val="28"/>
        </w:rPr>
        <w:t xml:space="preserve"> форм</w:t>
      </w:r>
      <w:r w:rsidR="00894AFC">
        <w:rPr>
          <w:rFonts w:ascii="Times New Roman" w:hAnsi="Times New Roman"/>
          <w:sz w:val="28"/>
          <w:szCs w:val="28"/>
        </w:rPr>
        <w:t>ой</w:t>
      </w:r>
      <w:r w:rsidRPr="00F93318">
        <w:rPr>
          <w:rFonts w:ascii="Times New Roman" w:hAnsi="Times New Roman"/>
          <w:sz w:val="28"/>
          <w:szCs w:val="28"/>
        </w:rPr>
        <w:t xml:space="preserve"> организации внеурочной деятельности  в кадетском классе стала творческая мастерская «АртИндиго»</w:t>
      </w:r>
      <w:r w:rsidR="001137D0">
        <w:rPr>
          <w:rFonts w:ascii="Times New Roman" w:hAnsi="Times New Roman"/>
          <w:sz w:val="28"/>
          <w:szCs w:val="28"/>
        </w:rPr>
        <w:t>.</w:t>
      </w:r>
      <w:r w:rsidRPr="00F93318">
        <w:rPr>
          <w:rFonts w:ascii="Times New Roman" w:hAnsi="Times New Roman"/>
          <w:sz w:val="28"/>
          <w:szCs w:val="28"/>
        </w:rPr>
        <w:t xml:space="preserve"> </w:t>
      </w:r>
      <w:r w:rsidR="001137D0">
        <w:rPr>
          <w:rFonts w:ascii="Times New Roman" w:hAnsi="Times New Roman"/>
          <w:sz w:val="28"/>
          <w:szCs w:val="28"/>
        </w:rPr>
        <w:t>В</w:t>
      </w:r>
      <w:r w:rsidRPr="00F93318">
        <w:rPr>
          <w:rFonts w:ascii="Times New Roman" w:hAnsi="Times New Roman"/>
          <w:sz w:val="28"/>
          <w:szCs w:val="28"/>
        </w:rPr>
        <w:t xml:space="preserve"> основу работы  легла система развития нравственных норм</w:t>
      </w:r>
      <w:r w:rsidR="00894AFC">
        <w:rPr>
          <w:rFonts w:ascii="Times New Roman" w:hAnsi="Times New Roman"/>
          <w:sz w:val="28"/>
          <w:szCs w:val="28"/>
        </w:rPr>
        <w:t xml:space="preserve"> </w:t>
      </w:r>
      <w:r w:rsidRPr="00F93318">
        <w:rPr>
          <w:rFonts w:ascii="Times New Roman" w:hAnsi="Times New Roman"/>
          <w:sz w:val="28"/>
          <w:szCs w:val="28"/>
        </w:rPr>
        <w:t>арт-терапетическими средствами через творческую и психопрофилактическую  деятельность, гармонизацию процессов личностного роста,  позитивного опыта социального взаимодействия.</w:t>
      </w:r>
      <w:r w:rsidR="001137D0">
        <w:rPr>
          <w:rFonts w:ascii="Times New Roman" w:hAnsi="Times New Roman"/>
          <w:sz w:val="28"/>
          <w:szCs w:val="28"/>
        </w:rPr>
        <w:t xml:space="preserve"> </w:t>
      </w:r>
      <w:r w:rsidRPr="00F93318">
        <w:rPr>
          <w:rFonts w:ascii="Times New Roman" w:hAnsi="Times New Roman"/>
          <w:sz w:val="28"/>
          <w:szCs w:val="28"/>
        </w:rPr>
        <w:t xml:space="preserve">Педагогические основы арт-терапии </w:t>
      </w:r>
      <w:r w:rsidRPr="00F93318">
        <w:rPr>
          <w:rFonts w:ascii="Times New Roman" w:hAnsi="Times New Roman"/>
          <w:sz w:val="28"/>
          <w:szCs w:val="28"/>
        </w:rPr>
        <w:lastRenderedPageBreak/>
        <w:t xml:space="preserve">соответствуют требованиям современного образования и являются перспективной инновацией. Технология спонтанного творчества обладает развивающим эффектом, создает уникальную возможность сформировать нравственный «внутренний» мир человека. В условиях нашей творческой мастерской реализуется задача формирования личности воспитанника-кадета, через усвоение этических и нравственных норм, воспитания патриотизма, приобщения к </w:t>
      </w:r>
      <w:r w:rsidR="00F93318">
        <w:rPr>
          <w:rFonts w:ascii="Times New Roman" w:hAnsi="Times New Roman"/>
          <w:sz w:val="28"/>
          <w:szCs w:val="28"/>
        </w:rPr>
        <w:t>культурным</w:t>
      </w:r>
      <w:r w:rsidRPr="00F93318">
        <w:rPr>
          <w:rFonts w:ascii="Times New Roman" w:hAnsi="Times New Roman"/>
          <w:sz w:val="28"/>
          <w:szCs w:val="28"/>
        </w:rPr>
        <w:t xml:space="preserve"> ценностям и традициям народа. </w:t>
      </w:r>
    </w:p>
    <w:p w:rsidR="007E47F8" w:rsidRPr="00F93318" w:rsidRDefault="007E47F8" w:rsidP="00D268F5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Хочется отметить, что  в настоящее время  отсутствует точное определение  деятельности, использующей искусство в целях решения задач воспитания, обучения и развития. Многие современные педагоги и психологи, такие как  Лебедева Л.Д., Киселева Т.Ю.,  Е.А.Медведева считают, что речь идет о применении  в педагогической практике арт-терапевтических методов. Однако, против использования термина  «арт-терапия» в качестве  развивающего и  воспитательного педагогического средства активно выступает председатель РОО «Арт-терапевтическая ассоциация», вице-президент секции искусства и психиатрии Всемирной психиатрической ассоциации Копытин А.И., ссылаясь на его терапевтическую, коррекционную направленность. Исходя из этого, нам  было важно определить следующие моменты собственной практики</w:t>
      </w:r>
      <w:r w:rsidR="00057DF3">
        <w:rPr>
          <w:rFonts w:ascii="Times New Roman" w:hAnsi="Times New Roman"/>
          <w:sz w:val="28"/>
          <w:szCs w:val="28"/>
        </w:rPr>
        <w:t>. Во-первых, м</w:t>
      </w:r>
      <w:r w:rsidRPr="00F93318">
        <w:rPr>
          <w:rFonts w:ascii="Times New Roman" w:hAnsi="Times New Roman"/>
          <w:sz w:val="28"/>
          <w:szCs w:val="28"/>
        </w:rPr>
        <w:t xml:space="preserve">ы обращаемся к  средствам искусства для решения педагогических  и психологических задач воспитания и развития, не преследуя при этом специальных целей художественного образования,  психотерапевтических и психокоррекционных целей, используя термин  «арт-педагогика». </w:t>
      </w:r>
      <w:r w:rsidR="00057DF3">
        <w:rPr>
          <w:rFonts w:ascii="Times New Roman" w:hAnsi="Times New Roman"/>
          <w:sz w:val="28"/>
          <w:szCs w:val="28"/>
        </w:rPr>
        <w:t>Во-вторых,</w:t>
      </w:r>
      <w:r w:rsidRPr="00F93318">
        <w:rPr>
          <w:rFonts w:ascii="Times New Roman" w:hAnsi="Times New Roman"/>
          <w:sz w:val="28"/>
          <w:szCs w:val="28"/>
        </w:rPr>
        <w:t xml:space="preserve">  в  предложенном материале представлены  характерные для арт-терапевтической деятельности  компоненты, которые способствуют решению задач духовно-нравственного воспитания:  музыкотератия, изотерапия, сказкотеапия и др.</w:t>
      </w:r>
    </w:p>
    <w:p w:rsidR="001137D0" w:rsidRDefault="007E47F8" w:rsidP="00D268F5">
      <w:pPr>
        <w:spacing w:after="0" w:line="33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Первый год работы творческой мастерской «АртИндиго» рассматривается нами как  вводная часть нравственного просвещения воспитанников на уровне формирования первичных представлений о нравственности в рамках освоения понятий «добро и зло», «правда и ложь», «честь и бесчестье», а также изучение  и усвоение обязательных правил поведения  кадета</w:t>
      </w:r>
      <w:r w:rsidR="001137D0">
        <w:rPr>
          <w:rFonts w:ascii="Times New Roman" w:hAnsi="Times New Roman"/>
          <w:sz w:val="28"/>
          <w:szCs w:val="28"/>
        </w:rPr>
        <w:t>.</w:t>
      </w:r>
      <w:r w:rsidR="001137D0" w:rsidRPr="001137D0">
        <w:rPr>
          <w:rFonts w:ascii="Times New Roman" w:hAnsi="Times New Roman"/>
          <w:b/>
          <w:sz w:val="28"/>
          <w:szCs w:val="28"/>
        </w:rPr>
        <w:t xml:space="preserve"> </w:t>
      </w:r>
    </w:p>
    <w:p w:rsidR="001137D0" w:rsidRPr="001137D0" w:rsidRDefault="001137D0" w:rsidP="001137D0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1137D0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1137D0" w:rsidRDefault="001137D0" w:rsidP="001137D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94AFC">
        <w:rPr>
          <w:rFonts w:ascii="Times New Roman" w:hAnsi="Times New Roman"/>
          <w:b/>
          <w:sz w:val="28"/>
          <w:szCs w:val="28"/>
        </w:rPr>
        <w:t xml:space="preserve">Задачи духовно-нравственного воспитания и способы их реализации в </w:t>
      </w:r>
      <w:r>
        <w:rPr>
          <w:rFonts w:ascii="Times New Roman" w:hAnsi="Times New Roman"/>
          <w:b/>
          <w:sz w:val="28"/>
          <w:szCs w:val="28"/>
        </w:rPr>
        <w:t>творческой деятельности</w:t>
      </w:r>
      <w:r w:rsidRPr="00894AFC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5210"/>
      </w:tblGrid>
      <w:tr w:rsidR="001137D0" w:rsidRPr="001137D0" w:rsidTr="001137D0">
        <w:tc>
          <w:tcPr>
            <w:tcW w:w="4644" w:type="dxa"/>
          </w:tcPr>
          <w:p w:rsidR="001137D0" w:rsidRPr="001137D0" w:rsidRDefault="001137D0" w:rsidP="001137D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37D0">
              <w:rPr>
                <w:rFonts w:ascii="Times New Roman" w:hAnsi="Times New Roman"/>
                <w:b/>
                <w:sz w:val="24"/>
                <w:szCs w:val="24"/>
              </w:rPr>
              <w:t>Задачи духовно-нравственного воспитания</w:t>
            </w:r>
          </w:p>
        </w:tc>
        <w:tc>
          <w:tcPr>
            <w:tcW w:w="5210" w:type="dxa"/>
          </w:tcPr>
          <w:p w:rsidR="001137D0" w:rsidRPr="001137D0" w:rsidRDefault="001137D0" w:rsidP="001137D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37D0">
              <w:rPr>
                <w:rFonts w:ascii="Times New Roman" w:hAnsi="Times New Roman"/>
                <w:b/>
                <w:sz w:val="24"/>
                <w:szCs w:val="24"/>
              </w:rPr>
              <w:t>Способы  их реализации в творческой деятельности</w:t>
            </w:r>
          </w:p>
        </w:tc>
      </w:tr>
      <w:tr w:rsidR="001137D0" w:rsidRPr="001137D0" w:rsidTr="001137D0">
        <w:tc>
          <w:tcPr>
            <w:tcW w:w="4644" w:type="dxa"/>
          </w:tcPr>
          <w:p w:rsidR="001137D0" w:rsidRPr="001137D0" w:rsidRDefault="001137D0" w:rsidP="001137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Способствовать обретению    душевного равновесия.</w:t>
            </w:r>
          </w:p>
        </w:tc>
        <w:tc>
          <w:tcPr>
            <w:tcW w:w="5210" w:type="dxa"/>
          </w:tcPr>
          <w:p w:rsidR="001137D0" w:rsidRPr="001137D0" w:rsidRDefault="001137D0" w:rsidP="001137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Активизация и стабилизация  психоэмоционального состояния</w:t>
            </w:r>
          </w:p>
        </w:tc>
      </w:tr>
      <w:tr w:rsidR="001137D0" w:rsidRPr="001137D0" w:rsidTr="001137D0">
        <w:tc>
          <w:tcPr>
            <w:tcW w:w="4644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Развивать умение преодолевать трудности в   жизни и недостатков в себе самом, осознавать свои возможности.</w:t>
            </w:r>
          </w:p>
        </w:tc>
        <w:tc>
          <w:tcPr>
            <w:tcW w:w="5210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Снятие внутренних зажимов,  раскрепощение,  свободное  самовыражение. Формирование положительной самооценки,  оптимистического мироощущения.</w:t>
            </w:r>
          </w:p>
        </w:tc>
      </w:tr>
      <w:tr w:rsidR="001137D0" w:rsidRPr="001137D0" w:rsidTr="001137D0">
        <w:tc>
          <w:tcPr>
            <w:tcW w:w="4644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Воспитывать интерес к окружающему миру, развивать кругозор. Побуждать к  творчеству, как способности видеть, соприкасаться, взаимодействовать   с окружающим миром.</w:t>
            </w:r>
          </w:p>
        </w:tc>
        <w:tc>
          <w:tcPr>
            <w:tcW w:w="5210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Формирование положительной мотивации к творческой деятельности, развитие фантазии.</w:t>
            </w:r>
          </w:p>
        </w:tc>
      </w:tr>
      <w:tr w:rsidR="001137D0" w:rsidRPr="001137D0" w:rsidTr="001137D0">
        <w:tc>
          <w:tcPr>
            <w:tcW w:w="4644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Воспитывать трудолюбие, веру в свои силы.</w:t>
            </w:r>
          </w:p>
        </w:tc>
        <w:tc>
          <w:tcPr>
            <w:tcW w:w="5210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Осознание возможностей творческого  преобразования  и создания чего-либо нового, необычного.</w:t>
            </w:r>
          </w:p>
        </w:tc>
      </w:tr>
      <w:tr w:rsidR="001137D0" w:rsidRPr="001137D0" w:rsidTr="001137D0">
        <w:tc>
          <w:tcPr>
            <w:tcW w:w="4644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Способствовать воспитанию чувства  доброжелательности, уважения, заботы, отзывчивости, чуткости, внимательности, чувства коллективизма, взаимопомощи,  справедливости, дружбы.</w:t>
            </w:r>
          </w:p>
        </w:tc>
        <w:tc>
          <w:tcPr>
            <w:tcW w:w="5210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Развитие коммуникативных навыков межличностных взаимоотношений,    активного группового  взаимодействия. Приобретение опыта конструктивного общения</w:t>
            </w:r>
          </w:p>
        </w:tc>
      </w:tr>
      <w:tr w:rsidR="001137D0" w:rsidRPr="001137D0" w:rsidTr="001137D0">
        <w:tc>
          <w:tcPr>
            <w:tcW w:w="4644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Способствовать  воспитанию человеческого достоинства, товарищества, поддержки, честности, непримиримости к насилию, праздности, лени, грубости.</w:t>
            </w:r>
          </w:p>
        </w:tc>
        <w:tc>
          <w:tcPr>
            <w:tcW w:w="5210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Соотнесение своих интересов и их возможных последствий с интересами других людей.</w:t>
            </w:r>
          </w:p>
        </w:tc>
      </w:tr>
      <w:tr w:rsidR="001137D0" w:rsidRPr="001137D0" w:rsidTr="001137D0">
        <w:tc>
          <w:tcPr>
            <w:tcW w:w="4644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Воспитывать любовь к человеку, к семье  и её традициям. Способствовать воспитанию терпения, верности, долга и ответственности, гуманности и патриотизма.</w:t>
            </w:r>
          </w:p>
        </w:tc>
        <w:tc>
          <w:tcPr>
            <w:tcW w:w="5210" w:type="dxa"/>
          </w:tcPr>
          <w:p w:rsidR="001137D0" w:rsidRPr="001137D0" w:rsidRDefault="001137D0" w:rsidP="00113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7D0">
              <w:rPr>
                <w:rFonts w:ascii="Times New Roman" w:hAnsi="Times New Roman"/>
                <w:sz w:val="24"/>
                <w:szCs w:val="24"/>
              </w:rPr>
              <w:t>Признание ценности, уникальности личности другого человека, заботы о нем, его чувствах, переживаниях.</w:t>
            </w:r>
          </w:p>
        </w:tc>
      </w:tr>
    </w:tbl>
    <w:p w:rsidR="001137D0" w:rsidRDefault="001137D0" w:rsidP="00057D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7F8" w:rsidRPr="00F93318" w:rsidRDefault="007E47F8" w:rsidP="00D268F5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 xml:space="preserve">Работа арт-педагогической мастерской строилась по нескольким направлениям: </w:t>
      </w:r>
    </w:p>
    <w:p w:rsidR="007E47F8" w:rsidRPr="00F93318" w:rsidRDefault="007E47F8" w:rsidP="00D268F5">
      <w:pPr>
        <w:spacing w:after="0" w:line="33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1) Культурно-творческое направление раскрыва</w:t>
      </w:r>
      <w:r w:rsidR="001137D0">
        <w:rPr>
          <w:rFonts w:ascii="Times New Roman" w:hAnsi="Times New Roman"/>
          <w:sz w:val="28"/>
          <w:szCs w:val="28"/>
        </w:rPr>
        <w:t>лось</w:t>
      </w:r>
      <w:r w:rsidRPr="00F93318">
        <w:rPr>
          <w:rFonts w:ascii="Times New Roman" w:hAnsi="Times New Roman"/>
          <w:sz w:val="28"/>
          <w:szCs w:val="28"/>
        </w:rPr>
        <w:t xml:space="preserve"> через приобщение детей к </w:t>
      </w:r>
      <w:r w:rsidR="00967D1D">
        <w:rPr>
          <w:rFonts w:ascii="Times New Roman" w:hAnsi="Times New Roman"/>
          <w:sz w:val="28"/>
          <w:szCs w:val="28"/>
        </w:rPr>
        <w:t>культуре и искусству.</w:t>
      </w:r>
      <w:r w:rsidRPr="00F93318">
        <w:rPr>
          <w:rFonts w:ascii="Times New Roman" w:hAnsi="Times New Roman"/>
          <w:sz w:val="28"/>
          <w:szCs w:val="28"/>
        </w:rPr>
        <w:t xml:space="preserve"> </w:t>
      </w:r>
      <w:r w:rsidR="00967D1D">
        <w:rPr>
          <w:rFonts w:ascii="Times New Roman" w:hAnsi="Times New Roman"/>
          <w:sz w:val="28"/>
          <w:szCs w:val="28"/>
        </w:rPr>
        <w:t>В</w:t>
      </w:r>
      <w:r w:rsidRPr="00F93318">
        <w:rPr>
          <w:rFonts w:ascii="Times New Roman" w:hAnsi="Times New Roman"/>
          <w:sz w:val="28"/>
          <w:szCs w:val="28"/>
        </w:rPr>
        <w:t xml:space="preserve">оздействие музыки содействовало получению эмоционального отклика у воспитанников. На занятиях слушали классическую, патриотическую, релаксирующую музыку. Для  расширения кругозора, воспитания чувства прекрасного демонстрировались произведения изобразительного искусства разных эпох и стилей.  Занятия способствовали  созданию эмоционально-благоприятной  атмосферы, ситуации  успеха, </w:t>
      </w:r>
      <w:r w:rsidRPr="00F93318">
        <w:rPr>
          <w:rFonts w:ascii="Times New Roman" w:hAnsi="Times New Roman"/>
          <w:sz w:val="28"/>
          <w:szCs w:val="28"/>
        </w:rPr>
        <w:lastRenderedPageBreak/>
        <w:t>возникновению радостных эмоций. Нравственные ориентиры, ответы на многие жизненные вопросы,  кадеты находили в литературных источниках.  В течение года они познакомились с творчеством писателей Пермского края  и известных детских писателей, с книжной иллюстрацией детских художников – анималистов Е.М.Рачёва, В.Г.Сутеева, Е.,И. Чарушина  и др.,  а также с творчеством местных писателей и художников.  Беседы и высказывания учащихся помогали закреплять  знания о способах поведения, выражать своё отношение,  к ситуациям соблюдения или несоблюдения моральных норм.  Особый эмоциональный отклик  вызвала работа с образами животных, что способствовало  усвоению  понятий доброта, милосердие, забота, бережное отношение к природе,  пониманию, что такое    нежность, отзывчивость, чувствительность, верность, ответственность. Проявляя творческую активность,  первоклассники  с удовольствием участвовали  в различных конкурсах. В конце года была организована выставка творческих работ мастерской «АртИндиго», которая вызвала живой интерес у окружающих, проведен открытый урок, где дети рассуждали  и рисовали на тему добра и зла</w:t>
      </w:r>
      <w:r w:rsidR="00FC7DE3" w:rsidRPr="00F93318">
        <w:rPr>
          <w:rFonts w:ascii="Times New Roman" w:hAnsi="Times New Roman"/>
          <w:sz w:val="28"/>
          <w:szCs w:val="28"/>
        </w:rPr>
        <w:t>.</w:t>
      </w:r>
      <w:r w:rsidR="00FC7DE3">
        <w:rPr>
          <w:rFonts w:ascii="Times New Roman" w:hAnsi="Times New Roman"/>
          <w:sz w:val="28"/>
          <w:szCs w:val="28"/>
        </w:rPr>
        <w:t xml:space="preserve"> (</w:t>
      </w:r>
      <w:r w:rsidR="00FC7DE3" w:rsidRPr="0094509D">
        <w:rPr>
          <w:rFonts w:ascii="Times New Roman" w:hAnsi="Times New Roman"/>
          <w:sz w:val="24"/>
          <w:szCs w:val="24"/>
        </w:rPr>
        <w:t>Приложение 1</w:t>
      </w:r>
      <w:r w:rsidR="00FC7DE3">
        <w:rPr>
          <w:rFonts w:ascii="Times New Roman" w:hAnsi="Times New Roman"/>
          <w:sz w:val="24"/>
          <w:szCs w:val="24"/>
        </w:rPr>
        <w:t>)</w:t>
      </w:r>
      <w:r w:rsidRPr="00F93318">
        <w:rPr>
          <w:rFonts w:ascii="Times New Roman" w:hAnsi="Times New Roman"/>
          <w:sz w:val="28"/>
          <w:szCs w:val="28"/>
        </w:rPr>
        <w:t xml:space="preserve"> </w:t>
      </w:r>
    </w:p>
    <w:p w:rsidR="007E47F8" w:rsidRPr="00F93318" w:rsidRDefault="007E47F8" w:rsidP="004E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2) Патриотическое направление ориентировано на воспитание верности Родине,  уважения к национальным традициям народов России, толерантности</w:t>
      </w:r>
      <w:r w:rsidR="00967D1D">
        <w:rPr>
          <w:rFonts w:ascii="Times New Roman" w:hAnsi="Times New Roman"/>
          <w:sz w:val="28"/>
          <w:szCs w:val="28"/>
        </w:rPr>
        <w:t>.</w:t>
      </w:r>
      <w:r w:rsidRPr="00F93318">
        <w:rPr>
          <w:rFonts w:ascii="Times New Roman" w:hAnsi="Times New Roman"/>
          <w:sz w:val="28"/>
          <w:szCs w:val="28"/>
        </w:rPr>
        <w:t xml:space="preserve"> Здесь мы обратились к возможностям сказкотерапии,  введя в качестве главного героя  стойкого оловянного солдатика, который попадал в ситуации нравственного выбора. Кадеты изготовили бумажную куклу солдатика, играли ею  на занятиях, незаметно для себя отожествляли свои переживания с выдуманными историями своего героя. Мы смогли затронуть такие сложные темы как «Любовь к Родине»,   «Смелость, храбрость, мужество», «Что такое противоположности и зачем они существуют», «Честь мундира», «Мои пожелания городу, стране, миру», «Я выбираю…» и др. Дети усваивали жизнеутверждающий настрой сказок и передавали свои мысли в творческих работах. </w:t>
      </w:r>
      <w:r w:rsidR="005E2A81">
        <w:rPr>
          <w:rFonts w:ascii="Times New Roman" w:hAnsi="Times New Roman"/>
          <w:sz w:val="28"/>
          <w:szCs w:val="28"/>
        </w:rPr>
        <w:t>(</w:t>
      </w:r>
      <w:r w:rsidR="00DA1773" w:rsidRPr="00DA1773">
        <w:rPr>
          <w:rFonts w:ascii="Times New Roman" w:hAnsi="Times New Roman"/>
          <w:sz w:val="24"/>
          <w:szCs w:val="24"/>
        </w:rPr>
        <w:t>Приложение 2</w:t>
      </w:r>
      <w:r w:rsidR="005E2A81">
        <w:rPr>
          <w:rFonts w:ascii="Times New Roman" w:hAnsi="Times New Roman"/>
          <w:sz w:val="24"/>
          <w:szCs w:val="24"/>
        </w:rPr>
        <w:t>)</w:t>
      </w:r>
    </w:p>
    <w:p w:rsidR="007E47F8" w:rsidRPr="00F93318" w:rsidRDefault="007E47F8" w:rsidP="00CC171E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 xml:space="preserve">3) Духовно-нравственное воспитание детей не будет успешным, если в него не вовлечена семья, поэтому направление семейного воспитания </w:t>
      </w:r>
      <w:r w:rsidRPr="00F93318">
        <w:rPr>
          <w:rFonts w:ascii="Times New Roman" w:hAnsi="Times New Roman"/>
          <w:sz w:val="28"/>
          <w:szCs w:val="28"/>
        </w:rPr>
        <w:lastRenderedPageBreak/>
        <w:t>реализовывалось через организацию совместных арт-педагогических занятий  и родительских собраний.</w:t>
      </w:r>
      <w:r w:rsidR="00DA1773">
        <w:rPr>
          <w:rFonts w:ascii="Times New Roman" w:hAnsi="Times New Roman"/>
          <w:sz w:val="28"/>
          <w:szCs w:val="28"/>
        </w:rPr>
        <w:t xml:space="preserve"> </w:t>
      </w:r>
      <w:r w:rsidR="005E2A81">
        <w:rPr>
          <w:rFonts w:ascii="Times New Roman" w:hAnsi="Times New Roman"/>
          <w:sz w:val="28"/>
          <w:szCs w:val="28"/>
        </w:rPr>
        <w:t>(</w:t>
      </w:r>
      <w:r w:rsidR="00DA1773" w:rsidRPr="00DA1773">
        <w:rPr>
          <w:rFonts w:ascii="Times New Roman" w:hAnsi="Times New Roman"/>
          <w:sz w:val="24"/>
          <w:szCs w:val="24"/>
        </w:rPr>
        <w:t>Приложение 3</w:t>
      </w:r>
      <w:r w:rsidR="005E2A81">
        <w:rPr>
          <w:rFonts w:ascii="Times New Roman" w:hAnsi="Times New Roman"/>
          <w:sz w:val="24"/>
          <w:szCs w:val="24"/>
        </w:rPr>
        <w:t>)</w:t>
      </w:r>
    </w:p>
    <w:p w:rsidR="00F93318" w:rsidRPr="00DA1773" w:rsidRDefault="00F93318" w:rsidP="00CC171E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3318">
        <w:rPr>
          <w:rFonts w:ascii="Times New Roman" w:hAnsi="Times New Roman"/>
          <w:sz w:val="28"/>
          <w:szCs w:val="28"/>
        </w:rPr>
        <w:t xml:space="preserve">4) </w:t>
      </w:r>
      <w:r w:rsidR="00057DF3">
        <w:rPr>
          <w:rFonts w:ascii="Times New Roman" w:hAnsi="Times New Roman"/>
          <w:sz w:val="28"/>
          <w:szCs w:val="28"/>
        </w:rPr>
        <w:t>Оздоровительный</w:t>
      </w:r>
      <w:r w:rsidRPr="00F93318">
        <w:rPr>
          <w:rFonts w:ascii="Times New Roman" w:hAnsi="Times New Roman"/>
          <w:sz w:val="28"/>
          <w:szCs w:val="28"/>
        </w:rPr>
        <w:t xml:space="preserve"> эффект арт</w:t>
      </w:r>
      <w:r w:rsidR="00057DF3">
        <w:rPr>
          <w:rFonts w:ascii="Times New Roman" w:hAnsi="Times New Roman"/>
          <w:sz w:val="28"/>
          <w:szCs w:val="28"/>
        </w:rPr>
        <w:t>-</w:t>
      </w:r>
      <w:r w:rsidRPr="00F93318">
        <w:rPr>
          <w:rFonts w:ascii="Times New Roman" w:hAnsi="Times New Roman"/>
          <w:sz w:val="28"/>
          <w:szCs w:val="28"/>
        </w:rPr>
        <w:t>педагогических технологий раскрыва</w:t>
      </w:r>
      <w:r w:rsidR="00057DF3">
        <w:rPr>
          <w:rFonts w:ascii="Times New Roman" w:hAnsi="Times New Roman"/>
          <w:sz w:val="28"/>
          <w:szCs w:val="28"/>
        </w:rPr>
        <w:t>л</w:t>
      </w:r>
      <w:r w:rsidRPr="00F93318">
        <w:rPr>
          <w:rFonts w:ascii="Times New Roman" w:hAnsi="Times New Roman"/>
          <w:sz w:val="28"/>
          <w:szCs w:val="28"/>
        </w:rPr>
        <w:t>ся в здоровьесберегающем  направлении.  Обязательным являл</w:t>
      </w:r>
      <w:r w:rsidR="00057DF3">
        <w:rPr>
          <w:rFonts w:ascii="Times New Roman" w:hAnsi="Times New Roman"/>
          <w:sz w:val="28"/>
          <w:szCs w:val="28"/>
        </w:rPr>
        <w:t>о</w:t>
      </w:r>
      <w:r w:rsidRPr="00F93318">
        <w:rPr>
          <w:rFonts w:ascii="Times New Roman" w:hAnsi="Times New Roman"/>
          <w:sz w:val="28"/>
          <w:szCs w:val="28"/>
        </w:rPr>
        <w:t>сь использование  элементов телесно-ориентированной  терапии, танцевальных движений, дыхательных упражнений</w:t>
      </w:r>
      <w:r w:rsidR="00967D1D">
        <w:rPr>
          <w:rFonts w:ascii="Times New Roman" w:hAnsi="Times New Roman"/>
          <w:sz w:val="28"/>
          <w:szCs w:val="28"/>
        </w:rPr>
        <w:t>.</w:t>
      </w:r>
      <w:r w:rsidRPr="00F93318">
        <w:rPr>
          <w:rFonts w:ascii="Times New Roman" w:hAnsi="Times New Roman"/>
          <w:sz w:val="28"/>
          <w:szCs w:val="28"/>
        </w:rPr>
        <w:t xml:space="preserve"> Положительные эмоции, раскрепощение способствовало оздоровлению, повышению уровня адаптации к условиям школьно жизни, воспитанию культуры здорового образа жизни.</w:t>
      </w:r>
      <w:r w:rsidR="00DA1773">
        <w:rPr>
          <w:rFonts w:ascii="Times New Roman" w:hAnsi="Times New Roman"/>
          <w:sz w:val="28"/>
          <w:szCs w:val="28"/>
        </w:rPr>
        <w:t xml:space="preserve"> </w:t>
      </w:r>
      <w:r w:rsidR="005E2A81">
        <w:rPr>
          <w:rFonts w:ascii="Times New Roman" w:hAnsi="Times New Roman"/>
          <w:sz w:val="28"/>
          <w:szCs w:val="28"/>
        </w:rPr>
        <w:t>(</w:t>
      </w:r>
      <w:r w:rsidR="00DA1773" w:rsidRPr="00DA1773">
        <w:rPr>
          <w:rFonts w:ascii="Times New Roman" w:hAnsi="Times New Roman"/>
          <w:sz w:val="24"/>
          <w:szCs w:val="24"/>
        </w:rPr>
        <w:t>Приложение 4</w:t>
      </w:r>
      <w:r w:rsidR="005E2A81">
        <w:rPr>
          <w:rFonts w:ascii="Times New Roman" w:hAnsi="Times New Roman"/>
          <w:sz w:val="24"/>
          <w:szCs w:val="24"/>
        </w:rPr>
        <w:t>)</w:t>
      </w:r>
    </w:p>
    <w:p w:rsidR="00057DF3" w:rsidRDefault="007E47F8" w:rsidP="00D268F5">
      <w:pPr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Из бесед с родителями и учителями, а также по  собственным наблюдениям,  за год работы арт-терапевтической мастерской мы имеем определенную  положительную динамику развития нравственных качеств учеников первого класса.  Во-первых, происходит насыщение детей нравственной информацией, улучшилось понимание нравственных норм и понятий, появилось умение пользоваться нравственными суждениями, сформировалась способность к осуществлению теоретического выбора нравственных способов поведения. Во-вторых,  в отношениях между детьми появились нравственные мотивы поступков и действий, отношений к своим обязанностям,  атмосфера доброжелательности, товарищества.  В-третьих, у детей отмечается уверенность в своих силах,  душевное равновесие, позитивный эмоциональный настрой,  вера в возможность преодоления трудностей.</w:t>
      </w:r>
      <w:r w:rsidR="005E2A81">
        <w:rPr>
          <w:rFonts w:ascii="Times New Roman" w:hAnsi="Times New Roman"/>
          <w:sz w:val="28"/>
          <w:szCs w:val="28"/>
        </w:rPr>
        <w:t xml:space="preserve"> </w:t>
      </w:r>
      <w:r w:rsidR="001D6706">
        <w:rPr>
          <w:rFonts w:ascii="Times New Roman" w:hAnsi="Times New Roman"/>
          <w:sz w:val="28"/>
          <w:szCs w:val="28"/>
        </w:rPr>
        <w:t xml:space="preserve"> Для подтверждения наших </w:t>
      </w:r>
      <w:r w:rsidR="00D268F5">
        <w:rPr>
          <w:rFonts w:ascii="Times New Roman" w:hAnsi="Times New Roman"/>
          <w:sz w:val="28"/>
          <w:szCs w:val="28"/>
        </w:rPr>
        <w:t>наблюдений</w:t>
      </w:r>
      <w:r w:rsidR="001D6706">
        <w:rPr>
          <w:rFonts w:ascii="Times New Roman" w:hAnsi="Times New Roman"/>
          <w:sz w:val="28"/>
          <w:szCs w:val="28"/>
        </w:rPr>
        <w:t xml:space="preserve"> мы обратились к данным психологического исследования  учебной мотивации, и самооценки первоклассников. </w:t>
      </w:r>
      <w:r w:rsidR="005E2A81" w:rsidRPr="005E2A81">
        <w:rPr>
          <w:rFonts w:ascii="Times New Roman" w:hAnsi="Times New Roman"/>
          <w:sz w:val="24"/>
          <w:szCs w:val="24"/>
        </w:rPr>
        <w:t>(Приложение 5)</w:t>
      </w:r>
      <w:r w:rsidR="00D268F5">
        <w:rPr>
          <w:rFonts w:ascii="Times New Roman" w:hAnsi="Times New Roman"/>
          <w:sz w:val="24"/>
          <w:szCs w:val="24"/>
        </w:rPr>
        <w:t xml:space="preserve">. </w:t>
      </w:r>
      <w:r w:rsidR="00CC171E">
        <w:rPr>
          <w:rFonts w:ascii="Times New Roman" w:hAnsi="Times New Roman"/>
          <w:sz w:val="28"/>
          <w:szCs w:val="28"/>
        </w:rPr>
        <w:t>М</w:t>
      </w:r>
      <w:r w:rsidRPr="00F93318">
        <w:rPr>
          <w:rFonts w:ascii="Times New Roman" w:hAnsi="Times New Roman"/>
          <w:sz w:val="28"/>
          <w:szCs w:val="28"/>
        </w:rPr>
        <w:t xml:space="preserve">ы можем сделать вывод о том, что  обращение к арт-педагогике раскрывает новые грани нравственного развития как психолого-педагогической поддержки  личности ребенка,  где различные виды деятельности наполнены этическими и моральными смыслами и служат ему в его  саморазвитии. Творческая деятельность  усиливает внимание к чувствам, дает возможность для самовыражения и самопознания, выступает как способ постижения окружающей действительности, моделирования взаимоотношений.  Организуя культурно-образовательное пространство ребенка, с детства наполняя его духовным содержанием, мы можем повлиять на нравственное становление  его внутреннего «я», сформировать творческие проявления и сделать этот процесс целенаправленным. Использование возможностей арт-педагогики как современной технологии развития, основанной на интеграции искусства и творчества, психологии, педагогики  в целях нравственного становления отвечает требованиям времени. </w:t>
      </w:r>
    </w:p>
    <w:p w:rsidR="007E47F8" w:rsidRPr="00967D1D" w:rsidRDefault="00057DF3" w:rsidP="00D268F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E47F8" w:rsidRPr="00967D1D"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</w:t>
      </w:r>
    </w:p>
    <w:p w:rsidR="007E47F8" w:rsidRPr="00F93318" w:rsidRDefault="007E47F8" w:rsidP="004E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1.Копытин А.И. Основы арттерапии. СПб.: Изд-во «Лань», 1999. - 256 с.</w:t>
      </w:r>
    </w:p>
    <w:p w:rsidR="007E47F8" w:rsidRPr="00F93318" w:rsidRDefault="007E47F8" w:rsidP="004E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2.Неменский Б.М. Мудрость красоты. М.: Просвещение, 1987. - 253с.</w:t>
      </w:r>
    </w:p>
    <w:p w:rsidR="007E47F8" w:rsidRPr="00F93318" w:rsidRDefault="007E47F8" w:rsidP="004E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 xml:space="preserve">3.Лебедева, Л.Д. Педагогические основы арт-терапии / Л.Д.Лебедева. – Спб.: ЛОИРО, 2000. – 200с. </w:t>
      </w:r>
    </w:p>
    <w:p w:rsidR="007E47F8" w:rsidRPr="00F93318" w:rsidRDefault="007E47F8" w:rsidP="004E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4.Практикум по арт-терапии / Под ред. А.И. Копытина. СПб. и др.: Питер, 2000. - 443 с.</w:t>
      </w:r>
    </w:p>
    <w:p w:rsidR="007E47F8" w:rsidRPr="00F93318" w:rsidRDefault="007E47F8" w:rsidP="004E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5.http://ru.wikipedia.org</w:t>
      </w:r>
    </w:p>
    <w:p w:rsidR="007E47F8" w:rsidRPr="00F93318" w:rsidRDefault="007E47F8" w:rsidP="004E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6.http://nsportal.ru/gp/sukhomlinskii-v-o-vospitanii</w:t>
      </w:r>
    </w:p>
    <w:p w:rsidR="007E47F8" w:rsidRPr="00F93318" w:rsidRDefault="007E47F8" w:rsidP="004E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318">
        <w:rPr>
          <w:rFonts w:ascii="Times New Roman" w:hAnsi="Times New Roman"/>
          <w:sz w:val="28"/>
          <w:szCs w:val="28"/>
        </w:rPr>
        <w:t>7.http://www.psychologos.ru</w:t>
      </w:r>
    </w:p>
    <w:p w:rsidR="00F5409B" w:rsidRPr="00FC7DE3" w:rsidRDefault="007E47F8" w:rsidP="004E66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7DE3">
        <w:rPr>
          <w:rFonts w:ascii="Times New Roman" w:hAnsi="Times New Roman"/>
          <w:sz w:val="28"/>
          <w:szCs w:val="28"/>
        </w:rPr>
        <w:t xml:space="preserve">8. </w:t>
      </w:r>
      <w:hyperlink r:id="rId4" w:history="1">
        <w:r w:rsidR="00FC7DE3" w:rsidRPr="00FC7DE3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http://www.science-education.ru/</w:t>
        </w:r>
      </w:hyperlink>
    </w:p>
    <w:p w:rsidR="00FC7DE3" w:rsidRDefault="00967D1D" w:rsidP="00967D1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FC7DE3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967D1D" w:rsidRPr="00967D1D" w:rsidRDefault="00FC7DE3" w:rsidP="00FC7D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7D1D">
        <w:rPr>
          <w:rFonts w:ascii="Times New Roman" w:hAnsi="Times New Roman"/>
          <w:b/>
          <w:sz w:val="28"/>
          <w:szCs w:val="28"/>
        </w:rPr>
        <w:t xml:space="preserve">Культурно-творческое направление </w:t>
      </w:r>
    </w:p>
    <w:p w:rsidR="00FC7DE3" w:rsidRDefault="00FC7DE3" w:rsidP="00D268F5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</w:t>
      </w:r>
      <w:r w:rsidRPr="00FC7DE3">
        <w:rPr>
          <w:rFonts w:ascii="Times New Roman" w:hAnsi="Times New Roman"/>
          <w:sz w:val="28"/>
          <w:szCs w:val="28"/>
        </w:rPr>
        <w:t>ыставка творческих работ мастерской «АртИндиго»</w:t>
      </w:r>
      <w:r>
        <w:rPr>
          <w:rFonts w:ascii="Times New Roman" w:hAnsi="Times New Roman"/>
          <w:sz w:val="28"/>
          <w:szCs w:val="28"/>
        </w:rPr>
        <w:t>, размещенная в классе</w:t>
      </w:r>
      <w:r w:rsidR="009F2D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4371975"/>
            <wp:effectExtent l="19050" t="0" r="0" b="0"/>
            <wp:docPr id="1" name="Рисунок 1" descr="SAM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3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E3" w:rsidRDefault="009F2D7D" w:rsidP="00D268F5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419475"/>
            <wp:effectExtent l="19050" t="0" r="9525" b="0"/>
            <wp:docPr id="2" name="Рисунок 2" descr="S73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73004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D1D"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FC7DE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FC7DE3" w:rsidRDefault="00FC7DE3" w:rsidP="00FC7DE3">
      <w:pPr>
        <w:spacing w:after="0" w:line="360" w:lineRule="auto"/>
        <w:ind w:firstLine="709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268F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Патриотическое направление. Сказкотерапия по мотивам  </w:t>
      </w:r>
      <w:r w:rsidR="00D268F5">
        <w:rPr>
          <w:rFonts w:ascii="Times New Roman" w:hAnsi="Times New Roman"/>
          <w:b/>
          <w:noProof/>
          <w:sz w:val="28"/>
          <w:szCs w:val="28"/>
          <w:lang w:eastAsia="ru-RU"/>
        </w:rPr>
        <w:t>истории</w:t>
      </w:r>
      <w:r w:rsidRPr="00D268F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о стойком  оловянном  солдатике.</w:t>
      </w:r>
    </w:p>
    <w:p w:rsidR="00D268F5" w:rsidRPr="00D268F5" w:rsidRDefault="00D268F5" w:rsidP="00FC7DE3">
      <w:pPr>
        <w:spacing w:after="0" w:line="360" w:lineRule="auto"/>
        <w:ind w:firstLine="709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C7DE3" w:rsidRDefault="009F2D7D" w:rsidP="00FC7DE3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350" cy="6505575"/>
            <wp:effectExtent l="19050" t="0" r="0" b="0"/>
            <wp:docPr id="3" name="Рисунок 2" descr="Фото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4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E3" w:rsidRDefault="00D268F5" w:rsidP="00D268F5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FC7DE3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FC7DE3" w:rsidRDefault="00FC7DE3" w:rsidP="00FC7D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268F5">
        <w:rPr>
          <w:rFonts w:ascii="Times New Roman" w:hAnsi="Times New Roman"/>
          <w:b/>
          <w:sz w:val="28"/>
          <w:szCs w:val="28"/>
        </w:rPr>
        <w:t>Семейное воспитание. Совместное детско-родительское собрание</w:t>
      </w:r>
      <w:r w:rsidR="00D268F5">
        <w:rPr>
          <w:rFonts w:ascii="Times New Roman" w:hAnsi="Times New Roman"/>
          <w:b/>
          <w:sz w:val="28"/>
          <w:szCs w:val="28"/>
        </w:rPr>
        <w:t xml:space="preserve"> в детской библиотеке</w:t>
      </w:r>
    </w:p>
    <w:p w:rsidR="00D268F5" w:rsidRDefault="00D268F5" w:rsidP="00FC7D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268F5" w:rsidRPr="00D268F5" w:rsidRDefault="00D268F5" w:rsidP="00FC7D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7DE3" w:rsidRDefault="009F2D7D" w:rsidP="005E2A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619625"/>
            <wp:effectExtent l="19050" t="0" r="0" b="0"/>
            <wp:docPr id="4" name="Рисунок 4" descr="SAM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AM_3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E3" w:rsidRDefault="00D268F5" w:rsidP="00D268F5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5E2A81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5E2A81" w:rsidRDefault="005E2A81" w:rsidP="00FC7D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268F5">
        <w:rPr>
          <w:rFonts w:ascii="Times New Roman" w:hAnsi="Times New Roman"/>
          <w:b/>
          <w:sz w:val="28"/>
          <w:szCs w:val="28"/>
        </w:rPr>
        <w:t>Здоровьесберегающее  направление</w:t>
      </w:r>
    </w:p>
    <w:p w:rsidR="00D268F5" w:rsidRDefault="00D268F5" w:rsidP="00FC7D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268F5" w:rsidRPr="00D268F5" w:rsidRDefault="00D268F5" w:rsidP="00FC7D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E2A81" w:rsidRDefault="009F2D7D" w:rsidP="005E2A81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619625"/>
            <wp:effectExtent l="19050" t="0" r="0" b="0"/>
            <wp:docPr id="5" name="Рисунок 5" descr="SAM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AM_36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81" w:rsidRDefault="005E2A81" w:rsidP="005E2A81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2A81" w:rsidRDefault="00D268F5" w:rsidP="00057DF3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5E2A81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5</w:t>
      </w:r>
    </w:p>
    <w:p w:rsidR="00D268F5" w:rsidRDefault="00D268F5" w:rsidP="00057DF3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268F5" w:rsidRDefault="00D268F5" w:rsidP="00057DF3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E2A81" w:rsidRPr="00057DF3" w:rsidRDefault="001D6706" w:rsidP="00057DF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57DF3">
        <w:rPr>
          <w:rFonts w:ascii="Times New Roman" w:hAnsi="Times New Roman"/>
          <w:b/>
          <w:sz w:val="28"/>
          <w:szCs w:val="28"/>
        </w:rPr>
        <w:t xml:space="preserve">Данные </w:t>
      </w:r>
      <w:r w:rsidR="00190FA5" w:rsidRPr="00057DF3">
        <w:rPr>
          <w:rFonts w:ascii="Times New Roman" w:hAnsi="Times New Roman"/>
          <w:b/>
          <w:sz w:val="28"/>
          <w:szCs w:val="28"/>
        </w:rPr>
        <w:t xml:space="preserve">психологического исследования </w:t>
      </w:r>
      <w:r w:rsidRPr="00057DF3">
        <w:rPr>
          <w:rFonts w:ascii="Times New Roman" w:hAnsi="Times New Roman"/>
          <w:b/>
          <w:sz w:val="28"/>
          <w:szCs w:val="28"/>
        </w:rPr>
        <w:t xml:space="preserve"> учебной мотивации учащихся первого «А» класса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95"/>
        <w:gridCol w:w="1843"/>
        <w:gridCol w:w="1716"/>
      </w:tblGrid>
      <w:tr w:rsidR="001D6706" w:rsidRPr="00CC171E" w:rsidTr="00CC171E"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71E">
              <w:rPr>
                <w:rFonts w:ascii="Times New Roman" w:hAnsi="Times New Roman"/>
                <w:b/>
                <w:sz w:val="24"/>
                <w:szCs w:val="24"/>
              </w:rPr>
              <w:t xml:space="preserve">Уровень школьной мотивации (Анкета Лускановой Н.Г.) </w:t>
            </w:r>
          </w:p>
        </w:tc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71E">
              <w:rPr>
                <w:rFonts w:ascii="Times New Roman" w:hAnsi="Times New Roman"/>
                <w:b/>
                <w:sz w:val="24"/>
                <w:szCs w:val="24"/>
              </w:rPr>
              <w:t>На начало года</w:t>
            </w:r>
          </w:p>
        </w:tc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71E">
              <w:rPr>
                <w:rFonts w:ascii="Times New Roman" w:hAnsi="Times New Roman"/>
                <w:b/>
                <w:sz w:val="24"/>
                <w:szCs w:val="24"/>
              </w:rPr>
              <w:t>На конец года</w:t>
            </w:r>
          </w:p>
        </w:tc>
      </w:tr>
      <w:tr w:rsidR="001D6706" w:rsidRPr="00CC171E" w:rsidTr="00CC171E"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Высокий уровень школьной мотивации</w:t>
            </w:r>
          </w:p>
        </w:tc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62 %</w:t>
            </w:r>
          </w:p>
        </w:tc>
        <w:tc>
          <w:tcPr>
            <w:tcW w:w="0" w:type="auto"/>
          </w:tcPr>
          <w:p w:rsidR="001D6706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59</w:t>
            </w:r>
            <w:r w:rsidR="001D6706" w:rsidRPr="00CC171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D6706" w:rsidRPr="00CC171E" w:rsidTr="00CC171E"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Нормальная школьная  мотивация</w:t>
            </w:r>
          </w:p>
        </w:tc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2</w:t>
            </w:r>
            <w:r w:rsidR="00190FA5" w:rsidRPr="00CC171E">
              <w:rPr>
                <w:rFonts w:ascii="Times New Roman" w:hAnsi="Times New Roman"/>
                <w:sz w:val="24"/>
                <w:szCs w:val="24"/>
              </w:rPr>
              <w:t>7</w:t>
            </w:r>
            <w:r w:rsidRPr="00CC171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D6706" w:rsidRPr="00CC171E" w:rsidTr="00CC171E"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Положительное отношение к школе</w:t>
            </w:r>
          </w:p>
        </w:tc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0" w:type="auto"/>
          </w:tcPr>
          <w:p w:rsidR="001D6706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10</w:t>
            </w:r>
            <w:r w:rsidR="001D6706" w:rsidRPr="00CC171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D6706" w:rsidRPr="00CC171E" w:rsidTr="00CC171E"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Низкая школьная  мотивация</w:t>
            </w:r>
          </w:p>
        </w:tc>
        <w:tc>
          <w:tcPr>
            <w:tcW w:w="0" w:type="auto"/>
          </w:tcPr>
          <w:p w:rsidR="001D6706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0" w:type="auto"/>
          </w:tcPr>
          <w:p w:rsidR="001D6706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  <w:tr w:rsidR="001D6706" w:rsidRPr="00CC171E" w:rsidTr="00CC171E">
        <w:tc>
          <w:tcPr>
            <w:tcW w:w="0" w:type="auto"/>
          </w:tcPr>
          <w:p w:rsidR="001D6706" w:rsidRPr="00CC171E" w:rsidRDefault="001D6706" w:rsidP="00CC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Негативное отношение к школе</w:t>
            </w:r>
          </w:p>
        </w:tc>
        <w:tc>
          <w:tcPr>
            <w:tcW w:w="0" w:type="auto"/>
          </w:tcPr>
          <w:p w:rsidR="001D6706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0" w:type="auto"/>
          </w:tcPr>
          <w:p w:rsidR="001D6706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</w:tr>
    </w:tbl>
    <w:p w:rsidR="001D6706" w:rsidRDefault="001D6706" w:rsidP="005E2A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268F5" w:rsidRDefault="00D268F5" w:rsidP="005E2A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268F5" w:rsidRDefault="00D268F5" w:rsidP="005E2A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268F5" w:rsidRDefault="00D268F5" w:rsidP="005E2A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57DF3" w:rsidRDefault="00190FA5" w:rsidP="00190F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57DF3">
        <w:rPr>
          <w:rFonts w:ascii="Times New Roman" w:hAnsi="Times New Roman"/>
          <w:b/>
          <w:sz w:val="28"/>
          <w:szCs w:val="28"/>
        </w:rPr>
        <w:t xml:space="preserve">Данные психологического исследования  самооценки учащихся </w:t>
      </w:r>
    </w:p>
    <w:p w:rsidR="00190FA5" w:rsidRPr="00057DF3" w:rsidRDefault="00190FA5" w:rsidP="00190F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57DF3">
        <w:rPr>
          <w:rFonts w:ascii="Times New Roman" w:hAnsi="Times New Roman"/>
          <w:b/>
          <w:sz w:val="28"/>
          <w:szCs w:val="28"/>
        </w:rPr>
        <w:t>первого «А» класса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1842"/>
        <w:gridCol w:w="1843"/>
      </w:tblGrid>
      <w:tr w:rsidR="00190FA5" w:rsidRPr="00CC171E" w:rsidTr="00CC171E">
        <w:tc>
          <w:tcPr>
            <w:tcW w:w="6204" w:type="dxa"/>
          </w:tcPr>
          <w:p w:rsidR="00190FA5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71E">
              <w:rPr>
                <w:rFonts w:ascii="Times New Roman" w:hAnsi="Times New Roman"/>
                <w:b/>
                <w:sz w:val="24"/>
                <w:szCs w:val="24"/>
              </w:rPr>
              <w:t xml:space="preserve">Самооценка («Лесенка» </w:t>
            </w:r>
          </w:p>
          <w:p w:rsidR="00190FA5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71E">
              <w:rPr>
                <w:rFonts w:ascii="Times New Roman" w:hAnsi="Times New Roman"/>
                <w:b/>
                <w:sz w:val="24"/>
                <w:szCs w:val="24"/>
              </w:rPr>
              <w:t>Щур В.Г.)</w:t>
            </w:r>
          </w:p>
        </w:tc>
        <w:tc>
          <w:tcPr>
            <w:tcW w:w="1842" w:type="dxa"/>
          </w:tcPr>
          <w:p w:rsidR="00190FA5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71E">
              <w:rPr>
                <w:rFonts w:ascii="Times New Roman" w:hAnsi="Times New Roman"/>
                <w:b/>
                <w:sz w:val="24"/>
                <w:szCs w:val="24"/>
              </w:rPr>
              <w:t>На начало года</w:t>
            </w:r>
          </w:p>
        </w:tc>
        <w:tc>
          <w:tcPr>
            <w:tcW w:w="1843" w:type="dxa"/>
          </w:tcPr>
          <w:p w:rsidR="00190FA5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71E">
              <w:rPr>
                <w:rFonts w:ascii="Times New Roman" w:hAnsi="Times New Roman"/>
                <w:b/>
                <w:sz w:val="24"/>
                <w:szCs w:val="24"/>
              </w:rPr>
              <w:t>На конец года</w:t>
            </w:r>
          </w:p>
        </w:tc>
      </w:tr>
      <w:tr w:rsidR="00190FA5" w:rsidRPr="00CC171E" w:rsidTr="00CC171E">
        <w:tc>
          <w:tcPr>
            <w:tcW w:w="6204" w:type="dxa"/>
          </w:tcPr>
          <w:p w:rsidR="00190FA5" w:rsidRPr="00CC171E" w:rsidRDefault="00190FA5" w:rsidP="00CC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Адекватная</w:t>
            </w:r>
          </w:p>
        </w:tc>
        <w:tc>
          <w:tcPr>
            <w:tcW w:w="1842" w:type="dxa"/>
          </w:tcPr>
          <w:p w:rsidR="00190FA5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2</w:t>
            </w:r>
            <w:r w:rsidR="00057DF3" w:rsidRPr="00CC171E">
              <w:rPr>
                <w:rFonts w:ascii="Times New Roman" w:hAnsi="Times New Roman"/>
                <w:sz w:val="24"/>
                <w:szCs w:val="24"/>
              </w:rPr>
              <w:t>2</w:t>
            </w:r>
            <w:r w:rsidRPr="00CC171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190FA5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</w:tr>
      <w:tr w:rsidR="00190FA5" w:rsidRPr="00CC171E" w:rsidTr="00CC171E">
        <w:tc>
          <w:tcPr>
            <w:tcW w:w="6204" w:type="dxa"/>
          </w:tcPr>
          <w:p w:rsidR="00190FA5" w:rsidRPr="00CC171E" w:rsidRDefault="00190FA5" w:rsidP="00CC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Завышенная</w:t>
            </w:r>
          </w:p>
        </w:tc>
        <w:tc>
          <w:tcPr>
            <w:tcW w:w="1842" w:type="dxa"/>
          </w:tcPr>
          <w:p w:rsidR="00190FA5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1843" w:type="dxa"/>
          </w:tcPr>
          <w:p w:rsidR="00190FA5" w:rsidRPr="00CC171E" w:rsidRDefault="00190FA5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6</w:t>
            </w:r>
            <w:r w:rsidR="00057DF3" w:rsidRPr="00CC171E">
              <w:rPr>
                <w:rFonts w:ascii="Times New Roman" w:hAnsi="Times New Roman"/>
                <w:sz w:val="24"/>
                <w:szCs w:val="24"/>
              </w:rPr>
              <w:t>2</w:t>
            </w:r>
            <w:r w:rsidRPr="00CC171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190FA5" w:rsidRPr="00CC171E" w:rsidTr="00CC171E">
        <w:tc>
          <w:tcPr>
            <w:tcW w:w="6204" w:type="dxa"/>
          </w:tcPr>
          <w:p w:rsidR="00190FA5" w:rsidRPr="00CC171E" w:rsidRDefault="00190FA5" w:rsidP="00CC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Заниженная</w:t>
            </w:r>
          </w:p>
        </w:tc>
        <w:tc>
          <w:tcPr>
            <w:tcW w:w="1842" w:type="dxa"/>
          </w:tcPr>
          <w:p w:rsidR="00190FA5" w:rsidRPr="00CC171E" w:rsidRDefault="00057DF3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1843" w:type="dxa"/>
          </w:tcPr>
          <w:p w:rsidR="00190FA5" w:rsidRPr="00CC171E" w:rsidRDefault="00057DF3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190FA5" w:rsidRPr="00CC171E" w:rsidTr="00CC171E">
        <w:tc>
          <w:tcPr>
            <w:tcW w:w="6204" w:type="dxa"/>
          </w:tcPr>
          <w:p w:rsidR="00190FA5" w:rsidRPr="00CC171E" w:rsidRDefault="00190FA5" w:rsidP="00CC1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Неустойчивая</w:t>
            </w:r>
          </w:p>
        </w:tc>
        <w:tc>
          <w:tcPr>
            <w:tcW w:w="1842" w:type="dxa"/>
          </w:tcPr>
          <w:p w:rsidR="00190FA5" w:rsidRPr="00CC171E" w:rsidRDefault="00057DF3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843" w:type="dxa"/>
          </w:tcPr>
          <w:p w:rsidR="00190FA5" w:rsidRPr="00CC171E" w:rsidRDefault="00057DF3" w:rsidP="00CC1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71E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190FA5" w:rsidRDefault="00190FA5" w:rsidP="00190FA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90FA5" w:rsidRDefault="00190FA5" w:rsidP="00190FA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90FA5" w:rsidRPr="00F93318" w:rsidRDefault="00190FA5" w:rsidP="005E2A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190FA5" w:rsidRPr="00F93318" w:rsidSect="004E662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E47F8"/>
    <w:rsid w:val="00057DF3"/>
    <w:rsid w:val="001137D0"/>
    <w:rsid w:val="00190FA5"/>
    <w:rsid w:val="001B2AB5"/>
    <w:rsid w:val="001D6706"/>
    <w:rsid w:val="004E6625"/>
    <w:rsid w:val="00537425"/>
    <w:rsid w:val="005D25D8"/>
    <w:rsid w:val="005E2A81"/>
    <w:rsid w:val="00687942"/>
    <w:rsid w:val="007352D6"/>
    <w:rsid w:val="007E47F8"/>
    <w:rsid w:val="00894AFC"/>
    <w:rsid w:val="0094509D"/>
    <w:rsid w:val="00967D1D"/>
    <w:rsid w:val="009F2D7D"/>
    <w:rsid w:val="00CB5FAA"/>
    <w:rsid w:val="00CC171E"/>
    <w:rsid w:val="00D268F5"/>
    <w:rsid w:val="00DA1773"/>
    <w:rsid w:val="00EC793A"/>
    <w:rsid w:val="00F5409B"/>
    <w:rsid w:val="00F93318"/>
    <w:rsid w:val="00FC7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9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42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C7D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science-education.ru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</CharactersWithSpaces>
  <SharedDoc>false</SharedDoc>
  <HLinks>
    <vt:vector size="6" baseType="variant">
      <vt:variant>
        <vt:i4>1114207</vt:i4>
      </vt:variant>
      <vt:variant>
        <vt:i4>0</vt:i4>
      </vt:variant>
      <vt:variant>
        <vt:i4>0</vt:i4>
      </vt:variant>
      <vt:variant>
        <vt:i4>5</vt:i4>
      </vt:variant>
      <vt:variant>
        <vt:lpwstr>http://www.science-education.ru/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dcterms:created xsi:type="dcterms:W3CDTF">2012-10-01T19:46:00Z</dcterms:created>
  <dcterms:modified xsi:type="dcterms:W3CDTF">2012-10-01T19:46:00Z</dcterms:modified>
</cp:coreProperties>
</file>