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C" w:rsidRPr="00E94CBC" w:rsidRDefault="005F4EE6" w:rsidP="005F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E6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воспитания личности гражданина и патриота </w:t>
      </w:r>
    </w:p>
    <w:p w:rsidR="002E6979" w:rsidRPr="00E94CBC" w:rsidRDefault="005F4EE6" w:rsidP="005F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E6">
        <w:rPr>
          <w:rFonts w:ascii="Times New Roman" w:hAnsi="Times New Roman" w:cs="Times New Roman"/>
          <w:b/>
          <w:sz w:val="28"/>
          <w:szCs w:val="28"/>
        </w:rPr>
        <w:t>в рамках кадетского класса</w:t>
      </w:r>
    </w:p>
    <w:p w:rsidR="00E94CBC" w:rsidRPr="00E94CBC" w:rsidRDefault="00E94CBC" w:rsidP="005F4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BC8" w:rsidRDefault="004C3BC8" w:rsidP="004C3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C3BC8">
        <w:rPr>
          <w:rFonts w:ascii="Times New Roman" w:hAnsi="Times New Roman" w:cs="Times New Roman"/>
          <w:sz w:val="24"/>
          <w:szCs w:val="24"/>
        </w:rPr>
        <w:t>Емельянова Елена Борисовна,</w:t>
      </w:r>
    </w:p>
    <w:p w:rsidR="004C3BC8" w:rsidRDefault="004C3BC8" w:rsidP="004C3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начальных классов МСОШ №8</w:t>
      </w:r>
    </w:p>
    <w:p w:rsidR="004C3BC8" w:rsidRPr="004C3BC8" w:rsidRDefault="004C3BC8" w:rsidP="004C3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г. Красновишерск Пермский край</w:t>
      </w:r>
    </w:p>
    <w:p w:rsidR="00F646A3" w:rsidRDefault="00F646A3" w:rsidP="00651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BC8" w:rsidRPr="00B447D8" w:rsidRDefault="00B447D8" w:rsidP="00B4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4C3BC8" w:rsidRPr="00B447D8">
        <w:rPr>
          <w:rFonts w:ascii="Times New Roman" w:eastAsia="Calibri" w:hAnsi="Times New Roman" w:cs="Times New Roman"/>
          <w:sz w:val="28"/>
          <w:szCs w:val="28"/>
        </w:rPr>
        <w:t xml:space="preserve"> с Концепцией духовно-нравственного развития и воспитания личности гражданина России </w:t>
      </w:r>
      <w:r w:rsidR="00E26B30" w:rsidRPr="00B447D8">
        <w:rPr>
          <w:rFonts w:ascii="Times New Roman" w:hAnsi="Times New Roman" w:cs="Times New Roman"/>
          <w:sz w:val="28"/>
          <w:szCs w:val="28"/>
        </w:rPr>
        <w:t>ФГОС</w:t>
      </w:r>
      <w:r w:rsidR="004C3BC8" w:rsidRPr="00B447D8">
        <w:rPr>
          <w:rFonts w:ascii="Times New Roman" w:eastAsia="Calibri" w:hAnsi="Times New Roman" w:cs="Times New Roman"/>
          <w:sz w:val="28"/>
          <w:szCs w:val="28"/>
        </w:rPr>
        <w:t xml:space="preserve"> второго поколения</w:t>
      </w:r>
      <w:r w:rsidR="00E26B30" w:rsidRPr="00B447D8">
        <w:rPr>
          <w:rFonts w:ascii="Times New Roman" w:hAnsi="Times New Roman" w:cs="Times New Roman"/>
          <w:sz w:val="28"/>
          <w:szCs w:val="28"/>
        </w:rPr>
        <w:t xml:space="preserve">, приоритетным становится решение </w:t>
      </w:r>
      <w:r w:rsidR="004C3BC8" w:rsidRPr="00B447D8">
        <w:rPr>
          <w:rFonts w:ascii="Times New Roman" w:eastAsia="Calibri" w:hAnsi="Times New Roman" w:cs="Times New Roman"/>
          <w:sz w:val="28"/>
          <w:szCs w:val="28"/>
        </w:rPr>
        <w:t xml:space="preserve">вопроса </w:t>
      </w:r>
      <w:r w:rsidR="00E26B30" w:rsidRPr="00B447D8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4C3BC8" w:rsidRPr="00B447D8">
        <w:rPr>
          <w:rFonts w:ascii="Times New Roman" w:eastAsia="Calibri" w:hAnsi="Times New Roman" w:cs="Times New Roman"/>
          <w:sz w:val="28"/>
          <w:szCs w:val="28"/>
        </w:rPr>
        <w:t>патриотизма, духовности и нравственности. Это  государственный заказ для общеобразовательной школы.</w:t>
      </w:r>
    </w:p>
    <w:p w:rsidR="004C3BC8" w:rsidRPr="00B447D8" w:rsidRDefault="004C3BC8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eastAsia="Calibri" w:hAnsi="Times New Roman" w:cs="Times New Roman"/>
          <w:sz w:val="28"/>
          <w:szCs w:val="28"/>
        </w:rPr>
        <w:t>Духовно-нравственное раз</w:t>
      </w:r>
      <w:r w:rsidR="00B447D8">
        <w:rPr>
          <w:rFonts w:ascii="Times New Roman" w:eastAsia="Calibri" w:hAnsi="Times New Roman" w:cs="Times New Roman"/>
          <w:sz w:val="28"/>
          <w:szCs w:val="28"/>
        </w:rPr>
        <w:t xml:space="preserve">витие гражданина России </w:t>
      </w:r>
      <w:r w:rsidRPr="00B447D8">
        <w:rPr>
          <w:rFonts w:ascii="Times New Roman" w:eastAsia="Calibri" w:hAnsi="Times New Roman" w:cs="Times New Roman"/>
          <w:sz w:val="28"/>
          <w:szCs w:val="28"/>
        </w:rPr>
        <w:t>и качест</w:t>
      </w:r>
      <w:r w:rsidR="00B447D8">
        <w:rPr>
          <w:rFonts w:ascii="Times New Roman" w:eastAsia="Calibri" w:hAnsi="Times New Roman" w:cs="Times New Roman"/>
          <w:sz w:val="28"/>
          <w:szCs w:val="28"/>
        </w:rPr>
        <w:t>во подготовки определяется как</w:t>
      </w:r>
      <w:r w:rsidRPr="00B447D8">
        <w:rPr>
          <w:rFonts w:ascii="Times New Roman" w:eastAsia="Calibri" w:hAnsi="Times New Roman" w:cs="Times New Roman"/>
          <w:sz w:val="28"/>
          <w:szCs w:val="28"/>
        </w:rPr>
        <w:t xml:space="preserve"> основное содержание всего современн</w:t>
      </w:r>
      <w:r w:rsidR="00B447D8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B447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образовательного процесса. </w:t>
      </w:r>
      <w:r w:rsidRPr="00B447D8">
        <w:rPr>
          <w:rFonts w:ascii="Times New Roman" w:eastAsia="Calibri" w:hAnsi="Times New Roman" w:cs="Times New Roman"/>
          <w:sz w:val="28"/>
          <w:szCs w:val="28"/>
        </w:rPr>
        <w:t xml:space="preserve">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 </w:t>
      </w:r>
    </w:p>
    <w:p w:rsidR="00DD0630" w:rsidRPr="00B447D8" w:rsidRDefault="00B447D8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0630" w:rsidRPr="00B447D8">
        <w:rPr>
          <w:rFonts w:ascii="Times New Roman" w:hAnsi="Times New Roman" w:cs="Times New Roman"/>
          <w:color w:val="000000"/>
          <w:sz w:val="28"/>
          <w:szCs w:val="28"/>
        </w:rPr>
        <w:t xml:space="preserve">2011 году в МСОШ №8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B447D8">
        <w:rPr>
          <w:rFonts w:ascii="Times New Roman" w:hAnsi="Times New Roman" w:cs="Times New Roman"/>
          <w:sz w:val="28"/>
          <w:szCs w:val="28"/>
        </w:rPr>
        <w:t>воспитания талантливой, патриотически настроенной личности, сохранения единства культурного и образовательного пространства, гармоничного развития, воспитания в них чувства преданности Родине, чести и справедливости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630" w:rsidRPr="00B447D8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по школе был открыт </w:t>
      </w:r>
      <w:r w:rsidR="00DD0630" w:rsidRPr="00B447D8">
        <w:rPr>
          <w:rFonts w:ascii="Times New Roman" w:hAnsi="Times New Roman" w:cs="Times New Roman"/>
          <w:sz w:val="28"/>
          <w:szCs w:val="28"/>
        </w:rPr>
        <w:t>на базе 1А класса кадетский класс</w:t>
      </w:r>
      <w:r w:rsidR="00651C2A" w:rsidRPr="00B4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C35" w:rsidRPr="00B447D8" w:rsidRDefault="00F37C35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 Как учитель, считаю, что ответственна за формирование личности учащегося на своих уроках, несу ответственность не только за знания, но и за воспитание будущего поколения. </w:t>
      </w:r>
    </w:p>
    <w:p w:rsidR="00461CA1" w:rsidRPr="00B447D8" w:rsidRDefault="00461CA1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Работая в данном направлении, перед собой поставила цель</w:t>
      </w:r>
      <w:r w:rsidRPr="00B447D8">
        <w:rPr>
          <w:rStyle w:val="a3"/>
          <w:b w:val="0"/>
          <w:sz w:val="28"/>
          <w:szCs w:val="28"/>
        </w:rPr>
        <w:t xml:space="preserve"> </w:t>
      </w:r>
      <w:r w:rsidRPr="00B447D8">
        <w:rPr>
          <w:sz w:val="28"/>
          <w:szCs w:val="28"/>
        </w:rPr>
        <w:t xml:space="preserve">– создать условия для развития личности, обладающей важнейшими качествами </w:t>
      </w:r>
      <w:r w:rsidRPr="00B447D8">
        <w:rPr>
          <w:sz w:val="28"/>
          <w:szCs w:val="28"/>
        </w:rPr>
        <w:lastRenderedPageBreak/>
        <w:t>гражданина – патриота своего Отечества. Для достижения поставленной цели были сформулированы следующие задачи:</w:t>
      </w:r>
    </w:p>
    <w:p w:rsidR="00461CA1" w:rsidRPr="00B447D8" w:rsidRDefault="00461CA1" w:rsidP="00B447D8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Внедрить в содержание образования краеведческий материал.</w:t>
      </w:r>
    </w:p>
    <w:p w:rsidR="00461CA1" w:rsidRPr="00B447D8" w:rsidRDefault="00461CA1" w:rsidP="00B447D8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Использовать материалы школьного музея в преподавании математики и обучения грамоты.</w:t>
      </w:r>
    </w:p>
    <w:p w:rsidR="00461CA1" w:rsidRPr="00B447D8" w:rsidRDefault="00461CA1" w:rsidP="00B447D8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Активно сотрудничать с общественными организациями.</w:t>
      </w:r>
    </w:p>
    <w:p w:rsidR="00925193" w:rsidRPr="00B447D8" w:rsidRDefault="00461CA1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Работу вела поэтапно в соответствии с данными задачами. Сначала рассмотрела все разделы учебных предметов  по тематическому планированию и ввела краеведческий материал в различные разделы.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 xml:space="preserve">Путь к успеху детей 1 «А» класса лежит через  кадетское образование. </w:t>
      </w:r>
      <w:r w:rsidRPr="00B447D8">
        <w:rPr>
          <w:i/>
          <w:sz w:val="28"/>
          <w:szCs w:val="28"/>
        </w:rPr>
        <w:t xml:space="preserve"> </w:t>
      </w:r>
      <w:r w:rsidRPr="00B447D8">
        <w:rPr>
          <w:sz w:val="28"/>
          <w:szCs w:val="28"/>
        </w:rPr>
        <w:t xml:space="preserve">И это не очень просто: помимо требований учебной программы школьная жизнь кадетов организована по правилам дисциплины, ответственности, взаимовыручки, чести долга, справедливости. </w:t>
      </w:r>
      <w:r w:rsidRPr="00B447D8">
        <w:rPr>
          <w:rStyle w:val="a3"/>
          <w:b w:val="0"/>
          <w:sz w:val="28"/>
          <w:szCs w:val="28"/>
        </w:rPr>
        <w:t xml:space="preserve">Главной целью кадетского образования и воспитания </w:t>
      </w:r>
      <w:r w:rsidRPr="00B447D8">
        <w:rPr>
          <w:sz w:val="28"/>
          <w:szCs w:val="28"/>
        </w:rPr>
        <w:t>является  создание условий для воспитания граждан России, способных сознательно, добросовестно и самоотверженно служить Отечеству  на военном и  гражданском поприще.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 xml:space="preserve">Данная цель положена в основу программы </w:t>
      </w:r>
      <w:r w:rsidR="00B447D8">
        <w:rPr>
          <w:sz w:val="28"/>
          <w:szCs w:val="28"/>
        </w:rPr>
        <w:t xml:space="preserve">«История </w:t>
      </w:r>
      <w:r w:rsidRPr="00B447D8">
        <w:rPr>
          <w:sz w:val="28"/>
          <w:szCs w:val="28"/>
        </w:rPr>
        <w:t>кадетского движения». Без знания прошлого своей страны нельзя создавать настоящее и строить будущее. История Отечества – это не только изучение явлений прошлого и хронологическое повествование. История – это богатый духовный и нравственный опыт людей разных поколений.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Курс «История кадетского движения» - это не только изучение истории кадетских корпусов и отдельных деятелей прошлого, но и духовное, нравственное, патриотическое воспитание, которое способствует становлению и развитию  кадета, как личности и гражданина.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Курс состоит из двух разделов: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1. «Азбука нравственности»</w:t>
      </w:r>
    </w:p>
    <w:p w:rsidR="00925193" w:rsidRPr="00B447D8" w:rsidRDefault="00925193" w:rsidP="00B447D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47D8">
        <w:rPr>
          <w:sz w:val="28"/>
          <w:szCs w:val="28"/>
        </w:rPr>
        <w:t>2. «Страницы ратной славы Отечества»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Без исторических сведений невозможно пробудить интерес детей к Родине, заложить</w:t>
      </w:r>
      <w:r w:rsidR="00B447D8">
        <w:rPr>
          <w:rFonts w:ascii="Times New Roman" w:hAnsi="Times New Roman" w:cs="Times New Roman"/>
          <w:sz w:val="28"/>
          <w:szCs w:val="28"/>
        </w:rPr>
        <w:t xml:space="preserve"> начала патриотических чувств. </w:t>
      </w:r>
      <w:r w:rsidRPr="00B447D8">
        <w:rPr>
          <w:rFonts w:ascii="Times New Roman" w:hAnsi="Times New Roman" w:cs="Times New Roman"/>
          <w:sz w:val="28"/>
          <w:szCs w:val="28"/>
        </w:rPr>
        <w:t>Особое значение имеет рождающее «чувство истории». Действительность раскрывается перед детьми не только в ее сегодняшних проявлениях, но и в фактах, связанных с прошлым России. У маленького гражданина появляется возможность сравнить то, что есть, с тем, что было, он  должен осознать: наша страна – мощная и мирная держава, ее защитники всегда на страже мира и готовы дать отпор любому врагу. Подобные уроки мужества особенно полезны в воспитании мальчиков. Это они – будущие мужчины, а, значит. И будущие воины, должны уметь охранять родную землю и чистое небо нашей Родины. Не менее важны уроки мужества и девочкам. Они – будущие женщины – должны растить достойных сыновей, а, если потребуется, то и уметь воодушевить их на защиту Отчизны.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Воспитание любви к малой Родине, как необходимое условие фундамента патриотического воспитания детей. Поэтому так много занятий посвящено изучению родного края:  Мой народ, Мой город</w:t>
      </w:r>
      <w:r w:rsidR="00B447D8">
        <w:rPr>
          <w:rFonts w:ascii="Times New Roman" w:hAnsi="Times New Roman" w:cs="Times New Roman"/>
          <w:sz w:val="28"/>
          <w:szCs w:val="28"/>
        </w:rPr>
        <w:t xml:space="preserve"> Красновишерск, Тайны древнего </w:t>
      </w:r>
      <w:r w:rsidRPr="00B447D8">
        <w:rPr>
          <w:rFonts w:ascii="Times New Roman" w:hAnsi="Times New Roman" w:cs="Times New Roman"/>
          <w:sz w:val="28"/>
          <w:szCs w:val="28"/>
        </w:rPr>
        <w:t>Прикамья, Легенды Вишерского края, Вишера – красавица.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Азбука нравственности написана давно, в ней заложен опыт многих поколений людей. 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1.«Ученье - свет, а неученье - тьма»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2. «Умейте дружбой дорожить»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3. «Труд кормит, а лень портит»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4. « Чистый и опрятный – всем приятный»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>5. «Чтобы людям радость дарить – надо вежливым быть»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 6. «Золотое правило» - самое главное, самое важное правило общения с другими людьми «Поступайте по отношению к другим так, как Вы хотели бы, чтобы другие поступали по отношению к Вам» </w:t>
      </w:r>
      <w:r w:rsidR="00B447D8">
        <w:rPr>
          <w:rFonts w:ascii="Times New Roman" w:hAnsi="Times New Roman" w:cs="Times New Roman"/>
          <w:sz w:val="28"/>
          <w:szCs w:val="28"/>
        </w:rPr>
        <w:t xml:space="preserve"> Данные ценности кадеты «проживали» на занятиях  данного курса.</w:t>
      </w:r>
    </w:p>
    <w:p w:rsidR="00925193" w:rsidRPr="00B447D8" w:rsidRDefault="00925193" w:rsidP="00B447D8">
      <w:pPr>
        <w:pStyle w:val="2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447D8">
        <w:rPr>
          <w:bCs/>
          <w:sz w:val="28"/>
          <w:szCs w:val="28"/>
        </w:rPr>
        <w:t>К ценностям относится творчество. Оно возвышает человека, делает его «я» не только особенно значимым, но и уникальным. Одним из направлений внеурочной деятельности кадетов стали занятия в творческой мастерской «АртИндиго».</w:t>
      </w:r>
    </w:p>
    <w:p w:rsid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Первый год работы творческой мастерской «АртИндиго» - это вводная часть нравственного просвещения воспитанников на уровне формирования первичных представлений о нравственности в рамках освоения понятий «добро и зло», «правда и ложь», «честь и бесчестье», а также изучение и усвоение обязательных правил поведения кадета. Работа арт-педагогической мастерской </w:t>
      </w:r>
      <w:r w:rsidR="00B447D8">
        <w:rPr>
          <w:rFonts w:ascii="Times New Roman" w:hAnsi="Times New Roman" w:cs="Times New Roman"/>
          <w:sz w:val="28"/>
          <w:szCs w:val="28"/>
        </w:rPr>
        <w:br/>
        <w:t>строилась по нескольким направлениям:</w:t>
      </w:r>
    </w:p>
    <w:p w:rsidR="00925193" w:rsidRPr="00B447D8" w:rsidRDefault="00925193" w:rsidP="00930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1) </w:t>
      </w:r>
      <w:r w:rsidRPr="00930E28">
        <w:rPr>
          <w:rFonts w:ascii="Times New Roman" w:hAnsi="Times New Roman" w:cs="Times New Roman"/>
          <w:i/>
          <w:sz w:val="28"/>
          <w:szCs w:val="28"/>
        </w:rPr>
        <w:t>Культурно-творческое</w:t>
      </w:r>
      <w:r w:rsidRPr="00B447D8">
        <w:rPr>
          <w:rFonts w:ascii="Times New Roman" w:hAnsi="Times New Roman" w:cs="Times New Roman"/>
          <w:sz w:val="28"/>
          <w:szCs w:val="28"/>
        </w:rPr>
        <w:t xml:space="preserve"> направление раскрывается через приобщение детей к культурным ценностям, восприятие произведений искусства. 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2) </w:t>
      </w:r>
      <w:r w:rsidRPr="00930E28">
        <w:rPr>
          <w:rFonts w:ascii="Times New Roman" w:hAnsi="Times New Roman" w:cs="Times New Roman"/>
          <w:i/>
          <w:sz w:val="28"/>
          <w:szCs w:val="28"/>
        </w:rPr>
        <w:t>Патриотическое направление</w:t>
      </w:r>
      <w:r w:rsidRPr="00B447D8">
        <w:rPr>
          <w:rFonts w:ascii="Times New Roman" w:hAnsi="Times New Roman" w:cs="Times New Roman"/>
          <w:sz w:val="28"/>
          <w:szCs w:val="28"/>
        </w:rPr>
        <w:t xml:space="preserve"> ориентировано на воспитание верности Родине, уважения к национальным традициям народов России, толерантности, интереса к духовным богатствам родного края. </w:t>
      </w:r>
    </w:p>
    <w:p w:rsidR="00925193" w:rsidRPr="00B447D8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8">
        <w:rPr>
          <w:rFonts w:ascii="Times New Roman" w:hAnsi="Times New Roman" w:cs="Times New Roman"/>
          <w:sz w:val="28"/>
          <w:szCs w:val="28"/>
        </w:rPr>
        <w:t xml:space="preserve">3) Духовно-нравственное воспитание детей не будет успешным, если в него не будет вовлечена семья, поэтому направление </w:t>
      </w:r>
      <w:r w:rsidRPr="00930E28">
        <w:rPr>
          <w:rFonts w:ascii="Times New Roman" w:hAnsi="Times New Roman" w:cs="Times New Roman"/>
          <w:i/>
          <w:sz w:val="28"/>
          <w:szCs w:val="28"/>
        </w:rPr>
        <w:t>семейного воспитания</w:t>
      </w:r>
      <w:r w:rsidRPr="00B447D8">
        <w:rPr>
          <w:rFonts w:ascii="Times New Roman" w:hAnsi="Times New Roman" w:cs="Times New Roman"/>
          <w:sz w:val="28"/>
          <w:szCs w:val="28"/>
        </w:rPr>
        <w:t xml:space="preserve"> реализовывалось через организацию совместных арт-педагогических занятий и родительских собраний на тему нравственного семейного воспитания.</w:t>
      </w:r>
    </w:p>
    <w:p w:rsidR="00925193" w:rsidRDefault="00925193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D8">
        <w:rPr>
          <w:rFonts w:ascii="Times New Roman" w:hAnsi="Times New Roman" w:cs="Times New Roman"/>
          <w:bCs/>
          <w:sz w:val="28"/>
          <w:szCs w:val="28"/>
        </w:rPr>
        <w:t xml:space="preserve">Возможности арт-педагогики необычайно широки. Мы же взяли за основу проявление истинных чувств, профилактику негативных эмоциональных переживаний, содействие осознанию себя как личности, «В течение года дети с помощью творчества научились фантазировать, доверять себе и окружающим, верить в свои силы. Они рисовали космические спирали, создавали маски, обращались к теме братьев наших меньших. Построили Дворец буквы «Я», рисовали </w:t>
      </w:r>
      <w:r w:rsidR="00930E28">
        <w:rPr>
          <w:rFonts w:ascii="Times New Roman" w:hAnsi="Times New Roman" w:cs="Times New Roman"/>
          <w:bCs/>
          <w:sz w:val="28"/>
          <w:szCs w:val="28"/>
        </w:rPr>
        <w:t xml:space="preserve">себя и свою маму. На Новый год </w:t>
      </w:r>
      <w:r w:rsidRPr="00B447D8">
        <w:rPr>
          <w:rFonts w:ascii="Times New Roman" w:hAnsi="Times New Roman" w:cs="Times New Roman"/>
          <w:bCs/>
          <w:sz w:val="28"/>
          <w:szCs w:val="28"/>
        </w:rPr>
        <w:t>дружно изготовили коллективную работ</w:t>
      </w:r>
      <w:r w:rsidR="00930E28">
        <w:rPr>
          <w:rFonts w:ascii="Times New Roman" w:hAnsi="Times New Roman" w:cs="Times New Roman"/>
          <w:bCs/>
          <w:sz w:val="28"/>
          <w:szCs w:val="28"/>
        </w:rPr>
        <w:t xml:space="preserve">у и, конечно же, сделали наших </w:t>
      </w:r>
      <w:r w:rsidRPr="00B447D8">
        <w:rPr>
          <w:rFonts w:ascii="Times New Roman" w:hAnsi="Times New Roman" w:cs="Times New Roman"/>
          <w:bCs/>
          <w:sz w:val="28"/>
          <w:szCs w:val="28"/>
        </w:rPr>
        <w:t>любимых оловянных солдатиков. Они помогли нам понять, что та</w:t>
      </w:r>
      <w:r w:rsidR="00930E28">
        <w:rPr>
          <w:rFonts w:ascii="Times New Roman" w:hAnsi="Times New Roman" w:cs="Times New Roman"/>
          <w:bCs/>
          <w:sz w:val="28"/>
          <w:szCs w:val="28"/>
        </w:rPr>
        <w:t xml:space="preserve">кое храбрость, сила, мужество, </w:t>
      </w:r>
      <w:r w:rsidRPr="00B447D8">
        <w:rPr>
          <w:rFonts w:ascii="Times New Roman" w:hAnsi="Times New Roman" w:cs="Times New Roman"/>
          <w:bCs/>
          <w:sz w:val="28"/>
          <w:szCs w:val="28"/>
        </w:rPr>
        <w:t>как можно бороться со злом и делать пра</w:t>
      </w:r>
      <w:r w:rsidR="00930E28">
        <w:rPr>
          <w:rFonts w:ascii="Times New Roman" w:hAnsi="Times New Roman" w:cs="Times New Roman"/>
          <w:bCs/>
          <w:sz w:val="28"/>
          <w:szCs w:val="28"/>
        </w:rPr>
        <w:t xml:space="preserve">вильный выбор. С солдатиками </w:t>
      </w:r>
      <w:r w:rsidRPr="00B447D8">
        <w:rPr>
          <w:rFonts w:ascii="Times New Roman" w:hAnsi="Times New Roman" w:cs="Times New Roman"/>
          <w:bCs/>
          <w:sz w:val="28"/>
          <w:szCs w:val="28"/>
        </w:rPr>
        <w:t xml:space="preserve">путешествовали в Страну Чудес, где вырастили своё </w:t>
      </w:r>
      <w:r w:rsidR="00930E28">
        <w:rPr>
          <w:rFonts w:ascii="Times New Roman" w:hAnsi="Times New Roman" w:cs="Times New Roman"/>
          <w:bCs/>
          <w:sz w:val="28"/>
          <w:szCs w:val="28"/>
        </w:rPr>
        <w:t xml:space="preserve">Волшебное Дерево пожеланий. </w:t>
      </w:r>
      <w:r w:rsidRPr="00B447D8">
        <w:rPr>
          <w:rFonts w:ascii="Times New Roman" w:hAnsi="Times New Roman" w:cs="Times New Roman"/>
          <w:bCs/>
          <w:sz w:val="28"/>
          <w:szCs w:val="28"/>
        </w:rPr>
        <w:t xml:space="preserve">Так они учились добру. </w:t>
      </w:r>
    </w:p>
    <w:p w:rsidR="00930E28" w:rsidRPr="00B447D8" w:rsidRDefault="00930E28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Pr="001C1368">
        <w:rPr>
          <w:rFonts w:ascii="Times New Roman" w:hAnsi="Times New Roman" w:cs="Times New Roman"/>
          <w:sz w:val="28"/>
          <w:szCs w:val="28"/>
        </w:rPr>
        <w:t xml:space="preserve"> работы мастерской </w:t>
      </w:r>
      <w:r>
        <w:rPr>
          <w:rFonts w:ascii="Times New Roman" w:hAnsi="Times New Roman" w:cs="Times New Roman"/>
          <w:sz w:val="28"/>
          <w:szCs w:val="28"/>
        </w:rPr>
        <w:t>мы имеем</w:t>
      </w:r>
      <w:r w:rsidRPr="00705431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431">
        <w:rPr>
          <w:rFonts w:ascii="Times New Roman" w:hAnsi="Times New Roman" w:cs="Times New Roman"/>
          <w:sz w:val="28"/>
          <w:szCs w:val="28"/>
        </w:rPr>
        <w:t xml:space="preserve">  положительн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05431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5431">
        <w:rPr>
          <w:rFonts w:ascii="Times New Roman" w:hAnsi="Times New Roman" w:cs="Times New Roman"/>
          <w:sz w:val="28"/>
          <w:szCs w:val="28"/>
        </w:rPr>
        <w:t xml:space="preserve"> развития нравственных качеств учеников первого класса. </w:t>
      </w:r>
      <w:r>
        <w:rPr>
          <w:rFonts w:ascii="Times New Roman" w:hAnsi="Times New Roman" w:cs="Times New Roman"/>
          <w:sz w:val="28"/>
          <w:szCs w:val="28"/>
        </w:rPr>
        <w:t xml:space="preserve">Во-первых, происходит </w:t>
      </w:r>
      <w:r w:rsidRPr="00705431">
        <w:rPr>
          <w:rFonts w:ascii="Times New Roman" w:hAnsi="Times New Roman" w:cs="Times New Roman"/>
          <w:sz w:val="28"/>
          <w:szCs w:val="28"/>
        </w:rPr>
        <w:t>насыщение детей нравственной информацией, улучшилось понимание нравственных норм и понятий, появилось умение пользоваться нравственными суждениями, сформировалась способность к осуществлению теоретического выбора нравственных способов поведения.</w:t>
      </w:r>
      <w:r>
        <w:rPr>
          <w:rFonts w:ascii="Times New Roman" w:hAnsi="Times New Roman" w:cs="Times New Roman"/>
          <w:sz w:val="28"/>
          <w:szCs w:val="28"/>
        </w:rPr>
        <w:t xml:space="preserve"> Во-вторых, в о</w:t>
      </w:r>
      <w:r w:rsidRPr="00705431">
        <w:rPr>
          <w:rFonts w:ascii="Times New Roman" w:hAnsi="Times New Roman" w:cs="Times New Roman"/>
          <w:sz w:val="28"/>
          <w:szCs w:val="28"/>
        </w:rPr>
        <w:t>тношения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5431">
        <w:rPr>
          <w:rFonts w:ascii="Times New Roman" w:hAnsi="Times New Roman" w:cs="Times New Roman"/>
          <w:sz w:val="28"/>
          <w:szCs w:val="28"/>
        </w:rPr>
        <w:t xml:space="preserve"> между детьми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Pr="00705431">
        <w:rPr>
          <w:rFonts w:ascii="Times New Roman" w:hAnsi="Times New Roman" w:cs="Times New Roman"/>
          <w:sz w:val="28"/>
          <w:szCs w:val="28"/>
        </w:rPr>
        <w:t xml:space="preserve"> нравственные мотивы поступков и действий</w:t>
      </w:r>
      <w:r>
        <w:rPr>
          <w:rFonts w:ascii="Times New Roman" w:hAnsi="Times New Roman" w:cs="Times New Roman"/>
          <w:sz w:val="28"/>
          <w:szCs w:val="28"/>
        </w:rPr>
        <w:t xml:space="preserve">, отношений к своим обязанностям, </w:t>
      </w:r>
      <w:r w:rsidRPr="00705431">
        <w:rPr>
          <w:rFonts w:ascii="Times New Roman" w:hAnsi="Times New Roman" w:cs="Times New Roman"/>
          <w:sz w:val="28"/>
          <w:szCs w:val="28"/>
        </w:rPr>
        <w:t>атмосфера доброжелательности</w:t>
      </w:r>
      <w:r>
        <w:rPr>
          <w:rFonts w:ascii="Times New Roman" w:hAnsi="Times New Roman" w:cs="Times New Roman"/>
          <w:sz w:val="28"/>
          <w:szCs w:val="28"/>
        </w:rPr>
        <w:t>, товарищества.</w:t>
      </w:r>
      <w:r w:rsidRPr="00380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В-третьих, у детей отмечается </w:t>
      </w:r>
      <w:r w:rsidRPr="00705431">
        <w:rPr>
          <w:rFonts w:ascii="Times New Roman" w:hAnsi="Times New Roman" w:cs="Times New Roman"/>
          <w:sz w:val="28"/>
          <w:szCs w:val="28"/>
        </w:rPr>
        <w:t>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05431">
        <w:rPr>
          <w:rFonts w:ascii="Times New Roman" w:hAnsi="Times New Roman" w:cs="Times New Roman"/>
          <w:sz w:val="28"/>
          <w:szCs w:val="28"/>
        </w:rPr>
        <w:t>ушевное равновесие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позитивный эмоциональный настрой, </w:t>
      </w:r>
      <w:r w:rsidRPr="00705431">
        <w:rPr>
          <w:rFonts w:ascii="Times New Roman" w:hAnsi="Times New Roman" w:cs="Times New Roman"/>
          <w:sz w:val="28"/>
          <w:szCs w:val="28"/>
        </w:rPr>
        <w:t xml:space="preserve"> вера в возможность преодоления трудностей</w:t>
      </w:r>
      <w:r w:rsidR="009F6D16">
        <w:rPr>
          <w:rFonts w:ascii="Times New Roman" w:hAnsi="Times New Roman" w:cs="Times New Roman"/>
          <w:sz w:val="28"/>
          <w:szCs w:val="28"/>
        </w:rPr>
        <w:t>.</w:t>
      </w:r>
    </w:p>
    <w:p w:rsidR="009F6D16" w:rsidRDefault="00973105" w:rsidP="00B4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7D8">
        <w:rPr>
          <w:rFonts w:ascii="Times New Roman" w:eastAsia="Calibri" w:hAnsi="Times New Roman" w:cs="Times New Roman"/>
          <w:sz w:val="28"/>
          <w:szCs w:val="28"/>
        </w:rPr>
        <w:t>Благодаря кружку хорового пения  и</w:t>
      </w:r>
      <w:r w:rsidR="00F646A3" w:rsidRPr="00B447D8">
        <w:rPr>
          <w:rFonts w:ascii="Times New Roman" w:hAnsi="Times New Roman" w:cs="Times New Roman"/>
          <w:sz w:val="28"/>
          <w:szCs w:val="28"/>
        </w:rPr>
        <w:t xml:space="preserve"> танца  ребята разучили патриотические  песни, с которыми выступали </w:t>
      </w:r>
      <w:r w:rsidR="009F6D16">
        <w:rPr>
          <w:rFonts w:ascii="Times New Roman" w:eastAsia="Calibri" w:hAnsi="Times New Roman" w:cs="Times New Roman"/>
          <w:sz w:val="28"/>
          <w:szCs w:val="28"/>
        </w:rPr>
        <w:t xml:space="preserve"> на праздниках: </w:t>
      </w:r>
      <w:r w:rsidRPr="00B447D8">
        <w:rPr>
          <w:rFonts w:ascii="Times New Roman" w:eastAsia="Calibri" w:hAnsi="Times New Roman" w:cs="Times New Roman"/>
          <w:sz w:val="28"/>
          <w:szCs w:val="28"/>
        </w:rPr>
        <w:t>День Защ</w:t>
      </w:r>
      <w:r w:rsidR="009F6D16">
        <w:rPr>
          <w:rFonts w:ascii="Times New Roman" w:hAnsi="Times New Roman" w:cs="Times New Roman"/>
          <w:sz w:val="28"/>
          <w:szCs w:val="28"/>
        </w:rPr>
        <w:t>итника Отечества, 8 марта,</w:t>
      </w:r>
      <w:r w:rsidRPr="00B44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16">
        <w:rPr>
          <w:rFonts w:ascii="Times New Roman" w:hAnsi="Times New Roman" w:cs="Times New Roman"/>
          <w:sz w:val="28"/>
          <w:szCs w:val="28"/>
        </w:rPr>
        <w:t>День Победы,</w:t>
      </w:r>
      <w:r w:rsidR="00F646A3" w:rsidRPr="00B447D8">
        <w:rPr>
          <w:rFonts w:ascii="Times New Roman" w:hAnsi="Times New Roman" w:cs="Times New Roman"/>
          <w:sz w:val="28"/>
          <w:szCs w:val="28"/>
        </w:rPr>
        <w:t xml:space="preserve"> а также на  дне Призывника</w:t>
      </w:r>
    </w:p>
    <w:p w:rsidR="00973105" w:rsidRDefault="00973105" w:rsidP="00B44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7D8">
        <w:rPr>
          <w:rFonts w:ascii="Times New Roman" w:eastAsia="Calibri" w:hAnsi="Times New Roman" w:cs="Times New Roman"/>
          <w:sz w:val="28"/>
          <w:szCs w:val="28"/>
        </w:rPr>
        <w:t xml:space="preserve"> На занятиях «Ст</w:t>
      </w:r>
      <w:r w:rsidR="009F6D16">
        <w:rPr>
          <w:rFonts w:ascii="Times New Roman" w:eastAsia="Calibri" w:hAnsi="Times New Roman" w:cs="Times New Roman"/>
          <w:sz w:val="28"/>
          <w:szCs w:val="28"/>
        </w:rPr>
        <w:t xml:space="preserve">роевой подготовкой» дети знакомились </w:t>
      </w:r>
      <w:r w:rsidRPr="00B447D8">
        <w:rPr>
          <w:rFonts w:ascii="Times New Roman" w:eastAsia="Calibri" w:hAnsi="Times New Roman" w:cs="Times New Roman"/>
          <w:sz w:val="28"/>
          <w:szCs w:val="28"/>
        </w:rPr>
        <w:t xml:space="preserve">со строевыми упражнениями, современными  видами оружия и средствами защиты, символикой нашего государства. </w:t>
      </w:r>
    </w:p>
    <w:p w:rsidR="00484DF7" w:rsidRPr="00484DF7" w:rsidRDefault="000238CA" w:rsidP="000238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используемый комплекс урочной и внеурочной деятельности в </w:t>
      </w:r>
      <w:r w:rsidR="00484DF7" w:rsidRPr="00484DF7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кадетского класса </w:t>
      </w:r>
      <w:r w:rsidR="00484DF7" w:rsidRPr="00484DF7">
        <w:rPr>
          <w:rFonts w:ascii="Times New Roman" w:eastAsia="Calibri" w:hAnsi="Times New Roman" w:cs="Times New Roman"/>
          <w:sz w:val="28"/>
          <w:szCs w:val="28"/>
        </w:rPr>
        <w:t>эффективе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для формирования у младшего школьника </w:t>
      </w:r>
      <w:r w:rsidR="00484DF7" w:rsidRPr="00484DF7">
        <w:rPr>
          <w:rFonts w:ascii="Times New Roman" w:eastAsia="Calibri" w:hAnsi="Times New Roman" w:cs="Times New Roman"/>
          <w:sz w:val="28"/>
          <w:szCs w:val="28"/>
        </w:rPr>
        <w:t>качеств гражданина и патриота.</w:t>
      </w:r>
    </w:p>
    <w:p w:rsidR="000238CA" w:rsidRDefault="000238CA" w:rsidP="000238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Кадеты</w:t>
      </w:r>
      <w:r w:rsidR="00484DF7" w:rsidRPr="00484DF7">
        <w:rPr>
          <w:rFonts w:ascii="Times New Roman" w:eastAsia="Calibri" w:hAnsi="Times New Roman" w:cs="Times New Roman"/>
          <w:sz w:val="28"/>
          <w:szCs w:val="28"/>
        </w:rPr>
        <w:t xml:space="preserve"> проявляют интерес к занятиям патриотического направления.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DF7" w:rsidRPr="00484DF7" w:rsidRDefault="00484DF7" w:rsidP="000238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DF7">
        <w:rPr>
          <w:rFonts w:ascii="Times New Roman" w:eastAsia="Calibri" w:hAnsi="Times New Roman" w:cs="Times New Roman"/>
          <w:sz w:val="28"/>
          <w:szCs w:val="28"/>
        </w:rPr>
        <w:t>Воспитательная работа гражданско-патриотического направления актуальна для педагога и школы в целом, посколь</w:t>
      </w:r>
      <w:r w:rsidR="000238CA">
        <w:rPr>
          <w:rFonts w:ascii="Times New Roman" w:eastAsia="Calibri" w:hAnsi="Times New Roman" w:cs="Times New Roman"/>
          <w:sz w:val="28"/>
          <w:szCs w:val="28"/>
        </w:rPr>
        <w:t xml:space="preserve">ку говорить о сформированности </w:t>
      </w:r>
      <w:r w:rsidRPr="00484DF7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гражданско-патриотических </w:t>
      </w:r>
      <w:r w:rsidR="000238CA">
        <w:rPr>
          <w:rFonts w:ascii="Times New Roman" w:eastAsia="Calibri" w:hAnsi="Times New Roman" w:cs="Times New Roman"/>
          <w:sz w:val="28"/>
          <w:szCs w:val="28"/>
        </w:rPr>
        <w:t>качеств обучающихся кадетского класса</w:t>
      </w:r>
      <w:r w:rsidRPr="00484DF7">
        <w:rPr>
          <w:rFonts w:ascii="Times New Roman" w:eastAsia="Calibri" w:hAnsi="Times New Roman" w:cs="Times New Roman"/>
          <w:sz w:val="28"/>
          <w:szCs w:val="28"/>
        </w:rPr>
        <w:t xml:space="preserve"> рано. </w:t>
      </w:r>
    </w:p>
    <w:p w:rsidR="008D190F" w:rsidRPr="00B447D8" w:rsidRDefault="008D190F" w:rsidP="00B44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90F" w:rsidRPr="00B447D8" w:rsidSect="00B447D8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0E1"/>
    <w:multiLevelType w:val="hybridMultilevel"/>
    <w:tmpl w:val="BDA87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E6"/>
    <w:rsid w:val="00005B20"/>
    <w:rsid w:val="000238CA"/>
    <w:rsid w:val="00035B30"/>
    <w:rsid w:val="002117DA"/>
    <w:rsid w:val="002E6979"/>
    <w:rsid w:val="003351A3"/>
    <w:rsid w:val="00375B4B"/>
    <w:rsid w:val="004510D8"/>
    <w:rsid w:val="00461CA1"/>
    <w:rsid w:val="00484DF7"/>
    <w:rsid w:val="004C3BC8"/>
    <w:rsid w:val="00550029"/>
    <w:rsid w:val="005F4EE6"/>
    <w:rsid w:val="00651C2A"/>
    <w:rsid w:val="006B1487"/>
    <w:rsid w:val="006F4B60"/>
    <w:rsid w:val="008D190F"/>
    <w:rsid w:val="008D1AA5"/>
    <w:rsid w:val="00925193"/>
    <w:rsid w:val="00930E28"/>
    <w:rsid w:val="00973105"/>
    <w:rsid w:val="009F6D16"/>
    <w:rsid w:val="00B447D8"/>
    <w:rsid w:val="00C870D8"/>
    <w:rsid w:val="00D31AB3"/>
    <w:rsid w:val="00DD0630"/>
    <w:rsid w:val="00E26B30"/>
    <w:rsid w:val="00E66A01"/>
    <w:rsid w:val="00E94CBC"/>
    <w:rsid w:val="00F37C35"/>
    <w:rsid w:val="00F621A4"/>
    <w:rsid w:val="00F62394"/>
    <w:rsid w:val="00F646A3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9"/>
  </w:style>
  <w:style w:type="paragraph" w:styleId="2">
    <w:name w:val="heading 2"/>
    <w:basedOn w:val="a"/>
    <w:link w:val="20"/>
    <w:qFormat/>
    <w:rsid w:val="008D1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AA5"/>
    <w:rPr>
      <w:b/>
      <w:bCs/>
    </w:rPr>
  </w:style>
  <w:style w:type="paragraph" w:styleId="a4">
    <w:name w:val="Normal (Web)"/>
    <w:basedOn w:val="a"/>
    <w:uiPriority w:val="99"/>
    <w:rsid w:val="008D1A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8D1AA5"/>
    <w:rPr>
      <w:rFonts w:ascii="Times New Roman" w:eastAsia="Times New Roman" w:hAnsi="Times New Roman" w:cs="Times New Roman"/>
      <w:color w:val="000000"/>
      <w:sz w:val="17"/>
      <w:szCs w:val="17"/>
      <w:lang w:eastAsia="ja-JP"/>
    </w:rPr>
  </w:style>
  <w:style w:type="paragraph" w:styleId="a5">
    <w:name w:val="List Paragraph"/>
    <w:basedOn w:val="a"/>
    <w:qFormat/>
    <w:rsid w:val="0097310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KonoplevaMA</cp:lastModifiedBy>
  <cp:revision>2</cp:revision>
  <cp:lastPrinted>2012-08-24T15:01:00Z</cp:lastPrinted>
  <dcterms:created xsi:type="dcterms:W3CDTF">2012-09-17T04:49:00Z</dcterms:created>
  <dcterms:modified xsi:type="dcterms:W3CDTF">2012-09-17T04:49:00Z</dcterms:modified>
</cp:coreProperties>
</file>