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BC" w:rsidRDefault="000A1345" w:rsidP="00E44759">
      <w:pPr>
        <w:rPr>
          <w:rFonts w:ascii="Times New Roman" w:eastAsia="Times New Roman" w:hAnsi="Times New Roman" w:cs="Times New Roman"/>
          <w:b/>
          <w:bCs/>
          <w:color w:val="000000"/>
          <w:sz w:val="28"/>
          <w:szCs w:val="28"/>
          <w:lang w:eastAsia="ru-RU"/>
        </w:rPr>
      </w:pPr>
      <w:r w:rsidRPr="00E44759">
        <w:rPr>
          <w:rFonts w:ascii="Times New Roman" w:eastAsia="Times New Roman" w:hAnsi="Times New Roman" w:cs="Times New Roman"/>
          <w:b/>
          <w:bCs/>
          <w:color w:val="000000"/>
          <w:sz w:val="28"/>
          <w:szCs w:val="28"/>
          <w:lang w:eastAsia="ru-RU"/>
        </w:rPr>
        <w:t>ОПЫТ ЗДОРОВОГО ОБРАЗА ЖИЗНИ ШКОЛ</w:t>
      </w:r>
    </w:p>
    <w:p w:rsidR="000A1345" w:rsidRPr="00E44759" w:rsidRDefault="000A1345" w:rsidP="00E44759">
      <w:pPr>
        <w:rPr>
          <w:rFonts w:ascii="Arial" w:eastAsia="Times New Roman" w:hAnsi="Arial" w:cs="Arial"/>
          <w:color w:val="000000"/>
          <w:sz w:val="28"/>
          <w:szCs w:val="28"/>
          <w:lang w:eastAsia="ru-RU"/>
        </w:rPr>
      </w:pPr>
      <w:r w:rsidRPr="00E44759">
        <w:rPr>
          <w:rFonts w:ascii="Times New Roman" w:eastAsia="Times New Roman" w:hAnsi="Times New Roman" w:cs="Times New Roman"/>
          <w:b/>
          <w:bCs/>
          <w:color w:val="000000"/>
          <w:sz w:val="28"/>
          <w:szCs w:val="28"/>
          <w:lang w:eastAsia="ru-RU"/>
        </w:rPr>
        <w:t xml:space="preserve"> САНКТ-ПЕТЕРБУРГА</w:t>
      </w:r>
    </w:p>
    <w:p w:rsidR="000A1345" w:rsidRPr="00E44759" w:rsidRDefault="000A1345" w:rsidP="00E44759">
      <w:pPr>
        <w:rPr>
          <w:rFonts w:ascii="Times New Roman" w:eastAsia="Times New Roman" w:hAnsi="Times New Roman" w:cs="Times New Roman"/>
          <w:b/>
          <w:bCs/>
          <w:color w:val="000000"/>
          <w:sz w:val="28"/>
          <w:szCs w:val="28"/>
          <w:lang w:eastAsia="ru-RU"/>
        </w:rPr>
      </w:pPr>
    </w:p>
    <w:p w:rsidR="000A1345" w:rsidRPr="00E44759" w:rsidRDefault="000A1345" w:rsidP="00E44759">
      <w:pPr>
        <w:rPr>
          <w:rFonts w:ascii="Arial" w:eastAsia="Times New Roman" w:hAnsi="Arial" w:cs="Arial"/>
          <w:color w:val="000000"/>
          <w:sz w:val="28"/>
          <w:szCs w:val="28"/>
          <w:lang w:eastAsia="ru-RU"/>
        </w:rPr>
      </w:pPr>
      <w:r w:rsidRPr="00E44759">
        <w:rPr>
          <w:rFonts w:ascii="Times New Roman" w:eastAsia="Times New Roman" w:hAnsi="Times New Roman" w:cs="Times New Roman"/>
          <w:b/>
          <w:bCs/>
          <w:color w:val="000000"/>
          <w:sz w:val="28"/>
          <w:szCs w:val="28"/>
          <w:lang w:eastAsia="ru-RU"/>
        </w:rPr>
        <w:t>И.В. Муляр</w:t>
      </w:r>
    </w:p>
    <w:p w:rsidR="000A1345" w:rsidRPr="00E44759" w:rsidRDefault="000A1345" w:rsidP="00E44759">
      <w:pPr>
        <w:jc w:val="right"/>
        <w:rPr>
          <w:rFonts w:ascii="Arial" w:eastAsia="Times New Roman" w:hAnsi="Arial" w:cs="Arial"/>
          <w:color w:val="000000"/>
          <w:sz w:val="28"/>
          <w:szCs w:val="28"/>
          <w:lang w:eastAsia="ru-RU"/>
        </w:rPr>
      </w:pPr>
      <w:r w:rsidRPr="00E44759">
        <w:rPr>
          <w:rFonts w:ascii="Times New Roman" w:eastAsia="Times New Roman" w:hAnsi="Times New Roman" w:cs="Times New Roman"/>
          <w:i/>
          <w:iCs/>
          <w:color w:val="000000"/>
          <w:sz w:val="28"/>
          <w:szCs w:val="28"/>
          <w:lang w:eastAsia="ru-RU"/>
        </w:rPr>
        <w:t xml:space="preserve">Научный руководитель А.Е. </w:t>
      </w:r>
      <w:proofErr w:type="spellStart"/>
      <w:r w:rsidRPr="00E44759">
        <w:rPr>
          <w:rFonts w:ascii="Times New Roman" w:eastAsia="Times New Roman" w:hAnsi="Times New Roman" w:cs="Times New Roman"/>
          <w:i/>
          <w:iCs/>
          <w:color w:val="000000"/>
          <w:sz w:val="28"/>
          <w:szCs w:val="28"/>
          <w:lang w:eastAsia="ru-RU"/>
        </w:rPr>
        <w:t>Бахмутский</w:t>
      </w:r>
      <w:proofErr w:type="spellEnd"/>
    </w:p>
    <w:p w:rsidR="000A1345" w:rsidRPr="00E44759" w:rsidRDefault="000A1345" w:rsidP="00FE0FBC">
      <w:pPr>
        <w:jc w:val="both"/>
        <w:rPr>
          <w:rFonts w:ascii="Times New Roman" w:eastAsia="Times New Roman" w:hAnsi="Times New Roman" w:cs="Times New Roman"/>
          <w:color w:val="000000"/>
          <w:sz w:val="28"/>
          <w:szCs w:val="28"/>
          <w:lang w:eastAsia="ru-RU"/>
        </w:rPr>
      </w:pPr>
      <w:r w:rsidRPr="00E44759">
        <w:rPr>
          <w:rFonts w:ascii="Times New Roman" w:eastAsia="Times New Roman" w:hAnsi="Times New Roman" w:cs="Times New Roman"/>
          <w:color w:val="000000"/>
          <w:sz w:val="28"/>
          <w:szCs w:val="28"/>
          <w:lang w:eastAsia="ru-RU"/>
        </w:rPr>
        <w:t>Государственное бюджетное общеобразовательное учреждение</w:t>
      </w:r>
      <w:r w:rsidR="00E44759">
        <w:rPr>
          <w:rFonts w:ascii="Times New Roman" w:eastAsia="Times New Roman" w:hAnsi="Times New Roman" w:cs="Times New Roman"/>
          <w:color w:val="000000"/>
          <w:sz w:val="28"/>
          <w:szCs w:val="28"/>
          <w:lang w:eastAsia="ru-RU"/>
        </w:rPr>
        <w:t xml:space="preserve"> </w:t>
      </w:r>
      <w:r w:rsidRPr="00E44759">
        <w:rPr>
          <w:rFonts w:ascii="Times New Roman" w:eastAsia="Times New Roman" w:hAnsi="Times New Roman" w:cs="Times New Roman"/>
          <w:color w:val="000000"/>
          <w:sz w:val="28"/>
          <w:szCs w:val="28"/>
          <w:lang w:eastAsia="ru-RU"/>
        </w:rPr>
        <w:t>средняя</w:t>
      </w:r>
      <w:r w:rsidR="00FE0FBC">
        <w:rPr>
          <w:rFonts w:ascii="Times New Roman" w:eastAsia="Times New Roman" w:hAnsi="Times New Roman" w:cs="Times New Roman"/>
          <w:color w:val="000000"/>
          <w:sz w:val="28"/>
          <w:szCs w:val="28"/>
          <w:lang w:eastAsia="ru-RU"/>
        </w:rPr>
        <w:t xml:space="preserve"> </w:t>
      </w:r>
      <w:r w:rsidRPr="00E44759">
        <w:rPr>
          <w:rFonts w:ascii="Times New Roman" w:eastAsia="Times New Roman" w:hAnsi="Times New Roman" w:cs="Times New Roman"/>
          <w:color w:val="000000"/>
          <w:sz w:val="28"/>
          <w:szCs w:val="28"/>
          <w:lang w:eastAsia="ru-RU"/>
        </w:rPr>
        <w:t>общеобразовательная школа № 87,</w:t>
      </w:r>
      <w:bookmarkStart w:id="0" w:name="_GoBack"/>
      <w:bookmarkEnd w:id="0"/>
      <w:r w:rsidRPr="00E44759">
        <w:rPr>
          <w:rFonts w:ascii="Times New Roman" w:eastAsia="Times New Roman" w:hAnsi="Times New Roman" w:cs="Times New Roman"/>
          <w:color w:val="000000"/>
          <w:sz w:val="28"/>
          <w:szCs w:val="28"/>
          <w:lang w:eastAsia="ru-RU"/>
        </w:rPr>
        <w:t xml:space="preserve"> и.о. директора школы</w:t>
      </w:r>
      <w:r w:rsidR="00FE0FBC">
        <w:rPr>
          <w:rFonts w:ascii="Times New Roman" w:eastAsia="Times New Roman" w:hAnsi="Times New Roman" w:cs="Times New Roman"/>
          <w:color w:val="000000"/>
          <w:sz w:val="28"/>
          <w:szCs w:val="28"/>
          <w:lang w:eastAsia="ru-RU"/>
        </w:rPr>
        <w:t xml:space="preserve"> </w:t>
      </w:r>
      <w:r w:rsidRPr="00E44759">
        <w:rPr>
          <w:rFonts w:ascii="Times New Roman" w:eastAsia="Times New Roman" w:hAnsi="Times New Roman" w:cs="Times New Roman"/>
          <w:color w:val="000000"/>
          <w:sz w:val="28"/>
          <w:szCs w:val="28"/>
          <w:lang w:eastAsia="ru-RU"/>
        </w:rPr>
        <w:t>2 курс, направление 081100.68 «Государственное и муниципальное управление», магистерская программа «Управление образованием»</w:t>
      </w:r>
    </w:p>
    <w:p w:rsidR="000A1345" w:rsidRPr="00E44759" w:rsidRDefault="000A1345" w:rsidP="00E44759">
      <w:pPr>
        <w:rPr>
          <w:rFonts w:ascii="Arial" w:eastAsia="Times New Roman" w:hAnsi="Arial" w:cs="Arial"/>
          <w:color w:val="000000"/>
          <w:sz w:val="28"/>
          <w:szCs w:val="28"/>
          <w:lang w:eastAsia="ru-RU"/>
        </w:rPr>
      </w:pP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Статья посвящена описанию опыта школ </w:t>
      </w:r>
      <w:proofErr w:type="gramStart"/>
      <w:r w:rsidRPr="00E44759">
        <w:rPr>
          <w:rFonts w:ascii="Times New Roman" w:eastAsia="Times New Roman" w:hAnsi="Times New Roman" w:cs="Times New Roman"/>
          <w:color w:val="000000"/>
          <w:sz w:val="28"/>
          <w:szCs w:val="28"/>
          <w:lang w:eastAsia="ru-RU"/>
        </w:rPr>
        <w:t>г</w:t>
      </w:r>
      <w:proofErr w:type="gramEnd"/>
      <w:r w:rsidRPr="00E44759">
        <w:rPr>
          <w:rFonts w:ascii="Times New Roman" w:eastAsia="Times New Roman" w:hAnsi="Times New Roman" w:cs="Times New Roman"/>
          <w:color w:val="000000"/>
          <w:sz w:val="28"/>
          <w:szCs w:val="28"/>
          <w:lang w:eastAsia="ru-RU"/>
        </w:rPr>
        <w:t xml:space="preserve">. Санкт-Петербурга в организации здорового образа жизни учащихся. В статье описываются результаты реализации федеральных, региональных и муниципальных </w:t>
      </w:r>
      <w:proofErr w:type="spellStart"/>
      <w:r w:rsidRPr="00E44759">
        <w:rPr>
          <w:rFonts w:ascii="Times New Roman" w:eastAsia="Times New Roman" w:hAnsi="Times New Roman" w:cs="Times New Roman"/>
          <w:color w:val="000000"/>
          <w:sz w:val="28"/>
          <w:szCs w:val="28"/>
          <w:lang w:eastAsia="ru-RU"/>
        </w:rPr>
        <w:t>здоровьесберегающих</w:t>
      </w:r>
      <w:proofErr w:type="spellEnd"/>
      <w:r w:rsidRPr="00E44759">
        <w:rPr>
          <w:rFonts w:ascii="Times New Roman" w:eastAsia="Times New Roman" w:hAnsi="Times New Roman" w:cs="Times New Roman"/>
          <w:color w:val="000000"/>
          <w:sz w:val="28"/>
          <w:szCs w:val="28"/>
          <w:lang w:eastAsia="ru-RU"/>
        </w:rPr>
        <w:t xml:space="preserve"> программ. Описан опыт Красногвардейского района Санкт-Петербурга.</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b/>
          <w:bCs/>
          <w:color w:val="000000"/>
          <w:sz w:val="28"/>
          <w:szCs w:val="28"/>
          <w:lang w:eastAsia="ru-RU"/>
        </w:rPr>
        <w:t>Ключевые слова</w:t>
      </w:r>
      <w:r w:rsidRPr="00E44759">
        <w:rPr>
          <w:rFonts w:ascii="Times New Roman" w:eastAsia="Times New Roman" w:hAnsi="Times New Roman" w:cs="Times New Roman"/>
          <w:color w:val="000000"/>
          <w:sz w:val="28"/>
          <w:szCs w:val="28"/>
          <w:lang w:eastAsia="ru-RU"/>
        </w:rPr>
        <w:t xml:space="preserve">: здоровый образ жизни, сбережение здоровья, </w:t>
      </w:r>
      <w:proofErr w:type="spellStart"/>
      <w:r w:rsidRPr="00E44759">
        <w:rPr>
          <w:rFonts w:ascii="Times New Roman" w:eastAsia="Times New Roman" w:hAnsi="Times New Roman" w:cs="Times New Roman"/>
          <w:color w:val="000000"/>
          <w:sz w:val="28"/>
          <w:szCs w:val="28"/>
          <w:lang w:eastAsia="ru-RU"/>
        </w:rPr>
        <w:t>здоровьесозидающая</w:t>
      </w:r>
      <w:proofErr w:type="spellEnd"/>
      <w:r w:rsidRPr="00E44759">
        <w:rPr>
          <w:rFonts w:ascii="Times New Roman" w:eastAsia="Times New Roman" w:hAnsi="Times New Roman" w:cs="Times New Roman"/>
          <w:color w:val="000000"/>
          <w:sz w:val="28"/>
          <w:szCs w:val="28"/>
          <w:lang w:eastAsia="ru-RU"/>
        </w:rPr>
        <w:t xml:space="preserve"> образовательная среда, </w:t>
      </w:r>
      <w:proofErr w:type="spellStart"/>
      <w:r w:rsidRPr="00E44759">
        <w:rPr>
          <w:rFonts w:ascii="Times New Roman" w:eastAsia="Times New Roman" w:hAnsi="Times New Roman" w:cs="Times New Roman"/>
          <w:color w:val="000000"/>
          <w:sz w:val="28"/>
          <w:szCs w:val="28"/>
          <w:lang w:eastAsia="ru-RU"/>
        </w:rPr>
        <w:t>здоровьесберегающие</w:t>
      </w:r>
      <w:proofErr w:type="spellEnd"/>
      <w:r w:rsidRPr="00E44759">
        <w:rPr>
          <w:rFonts w:ascii="Times New Roman" w:eastAsia="Times New Roman" w:hAnsi="Times New Roman" w:cs="Times New Roman"/>
          <w:color w:val="000000"/>
          <w:sz w:val="28"/>
          <w:szCs w:val="28"/>
          <w:lang w:eastAsia="ru-RU"/>
        </w:rPr>
        <w:t xml:space="preserve"> технологии. </w:t>
      </w:r>
    </w:p>
    <w:p w:rsidR="000A1345" w:rsidRPr="00E44759" w:rsidRDefault="000A1345" w:rsidP="00E44759">
      <w:pPr>
        <w:jc w:val="both"/>
        <w:rPr>
          <w:rFonts w:ascii="Times New Roman" w:eastAsia="Times New Roman" w:hAnsi="Times New Roman" w:cs="Times New Roman"/>
          <w:color w:val="000000"/>
          <w:sz w:val="28"/>
          <w:szCs w:val="28"/>
          <w:lang w:val="en-US" w:eastAsia="ru-RU"/>
        </w:rPr>
      </w:pPr>
      <w:r w:rsidRPr="00E44759">
        <w:rPr>
          <w:rFonts w:ascii="Times New Roman" w:eastAsia="Times New Roman" w:hAnsi="Times New Roman" w:cs="Times New Roman"/>
          <w:b/>
          <w:bCs/>
          <w:color w:val="000000"/>
          <w:sz w:val="28"/>
          <w:szCs w:val="28"/>
          <w:lang w:val="en-US" w:eastAsia="ru-RU"/>
        </w:rPr>
        <w:t>Key words</w:t>
      </w:r>
      <w:r w:rsidRPr="00E44759">
        <w:rPr>
          <w:rFonts w:ascii="Times New Roman" w:eastAsia="Times New Roman" w:hAnsi="Times New Roman" w:cs="Times New Roman"/>
          <w:color w:val="000000"/>
          <w:sz w:val="28"/>
          <w:szCs w:val="28"/>
          <w:lang w:val="en-US" w:eastAsia="ru-RU"/>
        </w:rPr>
        <w:t xml:space="preserve">: healthy living, saving health </w:t>
      </w:r>
      <w:proofErr w:type="spellStart"/>
      <w:r w:rsidRPr="00E44759">
        <w:rPr>
          <w:rFonts w:ascii="Times New Roman" w:eastAsia="Times New Roman" w:hAnsi="Times New Roman" w:cs="Times New Roman"/>
          <w:color w:val="000000"/>
          <w:sz w:val="28"/>
          <w:szCs w:val="28"/>
          <w:lang w:val="en-US" w:eastAsia="ru-RU"/>
        </w:rPr>
        <w:t>zdorovesozidayuschaya</w:t>
      </w:r>
      <w:proofErr w:type="spellEnd"/>
      <w:r w:rsidRPr="00E44759">
        <w:rPr>
          <w:rFonts w:ascii="Times New Roman" w:eastAsia="Times New Roman" w:hAnsi="Times New Roman" w:cs="Times New Roman"/>
          <w:color w:val="000000"/>
          <w:sz w:val="28"/>
          <w:szCs w:val="28"/>
          <w:lang w:val="en-US" w:eastAsia="ru-RU"/>
        </w:rPr>
        <w:t xml:space="preserve"> educational environment, health-technology.</w:t>
      </w:r>
    </w:p>
    <w:p w:rsidR="000A1345" w:rsidRPr="00E44759" w:rsidRDefault="000A1345" w:rsidP="00E44759">
      <w:pPr>
        <w:jc w:val="both"/>
        <w:rPr>
          <w:rFonts w:ascii="Arial" w:eastAsia="Times New Roman" w:hAnsi="Arial" w:cs="Arial"/>
          <w:color w:val="000000"/>
          <w:sz w:val="28"/>
          <w:szCs w:val="28"/>
          <w:lang w:val="en-US" w:eastAsia="ru-RU"/>
        </w:rPr>
      </w:pP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Сохранение и укрепление здоровья школьников, их физическое развитие, здоровое питание являются приоритетными направлениями государственной политики [2]. Сама постановка вопроса о сбережении здоровья школьников уже предполагает несколько аспектов – </w:t>
      </w:r>
      <w:proofErr w:type="gramStart"/>
      <w:r w:rsidRPr="00E44759">
        <w:rPr>
          <w:rFonts w:ascii="Times New Roman" w:eastAsia="Times New Roman" w:hAnsi="Times New Roman" w:cs="Times New Roman"/>
          <w:color w:val="000000"/>
          <w:sz w:val="28"/>
          <w:szCs w:val="28"/>
          <w:lang w:eastAsia="ru-RU"/>
        </w:rPr>
        <w:t>педагогический</w:t>
      </w:r>
      <w:proofErr w:type="gramEnd"/>
      <w:r w:rsidRPr="00E44759">
        <w:rPr>
          <w:rFonts w:ascii="Times New Roman" w:eastAsia="Times New Roman" w:hAnsi="Times New Roman" w:cs="Times New Roman"/>
          <w:color w:val="000000"/>
          <w:sz w:val="28"/>
          <w:szCs w:val="28"/>
          <w:lang w:eastAsia="ru-RU"/>
        </w:rPr>
        <w:t>, медицинский, физкультурно-оздоровительный. Поэтому работа по сохранению и укреплению здоровья школьников предполагает консолидацию усилий различных органов исполнительной власти: Комитета по образованию, Комитета по здравоохранению, Комитета по физической культуре и спорту, Комитета по информатизации и связи, Управления социального питания, администраций районов Санкт-Петербурга.</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lastRenderedPageBreak/>
        <w:t>С целью объединения деятельности исполнительных органов государственной власти Комитетом по образованию подготовлен проект по становления Правительства Санкт-Петербурга «О плане мероприятий по сохранению и укреплению здоровья школьников в Санкт-Петербурге на 2011-2015 годы». Данный проект утвержден постановлением Правительства Санкт-Петербурга от 07.04.2011 №431.</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Одной из важных составляющих совместной работы различных служб по сохранению здоровья школьников является наличие единой Программы, координирующей их деятельность. Такая программа уже разработана в каждом районе. С 2012 года Комитет по образованию планирует проводить конкурс районных программ, направленных на сохранение и укрепление здоровья школьников.</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В образовательной системе Санкт-Петербурга накоплен значительный и разнообразный опыт создания условий для обеспечения здоровья участников образовательного процесса.</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В Санкт-Петербурге в области </w:t>
      </w:r>
      <w:proofErr w:type="spellStart"/>
      <w:r w:rsidRPr="00E44759">
        <w:rPr>
          <w:rFonts w:ascii="Times New Roman" w:eastAsia="Times New Roman" w:hAnsi="Times New Roman" w:cs="Times New Roman"/>
          <w:color w:val="000000"/>
          <w:sz w:val="28"/>
          <w:szCs w:val="28"/>
          <w:lang w:eastAsia="ru-RU"/>
        </w:rPr>
        <w:t>здоровьесбережения</w:t>
      </w:r>
      <w:proofErr w:type="spellEnd"/>
      <w:r w:rsidRPr="00E44759">
        <w:rPr>
          <w:rFonts w:ascii="Times New Roman" w:eastAsia="Times New Roman" w:hAnsi="Times New Roman" w:cs="Times New Roman"/>
          <w:color w:val="000000"/>
          <w:sz w:val="28"/>
          <w:szCs w:val="28"/>
          <w:lang w:eastAsia="ru-RU"/>
        </w:rPr>
        <w:t xml:space="preserve"> работает 78 образовательных учреждений, являющихся ресурсными центрами и внедряющих инновационные технологии. </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С 2000 г. в Российской Федерации развивается движение «Школы, содействующие укреплению здоровья». Для увеличения количества школ, создавших условия, необходимые для сохранения и укрепления здоровья детей, с 2012 года в Санкт-Петербурге будет проводиться региональный конкурс «Школа здоровья Санкт-Петербурга».</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Вовремя скорректированные условия обучения, основанные на результатах мониторинга физического здоровья учащихся, позволяют предотвратить развитие многих заболеваний. Для реализации этой задачи пилотные школы обеспечиваются необходимым современным оборудованием для проведения мониторинга. Сейчас такой мониторинг проводится в 28 школах Выборгского, Курортного, Петроградского, Адмиралтейского, Красносельского, Фрунзенского, Невского районов. На основе проведенных </w:t>
      </w:r>
      <w:r w:rsidRPr="00E44759">
        <w:rPr>
          <w:rFonts w:ascii="Times New Roman" w:eastAsia="Times New Roman" w:hAnsi="Times New Roman" w:cs="Times New Roman"/>
          <w:color w:val="000000"/>
          <w:sz w:val="28"/>
          <w:szCs w:val="28"/>
          <w:lang w:eastAsia="ru-RU"/>
        </w:rPr>
        <w:lastRenderedPageBreak/>
        <w:t>исследований при выявлении каких-либо нарушений состояния здоровья детям и их родителям выдаются адресные рекомендации, в том числе по рационально-сбалансированному питанию и проведению комплексов упражнений по физической коррекции. Учителя также получают рекомендации по оптимальной организации занятий для детей с нарушениями в состоянии здоровья.</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В школах Санкт-Петербурга также была успешно реализована программа «Здоровый школьник» 2005/2010 гг.</w:t>
      </w:r>
      <w:r w:rsidRPr="00E44759">
        <w:rPr>
          <w:rFonts w:ascii="Times New Roman" w:eastAsia="Times New Roman" w:hAnsi="Times New Roman" w:cs="Times New Roman"/>
          <w:b/>
          <w:bCs/>
          <w:i/>
          <w:iCs/>
          <w:color w:val="000000"/>
          <w:sz w:val="28"/>
          <w:szCs w:val="28"/>
          <w:lang w:eastAsia="ru-RU"/>
        </w:rPr>
        <w:t xml:space="preserve"> </w:t>
      </w:r>
      <w:r w:rsidRPr="00E44759">
        <w:rPr>
          <w:rFonts w:ascii="Times New Roman" w:eastAsia="Times New Roman" w:hAnsi="Times New Roman" w:cs="Times New Roman"/>
          <w:color w:val="000000"/>
          <w:sz w:val="28"/>
          <w:szCs w:val="28"/>
          <w:lang w:eastAsia="ru-RU"/>
        </w:rPr>
        <w:t>[1] В результате выполнения программы произошли позитивные перемены в образовательной системе района, способствующие реализации стратегического направления «Здоровье школьников» национальной образовательной инициативы «Наша новая школа» и основного направления «Здоровье в школе» программы развития «Петербургская школа 2020» [3].</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Рассмотрим эффективность реализации указанных программ на примере одного из районов </w:t>
      </w:r>
      <w:proofErr w:type="gramStart"/>
      <w:r w:rsidRPr="00E44759">
        <w:rPr>
          <w:rFonts w:ascii="Times New Roman" w:eastAsia="Times New Roman" w:hAnsi="Times New Roman" w:cs="Times New Roman"/>
          <w:color w:val="000000"/>
          <w:sz w:val="28"/>
          <w:szCs w:val="28"/>
          <w:lang w:eastAsia="ru-RU"/>
        </w:rPr>
        <w:t>г</w:t>
      </w:r>
      <w:proofErr w:type="gramEnd"/>
      <w:r w:rsidRPr="00E44759">
        <w:rPr>
          <w:rFonts w:ascii="Times New Roman" w:eastAsia="Times New Roman" w:hAnsi="Times New Roman" w:cs="Times New Roman"/>
          <w:color w:val="000000"/>
          <w:sz w:val="28"/>
          <w:szCs w:val="28"/>
          <w:lang w:eastAsia="ru-RU"/>
        </w:rPr>
        <w:t xml:space="preserve">. Санкт-Петербурга – Красногвардейского района. С 2005 года в Красногвардейском районе </w:t>
      </w:r>
      <w:proofErr w:type="gramStart"/>
      <w:r w:rsidRPr="00E44759">
        <w:rPr>
          <w:rFonts w:ascii="Times New Roman" w:eastAsia="Times New Roman" w:hAnsi="Times New Roman" w:cs="Times New Roman"/>
          <w:color w:val="000000"/>
          <w:sz w:val="28"/>
          <w:szCs w:val="28"/>
          <w:lang w:eastAsia="ru-RU"/>
        </w:rPr>
        <w:t>г</w:t>
      </w:r>
      <w:proofErr w:type="gramEnd"/>
      <w:r w:rsidRPr="00E44759">
        <w:rPr>
          <w:rFonts w:ascii="Times New Roman" w:eastAsia="Times New Roman" w:hAnsi="Times New Roman" w:cs="Times New Roman"/>
          <w:color w:val="000000"/>
          <w:sz w:val="28"/>
          <w:szCs w:val="28"/>
          <w:lang w:eastAsia="ru-RU"/>
        </w:rPr>
        <w:t xml:space="preserve">. Санкт-Петербурга на 22% выросло количество учреждений, включивших в программу развития проект создания </w:t>
      </w:r>
      <w:proofErr w:type="spellStart"/>
      <w:r w:rsidRPr="00E44759">
        <w:rPr>
          <w:rFonts w:ascii="Times New Roman" w:eastAsia="Times New Roman" w:hAnsi="Times New Roman" w:cs="Times New Roman"/>
          <w:color w:val="000000"/>
          <w:sz w:val="28"/>
          <w:szCs w:val="28"/>
          <w:lang w:eastAsia="ru-RU"/>
        </w:rPr>
        <w:t>здоровьесберегающей</w:t>
      </w:r>
      <w:proofErr w:type="spellEnd"/>
      <w:r w:rsidRPr="00E44759">
        <w:rPr>
          <w:rFonts w:ascii="Times New Roman" w:eastAsia="Times New Roman" w:hAnsi="Times New Roman" w:cs="Times New Roman"/>
          <w:color w:val="000000"/>
          <w:sz w:val="28"/>
          <w:szCs w:val="28"/>
          <w:lang w:eastAsia="ru-RU"/>
        </w:rPr>
        <w:t xml:space="preserve"> среды ОУ и активно работающих над его реализацией. Завершается процесс обновления медицинских кабинетов всех ОУ. В 37 ОУ (79%) созданы Службы сопровождения, в которые включены более чем 3 различных специалистов (психолог, логопед, медсестра или врач). В 2005 году </w:t>
      </w:r>
      <w:proofErr w:type="gramStart"/>
      <w:r w:rsidRPr="00E44759">
        <w:rPr>
          <w:rFonts w:ascii="Times New Roman" w:eastAsia="Times New Roman" w:hAnsi="Times New Roman" w:cs="Times New Roman"/>
          <w:color w:val="000000"/>
          <w:sz w:val="28"/>
          <w:szCs w:val="28"/>
          <w:lang w:eastAsia="ru-RU"/>
        </w:rPr>
        <w:t>таких</w:t>
      </w:r>
      <w:proofErr w:type="gramEnd"/>
      <w:r w:rsidRPr="00E44759">
        <w:rPr>
          <w:rFonts w:ascii="Times New Roman" w:eastAsia="Times New Roman" w:hAnsi="Times New Roman" w:cs="Times New Roman"/>
          <w:color w:val="000000"/>
          <w:sz w:val="28"/>
          <w:szCs w:val="28"/>
          <w:lang w:eastAsia="ru-RU"/>
        </w:rPr>
        <w:t xml:space="preserve"> ОУ было только 28 (59%). </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С начала 2010/2011 учебного года во всех ГОУ созданы Службы здоровья, в которую входят: социальный педагог, педагог-психолог, учитель-логопед, </w:t>
      </w:r>
      <w:proofErr w:type="spellStart"/>
      <w:r w:rsidRPr="00E44759">
        <w:rPr>
          <w:rFonts w:ascii="Times New Roman" w:eastAsia="Times New Roman" w:hAnsi="Times New Roman" w:cs="Times New Roman"/>
          <w:color w:val="000000"/>
          <w:sz w:val="28"/>
          <w:szCs w:val="28"/>
          <w:lang w:eastAsia="ru-RU"/>
        </w:rPr>
        <w:t>педагог-валеолог</w:t>
      </w:r>
      <w:proofErr w:type="spellEnd"/>
      <w:r w:rsidRPr="00E44759">
        <w:rPr>
          <w:rFonts w:ascii="Times New Roman" w:eastAsia="Times New Roman" w:hAnsi="Times New Roman" w:cs="Times New Roman"/>
          <w:color w:val="000000"/>
          <w:sz w:val="28"/>
          <w:szCs w:val="28"/>
          <w:lang w:eastAsia="ru-RU"/>
        </w:rPr>
        <w:t>, учитель ОБЖ, педагог-эколог, учитель биологии, учитель информатики, медицинские работники, ответственные за спортивно-оздоровительную работу, учитель физкультуры, методист по ЛФК, педагог дополнительного образования, ответственные за организацию детского питания, представители администрации.</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lastRenderedPageBreak/>
        <w:t>В девяти школах района началась реализация проекта по «</w:t>
      </w:r>
      <w:proofErr w:type="spellStart"/>
      <w:r w:rsidRPr="00E44759">
        <w:rPr>
          <w:rFonts w:ascii="Times New Roman" w:eastAsia="Times New Roman" w:hAnsi="Times New Roman" w:cs="Times New Roman"/>
          <w:color w:val="000000"/>
          <w:sz w:val="28"/>
          <w:szCs w:val="28"/>
          <w:lang w:eastAsia="ru-RU"/>
        </w:rPr>
        <w:t>Саногенетическому</w:t>
      </w:r>
      <w:proofErr w:type="spellEnd"/>
      <w:r w:rsidRPr="00E44759">
        <w:rPr>
          <w:rFonts w:ascii="Times New Roman" w:eastAsia="Times New Roman" w:hAnsi="Times New Roman" w:cs="Times New Roman"/>
          <w:color w:val="000000"/>
          <w:sz w:val="28"/>
          <w:szCs w:val="28"/>
          <w:lang w:eastAsia="ru-RU"/>
        </w:rPr>
        <w:t xml:space="preserve"> мониторингу»: № 1, № 3, интернат № 6, № 499, № 533, № 562, № 609, № 628, «Школа Здоровья». Прошло обучение команд Служб здоровья на базе «</w:t>
      </w:r>
      <w:proofErr w:type="spellStart"/>
      <w:r w:rsidRPr="00E44759">
        <w:rPr>
          <w:rFonts w:ascii="Times New Roman" w:eastAsia="Times New Roman" w:hAnsi="Times New Roman" w:cs="Times New Roman"/>
          <w:color w:val="000000"/>
          <w:sz w:val="28"/>
          <w:szCs w:val="28"/>
          <w:lang w:eastAsia="ru-RU"/>
        </w:rPr>
        <w:t>Интокса</w:t>
      </w:r>
      <w:proofErr w:type="spellEnd"/>
      <w:r w:rsidRPr="00E44759">
        <w:rPr>
          <w:rFonts w:ascii="Times New Roman" w:eastAsia="Times New Roman" w:hAnsi="Times New Roman" w:cs="Times New Roman"/>
          <w:color w:val="000000"/>
          <w:sz w:val="28"/>
          <w:szCs w:val="28"/>
          <w:lang w:eastAsia="ru-RU"/>
        </w:rPr>
        <w:t xml:space="preserve">». В 2010 году школы №№133, 134, 562 участвовали в городском мониторинге </w:t>
      </w:r>
      <w:proofErr w:type="spellStart"/>
      <w:r w:rsidRPr="00E44759">
        <w:rPr>
          <w:rFonts w:ascii="Times New Roman" w:eastAsia="Times New Roman" w:hAnsi="Times New Roman" w:cs="Times New Roman"/>
          <w:color w:val="000000"/>
          <w:sz w:val="28"/>
          <w:szCs w:val="28"/>
          <w:lang w:eastAsia="ru-RU"/>
        </w:rPr>
        <w:t>здоровьесберегающей</w:t>
      </w:r>
      <w:proofErr w:type="spellEnd"/>
      <w:r w:rsidRPr="00E44759">
        <w:rPr>
          <w:rFonts w:ascii="Times New Roman" w:eastAsia="Times New Roman" w:hAnsi="Times New Roman" w:cs="Times New Roman"/>
          <w:color w:val="000000"/>
          <w:sz w:val="28"/>
          <w:szCs w:val="28"/>
          <w:lang w:eastAsia="ru-RU"/>
        </w:rPr>
        <w:t xml:space="preserve"> среды, проводимом под руководством к.п.н. М.Г. Колесниковой. Представители ОУ № 405 в 2009-2010 году прошли обучение на годичных курсах </w:t>
      </w:r>
      <w:proofErr w:type="spellStart"/>
      <w:r w:rsidRPr="00E44759">
        <w:rPr>
          <w:rFonts w:ascii="Times New Roman" w:eastAsia="Times New Roman" w:hAnsi="Times New Roman" w:cs="Times New Roman"/>
          <w:color w:val="000000"/>
          <w:sz w:val="28"/>
          <w:szCs w:val="28"/>
          <w:lang w:eastAsia="ru-RU"/>
        </w:rPr>
        <w:t>СПбАППО</w:t>
      </w:r>
      <w:proofErr w:type="spellEnd"/>
      <w:r w:rsidRPr="00E44759">
        <w:rPr>
          <w:rFonts w:ascii="Times New Roman" w:eastAsia="Times New Roman" w:hAnsi="Times New Roman" w:cs="Times New Roman"/>
          <w:color w:val="000000"/>
          <w:sz w:val="28"/>
          <w:szCs w:val="28"/>
          <w:lang w:eastAsia="ru-RU"/>
        </w:rPr>
        <w:t xml:space="preserve"> по подготовке школьных команд «Служб Здоровья ОУ». Школы №№ 531, 191, 628 участвуют в пилотном образовательном проекте «Информационно-оздоровительные технологии – в учебный процесс», который проводит негосударственное образовательное учреждение «Институт биологической обратной связи» (НОУ «БОС»), под руководством кафедры педагогики окружающей среды, безопасности и здоровья человека </w:t>
      </w:r>
      <w:proofErr w:type="spellStart"/>
      <w:r w:rsidRPr="00E44759">
        <w:rPr>
          <w:rFonts w:ascii="Times New Roman" w:eastAsia="Times New Roman" w:hAnsi="Times New Roman" w:cs="Times New Roman"/>
          <w:color w:val="000000"/>
          <w:sz w:val="28"/>
          <w:szCs w:val="28"/>
          <w:lang w:eastAsia="ru-RU"/>
        </w:rPr>
        <w:t>СПбАППО</w:t>
      </w:r>
      <w:proofErr w:type="spellEnd"/>
      <w:r w:rsidRPr="00E44759">
        <w:rPr>
          <w:rFonts w:ascii="Times New Roman" w:eastAsia="Times New Roman" w:hAnsi="Times New Roman" w:cs="Times New Roman"/>
          <w:color w:val="000000"/>
          <w:sz w:val="28"/>
          <w:szCs w:val="28"/>
          <w:lang w:eastAsia="ru-RU"/>
        </w:rPr>
        <w:t xml:space="preserve">. Внедряются новые формы психолого-педагогического сопровождения. </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В ОУ реализуются отдельные компоненты </w:t>
      </w:r>
      <w:proofErr w:type="spellStart"/>
      <w:r w:rsidRPr="00E44759">
        <w:rPr>
          <w:rFonts w:ascii="Times New Roman" w:eastAsia="Times New Roman" w:hAnsi="Times New Roman" w:cs="Times New Roman"/>
          <w:color w:val="000000"/>
          <w:sz w:val="28"/>
          <w:szCs w:val="28"/>
          <w:lang w:eastAsia="ru-RU"/>
        </w:rPr>
        <w:t>здоровьесозидающей</w:t>
      </w:r>
      <w:proofErr w:type="spellEnd"/>
      <w:r w:rsidRPr="00E44759">
        <w:rPr>
          <w:rFonts w:ascii="Times New Roman" w:eastAsia="Times New Roman" w:hAnsi="Times New Roman" w:cs="Times New Roman"/>
          <w:color w:val="000000"/>
          <w:sz w:val="28"/>
          <w:szCs w:val="28"/>
          <w:lang w:eastAsia="ru-RU"/>
        </w:rPr>
        <w:t xml:space="preserve"> образовательной среды: внедрение </w:t>
      </w:r>
      <w:proofErr w:type="spellStart"/>
      <w:r w:rsidRPr="00E44759">
        <w:rPr>
          <w:rFonts w:ascii="Times New Roman" w:eastAsia="Times New Roman" w:hAnsi="Times New Roman" w:cs="Times New Roman"/>
          <w:color w:val="000000"/>
          <w:sz w:val="28"/>
          <w:szCs w:val="28"/>
          <w:lang w:eastAsia="ru-RU"/>
        </w:rPr>
        <w:t>здоровьесберегающих</w:t>
      </w:r>
      <w:proofErr w:type="spellEnd"/>
      <w:r w:rsidRPr="00E44759">
        <w:rPr>
          <w:rFonts w:ascii="Times New Roman" w:eastAsia="Times New Roman" w:hAnsi="Times New Roman" w:cs="Times New Roman"/>
          <w:color w:val="000000"/>
          <w:sz w:val="28"/>
          <w:szCs w:val="28"/>
          <w:lang w:eastAsia="ru-RU"/>
        </w:rPr>
        <w:t xml:space="preserve"> технологий, оптимизация режима работы ОУ; реализация локальных, частных или проектов, направленных на решение преимущественно одной из задач построения ЗОС. Во многих ОУ проводится </w:t>
      </w:r>
      <w:proofErr w:type="spellStart"/>
      <w:r w:rsidRPr="00E44759">
        <w:rPr>
          <w:rFonts w:ascii="Times New Roman" w:eastAsia="Times New Roman" w:hAnsi="Times New Roman" w:cs="Times New Roman"/>
          <w:color w:val="000000"/>
          <w:sz w:val="28"/>
          <w:szCs w:val="28"/>
          <w:lang w:eastAsia="ru-RU"/>
        </w:rPr>
        <w:t>здоровьесозидающая</w:t>
      </w:r>
      <w:proofErr w:type="spellEnd"/>
      <w:r w:rsidRPr="00E44759">
        <w:rPr>
          <w:rFonts w:ascii="Times New Roman" w:eastAsia="Times New Roman" w:hAnsi="Times New Roman" w:cs="Times New Roman"/>
          <w:color w:val="000000"/>
          <w:sz w:val="28"/>
          <w:szCs w:val="28"/>
          <w:lang w:eastAsia="ru-RU"/>
        </w:rPr>
        <w:t xml:space="preserve"> деятельность как кружковая, секционная, клубная работа в рамках дополнительного образования. В </w:t>
      </w:r>
      <w:proofErr w:type="gramStart"/>
      <w:r w:rsidRPr="00E44759">
        <w:rPr>
          <w:rFonts w:ascii="Times New Roman" w:eastAsia="Times New Roman" w:hAnsi="Times New Roman" w:cs="Times New Roman"/>
          <w:color w:val="000000"/>
          <w:sz w:val="28"/>
          <w:szCs w:val="28"/>
          <w:lang w:eastAsia="ru-RU"/>
        </w:rPr>
        <w:t>отдельных</w:t>
      </w:r>
      <w:proofErr w:type="gramEnd"/>
      <w:r w:rsidRPr="00E44759">
        <w:rPr>
          <w:rFonts w:ascii="Times New Roman" w:eastAsia="Times New Roman" w:hAnsi="Times New Roman" w:cs="Times New Roman"/>
          <w:color w:val="000000"/>
          <w:sz w:val="28"/>
          <w:szCs w:val="28"/>
          <w:lang w:eastAsia="ru-RU"/>
        </w:rPr>
        <w:t xml:space="preserve"> ОУ работа носит эпизодический характер.</w:t>
      </w:r>
    </w:p>
    <w:p w:rsidR="000A1345" w:rsidRPr="00E44759" w:rsidRDefault="000A1345" w:rsidP="00E44759">
      <w:pPr>
        <w:jc w:val="both"/>
        <w:rPr>
          <w:rFonts w:ascii="Arial" w:eastAsia="Times New Roman" w:hAnsi="Arial" w:cs="Arial"/>
          <w:color w:val="000000"/>
          <w:sz w:val="28"/>
          <w:szCs w:val="28"/>
          <w:lang w:eastAsia="ru-RU"/>
        </w:rPr>
      </w:pPr>
      <w:r w:rsidRPr="00E44759">
        <w:rPr>
          <w:rFonts w:ascii="Times New Roman" w:eastAsia="Times New Roman" w:hAnsi="Times New Roman" w:cs="Times New Roman"/>
          <w:color w:val="000000"/>
          <w:sz w:val="28"/>
          <w:szCs w:val="28"/>
          <w:lang w:eastAsia="ru-RU"/>
        </w:rPr>
        <w:t xml:space="preserve">Итак, говоря о мероприятиях по сохранению и укреплению здоровья школьников надо отметить, </w:t>
      </w:r>
      <w:proofErr w:type="gramStart"/>
      <w:r w:rsidRPr="00E44759">
        <w:rPr>
          <w:rFonts w:ascii="Times New Roman" w:eastAsia="Times New Roman" w:hAnsi="Times New Roman" w:cs="Times New Roman"/>
          <w:color w:val="000000"/>
          <w:sz w:val="28"/>
          <w:szCs w:val="28"/>
          <w:lang w:eastAsia="ru-RU"/>
        </w:rPr>
        <w:t>что</w:t>
      </w:r>
      <w:proofErr w:type="gramEnd"/>
      <w:r w:rsidRPr="00E44759">
        <w:rPr>
          <w:rFonts w:ascii="Times New Roman" w:eastAsia="Times New Roman" w:hAnsi="Times New Roman" w:cs="Times New Roman"/>
          <w:color w:val="000000"/>
          <w:sz w:val="28"/>
          <w:szCs w:val="28"/>
          <w:lang w:eastAsia="ru-RU"/>
        </w:rPr>
        <w:t xml:space="preserve"> только объединив усилия педагогов, медицинских работников, работников физической культуры и спорта и других участнико</w:t>
      </w:r>
      <w:r w:rsidR="00703173">
        <w:rPr>
          <w:rFonts w:ascii="Times New Roman" w:eastAsia="Times New Roman" w:hAnsi="Times New Roman" w:cs="Times New Roman"/>
          <w:color w:val="000000"/>
          <w:sz w:val="28"/>
          <w:szCs w:val="28"/>
          <w:lang w:eastAsia="ru-RU"/>
        </w:rPr>
        <w:t xml:space="preserve">в образовательного процесса, </w:t>
      </w:r>
      <w:r w:rsidRPr="00E44759">
        <w:rPr>
          <w:rFonts w:ascii="Times New Roman" w:eastAsia="Times New Roman" w:hAnsi="Times New Roman" w:cs="Times New Roman"/>
          <w:color w:val="000000"/>
          <w:sz w:val="28"/>
          <w:szCs w:val="28"/>
          <w:lang w:eastAsia="ru-RU"/>
        </w:rPr>
        <w:t>можно добиться значительных результатов в воспитании физически, психически, социально и духовно здорового поколения.</w:t>
      </w:r>
    </w:p>
    <w:p w:rsidR="000A1345" w:rsidRPr="00E44759" w:rsidRDefault="000A1345" w:rsidP="00E44759">
      <w:pPr>
        <w:rPr>
          <w:rFonts w:ascii="Times New Roman" w:eastAsia="Times New Roman" w:hAnsi="Times New Roman" w:cs="Times New Roman"/>
          <w:b/>
          <w:bCs/>
          <w:color w:val="000000"/>
          <w:sz w:val="28"/>
          <w:szCs w:val="28"/>
          <w:lang w:eastAsia="ru-RU"/>
        </w:rPr>
      </w:pPr>
    </w:p>
    <w:p w:rsidR="000A1345" w:rsidRPr="00E44759" w:rsidRDefault="000A1345" w:rsidP="00E44759">
      <w:pPr>
        <w:rPr>
          <w:rFonts w:ascii="Times New Roman" w:eastAsia="Times New Roman" w:hAnsi="Times New Roman" w:cs="Times New Roman"/>
          <w:b/>
          <w:bCs/>
          <w:color w:val="000000"/>
          <w:sz w:val="28"/>
          <w:szCs w:val="28"/>
          <w:lang w:eastAsia="ru-RU"/>
        </w:rPr>
      </w:pPr>
    </w:p>
    <w:p w:rsidR="00E44759" w:rsidRDefault="00E44759" w:rsidP="00E44759">
      <w:pPr>
        <w:rPr>
          <w:rFonts w:ascii="Times New Roman" w:eastAsia="Times New Roman" w:hAnsi="Times New Roman" w:cs="Times New Roman"/>
          <w:b/>
          <w:bCs/>
          <w:color w:val="000000"/>
          <w:sz w:val="28"/>
          <w:szCs w:val="28"/>
          <w:lang w:eastAsia="ru-RU"/>
        </w:rPr>
      </w:pPr>
    </w:p>
    <w:p w:rsidR="000A1345" w:rsidRPr="00E44759" w:rsidRDefault="000A1345" w:rsidP="00E44759">
      <w:pPr>
        <w:rPr>
          <w:rFonts w:ascii="Arial" w:eastAsia="Times New Roman" w:hAnsi="Arial" w:cs="Arial"/>
          <w:color w:val="000000"/>
          <w:sz w:val="24"/>
          <w:szCs w:val="24"/>
          <w:lang w:eastAsia="ru-RU"/>
        </w:rPr>
      </w:pPr>
      <w:r w:rsidRPr="00E44759">
        <w:rPr>
          <w:rFonts w:ascii="Times New Roman" w:eastAsia="Times New Roman" w:hAnsi="Times New Roman" w:cs="Times New Roman"/>
          <w:b/>
          <w:bCs/>
          <w:color w:val="000000"/>
          <w:sz w:val="24"/>
          <w:szCs w:val="24"/>
          <w:lang w:eastAsia="ru-RU"/>
        </w:rPr>
        <w:lastRenderedPageBreak/>
        <w:t>Библиографический список</w:t>
      </w:r>
    </w:p>
    <w:p w:rsidR="000A1345" w:rsidRPr="00E44759" w:rsidRDefault="000A1345" w:rsidP="00E44759">
      <w:pPr>
        <w:numPr>
          <w:ilvl w:val="0"/>
          <w:numId w:val="1"/>
        </w:numPr>
        <w:ind w:left="0" w:firstLine="680"/>
        <w:jc w:val="both"/>
        <w:rPr>
          <w:rFonts w:ascii="Arial" w:eastAsia="Times New Roman" w:hAnsi="Arial" w:cs="Arial"/>
          <w:color w:val="000000"/>
          <w:sz w:val="24"/>
          <w:szCs w:val="24"/>
          <w:lang w:eastAsia="ru-RU"/>
        </w:rPr>
      </w:pPr>
      <w:r w:rsidRPr="00E44759">
        <w:rPr>
          <w:rFonts w:ascii="Times New Roman" w:eastAsia="Times New Roman" w:hAnsi="Times New Roman" w:cs="Times New Roman"/>
          <w:color w:val="000000"/>
          <w:sz w:val="24"/>
          <w:szCs w:val="24"/>
          <w:lang w:eastAsia="ru-RU"/>
        </w:rPr>
        <w:t xml:space="preserve">Здоровый школьник 2005-2010 гг. / Отдел образования администрации Красногвардейского района Санкт-Петербурга. – СПб., 2004. – 51 </w:t>
      </w:r>
      <w:proofErr w:type="gramStart"/>
      <w:r w:rsidRPr="00E44759">
        <w:rPr>
          <w:rFonts w:ascii="Times New Roman" w:eastAsia="Times New Roman" w:hAnsi="Times New Roman" w:cs="Times New Roman"/>
          <w:color w:val="000000"/>
          <w:sz w:val="24"/>
          <w:szCs w:val="24"/>
          <w:lang w:eastAsia="ru-RU"/>
        </w:rPr>
        <w:t>с</w:t>
      </w:r>
      <w:proofErr w:type="gramEnd"/>
      <w:r w:rsidRPr="00E44759">
        <w:rPr>
          <w:rFonts w:ascii="Times New Roman" w:eastAsia="Times New Roman" w:hAnsi="Times New Roman" w:cs="Times New Roman"/>
          <w:color w:val="000000"/>
          <w:sz w:val="24"/>
          <w:szCs w:val="24"/>
          <w:lang w:eastAsia="ru-RU"/>
        </w:rPr>
        <w:t>.</w:t>
      </w:r>
      <w:r w:rsidRPr="00E44759">
        <w:rPr>
          <w:rFonts w:ascii="Arial" w:eastAsia="Times New Roman" w:hAnsi="Arial" w:cs="Arial"/>
          <w:color w:val="000000"/>
          <w:sz w:val="24"/>
          <w:szCs w:val="24"/>
          <w:lang w:eastAsia="ru-RU"/>
        </w:rPr>
        <w:t xml:space="preserve"> </w:t>
      </w:r>
    </w:p>
    <w:p w:rsidR="000A1345" w:rsidRPr="00E44759" w:rsidRDefault="000A1345" w:rsidP="00E44759">
      <w:pPr>
        <w:numPr>
          <w:ilvl w:val="0"/>
          <w:numId w:val="1"/>
        </w:numPr>
        <w:ind w:left="0" w:firstLine="680"/>
        <w:jc w:val="both"/>
        <w:rPr>
          <w:rFonts w:ascii="Arial" w:eastAsia="Times New Roman" w:hAnsi="Arial" w:cs="Arial"/>
          <w:color w:val="000000"/>
          <w:sz w:val="24"/>
          <w:szCs w:val="24"/>
          <w:lang w:eastAsia="ru-RU"/>
        </w:rPr>
      </w:pPr>
      <w:r w:rsidRPr="00E44759">
        <w:rPr>
          <w:rFonts w:ascii="Times New Roman" w:eastAsia="Times New Roman" w:hAnsi="Times New Roman" w:cs="Times New Roman"/>
          <w:color w:val="000000"/>
          <w:sz w:val="24"/>
          <w:szCs w:val="24"/>
          <w:lang w:eastAsia="ru-RU"/>
        </w:rPr>
        <w:t xml:space="preserve">Воронова, Е.А. Здоровый образ жизни в современной школе / Е.А. Воронова. – Ростов н/Д.: Феникс, 2011. – 178 </w:t>
      </w:r>
      <w:proofErr w:type="gramStart"/>
      <w:r w:rsidRPr="00E44759">
        <w:rPr>
          <w:rFonts w:ascii="Times New Roman" w:eastAsia="Times New Roman" w:hAnsi="Times New Roman" w:cs="Times New Roman"/>
          <w:color w:val="000000"/>
          <w:sz w:val="24"/>
          <w:szCs w:val="24"/>
          <w:lang w:eastAsia="ru-RU"/>
        </w:rPr>
        <w:t>с</w:t>
      </w:r>
      <w:proofErr w:type="gramEnd"/>
      <w:r w:rsidRPr="00E44759">
        <w:rPr>
          <w:rFonts w:ascii="Times New Roman" w:eastAsia="Times New Roman" w:hAnsi="Times New Roman" w:cs="Times New Roman"/>
          <w:color w:val="000000"/>
          <w:sz w:val="24"/>
          <w:szCs w:val="24"/>
          <w:lang w:eastAsia="ru-RU"/>
        </w:rPr>
        <w:t>.</w:t>
      </w:r>
      <w:r w:rsidRPr="00E44759">
        <w:rPr>
          <w:rFonts w:ascii="Arial" w:eastAsia="Times New Roman" w:hAnsi="Arial" w:cs="Arial"/>
          <w:color w:val="000000"/>
          <w:sz w:val="24"/>
          <w:szCs w:val="24"/>
          <w:lang w:eastAsia="ru-RU"/>
        </w:rPr>
        <w:t xml:space="preserve"> </w:t>
      </w:r>
    </w:p>
    <w:p w:rsidR="000A1345" w:rsidRPr="00E44759" w:rsidRDefault="000A1345" w:rsidP="00E44759">
      <w:pPr>
        <w:numPr>
          <w:ilvl w:val="0"/>
          <w:numId w:val="1"/>
        </w:numPr>
        <w:ind w:left="0" w:firstLine="680"/>
        <w:jc w:val="both"/>
        <w:rPr>
          <w:rFonts w:ascii="Arial" w:eastAsia="Times New Roman" w:hAnsi="Arial" w:cs="Arial"/>
          <w:color w:val="000000"/>
          <w:sz w:val="24"/>
          <w:szCs w:val="24"/>
          <w:lang w:eastAsia="ru-RU"/>
        </w:rPr>
      </w:pPr>
      <w:r w:rsidRPr="00E44759">
        <w:rPr>
          <w:rFonts w:ascii="Times New Roman" w:eastAsia="Times New Roman" w:hAnsi="Times New Roman" w:cs="Times New Roman"/>
          <w:color w:val="000000"/>
          <w:sz w:val="24"/>
          <w:szCs w:val="24"/>
          <w:lang w:eastAsia="ru-RU"/>
        </w:rPr>
        <w:t xml:space="preserve">Петербургская Школа 2020: стратегия развития системы образования Санкт-Петербурга 2011–2020 гг. / Совет по образовательной политике Комитета по образованию Правительства Санкт-Петербурга. – СПб, 2011. – 57 </w:t>
      </w:r>
      <w:proofErr w:type="gramStart"/>
      <w:r w:rsidRPr="00E44759">
        <w:rPr>
          <w:rFonts w:ascii="Times New Roman" w:eastAsia="Times New Roman" w:hAnsi="Times New Roman" w:cs="Times New Roman"/>
          <w:color w:val="000000"/>
          <w:sz w:val="24"/>
          <w:szCs w:val="24"/>
          <w:lang w:eastAsia="ru-RU"/>
        </w:rPr>
        <w:t>с</w:t>
      </w:r>
      <w:proofErr w:type="gramEnd"/>
      <w:r w:rsidRPr="00E44759">
        <w:rPr>
          <w:rFonts w:ascii="Times New Roman" w:eastAsia="Times New Roman" w:hAnsi="Times New Roman" w:cs="Times New Roman"/>
          <w:color w:val="000000"/>
          <w:sz w:val="24"/>
          <w:szCs w:val="24"/>
          <w:lang w:eastAsia="ru-RU"/>
        </w:rPr>
        <w:t>.</w:t>
      </w:r>
    </w:p>
    <w:p w:rsidR="000950A8" w:rsidRPr="00E44759" w:rsidRDefault="00FE0FBC" w:rsidP="00E44759">
      <w:pPr>
        <w:rPr>
          <w:sz w:val="28"/>
          <w:szCs w:val="28"/>
        </w:rPr>
      </w:pPr>
    </w:p>
    <w:sectPr w:rsidR="000950A8" w:rsidRPr="00E44759" w:rsidSect="00E447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C3C"/>
    <w:multiLevelType w:val="multilevel"/>
    <w:tmpl w:val="2032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7723"/>
    <w:rsid w:val="000A1345"/>
    <w:rsid w:val="000C6F2F"/>
    <w:rsid w:val="00216CE6"/>
    <w:rsid w:val="005977F3"/>
    <w:rsid w:val="00703173"/>
    <w:rsid w:val="00844775"/>
    <w:rsid w:val="009B6B7C"/>
    <w:rsid w:val="00B87723"/>
    <w:rsid w:val="00E44759"/>
    <w:rsid w:val="00FE0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6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FAB2E-C746-48B7-93ED-DB110F41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Garifullina</dc:creator>
  <cp:lastModifiedBy>Ирина</cp:lastModifiedBy>
  <cp:revision>5</cp:revision>
  <dcterms:created xsi:type="dcterms:W3CDTF">2012-10-15T09:20:00Z</dcterms:created>
  <dcterms:modified xsi:type="dcterms:W3CDTF">2012-10-19T13:55:00Z</dcterms:modified>
</cp:coreProperties>
</file>