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B80A24">
        <w:rPr>
          <w:b/>
          <w:bCs/>
          <w:sz w:val="28"/>
          <w:szCs w:val="28"/>
        </w:rPr>
        <w:t>Тьюторство</w:t>
      </w:r>
      <w:proofErr w:type="spellEnd"/>
      <w:r w:rsidRPr="00B80A24">
        <w:rPr>
          <w:b/>
          <w:bCs/>
          <w:sz w:val="28"/>
          <w:szCs w:val="28"/>
        </w:rPr>
        <w:t xml:space="preserve"> в основной школе</w:t>
      </w: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80A24">
        <w:rPr>
          <w:bCs/>
          <w:sz w:val="28"/>
          <w:szCs w:val="28"/>
        </w:rPr>
        <w:t>Зам. директора по УВР,</w:t>
      </w: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80A24">
        <w:rPr>
          <w:bCs/>
          <w:sz w:val="28"/>
          <w:szCs w:val="28"/>
        </w:rPr>
        <w:t xml:space="preserve"> учитель русского языка и литературы</w:t>
      </w: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80A24">
        <w:rPr>
          <w:bCs/>
          <w:sz w:val="28"/>
          <w:szCs w:val="28"/>
        </w:rPr>
        <w:t>Соколовская Светлана Владимировна</w:t>
      </w:r>
    </w:p>
    <w:p w:rsidR="0094479F" w:rsidRDefault="0094479F" w:rsidP="003B2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0482B" w:rsidRPr="00B80A24">
        <w:rPr>
          <w:bCs/>
          <w:sz w:val="28"/>
          <w:szCs w:val="28"/>
        </w:rPr>
        <w:t xml:space="preserve">Всё в нашей жизни рано или поздно претерпевает изменения и система образования – не исключение. </w:t>
      </w:r>
      <w:r w:rsidR="0070482B" w:rsidRPr="00B80A24">
        <w:rPr>
          <w:sz w:val="28"/>
          <w:szCs w:val="28"/>
        </w:rPr>
        <w:t xml:space="preserve">Классный руководитель – часть прежней системы, его место, возможно, постепенно займет </w:t>
      </w:r>
      <w:proofErr w:type="spellStart"/>
      <w:r w:rsidR="0070482B" w:rsidRPr="00B80A24">
        <w:rPr>
          <w:sz w:val="28"/>
          <w:szCs w:val="28"/>
        </w:rPr>
        <w:t>тьютор</w:t>
      </w:r>
      <w:proofErr w:type="spellEnd"/>
      <w:r w:rsidR="0070482B" w:rsidRPr="00B80A24">
        <w:rPr>
          <w:sz w:val="28"/>
          <w:szCs w:val="28"/>
        </w:rPr>
        <w:t xml:space="preserve">. </w:t>
      </w:r>
      <w:r w:rsidR="00053659" w:rsidRPr="00B80A24">
        <w:rPr>
          <w:bCs/>
          <w:sz w:val="28"/>
          <w:szCs w:val="28"/>
        </w:rPr>
        <w:t xml:space="preserve">Относительно недавно в единый </w:t>
      </w:r>
      <w:r w:rsidR="003B2A7D" w:rsidRPr="00B80A24">
        <w:rPr>
          <w:bCs/>
          <w:sz w:val="28"/>
          <w:szCs w:val="28"/>
        </w:rPr>
        <w:t>тарифно-</w:t>
      </w:r>
      <w:r w:rsidR="00053659" w:rsidRPr="00B80A24">
        <w:rPr>
          <w:bCs/>
          <w:sz w:val="28"/>
          <w:szCs w:val="28"/>
        </w:rPr>
        <w:t>квалификационный справочник должностн</w:t>
      </w:r>
      <w:r w:rsidR="003B2A7D" w:rsidRPr="00B80A24">
        <w:rPr>
          <w:bCs/>
          <w:sz w:val="28"/>
          <w:szCs w:val="28"/>
        </w:rPr>
        <w:t xml:space="preserve">ых </w:t>
      </w:r>
      <w:r w:rsidR="00053659" w:rsidRPr="00B80A24">
        <w:rPr>
          <w:bCs/>
          <w:sz w:val="28"/>
          <w:szCs w:val="28"/>
        </w:rPr>
        <w:t>инструкци</w:t>
      </w:r>
      <w:r w:rsidR="003B2A7D" w:rsidRPr="00B80A24">
        <w:rPr>
          <w:bCs/>
          <w:sz w:val="28"/>
          <w:szCs w:val="28"/>
        </w:rPr>
        <w:t>й</w:t>
      </w:r>
      <w:r w:rsidR="00053659" w:rsidRPr="00B80A24">
        <w:rPr>
          <w:bCs/>
          <w:sz w:val="28"/>
          <w:szCs w:val="28"/>
        </w:rPr>
        <w:t xml:space="preserve"> работников образования была включена должность </w:t>
      </w:r>
      <w:proofErr w:type="spellStart"/>
      <w:r w:rsidR="00053659" w:rsidRPr="00B80A24">
        <w:rPr>
          <w:bCs/>
          <w:sz w:val="28"/>
          <w:szCs w:val="28"/>
        </w:rPr>
        <w:t>тьютора</w:t>
      </w:r>
      <w:proofErr w:type="spellEnd"/>
      <w:r w:rsidR="00053659" w:rsidRPr="00B80A24">
        <w:rPr>
          <w:bCs/>
          <w:sz w:val="28"/>
          <w:szCs w:val="28"/>
        </w:rPr>
        <w:t xml:space="preserve">, определен круг официальных обязанностей. </w:t>
      </w:r>
    </w:p>
    <w:p w:rsidR="003B2A7D" w:rsidRPr="00B80A24" w:rsidRDefault="0094479F" w:rsidP="003B2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B2A7D" w:rsidRPr="00B80A24">
        <w:rPr>
          <w:sz w:val="28"/>
          <w:szCs w:val="28"/>
        </w:rPr>
        <w:t>Современная  школа нужна человеку, чтобы определить его индивидуальный смысл и причину образовательного процесса. Чтобы помочь ребенку научиться, а не научить, выбрать один путь из сотни, а не поставить на единственно возможную дорогу, позволить совершить ошибку и</w:t>
      </w:r>
      <w:r>
        <w:rPr>
          <w:sz w:val="28"/>
          <w:szCs w:val="28"/>
        </w:rPr>
        <w:t>,</w:t>
      </w:r>
      <w:r w:rsidR="003B2A7D" w:rsidRPr="00B80A24">
        <w:rPr>
          <w:sz w:val="28"/>
          <w:szCs w:val="28"/>
        </w:rPr>
        <w:t xml:space="preserve"> если придется, то не одну. Но</w:t>
      </w:r>
      <w:r>
        <w:rPr>
          <w:sz w:val="28"/>
          <w:szCs w:val="28"/>
        </w:rPr>
        <w:t>,</w:t>
      </w:r>
      <w:r w:rsidR="003B2A7D" w:rsidRPr="00B80A24">
        <w:rPr>
          <w:sz w:val="28"/>
          <w:szCs w:val="28"/>
        </w:rPr>
        <w:t xml:space="preserve"> в конечном итоге</w:t>
      </w:r>
      <w:r>
        <w:rPr>
          <w:sz w:val="28"/>
          <w:szCs w:val="28"/>
        </w:rPr>
        <w:t>,</w:t>
      </w:r>
      <w:r w:rsidR="003B2A7D" w:rsidRPr="00B80A24">
        <w:rPr>
          <w:sz w:val="28"/>
          <w:szCs w:val="28"/>
        </w:rPr>
        <w:t xml:space="preserve"> быть способным совершать осознанный выбор и быть ответственным за этот выбор. </w:t>
      </w:r>
    </w:p>
    <w:p w:rsidR="00053659" w:rsidRPr="00B80A24" w:rsidRDefault="003B2A7D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A24">
        <w:rPr>
          <w:bCs/>
          <w:sz w:val="28"/>
          <w:szCs w:val="28"/>
        </w:rPr>
        <w:t xml:space="preserve"> </w:t>
      </w:r>
      <w:r w:rsidR="0024631C" w:rsidRPr="00B80A24">
        <w:rPr>
          <w:bCs/>
          <w:sz w:val="28"/>
          <w:szCs w:val="28"/>
        </w:rPr>
        <w:t xml:space="preserve"> </w:t>
      </w:r>
      <w:r w:rsidR="00053659" w:rsidRPr="00B80A24">
        <w:rPr>
          <w:bCs/>
          <w:sz w:val="28"/>
          <w:szCs w:val="28"/>
        </w:rPr>
        <w:t xml:space="preserve">  </w:t>
      </w:r>
      <w:r w:rsidR="00281855" w:rsidRPr="00B80A24">
        <w:rPr>
          <w:sz w:val="28"/>
          <w:szCs w:val="28"/>
        </w:rPr>
        <w:t xml:space="preserve"> Н</w:t>
      </w:r>
      <w:r w:rsidR="0024631C" w:rsidRPr="00B80A24">
        <w:rPr>
          <w:sz w:val="28"/>
          <w:szCs w:val="28"/>
        </w:rPr>
        <w:t>аша школа второй год участвует в реализации муниципальной модели «Основная школа-пространство выбора»</w:t>
      </w:r>
      <w:r w:rsidR="00DE50F9" w:rsidRPr="00B80A24">
        <w:rPr>
          <w:sz w:val="28"/>
          <w:szCs w:val="28"/>
        </w:rPr>
        <w:t xml:space="preserve">. Основываясь на концепции данной модели, </w:t>
      </w:r>
      <w:r w:rsidR="00053659" w:rsidRPr="00B80A24">
        <w:rPr>
          <w:sz w:val="28"/>
          <w:szCs w:val="28"/>
        </w:rPr>
        <w:t xml:space="preserve">создавая  среду избыточного выбора, организовывая образовательные события и формируя воспитательную среду, направленную на осознаваемую учеником компетенцию выбора, мы столкнулись с необходимостью пересмотреть </w:t>
      </w:r>
      <w:r w:rsidR="00FB5158" w:rsidRPr="00B80A24">
        <w:rPr>
          <w:sz w:val="28"/>
          <w:szCs w:val="28"/>
        </w:rPr>
        <w:t xml:space="preserve"> </w:t>
      </w:r>
      <w:r w:rsidR="00053659" w:rsidRPr="00B80A24">
        <w:rPr>
          <w:sz w:val="28"/>
          <w:szCs w:val="28"/>
        </w:rPr>
        <w:t>функции классного руководителя</w:t>
      </w:r>
      <w:r w:rsidR="00DE50F9" w:rsidRPr="00B80A24">
        <w:rPr>
          <w:sz w:val="28"/>
          <w:szCs w:val="28"/>
        </w:rPr>
        <w:t>.</w:t>
      </w:r>
      <w:r w:rsidR="00053659" w:rsidRPr="00B80A24">
        <w:rPr>
          <w:sz w:val="28"/>
          <w:szCs w:val="28"/>
        </w:rPr>
        <w:t xml:space="preserve"> </w:t>
      </w:r>
      <w:r w:rsidR="00DE50F9" w:rsidRPr="00B80A24">
        <w:rPr>
          <w:sz w:val="28"/>
          <w:szCs w:val="28"/>
        </w:rPr>
        <w:t xml:space="preserve"> </w:t>
      </w:r>
      <w:r w:rsidR="00053659" w:rsidRPr="00B80A24">
        <w:rPr>
          <w:sz w:val="28"/>
          <w:szCs w:val="28"/>
        </w:rPr>
        <w:t xml:space="preserve"> Но нельзя просто прийти к детям, родителям, педагогам и сказать, что </w:t>
      </w:r>
      <w:r w:rsidR="0070482B" w:rsidRPr="00B80A24">
        <w:rPr>
          <w:sz w:val="28"/>
          <w:szCs w:val="28"/>
        </w:rPr>
        <w:t>роль классного руководителя, такая понятная и привычная</w:t>
      </w:r>
      <w:r w:rsidR="0094479F">
        <w:rPr>
          <w:sz w:val="28"/>
          <w:szCs w:val="28"/>
        </w:rPr>
        <w:t>,</w:t>
      </w:r>
      <w:r w:rsidR="0070482B" w:rsidRPr="00B80A24">
        <w:rPr>
          <w:sz w:val="28"/>
          <w:szCs w:val="28"/>
        </w:rPr>
        <w:t xml:space="preserve"> отменяется, а </w:t>
      </w:r>
      <w:r w:rsidR="00053659" w:rsidRPr="00B80A24">
        <w:rPr>
          <w:sz w:val="28"/>
          <w:szCs w:val="28"/>
        </w:rPr>
        <w:t xml:space="preserve">школа переходит на </w:t>
      </w:r>
      <w:proofErr w:type="spellStart"/>
      <w:r w:rsidR="00053659" w:rsidRPr="00B80A24">
        <w:rPr>
          <w:sz w:val="28"/>
          <w:szCs w:val="28"/>
        </w:rPr>
        <w:t>тьюторское</w:t>
      </w:r>
      <w:proofErr w:type="spellEnd"/>
      <w:r w:rsidR="00053659" w:rsidRPr="00B80A24">
        <w:rPr>
          <w:sz w:val="28"/>
          <w:szCs w:val="28"/>
        </w:rPr>
        <w:t xml:space="preserve"> сопрово</w:t>
      </w:r>
      <w:r w:rsidR="0070482B" w:rsidRPr="00B80A24">
        <w:rPr>
          <w:sz w:val="28"/>
          <w:szCs w:val="28"/>
        </w:rPr>
        <w:t>ждение.</w:t>
      </w:r>
      <w:r w:rsidR="00053659" w:rsidRPr="00B80A24">
        <w:rPr>
          <w:sz w:val="28"/>
          <w:szCs w:val="28"/>
        </w:rPr>
        <w:t xml:space="preserve"> </w:t>
      </w: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A24">
        <w:rPr>
          <w:sz w:val="28"/>
          <w:szCs w:val="28"/>
        </w:rPr>
        <w:t>Чтобы переход осуществлялся безболезненно</w:t>
      </w:r>
      <w:r w:rsidR="0094479F">
        <w:rPr>
          <w:sz w:val="28"/>
          <w:szCs w:val="28"/>
        </w:rPr>
        <w:t>,</w:t>
      </w:r>
      <w:r w:rsidRPr="00B80A24">
        <w:rPr>
          <w:sz w:val="28"/>
          <w:szCs w:val="28"/>
        </w:rPr>
        <w:t xml:space="preserve"> необходимо осознание процесса, как педагогами, так и учащимися и их родителями. Поэтому переход необходимо осуществлять постепенно.</w:t>
      </w:r>
    </w:p>
    <w:p w:rsidR="00053659" w:rsidRPr="00B80A24" w:rsidRDefault="0094479F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053659" w:rsidRPr="0094479F">
        <w:rPr>
          <w:sz w:val="28"/>
          <w:szCs w:val="28"/>
        </w:rPr>
        <w:t>Первым</w:t>
      </w:r>
      <w:r w:rsidR="00053659" w:rsidRPr="00B80A24">
        <w:rPr>
          <w:sz w:val="28"/>
          <w:szCs w:val="28"/>
        </w:rPr>
        <w:t xml:space="preserve"> </w:t>
      </w:r>
      <w:r w:rsidR="0070482B" w:rsidRPr="00B80A24">
        <w:rPr>
          <w:sz w:val="28"/>
          <w:szCs w:val="28"/>
        </w:rPr>
        <w:t xml:space="preserve"> шагом в этом процессе в нашей школе стало </w:t>
      </w:r>
      <w:r w:rsidR="00053659" w:rsidRPr="00B80A24">
        <w:rPr>
          <w:sz w:val="28"/>
          <w:szCs w:val="28"/>
        </w:rPr>
        <w:t xml:space="preserve">изменение  </w:t>
      </w:r>
      <w:r w:rsidR="0070482B" w:rsidRPr="00B80A24">
        <w:rPr>
          <w:sz w:val="28"/>
          <w:szCs w:val="28"/>
        </w:rPr>
        <w:t xml:space="preserve"> организации процесса обучения</w:t>
      </w:r>
      <w:r w:rsidR="00053659" w:rsidRPr="00B80A24">
        <w:rPr>
          <w:sz w:val="28"/>
          <w:szCs w:val="28"/>
        </w:rPr>
        <w:t>.</w:t>
      </w:r>
      <w:r w:rsidR="0070482B" w:rsidRPr="00B80A24">
        <w:rPr>
          <w:sz w:val="28"/>
          <w:szCs w:val="28"/>
        </w:rPr>
        <w:t xml:space="preserve"> На нескольких параллелях в основной школе по </w:t>
      </w:r>
      <w:r w:rsidR="0070482B" w:rsidRPr="00B80A24">
        <w:rPr>
          <w:sz w:val="28"/>
          <w:szCs w:val="28"/>
        </w:rPr>
        <w:lastRenderedPageBreak/>
        <w:t>таким предметам базисного учебного плана как русский язык, математика, английский язык и литература</w:t>
      </w:r>
      <w:r w:rsidR="00E32807" w:rsidRPr="00B80A24">
        <w:rPr>
          <w:sz w:val="28"/>
          <w:szCs w:val="28"/>
        </w:rPr>
        <w:t xml:space="preserve"> было введено поточно-г</w:t>
      </w:r>
      <w:r>
        <w:rPr>
          <w:sz w:val="28"/>
          <w:szCs w:val="28"/>
        </w:rPr>
        <w:t>рупповое обучение. Для регулирования</w:t>
      </w:r>
      <w:r w:rsidR="00E32807" w:rsidRPr="00B80A24">
        <w:rPr>
          <w:sz w:val="28"/>
          <w:szCs w:val="28"/>
        </w:rPr>
        <w:t xml:space="preserve"> этого процесса должностных обязанностей классного руководителя  оказалось</w:t>
      </w:r>
      <w:r>
        <w:rPr>
          <w:sz w:val="28"/>
          <w:szCs w:val="28"/>
        </w:rPr>
        <w:t xml:space="preserve"> недостаточно</w:t>
      </w:r>
      <w:r w:rsidR="00E32807" w:rsidRPr="00B80A24">
        <w:rPr>
          <w:sz w:val="28"/>
          <w:szCs w:val="28"/>
        </w:rPr>
        <w:t xml:space="preserve">. В связи с этим возникла необходимость </w:t>
      </w:r>
      <w:r w:rsidR="00053659" w:rsidRPr="00B80A24">
        <w:rPr>
          <w:sz w:val="28"/>
          <w:szCs w:val="28"/>
        </w:rPr>
        <w:t xml:space="preserve"> </w:t>
      </w:r>
      <w:proofErr w:type="spellStart"/>
      <w:r w:rsidR="00E32807" w:rsidRPr="00B80A24">
        <w:rPr>
          <w:sz w:val="28"/>
          <w:szCs w:val="28"/>
        </w:rPr>
        <w:t>тьюторского</w:t>
      </w:r>
      <w:proofErr w:type="spellEnd"/>
      <w:r w:rsidR="00E32807" w:rsidRPr="00B80A24">
        <w:rPr>
          <w:sz w:val="28"/>
          <w:szCs w:val="28"/>
        </w:rPr>
        <w:t xml:space="preserve"> сопровождения учащихся. </w:t>
      </w:r>
      <w:r w:rsidR="00281855" w:rsidRPr="00B80A24">
        <w:rPr>
          <w:sz w:val="28"/>
          <w:szCs w:val="28"/>
        </w:rPr>
        <w:t>Такие изменения невозможны</w:t>
      </w:r>
      <w:r w:rsidR="00053659" w:rsidRPr="00B80A24">
        <w:rPr>
          <w:sz w:val="28"/>
          <w:szCs w:val="28"/>
        </w:rPr>
        <w:t xml:space="preserve"> без </w:t>
      </w:r>
      <w:r w:rsidR="002E296E" w:rsidRPr="00B80A24">
        <w:rPr>
          <w:sz w:val="28"/>
          <w:szCs w:val="28"/>
        </w:rPr>
        <w:t>целенаправленной</w:t>
      </w:r>
      <w:r w:rsidR="00053659" w:rsidRPr="00B80A24">
        <w:rPr>
          <w:sz w:val="28"/>
          <w:szCs w:val="28"/>
        </w:rPr>
        <w:t xml:space="preserve"> поддержки руководством школы. Один педагог на отдельном классе не может сам перейти от работы и функций классного руководителя к </w:t>
      </w:r>
      <w:proofErr w:type="spellStart"/>
      <w:r w:rsidR="00053659" w:rsidRPr="00B80A24">
        <w:rPr>
          <w:sz w:val="28"/>
          <w:szCs w:val="28"/>
        </w:rPr>
        <w:t>тьюторству</w:t>
      </w:r>
      <w:proofErr w:type="spellEnd"/>
      <w:r w:rsidR="00053659" w:rsidRPr="00B80A24">
        <w:rPr>
          <w:sz w:val="28"/>
          <w:szCs w:val="28"/>
        </w:rPr>
        <w:t xml:space="preserve"> как способу работы с учащимися. Педагог может совершать </w:t>
      </w:r>
      <w:proofErr w:type="spellStart"/>
      <w:r w:rsidR="00053659" w:rsidRPr="00B80A24">
        <w:rPr>
          <w:sz w:val="28"/>
          <w:szCs w:val="28"/>
        </w:rPr>
        <w:t>тьюторское</w:t>
      </w:r>
      <w:proofErr w:type="spellEnd"/>
      <w:r w:rsidR="00053659" w:rsidRPr="00B80A24">
        <w:rPr>
          <w:sz w:val="28"/>
          <w:szCs w:val="28"/>
        </w:rPr>
        <w:t xml:space="preserve"> действие по отношению к ребенку как предметник </w:t>
      </w:r>
      <w:r w:rsidR="001332C1" w:rsidRPr="00B80A24">
        <w:rPr>
          <w:sz w:val="28"/>
          <w:szCs w:val="28"/>
        </w:rPr>
        <w:t>или</w:t>
      </w:r>
      <w:r w:rsidR="00053659" w:rsidRPr="00B80A24">
        <w:rPr>
          <w:sz w:val="28"/>
          <w:szCs w:val="28"/>
        </w:rPr>
        <w:t xml:space="preserve"> как научный руководитель разного вида проектов, но </w:t>
      </w:r>
      <w:r w:rsidR="001332C1" w:rsidRPr="00B80A24">
        <w:rPr>
          <w:sz w:val="28"/>
          <w:szCs w:val="28"/>
        </w:rPr>
        <w:t xml:space="preserve">в таком случае это стиль работы одного педагога, а не всей системы в целом.   </w:t>
      </w:r>
      <w:r w:rsidR="00053659" w:rsidRPr="00B80A24">
        <w:rPr>
          <w:sz w:val="28"/>
          <w:szCs w:val="28"/>
        </w:rPr>
        <w:t xml:space="preserve"> Индивидуализа</w:t>
      </w:r>
      <w:r w:rsidR="006A102A" w:rsidRPr="00B80A24">
        <w:rPr>
          <w:sz w:val="28"/>
          <w:szCs w:val="28"/>
        </w:rPr>
        <w:t>ция подхода к обучению ребенка</w:t>
      </w:r>
      <w:r w:rsidR="00053659" w:rsidRPr="00B80A24">
        <w:rPr>
          <w:sz w:val="28"/>
          <w:szCs w:val="28"/>
        </w:rPr>
        <w:t xml:space="preserve"> в подростковой школе</w:t>
      </w:r>
      <w:r w:rsidR="006A102A" w:rsidRPr="00B80A24">
        <w:rPr>
          <w:sz w:val="28"/>
          <w:szCs w:val="28"/>
        </w:rPr>
        <w:t xml:space="preserve"> в нашем учебном заведении</w:t>
      </w:r>
      <w:r w:rsidR="00053659" w:rsidRPr="00B80A24">
        <w:rPr>
          <w:sz w:val="28"/>
          <w:szCs w:val="28"/>
        </w:rPr>
        <w:t xml:space="preserve"> стала возможна благодаря реализации муниципальной модели «Основная школа – пространство выбора» и сотрудничеству с языковым центром «Британия».  </w:t>
      </w:r>
      <w:r w:rsidR="001332C1" w:rsidRPr="00B80A24">
        <w:rPr>
          <w:bCs/>
          <w:sz w:val="28"/>
          <w:szCs w:val="28"/>
        </w:rPr>
        <w:t xml:space="preserve"> </w:t>
      </w:r>
    </w:p>
    <w:p w:rsidR="00053659" w:rsidRPr="00B80A24" w:rsidRDefault="0094479F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3659" w:rsidRPr="0094479F">
        <w:rPr>
          <w:sz w:val="28"/>
          <w:szCs w:val="28"/>
        </w:rPr>
        <w:t>Вторым</w:t>
      </w:r>
      <w:r w:rsidR="00053659" w:rsidRPr="00B80A24">
        <w:rPr>
          <w:sz w:val="28"/>
          <w:szCs w:val="28"/>
        </w:rPr>
        <w:t xml:space="preserve"> этапом на пути </w:t>
      </w:r>
      <w:r>
        <w:rPr>
          <w:sz w:val="28"/>
          <w:szCs w:val="28"/>
        </w:rPr>
        <w:t>к</w:t>
      </w:r>
      <w:r w:rsidR="006A102A" w:rsidRPr="00B80A24">
        <w:rPr>
          <w:sz w:val="28"/>
          <w:szCs w:val="28"/>
        </w:rPr>
        <w:t xml:space="preserve"> </w:t>
      </w:r>
      <w:r w:rsidR="00053659" w:rsidRPr="00B80A24">
        <w:rPr>
          <w:sz w:val="28"/>
          <w:szCs w:val="28"/>
        </w:rPr>
        <w:t xml:space="preserve">цели стало  </w:t>
      </w:r>
      <w:r w:rsidR="006A102A" w:rsidRPr="00B80A24">
        <w:rPr>
          <w:sz w:val="28"/>
          <w:szCs w:val="28"/>
        </w:rPr>
        <w:t>создание структуры</w:t>
      </w:r>
      <w:r>
        <w:rPr>
          <w:sz w:val="28"/>
          <w:szCs w:val="28"/>
        </w:rPr>
        <w:t>,</w:t>
      </w:r>
      <w:r w:rsidR="006A102A" w:rsidRPr="00B80A24">
        <w:rPr>
          <w:sz w:val="28"/>
          <w:szCs w:val="28"/>
        </w:rPr>
        <w:t xml:space="preserve"> регулирующей процесс перехода от традиционного классного руководства к </w:t>
      </w:r>
      <w:proofErr w:type="spellStart"/>
      <w:r w:rsidR="006A102A" w:rsidRPr="00B80A24">
        <w:rPr>
          <w:sz w:val="28"/>
          <w:szCs w:val="28"/>
        </w:rPr>
        <w:t>тьюторскому</w:t>
      </w:r>
      <w:proofErr w:type="spellEnd"/>
      <w:r w:rsidR="006A102A" w:rsidRPr="00B80A24">
        <w:rPr>
          <w:sz w:val="28"/>
          <w:szCs w:val="28"/>
        </w:rPr>
        <w:t xml:space="preserve"> сопровождению. </w:t>
      </w: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A24">
        <w:rPr>
          <w:sz w:val="28"/>
          <w:szCs w:val="28"/>
        </w:rPr>
        <w:t xml:space="preserve">Для этой цели в школе была сформирована </w:t>
      </w:r>
      <w:r w:rsidRPr="00B80A24">
        <w:rPr>
          <w:i/>
          <w:sz w:val="28"/>
          <w:szCs w:val="28"/>
        </w:rPr>
        <w:t>Служба управления и сопровождения учащихся.</w:t>
      </w:r>
      <w:r w:rsidRPr="00B80A24">
        <w:rPr>
          <w:sz w:val="28"/>
          <w:szCs w:val="28"/>
        </w:rPr>
        <w:t xml:space="preserve"> </w:t>
      </w:r>
      <w:r w:rsidR="006A102A" w:rsidRPr="00B80A24">
        <w:rPr>
          <w:sz w:val="28"/>
          <w:szCs w:val="28"/>
        </w:rPr>
        <w:t xml:space="preserve"> 5 и 7 –я параллели входят в проект первый год. </w:t>
      </w:r>
      <w:r w:rsidR="00FC3860" w:rsidRPr="00B80A24">
        <w:rPr>
          <w:sz w:val="28"/>
          <w:szCs w:val="28"/>
        </w:rPr>
        <w:t xml:space="preserve"> В</w:t>
      </w:r>
      <w:r w:rsidR="006A102A" w:rsidRPr="00B80A24">
        <w:rPr>
          <w:sz w:val="28"/>
          <w:szCs w:val="28"/>
        </w:rPr>
        <w:t xml:space="preserve"> нашей сист</w:t>
      </w:r>
      <w:r w:rsidR="0094479F">
        <w:rPr>
          <w:sz w:val="28"/>
          <w:szCs w:val="28"/>
        </w:rPr>
        <w:t>еме они являются «кандидатами» на</w:t>
      </w:r>
      <w:r w:rsidR="006A102A" w:rsidRPr="00B80A24">
        <w:rPr>
          <w:sz w:val="28"/>
          <w:szCs w:val="28"/>
        </w:rPr>
        <w:t xml:space="preserve"> </w:t>
      </w:r>
      <w:proofErr w:type="spellStart"/>
      <w:r w:rsidR="006A102A" w:rsidRPr="00B80A24">
        <w:rPr>
          <w:sz w:val="28"/>
          <w:szCs w:val="28"/>
        </w:rPr>
        <w:t>тьюторское</w:t>
      </w:r>
      <w:proofErr w:type="spellEnd"/>
      <w:r w:rsidR="006A102A" w:rsidRPr="00B80A24">
        <w:rPr>
          <w:sz w:val="28"/>
          <w:szCs w:val="28"/>
        </w:rPr>
        <w:t xml:space="preserve"> сопровождение. </w:t>
      </w:r>
      <w:r w:rsidR="00FC3860" w:rsidRPr="00B80A24">
        <w:rPr>
          <w:sz w:val="28"/>
          <w:szCs w:val="28"/>
        </w:rPr>
        <w:t>Здесь к должностной инструкции классного руководителя появляется официально принятое приложение. Согласно этому приложению</w:t>
      </w:r>
      <w:r w:rsidR="0094479F">
        <w:rPr>
          <w:sz w:val="28"/>
          <w:szCs w:val="28"/>
        </w:rPr>
        <w:t>,</w:t>
      </w:r>
      <w:r w:rsidR="00FC3860" w:rsidRPr="00B80A24">
        <w:rPr>
          <w:sz w:val="28"/>
          <w:szCs w:val="28"/>
        </w:rPr>
        <w:t xml:space="preserve"> классный руководитель должен координировать деятельность педагогов, работающих на параллели в поточно-групповом делении, а также отслеживать и регулировать переходы учащихся из группы в группу, организовывать </w:t>
      </w:r>
      <w:r w:rsidR="00F62E42" w:rsidRPr="00B80A24">
        <w:rPr>
          <w:sz w:val="28"/>
          <w:szCs w:val="28"/>
        </w:rPr>
        <w:t xml:space="preserve">и регулировать процесс выбора и формирования групп краткосрочных курсов учащимися. </w:t>
      </w:r>
      <w:r w:rsidRPr="00B80A24">
        <w:rPr>
          <w:sz w:val="28"/>
          <w:szCs w:val="28"/>
        </w:rPr>
        <w:t xml:space="preserve"> Форма работы индивидуальная. Если ребенок принимает решение </w:t>
      </w:r>
      <w:r w:rsidR="00D12CF4" w:rsidRPr="00B80A24">
        <w:rPr>
          <w:sz w:val="28"/>
          <w:szCs w:val="28"/>
        </w:rPr>
        <w:t xml:space="preserve">выбрать или </w:t>
      </w:r>
      <w:r w:rsidR="00F62E42" w:rsidRPr="00B80A24">
        <w:rPr>
          <w:sz w:val="28"/>
          <w:szCs w:val="28"/>
        </w:rPr>
        <w:t>сменить группу обучения</w:t>
      </w:r>
      <w:r w:rsidRPr="00B80A24">
        <w:rPr>
          <w:sz w:val="28"/>
          <w:szCs w:val="28"/>
        </w:rPr>
        <w:t xml:space="preserve">  или не может осознанно выбрать краткосрочный курс, </w:t>
      </w:r>
      <w:proofErr w:type="spellStart"/>
      <w:r w:rsidRPr="00B80A24">
        <w:rPr>
          <w:sz w:val="28"/>
          <w:szCs w:val="28"/>
        </w:rPr>
        <w:t>тьюторское</w:t>
      </w:r>
      <w:proofErr w:type="spellEnd"/>
      <w:r w:rsidRPr="00B80A24">
        <w:rPr>
          <w:sz w:val="28"/>
          <w:szCs w:val="28"/>
        </w:rPr>
        <w:t xml:space="preserve"> действие заключается в личной беседе с ребенком и его родителем. На этой встрече </w:t>
      </w:r>
      <w:r w:rsidR="00FB5158" w:rsidRPr="00B80A24">
        <w:rPr>
          <w:sz w:val="28"/>
          <w:szCs w:val="28"/>
        </w:rPr>
        <w:t>педагог</w:t>
      </w:r>
      <w:r w:rsidRPr="00B80A24">
        <w:rPr>
          <w:sz w:val="28"/>
          <w:szCs w:val="28"/>
        </w:rPr>
        <w:t xml:space="preserve"> не навязывает своё видение предметных способностей учащихся, а хочет услышать </w:t>
      </w:r>
      <w:r w:rsidRPr="00B80A24">
        <w:rPr>
          <w:sz w:val="28"/>
          <w:szCs w:val="28"/>
        </w:rPr>
        <w:lastRenderedPageBreak/>
        <w:t>обоснованную позицию ученика по отношению к своему решению никак не связанную с формулировкой «легче» и «там мои друзья». Такие встречи происходят по мере необходимост</w:t>
      </w:r>
      <w:r w:rsidR="00C74025" w:rsidRPr="00B80A24">
        <w:rPr>
          <w:sz w:val="28"/>
          <w:szCs w:val="28"/>
        </w:rPr>
        <w:t xml:space="preserve">и и не запланированы заранее. На второй год </w:t>
      </w:r>
      <w:r w:rsidR="00144704" w:rsidRPr="00B80A24">
        <w:rPr>
          <w:sz w:val="28"/>
          <w:szCs w:val="28"/>
        </w:rPr>
        <w:t xml:space="preserve"> участия</w:t>
      </w:r>
      <w:r w:rsidR="00C74025" w:rsidRPr="00B80A24">
        <w:rPr>
          <w:sz w:val="28"/>
          <w:szCs w:val="28"/>
        </w:rPr>
        <w:t xml:space="preserve"> в проекте</w:t>
      </w:r>
      <w:r w:rsidR="00144704" w:rsidRPr="00B80A24">
        <w:rPr>
          <w:sz w:val="28"/>
          <w:szCs w:val="28"/>
        </w:rPr>
        <w:t xml:space="preserve"> (6-я и 8-я параллели)</w:t>
      </w:r>
      <w:r w:rsidR="00C74025" w:rsidRPr="00B80A24">
        <w:rPr>
          <w:sz w:val="28"/>
          <w:szCs w:val="28"/>
        </w:rPr>
        <w:t xml:space="preserve"> должность классного руководителя исчезает полностью. </w:t>
      </w:r>
      <w:r w:rsidRPr="00B80A24">
        <w:rPr>
          <w:sz w:val="28"/>
          <w:szCs w:val="28"/>
        </w:rPr>
        <w:t xml:space="preserve"> С этого момента с параллелью работают 2 </w:t>
      </w:r>
      <w:r w:rsidR="00144704" w:rsidRPr="00B80A24">
        <w:rPr>
          <w:sz w:val="28"/>
          <w:szCs w:val="28"/>
        </w:rPr>
        <w:t>педагога</w:t>
      </w:r>
      <w:r w:rsidR="00C74025" w:rsidRPr="00B80A24">
        <w:rPr>
          <w:sz w:val="28"/>
          <w:szCs w:val="28"/>
        </w:rPr>
        <w:t xml:space="preserve"> с разными должностными инструкциями, созданными  на основе</w:t>
      </w:r>
      <w:r w:rsidR="0094479F">
        <w:rPr>
          <w:bCs/>
          <w:sz w:val="28"/>
          <w:szCs w:val="28"/>
        </w:rPr>
        <w:t xml:space="preserve"> единого  </w:t>
      </w:r>
      <w:r w:rsidR="00144704" w:rsidRPr="00B80A24">
        <w:rPr>
          <w:bCs/>
          <w:sz w:val="28"/>
          <w:szCs w:val="28"/>
        </w:rPr>
        <w:t>квалификационного справочника должностных инструкций работников образования с учетом специфики нашего учреждения</w:t>
      </w:r>
      <w:r w:rsidRPr="00B80A24">
        <w:rPr>
          <w:sz w:val="28"/>
          <w:szCs w:val="28"/>
        </w:rPr>
        <w:t xml:space="preserve">: </w:t>
      </w:r>
      <w:proofErr w:type="spellStart"/>
      <w:r w:rsidRPr="00B80A24">
        <w:rPr>
          <w:sz w:val="28"/>
          <w:szCs w:val="28"/>
        </w:rPr>
        <w:t>тьютор</w:t>
      </w:r>
      <w:proofErr w:type="spellEnd"/>
      <w:r w:rsidRPr="00B80A24">
        <w:rPr>
          <w:sz w:val="28"/>
          <w:szCs w:val="28"/>
        </w:rPr>
        <w:t xml:space="preserve"> и куратор параллели.  </w:t>
      </w: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A24">
        <w:rPr>
          <w:sz w:val="28"/>
          <w:szCs w:val="28"/>
        </w:rPr>
        <w:t xml:space="preserve">Важным является донести до учащихся роли каждого из них. Для этого на первоначальном этапе проводятся общие </w:t>
      </w:r>
      <w:proofErr w:type="spellStart"/>
      <w:r w:rsidRPr="00B80A24">
        <w:rPr>
          <w:sz w:val="28"/>
          <w:szCs w:val="28"/>
        </w:rPr>
        <w:t>тьюторские</w:t>
      </w:r>
      <w:proofErr w:type="spellEnd"/>
      <w:r w:rsidRPr="00B80A24">
        <w:rPr>
          <w:sz w:val="28"/>
          <w:szCs w:val="28"/>
        </w:rPr>
        <w:t xml:space="preserve"> встречи и родительские собрания для параллели. В нашей школе это возможно, потому что в параллелях основной школы 2-3 класса. </w:t>
      </w:r>
      <w:r w:rsidR="00144704" w:rsidRPr="00B80A24">
        <w:rPr>
          <w:sz w:val="28"/>
          <w:szCs w:val="28"/>
        </w:rPr>
        <w:t xml:space="preserve"> </w:t>
      </w:r>
      <w:r w:rsidRPr="00B80A24">
        <w:rPr>
          <w:sz w:val="28"/>
          <w:szCs w:val="28"/>
        </w:rPr>
        <w:t xml:space="preserve">Далее работа </w:t>
      </w:r>
      <w:proofErr w:type="spellStart"/>
      <w:r w:rsidRPr="00B80A24">
        <w:rPr>
          <w:sz w:val="28"/>
          <w:szCs w:val="28"/>
        </w:rPr>
        <w:t>тьютора</w:t>
      </w:r>
      <w:proofErr w:type="spellEnd"/>
      <w:r w:rsidRPr="00B80A24">
        <w:rPr>
          <w:sz w:val="28"/>
          <w:szCs w:val="28"/>
        </w:rPr>
        <w:t xml:space="preserve"> с параллелью ид</w:t>
      </w:r>
      <w:r w:rsidR="00D12CF4" w:rsidRPr="00B80A24">
        <w:rPr>
          <w:sz w:val="28"/>
          <w:szCs w:val="28"/>
        </w:rPr>
        <w:t>ет либо в индивидуальном режиме, либо в группе</w:t>
      </w:r>
      <w:r w:rsidR="00EE5D51" w:rsidRPr="00B80A24">
        <w:rPr>
          <w:sz w:val="28"/>
          <w:szCs w:val="28"/>
        </w:rPr>
        <w:t xml:space="preserve"> учеников</w:t>
      </w:r>
      <w:r w:rsidR="00D12CF4" w:rsidRPr="00B80A24">
        <w:rPr>
          <w:sz w:val="28"/>
          <w:szCs w:val="28"/>
        </w:rPr>
        <w:t xml:space="preserve"> с общей образовательной целью. </w:t>
      </w:r>
      <w:r w:rsidRPr="00B80A24">
        <w:rPr>
          <w:sz w:val="28"/>
          <w:szCs w:val="28"/>
        </w:rPr>
        <w:t xml:space="preserve"> Ежедневно педагог в течение </w:t>
      </w:r>
      <w:r w:rsidR="00EE5D51" w:rsidRPr="00B80A24">
        <w:rPr>
          <w:sz w:val="28"/>
          <w:szCs w:val="28"/>
        </w:rPr>
        <w:t>2-х часов</w:t>
      </w:r>
      <w:r w:rsidRPr="00B80A24">
        <w:rPr>
          <w:sz w:val="28"/>
          <w:szCs w:val="28"/>
        </w:rPr>
        <w:t xml:space="preserve"> проводит встречи с детьми. Это не «вызов» ученика на встречу, а заранее обговоренное место и время, где ребенок может найти </w:t>
      </w:r>
      <w:proofErr w:type="spellStart"/>
      <w:r w:rsidRPr="00B80A24">
        <w:rPr>
          <w:sz w:val="28"/>
          <w:szCs w:val="28"/>
        </w:rPr>
        <w:t>тьютора</w:t>
      </w:r>
      <w:proofErr w:type="spellEnd"/>
      <w:r w:rsidRPr="00B80A24">
        <w:rPr>
          <w:sz w:val="28"/>
          <w:szCs w:val="28"/>
        </w:rPr>
        <w:t xml:space="preserve">. </w:t>
      </w:r>
      <w:r w:rsidR="00EE5D51" w:rsidRPr="00B80A24">
        <w:rPr>
          <w:sz w:val="28"/>
          <w:szCs w:val="28"/>
        </w:rPr>
        <w:t xml:space="preserve">Поэтому в день может состояться одна встреча, а может и значительно больше. </w:t>
      </w:r>
    </w:p>
    <w:p w:rsidR="00053659" w:rsidRDefault="00053659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479F">
        <w:rPr>
          <w:sz w:val="28"/>
          <w:szCs w:val="28"/>
        </w:rPr>
        <w:t>Третьим</w:t>
      </w:r>
      <w:r w:rsidRPr="00B80A24">
        <w:rPr>
          <w:sz w:val="28"/>
          <w:szCs w:val="28"/>
        </w:rPr>
        <w:t xml:space="preserve"> важным шагом было формирование команды единомышленников среди педагогов. Сложность этого заключается в том, что далеко не каждый педагог, особенно проработав десятилетие и более в должности классного руководителя, готов разделить идею перехода на новый принцип работы с детьми. Была создана творческая группа, работавшая над вопросом процедуры перехода на новую систему. </w:t>
      </w:r>
      <w:r w:rsidR="00FB5158" w:rsidRPr="00B80A24">
        <w:rPr>
          <w:sz w:val="28"/>
          <w:szCs w:val="28"/>
        </w:rPr>
        <w:t xml:space="preserve"> Несколько педагогов прошли курсы повышения квалификации</w:t>
      </w:r>
      <w:r w:rsidRPr="00B80A24">
        <w:rPr>
          <w:sz w:val="28"/>
          <w:szCs w:val="28"/>
        </w:rPr>
        <w:t xml:space="preserve">, проводятся творческие встречи, где педагоги делятся своим пониманием, рассматривается теория вопроса и осуществляется чтение главного на данный момент инструмента рефлексии </w:t>
      </w:r>
      <w:proofErr w:type="spellStart"/>
      <w:r w:rsidRPr="00B80A24">
        <w:rPr>
          <w:sz w:val="28"/>
          <w:szCs w:val="28"/>
        </w:rPr>
        <w:t>тьюторского</w:t>
      </w:r>
      <w:proofErr w:type="spellEnd"/>
      <w:r w:rsidRPr="00B80A24">
        <w:rPr>
          <w:sz w:val="28"/>
          <w:szCs w:val="28"/>
        </w:rPr>
        <w:t xml:space="preserve"> действия – </w:t>
      </w:r>
      <w:proofErr w:type="spellStart"/>
      <w:r w:rsidRPr="00B80A24">
        <w:rPr>
          <w:sz w:val="28"/>
          <w:szCs w:val="28"/>
        </w:rPr>
        <w:t>тьюторского</w:t>
      </w:r>
      <w:proofErr w:type="spellEnd"/>
      <w:r w:rsidRPr="00B80A24">
        <w:rPr>
          <w:sz w:val="28"/>
          <w:szCs w:val="28"/>
        </w:rPr>
        <w:t xml:space="preserve"> дневника. Такие встречи запланированы раз в неделю</w:t>
      </w:r>
      <w:r w:rsidR="00D12CF4" w:rsidRPr="00B80A24">
        <w:rPr>
          <w:sz w:val="28"/>
          <w:szCs w:val="28"/>
        </w:rPr>
        <w:t xml:space="preserve">, </w:t>
      </w:r>
      <w:r w:rsidRPr="00B80A24">
        <w:rPr>
          <w:sz w:val="28"/>
          <w:szCs w:val="28"/>
        </w:rPr>
        <w:t xml:space="preserve"> и их длительность зависит от текущей ситуации в школе.  </w:t>
      </w:r>
      <w:r w:rsidR="00FB5158" w:rsidRPr="00B80A24">
        <w:rPr>
          <w:sz w:val="28"/>
          <w:szCs w:val="28"/>
        </w:rPr>
        <w:t>Результатом работы такой творческой группы стала</w:t>
      </w:r>
      <w:r w:rsidR="00626544" w:rsidRPr="00B80A24">
        <w:rPr>
          <w:sz w:val="28"/>
          <w:szCs w:val="28"/>
        </w:rPr>
        <w:t xml:space="preserve"> таблица, конкретизирующая обязанностей куратора и </w:t>
      </w:r>
      <w:proofErr w:type="spellStart"/>
      <w:r w:rsidR="00626544" w:rsidRPr="00B80A24">
        <w:rPr>
          <w:sz w:val="28"/>
          <w:szCs w:val="28"/>
        </w:rPr>
        <w:t>тьютора</w:t>
      </w:r>
      <w:proofErr w:type="spellEnd"/>
      <w:r w:rsidR="00626544" w:rsidRPr="00B80A24">
        <w:rPr>
          <w:sz w:val="28"/>
          <w:szCs w:val="28"/>
        </w:rPr>
        <w:t xml:space="preserve">. </w:t>
      </w:r>
    </w:p>
    <w:p w:rsidR="00B80A24" w:rsidRPr="00B80A24" w:rsidRDefault="00B80A24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1"/>
        <w:gridCol w:w="4842"/>
      </w:tblGrid>
      <w:tr w:rsidR="00626544" w:rsidRPr="00B80A24" w:rsidTr="00626544">
        <w:tc>
          <w:tcPr>
            <w:tcW w:w="4841" w:type="dxa"/>
          </w:tcPr>
          <w:p w:rsidR="00626544" w:rsidRPr="0094479F" w:rsidRDefault="0094479F" w:rsidP="00B80A2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626544" w:rsidRPr="0094479F">
              <w:rPr>
                <w:b/>
                <w:sz w:val="28"/>
                <w:szCs w:val="28"/>
              </w:rPr>
              <w:t xml:space="preserve">Куратор </w:t>
            </w:r>
          </w:p>
        </w:tc>
        <w:tc>
          <w:tcPr>
            <w:tcW w:w="4842" w:type="dxa"/>
          </w:tcPr>
          <w:p w:rsidR="00626544" w:rsidRPr="0094479F" w:rsidRDefault="0094479F" w:rsidP="00B80A2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 w:rsidR="00626544" w:rsidRPr="0094479F">
              <w:rPr>
                <w:b/>
                <w:sz w:val="28"/>
                <w:szCs w:val="28"/>
              </w:rPr>
              <w:t>Тьютор</w:t>
            </w:r>
            <w:proofErr w:type="spellEnd"/>
            <w:r w:rsidR="00626544" w:rsidRPr="009447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26544" w:rsidRPr="00B80A24" w:rsidTr="00626544">
        <w:tc>
          <w:tcPr>
            <w:tcW w:w="4841" w:type="dxa"/>
          </w:tcPr>
          <w:p w:rsidR="00626544" w:rsidRPr="0094479F" w:rsidRDefault="0062654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Заполнение бумажных и электронных журналов</w:t>
            </w:r>
            <w:r w:rsidR="00D95308" w:rsidRPr="0094479F">
              <w:t xml:space="preserve"> по предметам, не связанным с процессом выбора учащихся</w:t>
            </w:r>
            <w:r w:rsidR="0094479F">
              <w:t>.</w:t>
            </w:r>
          </w:p>
        </w:tc>
        <w:tc>
          <w:tcPr>
            <w:tcW w:w="4842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 xml:space="preserve">Организует персональное сопровождение учащихся в образовательном пространстве при выборе учебных групп и краткосрочных курсов, а также их коррекции. Заполнение бумажных и электронных журналов поточно-группового деления и краткосрочных курсов. </w:t>
            </w:r>
          </w:p>
        </w:tc>
      </w:tr>
      <w:tr w:rsidR="00626544" w:rsidRPr="00B80A24" w:rsidTr="00626544">
        <w:tc>
          <w:tcPr>
            <w:tcW w:w="4841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Сбор информации о деятельности детей вне образовательной деятельности (летний отдых, социальный статус семьи, социальный паспорт класса)</w:t>
            </w:r>
            <w:r w:rsidR="0094479F">
              <w:t>.</w:t>
            </w:r>
          </w:p>
        </w:tc>
        <w:tc>
          <w:tcPr>
            <w:tcW w:w="4842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Ведение индивидуальных карт учащихся, отражающих процесс формирования и развития познавательных интересов учащегося</w:t>
            </w:r>
            <w:r w:rsidR="0094479F">
              <w:t>.</w:t>
            </w:r>
          </w:p>
        </w:tc>
      </w:tr>
      <w:tr w:rsidR="00626544" w:rsidRPr="00B80A24" w:rsidTr="00626544">
        <w:tc>
          <w:tcPr>
            <w:tcW w:w="4841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Отслеживает посещаемость всех предметов, кроме групп проекта</w:t>
            </w:r>
          </w:p>
        </w:tc>
        <w:tc>
          <w:tcPr>
            <w:tcW w:w="4842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 xml:space="preserve">Отслеживает посещаемость учебных групп, групп краткосрочных курсов, выявляет причину пропусков. </w:t>
            </w:r>
          </w:p>
        </w:tc>
      </w:tr>
      <w:tr w:rsidR="00626544" w:rsidRPr="00B80A24" w:rsidTr="00626544">
        <w:tc>
          <w:tcPr>
            <w:tcW w:w="4841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Организует питание детей</w:t>
            </w:r>
          </w:p>
        </w:tc>
        <w:tc>
          <w:tcPr>
            <w:tcW w:w="4842" w:type="dxa"/>
          </w:tcPr>
          <w:p w:rsidR="00626544" w:rsidRPr="0094479F" w:rsidRDefault="00626544" w:rsidP="00B80A2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26544" w:rsidRPr="00B80A24" w:rsidTr="00626544">
        <w:tc>
          <w:tcPr>
            <w:tcW w:w="4841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Доводит информацию об успеваемости  и посещаемости до родителей (дневники, телефон)</w:t>
            </w:r>
            <w:r w:rsidR="0094479F">
              <w:t>.</w:t>
            </w:r>
          </w:p>
        </w:tc>
        <w:tc>
          <w:tcPr>
            <w:tcW w:w="4842" w:type="dxa"/>
          </w:tcPr>
          <w:p w:rsidR="00626544" w:rsidRPr="0094479F" w:rsidRDefault="00D95308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 xml:space="preserve">Обсуждает с родителями причины </w:t>
            </w:r>
            <w:proofErr w:type="spellStart"/>
            <w:r w:rsidRPr="0094479F">
              <w:t>неуспешности</w:t>
            </w:r>
            <w:proofErr w:type="spellEnd"/>
            <w:r w:rsidRPr="0094479F">
              <w:t xml:space="preserve"> и перспективы учебных</w:t>
            </w:r>
            <w:r w:rsidR="00DC73B4" w:rsidRPr="0094479F">
              <w:t xml:space="preserve"> достижений учащихся, поддерживая постоянный контакт с законными представителями. </w:t>
            </w:r>
          </w:p>
        </w:tc>
      </w:tr>
      <w:tr w:rsidR="00626544" w:rsidRPr="00B80A24" w:rsidTr="00626544">
        <w:tc>
          <w:tcPr>
            <w:tcW w:w="4841" w:type="dxa"/>
          </w:tcPr>
          <w:p w:rsidR="0062654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Регулирует финансовые вопросы параллели совместно с помощником куратора и казначеем параллели</w:t>
            </w:r>
            <w:r w:rsidR="0094479F">
              <w:t>.</w:t>
            </w:r>
          </w:p>
        </w:tc>
        <w:tc>
          <w:tcPr>
            <w:tcW w:w="4842" w:type="dxa"/>
          </w:tcPr>
          <w:p w:rsidR="0062654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 xml:space="preserve">Организует сбор </w:t>
            </w:r>
            <w:proofErr w:type="spellStart"/>
            <w:r w:rsidRPr="0094479F">
              <w:t>портфолио</w:t>
            </w:r>
            <w:proofErr w:type="spellEnd"/>
            <w:r w:rsidRPr="0094479F">
              <w:t xml:space="preserve"> на каждого учащегося, проводит беседы о его необходимости и способах оформления.</w:t>
            </w:r>
          </w:p>
        </w:tc>
      </w:tr>
      <w:tr w:rsidR="00DC73B4" w:rsidRPr="00B80A24" w:rsidTr="00626544">
        <w:tc>
          <w:tcPr>
            <w:tcW w:w="4841" w:type="dxa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Присутствует на советах профилактики</w:t>
            </w:r>
            <w:r w:rsidR="0094479F">
              <w:t>.</w:t>
            </w:r>
          </w:p>
        </w:tc>
        <w:tc>
          <w:tcPr>
            <w:tcW w:w="4842" w:type="dxa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Составляет характеристики учащихся для различных целей</w:t>
            </w:r>
            <w:r w:rsidR="0094479F">
              <w:t>.</w:t>
            </w:r>
          </w:p>
        </w:tc>
      </w:tr>
      <w:tr w:rsidR="00DC73B4" w:rsidRPr="00B80A24" w:rsidTr="00626544">
        <w:tc>
          <w:tcPr>
            <w:tcW w:w="4841" w:type="dxa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Родительское собрание: административные вопросы</w:t>
            </w:r>
            <w:r w:rsidR="0094479F">
              <w:t>.</w:t>
            </w:r>
          </w:p>
        </w:tc>
        <w:tc>
          <w:tcPr>
            <w:tcW w:w="4842" w:type="dxa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Родительское собрание: знакомство с образовательной и воспитательной средой параллели</w:t>
            </w:r>
            <w:r w:rsidR="0094479F">
              <w:t>.</w:t>
            </w:r>
          </w:p>
        </w:tc>
      </w:tr>
      <w:tr w:rsidR="00DC73B4" w:rsidRPr="00B80A24" w:rsidTr="00626544">
        <w:tc>
          <w:tcPr>
            <w:tcW w:w="4841" w:type="dxa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В конце четверти (года) отчет по посещаемости в параллели</w:t>
            </w:r>
            <w:r w:rsidR="0094479F">
              <w:t>.</w:t>
            </w:r>
            <w:r w:rsidRPr="0094479F">
              <w:t xml:space="preserve"> </w:t>
            </w:r>
          </w:p>
        </w:tc>
        <w:tc>
          <w:tcPr>
            <w:tcW w:w="4842" w:type="dxa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В конце четверти (года) отчет по успеваемости в параллели</w:t>
            </w:r>
            <w:r w:rsidR="0094479F">
              <w:t>.</w:t>
            </w:r>
          </w:p>
        </w:tc>
      </w:tr>
      <w:tr w:rsidR="00DC73B4" w:rsidRPr="00B80A24" w:rsidTr="00B25FEA">
        <w:tc>
          <w:tcPr>
            <w:tcW w:w="9683" w:type="dxa"/>
            <w:gridSpan w:val="2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>Совместно с администрацией формирует образовательную и воспитательную среду для учащихся</w:t>
            </w:r>
            <w:r w:rsidR="0094479F">
              <w:t>.</w:t>
            </w:r>
          </w:p>
        </w:tc>
      </w:tr>
      <w:tr w:rsidR="00DC73B4" w:rsidRPr="00B80A24" w:rsidTr="00B25FEA">
        <w:tc>
          <w:tcPr>
            <w:tcW w:w="9683" w:type="dxa"/>
            <w:gridSpan w:val="2"/>
          </w:tcPr>
          <w:p w:rsidR="00DC73B4" w:rsidRPr="0094479F" w:rsidRDefault="00DC73B4" w:rsidP="00B80A24">
            <w:pPr>
              <w:pStyle w:val="a3"/>
              <w:spacing w:before="0" w:beforeAutospacing="0" w:after="0" w:afterAutospacing="0"/>
              <w:jc w:val="both"/>
            </w:pPr>
            <w:r w:rsidRPr="0094479F">
              <w:t xml:space="preserve">Совместно с помощником куратора осуществляет контроль дисциплины во время общих мероприятий в воспитательной и учебной деятельности. </w:t>
            </w:r>
          </w:p>
        </w:tc>
      </w:tr>
    </w:tbl>
    <w:p w:rsidR="0094479F" w:rsidRDefault="0094479F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6544" w:rsidRPr="00B80A24" w:rsidRDefault="0094479F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A24" w:rsidRPr="00B80A24">
        <w:rPr>
          <w:sz w:val="28"/>
          <w:szCs w:val="28"/>
        </w:rPr>
        <w:t xml:space="preserve">Подобная таблица необходима не только педагогам, работающим на параллели, но и удобна и понятна родителям, ученикам. Данная информация вклеена в дневники, доводится до сведения родителей и выкладывается на сайте школы, что позволяет снять ряд вопросов, возникающих при переходе на новую систему управления и сопровождения учащихся. </w:t>
      </w:r>
    </w:p>
    <w:p w:rsidR="00626544" w:rsidRPr="00B80A24" w:rsidRDefault="0094479F" w:rsidP="00053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A24">
        <w:rPr>
          <w:sz w:val="28"/>
          <w:szCs w:val="28"/>
        </w:rPr>
        <w:t xml:space="preserve">Продвижение учащихся в их образовательных целях фиксируется </w:t>
      </w:r>
      <w:proofErr w:type="spellStart"/>
      <w:r w:rsidR="00B80A24">
        <w:rPr>
          <w:sz w:val="28"/>
          <w:szCs w:val="28"/>
        </w:rPr>
        <w:t>тьютором</w:t>
      </w:r>
      <w:proofErr w:type="spellEnd"/>
      <w:r w:rsidR="00B80A24">
        <w:rPr>
          <w:sz w:val="28"/>
          <w:szCs w:val="28"/>
        </w:rPr>
        <w:t xml:space="preserve"> в индивидуальных картах ученика, где отражены их образовательные цели на начало и конец учебного года. </w:t>
      </w:r>
    </w:p>
    <w:p w:rsidR="00053659" w:rsidRPr="00B80A24" w:rsidRDefault="00053659" w:rsidP="00053659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ECC7"/>
          <w:lang w:eastAsia="en-US"/>
        </w:rPr>
      </w:pPr>
      <w:r w:rsidRPr="00B80A24">
        <w:rPr>
          <w:rFonts w:eastAsiaTheme="minorHAnsi"/>
          <w:color w:val="000000"/>
          <w:sz w:val="28"/>
          <w:szCs w:val="28"/>
          <w:shd w:val="clear" w:color="auto" w:fill="FFECC7"/>
          <w:lang w:eastAsia="en-US"/>
        </w:rPr>
        <w:lastRenderedPageBreak/>
        <w:t xml:space="preserve"> </w:t>
      </w:r>
      <w:r w:rsidR="00DC73B4" w:rsidRPr="00B80A24">
        <w:rPr>
          <w:rFonts w:eastAsiaTheme="minorHAnsi"/>
          <w:color w:val="000000"/>
          <w:sz w:val="28"/>
          <w:szCs w:val="28"/>
          <w:shd w:val="clear" w:color="auto" w:fill="FFECC7"/>
          <w:lang w:eastAsia="en-US"/>
        </w:rPr>
        <w:t xml:space="preserve"> </w:t>
      </w:r>
    </w:p>
    <w:p w:rsidR="00053659" w:rsidRPr="00B80A24" w:rsidRDefault="00A43EE9" w:rsidP="009C78A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3659" w:rsidRPr="00B80A24" w:rsidSect="00B80A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483F"/>
    <w:multiLevelType w:val="hybridMultilevel"/>
    <w:tmpl w:val="587A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053659"/>
    <w:rsid w:val="00053659"/>
    <w:rsid w:val="001332C1"/>
    <w:rsid w:val="00144704"/>
    <w:rsid w:val="0024631C"/>
    <w:rsid w:val="00281855"/>
    <w:rsid w:val="002E296E"/>
    <w:rsid w:val="003B2A7D"/>
    <w:rsid w:val="00626544"/>
    <w:rsid w:val="006A102A"/>
    <w:rsid w:val="0070482B"/>
    <w:rsid w:val="007D4A0C"/>
    <w:rsid w:val="0094479F"/>
    <w:rsid w:val="009C78AA"/>
    <w:rsid w:val="00A16A5C"/>
    <w:rsid w:val="00A3243F"/>
    <w:rsid w:val="00A43EE9"/>
    <w:rsid w:val="00B80A24"/>
    <w:rsid w:val="00B8712C"/>
    <w:rsid w:val="00C74025"/>
    <w:rsid w:val="00D12CF4"/>
    <w:rsid w:val="00D95308"/>
    <w:rsid w:val="00DC73B4"/>
    <w:rsid w:val="00DE50F9"/>
    <w:rsid w:val="00E32807"/>
    <w:rsid w:val="00EE5D51"/>
    <w:rsid w:val="00F62E42"/>
    <w:rsid w:val="00FB5158"/>
    <w:rsid w:val="00F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44"/>
    <w:rPr>
      <w:rFonts w:ascii="Century Gothic" w:hAnsi="Century Gothic"/>
      <w:color w:val="000000"/>
      <w:sz w:val="15"/>
      <w:szCs w:val="15"/>
      <w:shd w:val="clear" w:color="auto" w:fill="FFECC7"/>
    </w:rPr>
  </w:style>
  <w:style w:type="paragraph" w:styleId="1">
    <w:name w:val="heading 1"/>
    <w:basedOn w:val="a"/>
    <w:next w:val="a"/>
    <w:link w:val="10"/>
    <w:uiPriority w:val="9"/>
    <w:qFormat/>
    <w:rsid w:val="0062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5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</w:rPr>
  </w:style>
  <w:style w:type="table" w:styleId="a4">
    <w:name w:val="Table Grid"/>
    <w:basedOn w:val="a1"/>
    <w:uiPriority w:val="59"/>
    <w:rsid w:val="0005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86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626544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26544"/>
    <w:pPr>
      <w:spacing w:after="0" w:line="240" w:lineRule="auto"/>
    </w:pPr>
    <w:rPr>
      <w:rFonts w:ascii="Century Gothic" w:hAnsi="Century Gothic"/>
      <w:color w:val="000000"/>
      <w:sz w:val="15"/>
      <w:szCs w:val="15"/>
      <w:shd w:val="clear" w:color="auto" w:fill="FFECC7"/>
    </w:rPr>
  </w:style>
  <w:style w:type="character" w:customStyle="1" w:styleId="10">
    <w:name w:val="Заголовок 1 Знак"/>
    <w:basedOn w:val="a0"/>
    <w:link w:val="1"/>
    <w:uiPriority w:val="9"/>
    <w:rsid w:val="0062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6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6544"/>
    <w:rPr>
      <w:rFonts w:asciiTheme="majorHAnsi" w:eastAsiaTheme="majorEastAsia" w:hAnsiTheme="majorHAnsi" w:cstheme="majorBidi"/>
      <w:b/>
      <w:bCs/>
      <w:color w:val="4F81BD" w:themeColor="accent1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26544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5"/>
    </w:rPr>
  </w:style>
  <w:style w:type="character" w:customStyle="1" w:styleId="50">
    <w:name w:val="Заголовок 5 Знак"/>
    <w:basedOn w:val="a0"/>
    <w:link w:val="5"/>
    <w:uiPriority w:val="9"/>
    <w:semiHidden/>
    <w:rsid w:val="00626544"/>
    <w:rPr>
      <w:rFonts w:asciiTheme="majorHAnsi" w:eastAsiaTheme="majorEastAsia" w:hAnsiTheme="majorHAnsi" w:cstheme="majorBidi"/>
      <w:color w:val="243F60" w:themeColor="accent1" w:themeShade="7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Пупырев Сергей</cp:lastModifiedBy>
  <cp:revision>7</cp:revision>
  <dcterms:created xsi:type="dcterms:W3CDTF">2012-09-03T16:40:00Z</dcterms:created>
  <dcterms:modified xsi:type="dcterms:W3CDTF">2012-09-04T05:59:00Z</dcterms:modified>
</cp:coreProperties>
</file>