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1E" w:rsidRPr="002D46CF" w:rsidRDefault="00A7311E" w:rsidP="002D46C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D46CF">
        <w:rPr>
          <w:b/>
          <w:sz w:val="28"/>
          <w:szCs w:val="28"/>
        </w:rPr>
        <w:t>Пропаганда здорового образа жизни через проектно-исследовательскую работу в условиях перехода на ФГОС</w:t>
      </w:r>
      <w:r w:rsidR="00873BA5" w:rsidRPr="002D46CF">
        <w:rPr>
          <w:b/>
          <w:sz w:val="28"/>
          <w:szCs w:val="28"/>
        </w:rPr>
        <w:t xml:space="preserve"> второго поколения</w:t>
      </w:r>
    </w:p>
    <w:p w:rsidR="00CB0E22" w:rsidRPr="002D46CF" w:rsidRDefault="00CB0E22" w:rsidP="00CB0E22">
      <w:pPr>
        <w:spacing w:line="360" w:lineRule="auto"/>
        <w:ind w:firstLine="708"/>
        <w:jc w:val="right"/>
        <w:rPr>
          <w:sz w:val="28"/>
          <w:szCs w:val="28"/>
        </w:rPr>
      </w:pPr>
      <w:proofErr w:type="spellStart"/>
      <w:r w:rsidRPr="002D46CF">
        <w:rPr>
          <w:sz w:val="28"/>
          <w:szCs w:val="28"/>
        </w:rPr>
        <w:t>Кондрашина</w:t>
      </w:r>
      <w:proofErr w:type="spellEnd"/>
      <w:r w:rsidRPr="002D46CF">
        <w:rPr>
          <w:sz w:val="28"/>
          <w:szCs w:val="28"/>
        </w:rPr>
        <w:t xml:space="preserve"> А.А.</w:t>
      </w:r>
    </w:p>
    <w:p w:rsidR="00CB0E22" w:rsidRPr="002D46CF" w:rsidRDefault="00CB0E22" w:rsidP="00CB0E22">
      <w:pPr>
        <w:spacing w:line="360" w:lineRule="auto"/>
        <w:ind w:firstLine="708"/>
        <w:jc w:val="right"/>
        <w:rPr>
          <w:sz w:val="28"/>
          <w:szCs w:val="28"/>
        </w:rPr>
      </w:pPr>
      <w:r w:rsidRPr="002D46CF">
        <w:rPr>
          <w:sz w:val="28"/>
          <w:szCs w:val="28"/>
        </w:rPr>
        <w:t xml:space="preserve">МАОУ «СОШ №3» </w:t>
      </w:r>
    </w:p>
    <w:p w:rsidR="00CB0E22" w:rsidRPr="002D46CF" w:rsidRDefault="00CB0E22" w:rsidP="00CB0E22">
      <w:pPr>
        <w:spacing w:line="360" w:lineRule="auto"/>
        <w:ind w:firstLine="708"/>
        <w:jc w:val="right"/>
        <w:rPr>
          <w:sz w:val="28"/>
          <w:szCs w:val="28"/>
        </w:rPr>
      </w:pPr>
      <w:r w:rsidRPr="002D46CF">
        <w:rPr>
          <w:sz w:val="28"/>
          <w:szCs w:val="28"/>
        </w:rPr>
        <w:t>г. Краснокамск</w:t>
      </w:r>
    </w:p>
    <w:p w:rsidR="00A7311E" w:rsidRPr="002D46CF" w:rsidRDefault="00A7311E" w:rsidP="002D46CF">
      <w:pPr>
        <w:spacing w:line="360" w:lineRule="auto"/>
        <w:ind w:firstLine="708"/>
        <w:jc w:val="center"/>
        <w:rPr>
          <w:sz w:val="28"/>
          <w:szCs w:val="28"/>
        </w:rPr>
      </w:pP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В конце прошлого года Государственная Дума Российской Федерации приняла закон о новых государственных образовательных стандартах.     Примечательно, что новые стандарты предъявляют требования не только к качеству образования, но и к условиям, которые необходимо создать в школе.  В частности эти условия  направлены на </w:t>
      </w:r>
      <w:proofErr w:type="spellStart"/>
      <w:r w:rsidRPr="002D46CF">
        <w:rPr>
          <w:sz w:val="28"/>
          <w:szCs w:val="28"/>
        </w:rPr>
        <w:t>здоровьесбережение</w:t>
      </w:r>
      <w:proofErr w:type="spellEnd"/>
      <w:r w:rsidRPr="002D46CF">
        <w:rPr>
          <w:sz w:val="28"/>
          <w:szCs w:val="28"/>
        </w:rPr>
        <w:t xml:space="preserve"> учащихся. 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 Уровень здоровья в значительной степени зависит от того образа жизни, который ведёт </w:t>
      </w:r>
      <w:r w:rsidR="00873BA5" w:rsidRPr="002D46CF">
        <w:rPr>
          <w:sz w:val="28"/>
          <w:szCs w:val="28"/>
        </w:rPr>
        <w:t xml:space="preserve">современный </w:t>
      </w:r>
      <w:r w:rsidRPr="002D46CF">
        <w:rPr>
          <w:sz w:val="28"/>
          <w:szCs w:val="28"/>
        </w:rPr>
        <w:t>человек, поэтому главной задачей является обучение детей принципам здорового образа  жизни, созда</w:t>
      </w:r>
      <w:r w:rsidR="00873BA5" w:rsidRPr="002D46CF">
        <w:rPr>
          <w:sz w:val="28"/>
          <w:szCs w:val="28"/>
        </w:rPr>
        <w:t xml:space="preserve">ние </w:t>
      </w:r>
      <w:r w:rsidRPr="002D46CF">
        <w:rPr>
          <w:sz w:val="28"/>
          <w:szCs w:val="28"/>
        </w:rPr>
        <w:t xml:space="preserve"> услови</w:t>
      </w:r>
      <w:r w:rsidR="00873BA5" w:rsidRPr="002D46CF">
        <w:rPr>
          <w:sz w:val="28"/>
          <w:szCs w:val="28"/>
        </w:rPr>
        <w:t>й</w:t>
      </w:r>
      <w:r w:rsidRPr="002D46CF">
        <w:rPr>
          <w:sz w:val="28"/>
          <w:szCs w:val="28"/>
        </w:rPr>
        <w:t xml:space="preserve"> для сохранения и укрепления их здоровья.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>Процесс формирования  понимания ценности здоровья я осуществляю по следующим направлениям: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>1. Формирование и пропаганда знаний о здоровье и его значимости.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2. Внедрение </w:t>
      </w:r>
      <w:proofErr w:type="spellStart"/>
      <w:r w:rsidRPr="002D46CF">
        <w:rPr>
          <w:sz w:val="28"/>
          <w:szCs w:val="28"/>
        </w:rPr>
        <w:t>здоровьесберегающих</w:t>
      </w:r>
      <w:proofErr w:type="spellEnd"/>
      <w:r w:rsidRPr="002D46CF">
        <w:rPr>
          <w:sz w:val="28"/>
          <w:szCs w:val="28"/>
        </w:rPr>
        <w:t xml:space="preserve">  образовательных технологий.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>3. Организация оздоровительной работы.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>4. Профилактика вредных для здоровья привычек.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5. Изучение правил </w:t>
      </w:r>
      <w:proofErr w:type="spellStart"/>
      <w:r w:rsidRPr="002D46CF">
        <w:rPr>
          <w:sz w:val="28"/>
          <w:szCs w:val="28"/>
        </w:rPr>
        <w:t>здоровьесберегающего</w:t>
      </w:r>
      <w:proofErr w:type="spellEnd"/>
      <w:r w:rsidRPr="002D46CF">
        <w:rPr>
          <w:sz w:val="28"/>
          <w:szCs w:val="28"/>
        </w:rPr>
        <w:t xml:space="preserve"> поведения.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 Новые стандарты образования выдвигают новые требования к содержанию образования. Предусматривается перевод содержания образования в </w:t>
      </w:r>
      <w:proofErr w:type="spellStart"/>
      <w:r w:rsidRPr="002D46CF">
        <w:rPr>
          <w:sz w:val="28"/>
          <w:szCs w:val="28"/>
        </w:rPr>
        <w:t>деятельностную</w:t>
      </w:r>
      <w:proofErr w:type="spellEnd"/>
      <w:r w:rsidRPr="002D46CF">
        <w:rPr>
          <w:sz w:val="28"/>
          <w:szCs w:val="28"/>
        </w:rPr>
        <w:t xml:space="preserve"> позицию (введение новых образовательных технологий: обучение на основе учебных ситуаций; проектных задач; проектные методы обучения и д. р.) На первый план, наряду с общей грамотностью, выступают такие качества учащихся, как разработка и проверка гипотез, умение работать в </w:t>
      </w:r>
      <w:r w:rsidRPr="002D46CF">
        <w:rPr>
          <w:sz w:val="28"/>
          <w:szCs w:val="28"/>
        </w:rPr>
        <w:lastRenderedPageBreak/>
        <w:t>проектном режиме, инициативность в принятии решений. Эти способы</w:t>
      </w:r>
      <w:r w:rsidR="009E2F33" w:rsidRPr="002D46CF">
        <w:rPr>
          <w:sz w:val="28"/>
          <w:szCs w:val="28"/>
        </w:rPr>
        <w:t>,</w:t>
      </w:r>
      <w:r w:rsidRPr="002D46CF">
        <w:rPr>
          <w:sz w:val="28"/>
          <w:szCs w:val="28"/>
        </w:rPr>
        <w:t xml:space="preserve"> безусловно востребованы  в современном обществе.</w:t>
      </w:r>
    </w:p>
    <w:p w:rsidR="00A7311E" w:rsidRPr="002D46CF" w:rsidRDefault="00A7311E" w:rsidP="002D46CF">
      <w:pPr>
        <w:spacing w:line="360" w:lineRule="auto"/>
        <w:ind w:left="-57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      Новые стандарты требуют научить ребёнка таким способам достижения результата, которые являются всеобщими, и срабатывают независимо от конкретного содержания. В рамках традиционной классно-урочной формы обучения сделать это можно, но затруднительно, гораздо удобнее применить метод проектов.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 Принимая во внимание стойкую тенденцию к ухудшению здоровья подрастающего поколения, его можно считать весьма актуальным решением проблемы повышения эффективности </w:t>
      </w:r>
      <w:proofErr w:type="spellStart"/>
      <w:r w:rsidRPr="002D46CF">
        <w:rPr>
          <w:sz w:val="28"/>
          <w:szCs w:val="28"/>
        </w:rPr>
        <w:t>здоровьесберегающей</w:t>
      </w:r>
      <w:proofErr w:type="spellEnd"/>
      <w:r w:rsidRPr="002D46CF">
        <w:rPr>
          <w:sz w:val="28"/>
          <w:szCs w:val="28"/>
        </w:rPr>
        <w:t xml:space="preserve">  деятельности школы. В последние годы многие люди осознали, что в современном  динамичном и информационно насыщенном мире только здоровый человек может успешно решать профессиональные задачи,  а здоровье составляет значительный  ресурс, необходимый  для полноценной и счастливой жизни, реализации планов и замыслов.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 Уже в  начальной школе  мои  ученики  думают о том, как стать успешным в жизни, сделать карьеру. Успешность в карьере  связана не только с компетентностью, интеллектом, но и устойчивостью к стрессам, эмоциональной  стабильности, физическим и психическим здоровьем. Поэтому передо мной встаёт задача выпустить учеников, способных грамотно работать с информацией: собирать факты, анализировать, выдвигать гипотезы, предлагать способы решения проблем. Начиная   с раннего возраста,  я воспитываю у школьников самое серьёзное отношение к собственному здоровью, понимание  того, что здоровье — самая большая ценность, дарованная человеку  природой.  При этом решать задачи формирования нравственных качеств, которые являются фундаментом здоровья: доброты, дружелюбия, выдержки, смелости, оптимистичного отношения к жизни, чувства радости, веры в собственные силы, чувствовать себя  счастливым.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Проектная деятельность, на мой взгляд,  в полной мере способствует формированию этих качеств. Хорошо выполненный проект,  успешное решение </w:t>
      </w:r>
      <w:r w:rsidRPr="002D46CF">
        <w:rPr>
          <w:sz w:val="28"/>
          <w:szCs w:val="28"/>
        </w:rPr>
        <w:lastRenderedPageBreak/>
        <w:t>поставленных  задач, удачное выступление на конкурсе, опубликование повышают самооценку, дают чувство радости, уверенности в своих силах, повышают рейтинг ученика  среди  одноклассников. Успешность одного из учеников или группы  может стать стимулом для тех, кто колеблется, не уверен в своих способностях. Со своей стороны я стараюсь  уловить эти моменты и помогаю  таким учащимся активно включиться в  исследовательскую  деятельность.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Я занимаюсь проектно-исследовательской  деятельностью  пятый год.  За это время было выполнено учащимися  много проектов и исследовательских работ. Основной задачей большинства проектов стала пропаганда здорового образа жизни.  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>В процессе разработки  проекта «</w:t>
      </w:r>
      <w:r w:rsidR="002D46CF">
        <w:rPr>
          <w:sz w:val="28"/>
          <w:szCs w:val="28"/>
        </w:rPr>
        <w:t xml:space="preserve">Полезен или вреден </w:t>
      </w:r>
      <w:r w:rsidRPr="002D46CF">
        <w:rPr>
          <w:sz w:val="28"/>
          <w:szCs w:val="28"/>
        </w:rPr>
        <w:t>фаст-фуд</w:t>
      </w:r>
      <w:r w:rsidR="002D46CF">
        <w:rPr>
          <w:sz w:val="28"/>
          <w:szCs w:val="28"/>
        </w:rPr>
        <w:t xml:space="preserve"> для организма школьников</w:t>
      </w:r>
      <w:r w:rsidRPr="002D46CF">
        <w:rPr>
          <w:sz w:val="28"/>
          <w:szCs w:val="28"/>
        </w:rPr>
        <w:t xml:space="preserve">», ребята  узнали, насколько вредны фаст-фуд и модифицированные продукты. Через решение основополагающего вопроса «Что нужно есть, чтобы быть здоровым?» я  пытаюсь  сформировать  принципы правильного питания и, как результат—потребность в здоровом образе жизни. 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В работе над исследовательским проектом «Осанка и здоровье», мы с ребятами изучили, к чему приводит нарушение осанки, выявили, есть ли нарушение осанки у детей нашего класса   и разработали  комплекс упражнений на формирование и поддержание правильной осанки. А в ходе  работы над проектом «Компьютер в нашей жизни», который  очень понравился нашим родителям,  мы выделили три простых, но очень важных правила: 1) обязательно занимайтесь каким-нибудь активным видом спорта, 2)играйте по принципу «Поиграл и хватит» – не больше одного часа в день, 3) всегда помните мудрость: «Всё мне позволено, но не всё полезно».  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В исследовательском проекте «Мыло и мыльный пузырь», который занял 2-е место в районном конкурсе исследовательских работ «Шаг в науку», дети изучили историю происхождения мыловарения и  гигиенические качества мыла.  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Также ребятам оказалась очень полезной работа в проекте «Учебная нагрузка и здоровье школьника». Мы проследили качество здоровья учащихся </w:t>
      </w:r>
      <w:r w:rsidRPr="002D46CF">
        <w:rPr>
          <w:sz w:val="28"/>
          <w:szCs w:val="28"/>
        </w:rPr>
        <w:lastRenderedPageBreak/>
        <w:t xml:space="preserve">за 4 года обучения в начальной школе и выявили причины ухудшения здоровья школьников в процессе </w:t>
      </w:r>
      <w:r w:rsidR="009E2F33" w:rsidRPr="002D46CF">
        <w:rPr>
          <w:sz w:val="28"/>
          <w:szCs w:val="28"/>
        </w:rPr>
        <w:t>о</w:t>
      </w:r>
      <w:r w:rsidRPr="002D46CF">
        <w:rPr>
          <w:sz w:val="28"/>
          <w:szCs w:val="28"/>
        </w:rPr>
        <w:t xml:space="preserve">бучения. Это и сокращение  времени  сна, прогулок, и нерегулярное и неполноценное питание,  и  отсутствие  активного  отдыха на  свежем  воздухе, в  активных  играх, в  движении,  и несоблюдение  элементарных  гигиенических  требований.  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Очень интересным и результативным оказался долгосрочный семейный проект «Мода на здоровье».  Совместная работа детей и родителей сильно повысила потребность в ЗОЖ. В ходе работы над проектом мы с детьми посещали каток и бассейн раз в неделю. Теперь, вот уже второй год, эта традиция укрепилась в нашем коллективе и послужила примером для других классов нашей школы. Динамические паузы (часы здоровья) </w:t>
      </w:r>
      <w:r w:rsidR="009E2F33" w:rsidRPr="002D46CF">
        <w:rPr>
          <w:sz w:val="28"/>
          <w:szCs w:val="28"/>
        </w:rPr>
        <w:t xml:space="preserve"> дополнили«</w:t>
      </w:r>
      <w:r w:rsidRPr="002D46CF">
        <w:rPr>
          <w:sz w:val="28"/>
          <w:szCs w:val="28"/>
        </w:rPr>
        <w:t>играми наших бабушек</w:t>
      </w:r>
      <w:r w:rsidR="009E2F33" w:rsidRPr="002D46CF">
        <w:rPr>
          <w:sz w:val="28"/>
          <w:szCs w:val="28"/>
        </w:rPr>
        <w:t>»</w:t>
      </w:r>
      <w:r w:rsidR="00AC3C30">
        <w:rPr>
          <w:sz w:val="28"/>
          <w:szCs w:val="28"/>
        </w:rPr>
        <w:t>.</w:t>
      </w:r>
      <w:r w:rsidRPr="002D46CF">
        <w:rPr>
          <w:sz w:val="28"/>
          <w:szCs w:val="28"/>
        </w:rPr>
        <w:t xml:space="preserve"> Для  знакомства со старинной русской    игрой «Городки» приходила   бабушка Алины Хабаровой и   рассказывала, как надо правильно играть в неё. Традиционными стали совместные вылазки на природу. Также в ходе этого проекта у нас  накопились памятки, листовки и плакаты, призывающие к  моде на здоровье. 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  Почти во всех исследовательских работах мною  приведены результаты  анкетирования, сделаны выводы, даны рекомендации.  Считаю, что все работы   являются  </w:t>
      </w:r>
      <w:proofErr w:type="spellStart"/>
      <w:r w:rsidRPr="002D46CF">
        <w:rPr>
          <w:sz w:val="28"/>
          <w:szCs w:val="28"/>
        </w:rPr>
        <w:t>метапредметными</w:t>
      </w:r>
      <w:proofErr w:type="spellEnd"/>
      <w:r w:rsidRPr="002D46CF">
        <w:rPr>
          <w:sz w:val="28"/>
          <w:szCs w:val="28"/>
        </w:rPr>
        <w:t>, так как включают  сведения из разных наук, чаще всего биологии, экологии, физики, географии, истории. Следовательно, важной задачей для меня остаётся вооружение учащихся методами научного познания.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Материалы  и презентации к проектам широко использую как во время уроков, так и во внеклассной работе. Они просты и понятны   учащимся начальной школы. В результате активной пропаганды материалов данных проектов при повторном анкетировании выяснилось, что число учащихся,  которые не следили за здоровьем, заметно уменьшилось.   </w:t>
      </w:r>
    </w:p>
    <w:p w:rsidR="00A7311E" w:rsidRPr="002D46CF" w:rsidRDefault="002B1AF3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ц</w:t>
      </w:r>
      <w:r w:rsidR="00A7311E" w:rsidRPr="002D46CF">
        <w:rPr>
          <w:sz w:val="28"/>
          <w:szCs w:val="28"/>
        </w:rPr>
        <w:t>елесообразность подобной деятельности очевидна при переходе на новые стандарты ФГОС</w:t>
      </w:r>
      <w:r w:rsidR="009E2F33" w:rsidRPr="002D46CF">
        <w:rPr>
          <w:sz w:val="28"/>
          <w:szCs w:val="28"/>
        </w:rPr>
        <w:t xml:space="preserve"> второго поколения</w:t>
      </w:r>
      <w:r w:rsidR="00A7311E" w:rsidRPr="002D46CF">
        <w:rPr>
          <w:sz w:val="28"/>
          <w:szCs w:val="28"/>
        </w:rPr>
        <w:t xml:space="preserve">. Проектное обучение является развивающей, личностно-ориентированной технологией. Очевидно, что метод исследовательских проектов более эффективен в качестве важного </w:t>
      </w:r>
      <w:r w:rsidR="00A7311E" w:rsidRPr="002D46CF">
        <w:rPr>
          <w:sz w:val="28"/>
          <w:szCs w:val="28"/>
        </w:rPr>
        <w:lastRenderedPageBreak/>
        <w:t>дополнения к инновационным  методам обучения. Он  прекрасно дополняет современный урок и внеурочную  работу в начальной школе.</w:t>
      </w:r>
    </w:p>
    <w:p w:rsidR="00A7311E" w:rsidRPr="002D46CF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 Такая работа </w:t>
      </w:r>
      <w:r w:rsidR="009E2F33" w:rsidRPr="002D46CF">
        <w:rPr>
          <w:sz w:val="28"/>
          <w:szCs w:val="28"/>
        </w:rPr>
        <w:t xml:space="preserve"> позволяет</w:t>
      </w:r>
      <w:r w:rsidRPr="002D46CF">
        <w:rPr>
          <w:sz w:val="28"/>
          <w:szCs w:val="28"/>
        </w:rPr>
        <w:t xml:space="preserve"> мне приблизиться к портрету выпускника «новой школы». Чем больше  необходимых и полезных знаний получа</w:t>
      </w:r>
      <w:r w:rsidR="002B1AF3">
        <w:rPr>
          <w:sz w:val="28"/>
          <w:szCs w:val="28"/>
        </w:rPr>
        <w:t>ю</w:t>
      </w:r>
      <w:r w:rsidRPr="002D46CF">
        <w:rPr>
          <w:sz w:val="28"/>
          <w:szCs w:val="28"/>
        </w:rPr>
        <w:t xml:space="preserve">т </w:t>
      </w:r>
      <w:r w:rsidR="002B1AF3">
        <w:rPr>
          <w:sz w:val="28"/>
          <w:szCs w:val="28"/>
        </w:rPr>
        <w:t>мои ученики</w:t>
      </w:r>
      <w:r w:rsidRPr="002D46CF">
        <w:rPr>
          <w:sz w:val="28"/>
          <w:szCs w:val="28"/>
        </w:rPr>
        <w:t xml:space="preserve">, тем выше </w:t>
      </w:r>
      <w:r w:rsidR="002B1AF3">
        <w:rPr>
          <w:sz w:val="28"/>
          <w:szCs w:val="28"/>
        </w:rPr>
        <w:t>становится</w:t>
      </w:r>
      <w:r w:rsidRPr="002D46CF">
        <w:rPr>
          <w:sz w:val="28"/>
          <w:szCs w:val="28"/>
        </w:rPr>
        <w:t xml:space="preserve"> духовная и нравственная отдача в виде благодарного отношения к школе, научившей видеть удивительное в простом и привычном, разбираться в современном потоке информации, сохранить здоровье для себя и будущих поколений.</w:t>
      </w:r>
    </w:p>
    <w:p w:rsidR="00A7311E" w:rsidRDefault="00A7311E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 w:rsidRPr="002D46CF">
        <w:rPr>
          <w:sz w:val="28"/>
          <w:szCs w:val="28"/>
        </w:rPr>
        <w:t xml:space="preserve">  Проектно-исследовательская</w:t>
      </w:r>
      <w:r w:rsidR="002D46CF">
        <w:rPr>
          <w:sz w:val="28"/>
          <w:szCs w:val="28"/>
        </w:rPr>
        <w:t xml:space="preserve"> д</w:t>
      </w:r>
      <w:r w:rsidRPr="002D46CF">
        <w:rPr>
          <w:sz w:val="28"/>
          <w:szCs w:val="28"/>
        </w:rPr>
        <w:t>еятельность</w:t>
      </w:r>
      <w:r w:rsidR="002B1AF3">
        <w:rPr>
          <w:sz w:val="28"/>
          <w:szCs w:val="28"/>
        </w:rPr>
        <w:t xml:space="preserve"> по пропаганде здорового образа жизни</w:t>
      </w:r>
      <w:r w:rsidRPr="002D46CF">
        <w:rPr>
          <w:sz w:val="28"/>
          <w:szCs w:val="28"/>
        </w:rPr>
        <w:t xml:space="preserve"> ориентирован</w:t>
      </w:r>
      <w:r w:rsidR="009A3D5E">
        <w:rPr>
          <w:sz w:val="28"/>
          <w:szCs w:val="28"/>
        </w:rPr>
        <w:t xml:space="preserve">а </w:t>
      </w:r>
      <w:r w:rsidRPr="002D46CF">
        <w:rPr>
          <w:sz w:val="28"/>
          <w:szCs w:val="28"/>
        </w:rPr>
        <w:t xml:space="preserve"> на достижение цели сохранения, формирования здоровья. Проекты формируют умения и навыки сохранения здоровья, оценки собственных ресурсов здоровья, да</w:t>
      </w:r>
      <w:r w:rsidR="009A3D5E">
        <w:rPr>
          <w:sz w:val="28"/>
          <w:szCs w:val="28"/>
        </w:rPr>
        <w:t>ю</w:t>
      </w:r>
      <w:r w:rsidRPr="002D46CF">
        <w:rPr>
          <w:sz w:val="28"/>
          <w:szCs w:val="28"/>
        </w:rPr>
        <w:t xml:space="preserve">т опыт </w:t>
      </w:r>
      <w:proofErr w:type="spellStart"/>
      <w:r w:rsidRPr="002D46CF">
        <w:rPr>
          <w:sz w:val="28"/>
          <w:szCs w:val="28"/>
        </w:rPr>
        <w:t>здоровьесберегающей</w:t>
      </w:r>
      <w:proofErr w:type="spellEnd"/>
      <w:r w:rsidRPr="002D46CF">
        <w:rPr>
          <w:sz w:val="28"/>
          <w:szCs w:val="28"/>
        </w:rPr>
        <w:t xml:space="preserve"> деятельности.  </w:t>
      </w:r>
    </w:p>
    <w:p w:rsidR="00AC3C30" w:rsidRDefault="002B1AF3" w:rsidP="002D46CF">
      <w:pPr>
        <w:spacing w:line="360" w:lineRule="auto"/>
        <w:ind w:lef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работы над проектами</w:t>
      </w:r>
      <w:r w:rsidR="00AC3C30" w:rsidRPr="00AC3C30">
        <w:rPr>
          <w:sz w:val="28"/>
          <w:szCs w:val="28"/>
        </w:rPr>
        <w:t xml:space="preserve"> повыш</w:t>
      </w:r>
      <w:r>
        <w:rPr>
          <w:sz w:val="28"/>
          <w:szCs w:val="28"/>
        </w:rPr>
        <w:t>ается качество</w:t>
      </w:r>
      <w:r w:rsidR="00AC3C30" w:rsidRPr="00AC3C30">
        <w:rPr>
          <w:sz w:val="28"/>
          <w:szCs w:val="28"/>
        </w:rPr>
        <w:t xml:space="preserve"> обучения, развития и воспитания всех обучающихся, осуществляется постоянный поиск и </w:t>
      </w:r>
      <w:bookmarkStart w:id="0" w:name="_GoBack"/>
      <w:bookmarkEnd w:id="0"/>
      <w:r w:rsidR="00AC3C30" w:rsidRPr="00AC3C30">
        <w:rPr>
          <w:sz w:val="28"/>
          <w:szCs w:val="28"/>
        </w:rPr>
        <w:t xml:space="preserve">поддержка талантливых детей, обеспечивается возможность самореализации обучающихся через дополнительное образование, участие в олимпиадах, конкурсах и исследовательской деятельности. </w:t>
      </w:r>
    </w:p>
    <w:p w:rsidR="0043133D" w:rsidRDefault="00AC3C30" w:rsidP="0043133D">
      <w:pPr>
        <w:spacing w:line="360" w:lineRule="auto"/>
        <w:ind w:lef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считаю, что при работе над исследовательским проектом,   с</w:t>
      </w:r>
      <w:r w:rsidRPr="00AC3C30">
        <w:rPr>
          <w:sz w:val="28"/>
          <w:szCs w:val="28"/>
        </w:rPr>
        <w:t>озда</w:t>
      </w:r>
      <w:r>
        <w:rPr>
          <w:sz w:val="28"/>
          <w:szCs w:val="28"/>
        </w:rPr>
        <w:t>ё</w:t>
      </w:r>
      <w:r w:rsidRPr="00AC3C30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AC3C30">
        <w:rPr>
          <w:sz w:val="28"/>
          <w:szCs w:val="28"/>
        </w:rPr>
        <w:t xml:space="preserve"> благоприятн</w:t>
      </w:r>
      <w:r>
        <w:rPr>
          <w:sz w:val="28"/>
          <w:szCs w:val="28"/>
        </w:rPr>
        <w:t>ая</w:t>
      </w:r>
      <w:r w:rsidRPr="00AC3C30">
        <w:rPr>
          <w:sz w:val="28"/>
          <w:szCs w:val="28"/>
        </w:rPr>
        <w:t xml:space="preserve"> и мотивирующ</w:t>
      </w:r>
      <w:r>
        <w:rPr>
          <w:sz w:val="28"/>
          <w:szCs w:val="28"/>
        </w:rPr>
        <w:t>ая</w:t>
      </w:r>
      <w:r w:rsidRPr="00AC3C30">
        <w:rPr>
          <w:sz w:val="28"/>
          <w:szCs w:val="28"/>
        </w:rPr>
        <w:t xml:space="preserve"> на учебу атмосфер</w:t>
      </w:r>
      <w:r>
        <w:rPr>
          <w:sz w:val="28"/>
          <w:szCs w:val="28"/>
        </w:rPr>
        <w:t>а</w:t>
      </w:r>
      <w:r w:rsidRPr="00AC3C30">
        <w:rPr>
          <w:sz w:val="28"/>
          <w:szCs w:val="28"/>
        </w:rPr>
        <w:t xml:space="preserve"> в </w:t>
      </w:r>
      <w:r>
        <w:rPr>
          <w:sz w:val="28"/>
          <w:szCs w:val="28"/>
        </w:rPr>
        <w:t>класс</w:t>
      </w:r>
      <w:r w:rsidRPr="00AC3C30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B1AF3">
        <w:rPr>
          <w:sz w:val="28"/>
          <w:szCs w:val="28"/>
        </w:rPr>
        <w:t xml:space="preserve"> Дети сами предлагают интересные темы для проектов и с нетерпением ждут, когда же мы опять окунёмся в  интересную поисковую работу. </w:t>
      </w:r>
      <w:r w:rsidRPr="00AC3C30">
        <w:rPr>
          <w:sz w:val="28"/>
          <w:szCs w:val="28"/>
        </w:rPr>
        <w:t>Важную роль здесь играет сотрудничество учителя и ученика: учитель владеет умениями и навыками, умеет научить, а школьник готов взять эти знания, так как заинтересован в грамотном выполнении своей исследовательской работы или проекта.</w:t>
      </w:r>
    </w:p>
    <w:p w:rsidR="00A62E62" w:rsidRPr="002D46CF" w:rsidRDefault="0043133D" w:rsidP="00B724FF">
      <w:pPr>
        <w:spacing w:line="360" w:lineRule="auto"/>
        <w:ind w:left="-57" w:firstLine="708"/>
        <w:jc w:val="both"/>
        <w:rPr>
          <w:sz w:val="28"/>
          <w:szCs w:val="28"/>
        </w:rPr>
      </w:pPr>
      <w:r w:rsidRPr="0043133D">
        <w:rPr>
          <w:sz w:val="28"/>
          <w:szCs w:val="28"/>
        </w:rPr>
        <w:t>Я замечаю, что у учащихся развивается творческое, оригинальное мышление. Точное поэтапное выполнение работы воспитывает аккуратность и серьезное отношение к проводимой работе. Возможность выполнени</w:t>
      </w:r>
      <w:r>
        <w:rPr>
          <w:sz w:val="28"/>
          <w:szCs w:val="28"/>
        </w:rPr>
        <w:t>я</w:t>
      </w:r>
      <w:r w:rsidRPr="0043133D">
        <w:rPr>
          <w:sz w:val="28"/>
          <w:szCs w:val="28"/>
        </w:rPr>
        <w:t xml:space="preserve"> самостоятельной научной работы прививает навыки профессионализма и, безусловно, сыграет положительную роль в освоении будущей профессии.</w:t>
      </w:r>
    </w:p>
    <w:sectPr w:rsidR="00A62E62" w:rsidRPr="002D46CF" w:rsidSect="00873B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176"/>
    <w:multiLevelType w:val="hybridMultilevel"/>
    <w:tmpl w:val="3BF0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5F"/>
    <w:rsid w:val="001F611B"/>
    <w:rsid w:val="002B1AF3"/>
    <w:rsid w:val="002D46CF"/>
    <w:rsid w:val="0031405F"/>
    <w:rsid w:val="00375798"/>
    <w:rsid w:val="003D56D0"/>
    <w:rsid w:val="003F3025"/>
    <w:rsid w:val="0043133D"/>
    <w:rsid w:val="005D6930"/>
    <w:rsid w:val="00752807"/>
    <w:rsid w:val="0078352A"/>
    <w:rsid w:val="00832CD6"/>
    <w:rsid w:val="00873BA5"/>
    <w:rsid w:val="009A3D5E"/>
    <w:rsid w:val="009E2F33"/>
    <w:rsid w:val="00A62E62"/>
    <w:rsid w:val="00A7311E"/>
    <w:rsid w:val="00AC3C30"/>
    <w:rsid w:val="00B724FF"/>
    <w:rsid w:val="00CB0E22"/>
    <w:rsid w:val="00CE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2012-10-03T14:32:00Z</cp:lastPrinted>
  <dcterms:created xsi:type="dcterms:W3CDTF">2012-03-15T13:10:00Z</dcterms:created>
  <dcterms:modified xsi:type="dcterms:W3CDTF">2012-10-04T09:16:00Z</dcterms:modified>
</cp:coreProperties>
</file>