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F0" w:rsidRPr="001F2809" w:rsidRDefault="00E061AC" w:rsidP="001D1A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809">
        <w:rPr>
          <w:rFonts w:ascii="Times New Roman" w:hAnsi="Times New Roman" w:cs="Times New Roman"/>
          <w:b/>
          <w:sz w:val="28"/>
          <w:szCs w:val="28"/>
        </w:rPr>
        <w:t>Интеллектуальные</w:t>
      </w:r>
      <w:r w:rsidR="002B5776" w:rsidRPr="001F2809">
        <w:rPr>
          <w:rFonts w:ascii="Times New Roman" w:hAnsi="Times New Roman" w:cs="Times New Roman"/>
          <w:b/>
          <w:sz w:val="28"/>
          <w:szCs w:val="28"/>
        </w:rPr>
        <w:t xml:space="preserve"> игры как инструмент мотивации познавательной активности</w:t>
      </w:r>
      <w:r w:rsidR="001D1A40" w:rsidRPr="001F2809">
        <w:rPr>
          <w:rFonts w:ascii="Times New Roman" w:hAnsi="Times New Roman" w:cs="Times New Roman"/>
          <w:b/>
          <w:sz w:val="28"/>
          <w:szCs w:val="28"/>
        </w:rPr>
        <w:t xml:space="preserve"> школьника</w:t>
      </w:r>
    </w:p>
    <w:p w:rsidR="001D1A40" w:rsidRPr="001F2809" w:rsidRDefault="001D1A40" w:rsidP="001D1A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809">
        <w:rPr>
          <w:rFonts w:ascii="Times New Roman" w:hAnsi="Times New Roman" w:cs="Times New Roman"/>
          <w:b/>
          <w:sz w:val="28"/>
          <w:szCs w:val="28"/>
        </w:rPr>
        <w:t xml:space="preserve">Гергерт Елена Анатольевна, </w:t>
      </w:r>
      <w:proofErr w:type="spellStart"/>
      <w:r w:rsidRPr="001F2809">
        <w:rPr>
          <w:rFonts w:ascii="Times New Roman" w:hAnsi="Times New Roman" w:cs="Times New Roman"/>
          <w:b/>
          <w:sz w:val="28"/>
          <w:szCs w:val="28"/>
        </w:rPr>
        <w:t>Отинова-Гордеева</w:t>
      </w:r>
      <w:proofErr w:type="spellEnd"/>
      <w:r w:rsidRPr="001F2809">
        <w:rPr>
          <w:rFonts w:ascii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 w:rsidRPr="001F2809">
        <w:rPr>
          <w:rFonts w:ascii="Times New Roman" w:hAnsi="Times New Roman" w:cs="Times New Roman"/>
          <w:b/>
          <w:sz w:val="28"/>
          <w:szCs w:val="28"/>
        </w:rPr>
        <w:t>Африкановна</w:t>
      </w:r>
      <w:proofErr w:type="spellEnd"/>
    </w:p>
    <w:p w:rsidR="001D1A40" w:rsidRPr="001F2809" w:rsidRDefault="001D1A40" w:rsidP="001D1A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76" w:rsidRPr="00080819" w:rsidRDefault="002B5776" w:rsidP="0008081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80819">
        <w:rPr>
          <w:rFonts w:ascii="Times New Roman" w:hAnsi="Times New Roman" w:cs="Times New Roman"/>
          <w:color w:val="000000"/>
          <w:sz w:val="20"/>
          <w:szCs w:val="20"/>
        </w:rPr>
        <w:t>Древнеримские юристы при расследовании обстоятель</w:t>
      </w:r>
      <w:proofErr w:type="gramStart"/>
      <w:r w:rsidRPr="00080819">
        <w:rPr>
          <w:rFonts w:ascii="Times New Roman" w:hAnsi="Times New Roman" w:cs="Times New Roman"/>
          <w:color w:val="000000"/>
          <w:sz w:val="20"/>
          <w:szCs w:val="20"/>
        </w:rPr>
        <w:t>ств пр</w:t>
      </w:r>
      <w:proofErr w:type="gramEnd"/>
      <w:r w:rsidRPr="00080819">
        <w:rPr>
          <w:rFonts w:ascii="Times New Roman" w:hAnsi="Times New Roman" w:cs="Times New Roman"/>
          <w:color w:val="000000"/>
          <w:sz w:val="20"/>
          <w:szCs w:val="20"/>
        </w:rPr>
        <w:t>еступления руководствовались следующей семичленной формулой:</w:t>
      </w:r>
    </w:p>
    <w:p w:rsidR="00080819" w:rsidRDefault="001D1A40" w:rsidP="0008081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080819">
        <w:rPr>
          <w:rFonts w:ascii="Times New Roman" w:hAnsi="Times New Roman" w:cs="Times New Roman"/>
          <w:color w:val="000000"/>
          <w:sz w:val="20"/>
          <w:szCs w:val="20"/>
          <w:lang w:val="en-US"/>
        </w:rPr>
        <w:t>«</w:t>
      </w:r>
      <w:r w:rsidR="002B5776" w:rsidRPr="00080819">
        <w:rPr>
          <w:rFonts w:ascii="Times New Roman" w:hAnsi="Times New Roman" w:cs="Times New Roman"/>
          <w:color w:val="000000"/>
          <w:sz w:val="20"/>
          <w:szCs w:val="20"/>
          <w:lang w:val="en-US"/>
        </w:rPr>
        <w:t>"</w:t>
      </w:r>
      <w:proofErr w:type="spellStart"/>
      <w:r w:rsidR="002B5776" w:rsidRPr="00080819">
        <w:rPr>
          <w:rFonts w:ascii="Times New Roman" w:hAnsi="Times New Roman" w:cs="Times New Roman"/>
          <w:color w:val="000000"/>
          <w:sz w:val="20"/>
          <w:szCs w:val="20"/>
          <w:lang w:val="en-US"/>
        </w:rPr>
        <w:t>Quis</w:t>
      </w:r>
      <w:proofErr w:type="spellEnd"/>
      <w:r w:rsidR="002B5776" w:rsidRPr="00080819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proofErr w:type="gramEnd"/>
      <w:r w:rsidR="002B5776" w:rsidRPr="0008081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="002B5776" w:rsidRPr="00080819">
        <w:rPr>
          <w:rFonts w:ascii="Times New Roman" w:hAnsi="Times New Roman" w:cs="Times New Roman"/>
          <w:color w:val="000000"/>
          <w:sz w:val="20"/>
          <w:szCs w:val="20"/>
          <w:lang w:val="en-US"/>
        </w:rPr>
        <w:t>Quid?</w:t>
      </w:r>
      <w:proofErr w:type="gramEnd"/>
      <w:r w:rsidR="002B5776" w:rsidRPr="0008081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2B5776" w:rsidRPr="00080819">
        <w:rPr>
          <w:rFonts w:ascii="Times New Roman" w:hAnsi="Times New Roman" w:cs="Times New Roman"/>
          <w:color w:val="000000"/>
          <w:sz w:val="20"/>
          <w:szCs w:val="20"/>
          <w:lang w:val="en-US"/>
        </w:rPr>
        <w:t>Ubi</w:t>
      </w:r>
      <w:proofErr w:type="spellEnd"/>
      <w:r w:rsidR="002B5776" w:rsidRPr="00080819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proofErr w:type="gramEnd"/>
      <w:r w:rsidR="002B5776" w:rsidRPr="0008081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2B5776" w:rsidRPr="00080819">
        <w:rPr>
          <w:rFonts w:ascii="Times New Roman" w:hAnsi="Times New Roman" w:cs="Times New Roman"/>
          <w:color w:val="000000"/>
          <w:sz w:val="20"/>
          <w:szCs w:val="20"/>
          <w:lang w:val="en-US"/>
        </w:rPr>
        <w:t>Quibus</w:t>
      </w:r>
      <w:proofErr w:type="spellEnd"/>
      <w:r w:rsidR="002B5776" w:rsidRPr="0008081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2B5776" w:rsidRPr="00080819">
        <w:rPr>
          <w:rFonts w:ascii="Times New Roman" w:hAnsi="Times New Roman" w:cs="Times New Roman"/>
          <w:color w:val="000000"/>
          <w:sz w:val="20"/>
          <w:szCs w:val="20"/>
          <w:lang w:val="en-US"/>
        </w:rPr>
        <w:t>auxiliis</w:t>
      </w:r>
      <w:proofErr w:type="spellEnd"/>
      <w:r w:rsidR="002B5776" w:rsidRPr="00080819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proofErr w:type="gramEnd"/>
      <w:r w:rsidR="002B5776" w:rsidRPr="0008081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2B5776" w:rsidRPr="00080819">
        <w:rPr>
          <w:rFonts w:ascii="Times New Roman" w:hAnsi="Times New Roman" w:cs="Times New Roman"/>
          <w:color w:val="000000"/>
          <w:sz w:val="20"/>
          <w:szCs w:val="20"/>
        </w:rPr>
        <w:t>Cur</w:t>
      </w:r>
      <w:proofErr w:type="spellEnd"/>
      <w:r w:rsidR="002B5776" w:rsidRPr="00080819">
        <w:rPr>
          <w:rFonts w:ascii="Times New Roman" w:hAnsi="Times New Roman" w:cs="Times New Roman"/>
          <w:color w:val="000000"/>
          <w:sz w:val="20"/>
          <w:szCs w:val="20"/>
        </w:rPr>
        <w:t xml:space="preserve">? </w:t>
      </w:r>
      <w:proofErr w:type="spellStart"/>
      <w:r w:rsidR="002B5776" w:rsidRPr="00080819">
        <w:rPr>
          <w:rFonts w:ascii="Times New Roman" w:hAnsi="Times New Roman" w:cs="Times New Roman"/>
          <w:color w:val="000000"/>
          <w:sz w:val="20"/>
          <w:szCs w:val="20"/>
        </w:rPr>
        <w:t>Qumodo</w:t>
      </w:r>
      <w:proofErr w:type="spellEnd"/>
      <w:r w:rsidR="002B5776" w:rsidRPr="00080819">
        <w:rPr>
          <w:rFonts w:ascii="Times New Roman" w:hAnsi="Times New Roman" w:cs="Times New Roman"/>
          <w:color w:val="000000"/>
          <w:sz w:val="20"/>
          <w:szCs w:val="20"/>
        </w:rPr>
        <w:t xml:space="preserve">? </w:t>
      </w:r>
      <w:proofErr w:type="spellStart"/>
      <w:r w:rsidR="002B5776" w:rsidRPr="00080819">
        <w:rPr>
          <w:rFonts w:ascii="Times New Roman" w:hAnsi="Times New Roman" w:cs="Times New Roman"/>
          <w:color w:val="000000"/>
          <w:sz w:val="20"/>
          <w:szCs w:val="20"/>
        </w:rPr>
        <w:t>Quando</w:t>
      </w:r>
      <w:proofErr w:type="spellEnd"/>
      <w:r w:rsidR="002B5776" w:rsidRPr="00080819">
        <w:rPr>
          <w:rFonts w:ascii="Times New Roman" w:hAnsi="Times New Roman" w:cs="Times New Roman"/>
          <w:color w:val="000000"/>
          <w:sz w:val="20"/>
          <w:szCs w:val="20"/>
        </w:rPr>
        <w:t>?" Переведите на русский язык второй, трет</w:t>
      </w:r>
      <w:r w:rsidRPr="00080819">
        <w:rPr>
          <w:rFonts w:ascii="Times New Roman" w:hAnsi="Times New Roman" w:cs="Times New Roman"/>
          <w:color w:val="000000"/>
          <w:sz w:val="20"/>
          <w:szCs w:val="20"/>
        </w:rPr>
        <w:t>ий и седьмой члены этой формулы</w:t>
      </w:r>
      <w:proofErr w:type="gramStart"/>
      <w:r w:rsidRPr="00080819">
        <w:rPr>
          <w:rFonts w:ascii="Times New Roman" w:hAnsi="Times New Roman" w:cs="Times New Roman"/>
          <w:color w:val="000000"/>
          <w:sz w:val="20"/>
          <w:szCs w:val="20"/>
        </w:rPr>
        <w:t>»</w:t>
      </w:r>
      <w:proofErr w:type="gramEnd"/>
    </w:p>
    <w:p w:rsidR="002B5776" w:rsidRPr="00057941" w:rsidRDefault="00080819" w:rsidP="0008081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8081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D1A40" w:rsidRPr="00080819">
        <w:rPr>
          <w:rFonts w:ascii="Times New Roman" w:hAnsi="Times New Roman" w:cs="Times New Roman"/>
          <w:color w:val="000000"/>
          <w:sz w:val="20"/>
          <w:szCs w:val="20"/>
        </w:rPr>
        <w:t>это один из в</w:t>
      </w:r>
      <w:r w:rsidR="002B5776" w:rsidRPr="00080819">
        <w:rPr>
          <w:rFonts w:ascii="Times New Roman" w:hAnsi="Times New Roman" w:cs="Times New Roman"/>
          <w:color w:val="000000"/>
          <w:sz w:val="20"/>
          <w:szCs w:val="20"/>
        </w:rPr>
        <w:t>опрос</w:t>
      </w:r>
      <w:r w:rsidR="001D1A40" w:rsidRPr="00080819">
        <w:rPr>
          <w:rFonts w:ascii="Times New Roman" w:hAnsi="Times New Roman" w:cs="Times New Roman"/>
          <w:color w:val="000000"/>
          <w:sz w:val="20"/>
          <w:szCs w:val="20"/>
        </w:rPr>
        <w:t>ов</w:t>
      </w:r>
      <w:r w:rsidR="002B5776" w:rsidRPr="00080819">
        <w:rPr>
          <w:rFonts w:ascii="Times New Roman" w:hAnsi="Times New Roman" w:cs="Times New Roman"/>
          <w:color w:val="000000"/>
          <w:sz w:val="20"/>
          <w:szCs w:val="20"/>
        </w:rPr>
        <w:t xml:space="preserve"> школьного</w:t>
      </w:r>
      <w:r w:rsidR="001D1A40" w:rsidRPr="000808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5776" w:rsidRPr="00080819">
        <w:rPr>
          <w:rFonts w:ascii="Times New Roman" w:hAnsi="Times New Roman" w:cs="Times New Roman"/>
          <w:color w:val="000000"/>
          <w:sz w:val="20"/>
          <w:szCs w:val="20"/>
        </w:rPr>
        <w:t>тура игры «Что?</w:t>
      </w:r>
      <w:proofErr w:type="gramEnd"/>
      <w:r w:rsidR="002B5776" w:rsidRPr="00080819">
        <w:rPr>
          <w:rFonts w:ascii="Times New Roman" w:hAnsi="Times New Roman" w:cs="Times New Roman"/>
          <w:color w:val="000000"/>
          <w:sz w:val="20"/>
          <w:szCs w:val="20"/>
        </w:rPr>
        <w:t xml:space="preserve"> Где? </w:t>
      </w:r>
      <w:proofErr w:type="gramStart"/>
      <w:r w:rsidR="002B5776" w:rsidRPr="00080819">
        <w:rPr>
          <w:rFonts w:ascii="Times New Roman" w:hAnsi="Times New Roman" w:cs="Times New Roman"/>
          <w:color w:val="000000"/>
          <w:sz w:val="20"/>
          <w:szCs w:val="20"/>
        </w:rPr>
        <w:t>Когда?»</w:t>
      </w:r>
      <w:r w:rsidR="00057941" w:rsidRPr="00057941"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gramEnd"/>
    </w:p>
    <w:p w:rsidR="002B5776" w:rsidRPr="001F2809" w:rsidRDefault="002B5776" w:rsidP="00AE6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09">
        <w:rPr>
          <w:rFonts w:ascii="Times New Roman" w:hAnsi="Times New Roman" w:cs="Times New Roman"/>
          <w:sz w:val="28"/>
          <w:szCs w:val="28"/>
        </w:rPr>
        <w:t>Отгадка столь несложно вопроса кроется в источнике, указанном под самим вопросом. Конечно, знаменитыми элементами семичленной формулы были вопросы</w:t>
      </w:r>
      <w:r w:rsidR="009B685B">
        <w:rPr>
          <w:rFonts w:ascii="Times New Roman" w:hAnsi="Times New Roman" w:cs="Times New Roman"/>
          <w:sz w:val="28"/>
          <w:szCs w:val="28"/>
        </w:rPr>
        <w:t>:</w:t>
      </w:r>
      <w:r w:rsidRPr="001F2809">
        <w:rPr>
          <w:rFonts w:ascii="Times New Roman" w:hAnsi="Times New Roman" w:cs="Times New Roman"/>
          <w:sz w:val="28"/>
          <w:szCs w:val="28"/>
        </w:rPr>
        <w:t xml:space="preserve"> </w:t>
      </w:r>
      <w:r w:rsidR="009B685B">
        <w:rPr>
          <w:rFonts w:ascii="Times New Roman" w:hAnsi="Times New Roman" w:cs="Times New Roman"/>
          <w:sz w:val="28"/>
          <w:szCs w:val="28"/>
        </w:rPr>
        <w:t>«</w:t>
      </w:r>
      <w:r w:rsidRPr="001F2809">
        <w:rPr>
          <w:rFonts w:ascii="Times New Roman" w:hAnsi="Times New Roman" w:cs="Times New Roman"/>
          <w:sz w:val="28"/>
          <w:szCs w:val="28"/>
        </w:rPr>
        <w:t>что? где? когда?</w:t>
      </w:r>
      <w:r w:rsidR="009B685B">
        <w:rPr>
          <w:rFonts w:ascii="Times New Roman" w:hAnsi="Times New Roman" w:cs="Times New Roman"/>
          <w:sz w:val="28"/>
          <w:szCs w:val="28"/>
        </w:rPr>
        <w:t>», с</w:t>
      </w:r>
      <w:r w:rsidRPr="001F2809">
        <w:rPr>
          <w:rFonts w:ascii="Times New Roman" w:hAnsi="Times New Roman" w:cs="Times New Roman"/>
          <w:sz w:val="28"/>
          <w:szCs w:val="28"/>
        </w:rPr>
        <w:t xml:space="preserve">тавшие в 1975 году названием популярнейшей программы советского центрального телевидения. </w:t>
      </w:r>
    </w:p>
    <w:p w:rsidR="001206E0" w:rsidRPr="001F2809" w:rsidRDefault="002B5776" w:rsidP="00AE6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09">
        <w:rPr>
          <w:rFonts w:ascii="Times New Roman" w:hAnsi="Times New Roman" w:cs="Times New Roman"/>
          <w:sz w:val="28"/>
          <w:szCs w:val="28"/>
        </w:rPr>
        <w:t>И с 1975 года в СССР, а потом и России</w:t>
      </w:r>
      <w:r w:rsidR="000065AB" w:rsidRPr="001F2809">
        <w:rPr>
          <w:rFonts w:ascii="Times New Roman" w:hAnsi="Times New Roman" w:cs="Times New Roman"/>
          <w:sz w:val="28"/>
          <w:szCs w:val="28"/>
        </w:rPr>
        <w:t xml:space="preserve"> разрасталось и крепло движение интеллектуальных игр. Причем в игр</w:t>
      </w:r>
      <w:r w:rsidR="001206E0" w:rsidRPr="001F2809">
        <w:rPr>
          <w:rFonts w:ascii="Times New Roman" w:hAnsi="Times New Roman" w:cs="Times New Roman"/>
          <w:sz w:val="28"/>
          <w:szCs w:val="28"/>
        </w:rPr>
        <w:t>ы</w:t>
      </w:r>
      <w:r w:rsidR="000065AB" w:rsidRPr="001F2809">
        <w:rPr>
          <w:rFonts w:ascii="Times New Roman" w:hAnsi="Times New Roman" w:cs="Times New Roman"/>
          <w:sz w:val="28"/>
          <w:szCs w:val="28"/>
        </w:rPr>
        <w:t xml:space="preserve"> были втянуты не только взрослые, но и дети.</w:t>
      </w:r>
      <w:r w:rsidR="001D1A40" w:rsidRPr="001F2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29" w:rsidRPr="001F2809" w:rsidRDefault="001206E0" w:rsidP="00AE6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09">
        <w:rPr>
          <w:rFonts w:ascii="Times New Roman" w:hAnsi="Times New Roman" w:cs="Times New Roman"/>
          <w:sz w:val="28"/>
          <w:szCs w:val="28"/>
        </w:rPr>
        <w:t xml:space="preserve"> Сегодня существует достаточно большое количество организаций</w:t>
      </w:r>
      <w:r w:rsidR="009B685B">
        <w:rPr>
          <w:rFonts w:ascii="Times New Roman" w:hAnsi="Times New Roman" w:cs="Times New Roman"/>
          <w:sz w:val="28"/>
          <w:szCs w:val="28"/>
        </w:rPr>
        <w:t>,</w:t>
      </w:r>
      <w:r w:rsidRPr="001F2809">
        <w:rPr>
          <w:rFonts w:ascii="Times New Roman" w:hAnsi="Times New Roman" w:cs="Times New Roman"/>
          <w:sz w:val="28"/>
          <w:szCs w:val="28"/>
        </w:rPr>
        <w:t xml:space="preserve"> проводящих интеллектуальные игры среди</w:t>
      </w:r>
      <w:r w:rsidR="001D1A40" w:rsidRPr="001F2809">
        <w:rPr>
          <w:rFonts w:ascii="Times New Roman" w:hAnsi="Times New Roman" w:cs="Times New Roman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sz w:val="28"/>
          <w:szCs w:val="28"/>
        </w:rPr>
        <w:t>школьников. Так в Перми</w:t>
      </w:r>
      <w:r w:rsidR="001D1A40" w:rsidRPr="001F2809">
        <w:rPr>
          <w:rFonts w:ascii="Times New Roman" w:hAnsi="Times New Roman" w:cs="Times New Roman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sz w:val="28"/>
          <w:szCs w:val="28"/>
        </w:rPr>
        <w:t xml:space="preserve">в каждом районе проводятся </w:t>
      </w:r>
      <w:r w:rsidR="005B7F29" w:rsidRPr="001F2809">
        <w:rPr>
          <w:rFonts w:ascii="Times New Roman" w:hAnsi="Times New Roman" w:cs="Times New Roman"/>
          <w:sz w:val="28"/>
          <w:szCs w:val="28"/>
        </w:rPr>
        <w:t>состязания, сильнейшие команды получают приглашение участвовать в соревнованиях на уровне города и края. Некоторые ребята идут дальше</w:t>
      </w:r>
      <w:r w:rsidR="001D1A40" w:rsidRPr="001F2809">
        <w:rPr>
          <w:rFonts w:ascii="Times New Roman" w:hAnsi="Times New Roman" w:cs="Times New Roman"/>
          <w:sz w:val="28"/>
          <w:szCs w:val="28"/>
        </w:rPr>
        <w:t xml:space="preserve"> </w:t>
      </w:r>
      <w:r w:rsidR="005B7F29" w:rsidRPr="001F2809">
        <w:rPr>
          <w:rFonts w:ascii="Times New Roman" w:hAnsi="Times New Roman" w:cs="Times New Roman"/>
          <w:sz w:val="28"/>
          <w:szCs w:val="28"/>
        </w:rPr>
        <w:t>на уровень России, Европы, мира.</w:t>
      </w:r>
      <w:r w:rsidR="001D1A40" w:rsidRPr="001F2809">
        <w:rPr>
          <w:rFonts w:ascii="Times New Roman" w:hAnsi="Times New Roman" w:cs="Times New Roman"/>
          <w:sz w:val="28"/>
          <w:szCs w:val="28"/>
        </w:rPr>
        <w:t xml:space="preserve"> </w:t>
      </w:r>
      <w:r w:rsidR="005B7F29" w:rsidRPr="001F2809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9B685B">
        <w:rPr>
          <w:rFonts w:ascii="Times New Roman" w:hAnsi="Times New Roman" w:cs="Times New Roman"/>
          <w:sz w:val="28"/>
          <w:szCs w:val="28"/>
        </w:rPr>
        <w:t xml:space="preserve">(МАОУ СОШ №22) </w:t>
      </w:r>
      <w:r w:rsidR="005B7F29" w:rsidRPr="001F2809">
        <w:rPr>
          <w:rFonts w:ascii="Times New Roman" w:hAnsi="Times New Roman" w:cs="Times New Roman"/>
          <w:sz w:val="28"/>
          <w:szCs w:val="28"/>
        </w:rPr>
        <w:t>третий год подряд ребята участвуют в европейских играх и привозят призовые места.</w:t>
      </w:r>
    </w:p>
    <w:p w:rsidR="003B4514" w:rsidRPr="001F2809" w:rsidRDefault="005B7F29" w:rsidP="00AE6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09">
        <w:rPr>
          <w:rFonts w:ascii="Times New Roman" w:hAnsi="Times New Roman" w:cs="Times New Roman"/>
          <w:sz w:val="28"/>
          <w:szCs w:val="28"/>
        </w:rPr>
        <w:t>Но в нашей статье мы хотим затронуть вопрос проведения интеллектуальных игр внутри общеобразовательного учреждения</w:t>
      </w:r>
      <w:r w:rsidR="001D1A40" w:rsidRPr="001F2809">
        <w:rPr>
          <w:rFonts w:ascii="Times New Roman" w:hAnsi="Times New Roman" w:cs="Times New Roman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sz w:val="28"/>
          <w:szCs w:val="28"/>
        </w:rPr>
        <w:t>на ступени младшей и средней школы.</w:t>
      </w:r>
    </w:p>
    <w:p w:rsidR="003B4514" w:rsidRPr="001F2809" w:rsidRDefault="003B4514" w:rsidP="00AE6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Советский педагог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В.А. Сухомлинский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подчеркивал,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«игра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это огромное светлое окно,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духовный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мир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вливается живительный поток представлений, понятий об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окружающем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мире.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это искра, зажигающая огонек пытливости и любознательности».</w:t>
      </w:r>
      <w:r w:rsidR="00E40B03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Игра, в не</w:t>
      </w:r>
      <w:r w:rsidR="001F2809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B03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меньшей, а то и большей </w:t>
      </w:r>
      <w:r w:rsidR="001F2809" w:rsidRPr="001F2809">
        <w:rPr>
          <w:rFonts w:ascii="Times New Roman" w:hAnsi="Times New Roman" w:cs="Times New Roman"/>
          <w:color w:val="000000"/>
          <w:sz w:val="28"/>
          <w:szCs w:val="28"/>
        </w:rPr>
        <w:t>степени,</w:t>
      </w:r>
      <w:r w:rsidR="00E40B03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чем учеба развивает и воспитывает ребенка. </w:t>
      </w:r>
      <w:r w:rsidR="00E40B03" w:rsidRPr="001F28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Потому что, игра – это пространство свободы, в ней нет принуждения, </w:t>
      </w:r>
      <w:r w:rsidR="00E40B03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B03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B03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задача, не долг, не закон. По приказу играть нельзя, только добровольно.</w:t>
      </w:r>
      <w:r w:rsidR="00E40B03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E40B03" w:rsidRPr="001F2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809" w:rsidRPr="001F2809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600E0F" w:rsidRPr="001F2809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B03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B03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 реализуется потребность</w:t>
      </w:r>
      <w:r w:rsidR="00E40B03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E40B03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на мир</w:t>
      </w:r>
      <w:r w:rsidR="00E40B03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преобразования, переосмысления, изменения того, что </w:t>
      </w:r>
      <w:r w:rsidR="00600E0F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в силах принять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E0F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действительности.</w:t>
      </w:r>
    </w:p>
    <w:p w:rsidR="002B54E9" w:rsidRPr="001F2809" w:rsidRDefault="00600E0F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игры это всего лишь часть игрового мира, правда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обладают огромным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эвристическим и убеждающим потенциалом, он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развод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т то, что по «видимости едино»,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сближа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то,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учении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жизни сопротивляется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сопоставлению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уравновешиванию.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Они близки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к н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аучно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предвидени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, угадывани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D1A40"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5AB" w:rsidRPr="001F2809">
        <w:rPr>
          <w:rFonts w:ascii="Times New Roman" w:hAnsi="Times New Roman" w:cs="Times New Roman"/>
          <w:color w:val="000000"/>
          <w:sz w:val="28"/>
          <w:szCs w:val="28"/>
        </w:rPr>
        <w:t>будущего</w:t>
      </w:r>
      <w:r w:rsidRPr="001F2809">
        <w:rPr>
          <w:rFonts w:ascii="Times New Roman" w:hAnsi="Times New Roman" w:cs="Times New Roman"/>
          <w:color w:val="000000"/>
          <w:sz w:val="28"/>
          <w:szCs w:val="28"/>
        </w:rPr>
        <w:t xml:space="preserve"> и эта способность скрыта в самой специфике игры, она оставляет много места воображению.</w:t>
      </w:r>
      <w:r w:rsidR="002B54E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809" w:rsidRPr="001F2809" w:rsidRDefault="002B54E9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«Интеллектуальная игра - индивидуальное или (чаще) коллективное выполнение заданий, требующ</w:t>
      </w:r>
      <w:r w:rsidR="00A31785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продуктивного мышления в условиях ограниченного времени и соревнования. Интеллектуальные игры объединяют в себе черты как игровой, так и учебной деятельности - они развивают теоретическое мышление, требуя формулирования понятий, выполнения основных мыслительных операций (классификации, анализа, синтеза и т.п.)»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809" w:rsidRPr="009B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65AB" w:rsidRPr="000065AB" w:rsidRDefault="00600E0F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к п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оложительны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чертам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можем отнести следующие:</w:t>
      </w:r>
    </w:p>
    <w:p w:rsidR="000065AB" w:rsidRPr="000065AB" w:rsidRDefault="002B3F5E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определенному порядку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абсолютна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несомненна.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нарушать правила и быть в игре. Это качество порядок, очень ценно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нашем нестабильном, беспорядочном мире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65AB" w:rsidRPr="000065AB" w:rsidRDefault="002B3F5E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атмосферу 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увлеченности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785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 нет частичной выгоды. Она интенсивно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вовлекает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человека, активизирует его способности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65AB" w:rsidRPr="000065AB" w:rsidRDefault="002B3F5E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</w:t>
      </w:r>
      <w:r w:rsidR="000065AB" w:rsidRPr="00006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озможность создать и сплотить коллектив</w:t>
      </w:r>
      <w:r w:rsidRPr="001F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ривлекательность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 велика и игровой контакт людей друг с другом столь полон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глубок,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игровые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содружества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сохраняться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игры, вне ее рамок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65AB" w:rsidRPr="000065AB" w:rsidRDefault="002B3F5E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умение действовать в ситуации неопределенности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возбуждает,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ум, настраивает на поиск оптимальных решений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3F5E" w:rsidRPr="001F2809" w:rsidRDefault="002B3F5E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4E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риносит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065AB" w:rsidRPr="00006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озможность развить свой ум</w:t>
      </w:r>
      <w:r w:rsidR="000D7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065AB" w:rsidRPr="001F2809" w:rsidRDefault="002B3F5E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B54E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 радость общения и единства переживаний</w:t>
      </w:r>
      <w:r w:rsidR="000D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0065AB" w:rsidRPr="001F2809" w:rsidRDefault="002B54E9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акцентирует деятельность не на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процессе. Р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 быстро теряет ценность сам по 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себе,</w:t>
      </w:r>
      <w:r w:rsidR="000065AB" w:rsidRPr="0000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цель смещается с результата непосредственно на процесс поиска и принятия решения.</w:t>
      </w:r>
    </w:p>
    <w:p w:rsidR="004E30F8" w:rsidRDefault="004E30F8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года назад психологической службой 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№22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разработана программа «Интеллектуальные игры» для средней школы, почему был выбран именно этот возраст? Потому что, именно ступень средней школы характеризуется частичной потерей учебной и познавательной </w:t>
      </w:r>
      <w:r w:rsidR="00A31785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предположили, что игры типа «Что?</w:t>
      </w:r>
      <w:r w:rsidR="00972A8A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Где?</w:t>
      </w:r>
      <w:r w:rsidR="00972A8A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Когда?», «Своя игра» помогут нам увлечь, </w:t>
      </w:r>
      <w:r w:rsidR="00972A8A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интеллектуальной работой.</w:t>
      </w:r>
    </w:p>
    <w:p w:rsidR="00080819" w:rsidRPr="00080819" w:rsidRDefault="00080819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чертой нашей программы является использование интеллектуальных игр в качестве инструмента для формирования и поддержания  познавательной активности учащихся, игра несет новое знание</w:t>
      </w:r>
      <w:r w:rsidR="008B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с энтузиазмом нацелены на его получение,  а так же 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8B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широкий круг </w:t>
      </w:r>
      <w:r w:rsidR="008B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участников. Вопросы  берутся из разных  отраслей зна</w:t>
      </w:r>
      <w:r w:rsidR="0005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что</w:t>
      </w:r>
      <w:r w:rsidR="008B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тренировать гибкость ума и широту мировоззрения.</w:t>
      </w:r>
    </w:p>
    <w:p w:rsidR="005428C4" w:rsidRPr="001F2809" w:rsidRDefault="004E30F8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руководителем НОУ мы разработали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провели </w:t>
      </w:r>
      <w:r w:rsidR="00972A8A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десятка игр на параллели 5-7 классов. Игры проводились как в коллективном, так и индивидуальном формате. Одновременно начал создаваться банк интеллектуальных игр, кроме известных вариантов игр таких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2A8A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«Своя игра», «</w:t>
      </w:r>
      <w:proofErr w:type="spellStart"/>
      <w:r w:rsidR="00972A8A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Брейн-ринг</w:t>
      </w:r>
      <w:proofErr w:type="spellEnd"/>
      <w:r w:rsidR="00972A8A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мы создавали такие игры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2A8A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«Интеллектуальная азбука», «Пять подсказок».</w:t>
      </w:r>
      <w:r w:rsidR="004B30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Интеллектуальная азбука – чаще всего визуальная игра, где понятия группируются по 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</w:t>
      </w:r>
      <w:r w:rsidR="004B30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сгруппированны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4B30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начинаются на одну букву. Например: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30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 № 1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0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изображено мясное блюдо, надо отгадать его название, звучит подсказка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0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«иногда они выпадают</w:t>
      </w:r>
      <w:r w:rsidR="0019541B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B30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осадков</w:t>
      </w:r>
      <w:r w:rsidR="0019541B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9541B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Правильный ответ: </w:t>
      </w:r>
      <w:proofErr w:type="gramStart"/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541B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Фрикадельки 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9541B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вопросе обыгрывается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41B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название диснеевского мультика «Осторожно!</w:t>
      </w:r>
      <w:proofErr w:type="gramEnd"/>
      <w:r w:rsidR="0019541B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Ожидаются осадки в виде фрикаделек»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9541B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41B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 №2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41B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 повар, подсказка от ведущего: «Только в этой стране есть гастрономическая и винодельческая академии»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541B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ответ: Франция. На слайде № 3 изображены круглые, маленькие предметы разн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цветов. Подсказка ведущего: «</w:t>
      </w:r>
      <w:r w:rsidR="0019541B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цвет часто указывает стоимость»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541B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Ответ:</w:t>
      </w:r>
      <w:r w:rsidR="00A31785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41B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Фишка. Таким 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19541B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3 понятия начинались с «Ф»</w:t>
      </w:r>
      <w:r w:rsidR="005428C4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этого буква «Ф» не </w:t>
      </w:r>
      <w:r w:rsidR="00A31785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</w:t>
      </w:r>
      <w:r w:rsidR="005428C4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игре, 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</w:t>
      </w:r>
      <w:r w:rsidR="005428C4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может больше стоять в </w:t>
      </w:r>
      <w:r w:rsidR="00A31785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="005428C4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</w:t>
      </w:r>
    </w:p>
    <w:p w:rsidR="005428C4" w:rsidRPr="001F2809" w:rsidRDefault="005428C4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«5 подсказок» сложнее, загаданное понятие будет раскрыто через подсказки. Если команда угадывает с первой подсказки она получает максимальное количество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баллов, если </w:t>
      </w:r>
      <w:proofErr w:type="gramStart"/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последней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минимальное.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Тема игры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«Арктика». Загадано животное. Подсказка №1 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Кожа этого животного черного цвета. Подсказка №2 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 случаи, когда представители этих животных 9 дней находились в воде. Подсказка №3 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этого животного дрейфующие льды и т.д. Правильным ответом будет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белый медведь. </w:t>
      </w:r>
    </w:p>
    <w:p w:rsidR="00FB6C3E" w:rsidRPr="001F2809" w:rsidRDefault="00A31785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428C4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B55316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28C4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год реализации</w:t>
      </w:r>
      <w:r w:rsidR="00B55316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дал очень хороший результат, во-первых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5316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очень много желающих играть не только в школе, но и в районе, во-вторых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5316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команды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316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школы занимали призовые места, в-третьих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5316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создали интеллектуальный кружок и проводили интеллектуальные викторины в с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оциальных сетях, в</w:t>
      </w:r>
      <w:r w:rsidR="00B55316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-четвертых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28C4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неожиданно (</w:t>
      </w:r>
      <w:r w:rsidR="00B55316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нас как психологов это было очень важно)</w:t>
      </w:r>
      <w:r w:rsidR="0009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5316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изменилось социальное положение некоторых ребят</w:t>
      </w:r>
      <w:proofErr w:type="gramEnd"/>
      <w:r w:rsidR="00B55316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классах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55316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лучшую сторону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5316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55316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аньше они тихонечко отмалчивались, но после игр на них обратили внимание и учителя, и одноклассники.</w:t>
      </w:r>
    </w:p>
    <w:p w:rsidR="00FB6C3E" w:rsidRPr="001F2809" w:rsidRDefault="00FB6C3E" w:rsidP="00AE6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2012-2013 учебного года нами было принято решение расширить программу на начальную школу.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785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2013-2014 учебном году б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проведен</w:t>
      </w:r>
      <w:r w:rsidR="0009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15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в 1,2,3,4 классах</w:t>
      </w:r>
      <w:r w:rsidR="004B30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всегда очень живо и </w:t>
      </w:r>
      <w:r w:rsidR="001F28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</w:t>
      </w:r>
      <w:r w:rsidR="00A31785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игры.</w:t>
      </w:r>
      <w:r w:rsidR="0009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интерес  был закреплен  победой команд 3 и 4 классов в районом туре</w:t>
      </w:r>
      <w:proofErr w:type="gramStart"/>
      <w:r w:rsidR="001D1A40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приятное, что </w:t>
      </w:r>
      <w:r w:rsidR="0009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</w:t>
      </w:r>
      <w:r w:rsidR="0009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начали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и проводить  игры. </w:t>
      </w:r>
    </w:p>
    <w:p w:rsidR="001F2809" w:rsidRDefault="001D1A40" w:rsidP="000579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B6C3E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в целом говорить</w:t>
      </w:r>
      <w:r w:rsidR="006A70AA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итогах программы, то з</w:t>
      </w:r>
      <w:r w:rsidR="004B30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два года работы было проведено  3</w:t>
      </w:r>
      <w:r w:rsidR="0009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30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</w:t>
      </w:r>
      <w:r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состоялся</w:t>
      </w:r>
      <w:r w:rsidR="006A70AA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0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школьный чемпионат среди 5 и 6 параллели</w:t>
      </w:r>
      <w:r w:rsidR="006A70AA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1785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A70AA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рограммой было охвачено около 600 человек</w:t>
      </w:r>
      <w:r w:rsidR="004B3009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70AA" w:rsidRPr="001F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и конечно, но это не только наша заслуга, ребята нашей школы занимают высокие места на районных, городских и краевых соревнованиях.</w:t>
      </w:r>
      <w:r w:rsidR="0009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время работы программы не было зафиксировано ни одного случая отказа от игр, при </w:t>
      </w:r>
      <w:proofErr w:type="gramStart"/>
      <w:r w:rsidR="0009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="0009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игры проводились во вне учебное время.  </w:t>
      </w:r>
    </w:p>
    <w:p w:rsidR="00057941" w:rsidRPr="001F2809" w:rsidRDefault="00057941" w:rsidP="000579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809" w:rsidRDefault="001F2809" w:rsidP="001F28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0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1F2809">
        <w:rPr>
          <w:rFonts w:ascii="Times New Roman" w:eastAsia="Calibri" w:hAnsi="Times New Roman" w:cs="Times New Roman"/>
          <w:b/>
          <w:bCs/>
          <w:sz w:val="24"/>
          <w:szCs w:val="24"/>
        </w:rPr>
        <w:t>иблиографическ</w:t>
      </w:r>
      <w:r w:rsidRPr="001F2809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1F28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спис</w:t>
      </w:r>
      <w:r w:rsidRPr="001F2809">
        <w:rPr>
          <w:rFonts w:ascii="Times New Roman" w:hAnsi="Times New Roman" w:cs="Times New Roman"/>
          <w:b/>
          <w:bCs/>
          <w:sz w:val="24"/>
          <w:szCs w:val="24"/>
        </w:rPr>
        <w:t>ок</w:t>
      </w:r>
    </w:p>
    <w:p w:rsidR="001F2809" w:rsidRPr="001F2809" w:rsidRDefault="001F2809" w:rsidP="001F28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809" w:rsidRPr="001F2809" w:rsidRDefault="001F2809" w:rsidP="001F28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09">
        <w:rPr>
          <w:rFonts w:ascii="Times New Roman" w:hAnsi="Times New Roman" w:cs="Times New Roman"/>
          <w:color w:val="000000"/>
          <w:sz w:val="24"/>
          <w:szCs w:val="24"/>
        </w:rPr>
        <w:t>Вербицкий А.А. Игровое моделирование: Методология и практика</w:t>
      </w:r>
      <w:proofErr w:type="gramStart"/>
      <w:r w:rsidRPr="001F2809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1F2809">
        <w:rPr>
          <w:rFonts w:ascii="Times New Roman" w:hAnsi="Times New Roman" w:cs="Times New Roman"/>
          <w:color w:val="000000"/>
          <w:sz w:val="24"/>
          <w:szCs w:val="24"/>
        </w:rPr>
        <w:t xml:space="preserve">од ред. И.С. </w:t>
      </w:r>
      <w:proofErr w:type="spellStart"/>
      <w:r w:rsidRPr="001F2809">
        <w:rPr>
          <w:rFonts w:ascii="Times New Roman" w:hAnsi="Times New Roman" w:cs="Times New Roman"/>
          <w:color w:val="000000"/>
          <w:sz w:val="24"/>
          <w:szCs w:val="24"/>
        </w:rPr>
        <w:t>Ладенко</w:t>
      </w:r>
      <w:proofErr w:type="spellEnd"/>
      <w:r w:rsidRPr="001F2809">
        <w:rPr>
          <w:rFonts w:ascii="Times New Roman" w:hAnsi="Times New Roman" w:cs="Times New Roman"/>
          <w:color w:val="000000"/>
          <w:sz w:val="24"/>
          <w:szCs w:val="24"/>
        </w:rPr>
        <w:t xml:space="preserve">. – Новосибирск, 1987 </w:t>
      </w:r>
    </w:p>
    <w:p w:rsidR="001F2809" w:rsidRPr="001F2809" w:rsidRDefault="001F2809" w:rsidP="001F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F2809" w:rsidRPr="001F2809" w:rsidSect="001D1A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F19"/>
    <w:multiLevelType w:val="hybridMultilevel"/>
    <w:tmpl w:val="5A90E39E"/>
    <w:lvl w:ilvl="0" w:tplc="1A7694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2B5776"/>
    <w:rsid w:val="000065AB"/>
    <w:rsid w:val="00057941"/>
    <w:rsid w:val="00080819"/>
    <w:rsid w:val="00091256"/>
    <w:rsid w:val="000D748E"/>
    <w:rsid w:val="001206E0"/>
    <w:rsid w:val="0019541B"/>
    <w:rsid w:val="001D1A40"/>
    <w:rsid w:val="001F2809"/>
    <w:rsid w:val="002B3F5E"/>
    <w:rsid w:val="002B54E9"/>
    <w:rsid w:val="002B5776"/>
    <w:rsid w:val="003B4514"/>
    <w:rsid w:val="004B3009"/>
    <w:rsid w:val="004E30F8"/>
    <w:rsid w:val="005428C4"/>
    <w:rsid w:val="005B7F29"/>
    <w:rsid w:val="00600E0F"/>
    <w:rsid w:val="006A70AA"/>
    <w:rsid w:val="00721B54"/>
    <w:rsid w:val="007A5FAA"/>
    <w:rsid w:val="008B0D53"/>
    <w:rsid w:val="00972A8A"/>
    <w:rsid w:val="009B685B"/>
    <w:rsid w:val="009B73F0"/>
    <w:rsid w:val="00A31785"/>
    <w:rsid w:val="00AE6BE8"/>
    <w:rsid w:val="00B55316"/>
    <w:rsid w:val="00E061AC"/>
    <w:rsid w:val="00E40B03"/>
    <w:rsid w:val="00FB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5AB"/>
    <w:rPr>
      <w:color w:val="497A15"/>
      <w:u w:val="single"/>
    </w:rPr>
  </w:style>
  <w:style w:type="paragraph" w:styleId="a4">
    <w:name w:val="List Paragraph"/>
    <w:basedOn w:val="a"/>
    <w:uiPriority w:val="34"/>
    <w:qFormat/>
    <w:rsid w:val="001F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7061">
                          <w:marLeft w:val="0"/>
                          <w:marRight w:val="141"/>
                          <w:marTop w:val="0"/>
                          <w:marBottom w:val="2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0317">
                          <w:marLeft w:val="0"/>
                          <w:marRight w:val="141"/>
                          <w:marTop w:val="0"/>
                          <w:marBottom w:val="2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 Wolf</dc:creator>
  <cp:keywords/>
  <dc:description/>
  <cp:lastModifiedBy>And Wolf</cp:lastModifiedBy>
  <cp:revision>7</cp:revision>
  <dcterms:created xsi:type="dcterms:W3CDTF">2014-08-24T09:45:00Z</dcterms:created>
  <dcterms:modified xsi:type="dcterms:W3CDTF">2014-08-25T17:13:00Z</dcterms:modified>
</cp:coreProperties>
</file>