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C74" w:rsidRPr="00ED6C74" w:rsidRDefault="00ED6C74" w:rsidP="00ED6C7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6C74">
        <w:rPr>
          <w:rFonts w:ascii="Times New Roman" w:hAnsi="Times New Roman" w:cs="Times New Roman"/>
          <w:sz w:val="28"/>
          <w:szCs w:val="28"/>
        </w:rPr>
        <w:t xml:space="preserve">«Как использовать историческую карту по-новому?» </w:t>
      </w:r>
    </w:p>
    <w:p w:rsidR="00ED6C74" w:rsidRDefault="00A7746E" w:rsidP="00ED6C7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6C74">
        <w:rPr>
          <w:rFonts w:ascii="Times New Roman" w:hAnsi="Times New Roman" w:cs="Times New Roman"/>
          <w:sz w:val="28"/>
          <w:szCs w:val="28"/>
        </w:rPr>
        <w:t>Рудак Ю.Ф.</w:t>
      </w:r>
      <w:r w:rsidR="00ED6C74" w:rsidRPr="00ED6C74">
        <w:rPr>
          <w:rFonts w:ascii="Times New Roman" w:hAnsi="Times New Roman" w:cs="Times New Roman"/>
          <w:sz w:val="28"/>
          <w:szCs w:val="28"/>
        </w:rPr>
        <w:t>, у</w:t>
      </w:r>
      <w:r w:rsidRPr="00ED6C74">
        <w:rPr>
          <w:rFonts w:ascii="Times New Roman" w:hAnsi="Times New Roman" w:cs="Times New Roman"/>
          <w:sz w:val="28"/>
          <w:szCs w:val="28"/>
        </w:rPr>
        <w:t xml:space="preserve">читель истории и обществознания </w:t>
      </w:r>
    </w:p>
    <w:p w:rsidR="00ED6C74" w:rsidRPr="00ED6C74" w:rsidRDefault="00A7746E" w:rsidP="00ED6C7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6C74">
        <w:rPr>
          <w:rFonts w:ascii="Times New Roman" w:hAnsi="Times New Roman" w:cs="Times New Roman"/>
          <w:sz w:val="28"/>
          <w:szCs w:val="28"/>
        </w:rPr>
        <w:t>МАОУ «СОШ № 133» г. Перми</w:t>
      </w:r>
    </w:p>
    <w:p w:rsidR="00B37D9E" w:rsidRPr="00B74043" w:rsidRDefault="00B37D9E" w:rsidP="00304B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043"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</w:p>
    <w:p w:rsidR="00B37D9E" w:rsidRDefault="00B37D9E" w:rsidP="00304B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7D9E">
        <w:rPr>
          <w:rFonts w:ascii="Times New Roman" w:hAnsi="Times New Roman" w:cs="Times New Roman"/>
          <w:b/>
          <w:sz w:val="28"/>
          <w:szCs w:val="28"/>
        </w:rPr>
        <w:t>Народы и хозяйство Древней Руси (</w:t>
      </w:r>
      <w:r w:rsidRPr="00B37D9E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B37D9E">
        <w:rPr>
          <w:rFonts w:ascii="Times New Roman" w:hAnsi="Times New Roman" w:cs="Times New Roman"/>
          <w:b/>
          <w:sz w:val="28"/>
          <w:szCs w:val="28"/>
        </w:rPr>
        <w:t>-</w:t>
      </w:r>
      <w:r w:rsidRPr="00B37D9E"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 w:rsidRPr="00B37D9E">
        <w:rPr>
          <w:rFonts w:ascii="Times New Roman" w:hAnsi="Times New Roman" w:cs="Times New Roman"/>
          <w:b/>
          <w:sz w:val="28"/>
          <w:szCs w:val="28"/>
        </w:rPr>
        <w:t xml:space="preserve"> вв.)</w:t>
      </w:r>
    </w:p>
    <w:p w:rsidR="005A3F4D" w:rsidRDefault="00B74043" w:rsidP="005A3F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4043">
        <w:rPr>
          <w:rFonts w:ascii="Times New Roman" w:hAnsi="Times New Roman" w:cs="Times New Roman"/>
          <w:sz w:val="28"/>
          <w:szCs w:val="28"/>
        </w:rPr>
        <w:t>На занятиях истории в основной школе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4043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уются</w:t>
      </w:r>
      <w:r w:rsidRPr="00B74043">
        <w:rPr>
          <w:rFonts w:ascii="Times New Roman" w:hAnsi="Times New Roman" w:cs="Times New Roman"/>
          <w:sz w:val="28"/>
          <w:szCs w:val="28"/>
        </w:rPr>
        <w:t xml:space="preserve"> различны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74043">
        <w:rPr>
          <w:rFonts w:ascii="Times New Roman" w:hAnsi="Times New Roman" w:cs="Times New Roman"/>
          <w:sz w:val="28"/>
          <w:szCs w:val="28"/>
        </w:rPr>
        <w:t xml:space="preserve"> источниками информации</w:t>
      </w:r>
      <w:r>
        <w:rPr>
          <w:rFonts w:ascii="Times New Roman" w:hAnsi="Times New Roman" w:cs="Times New Roman"/>
          <w:sz w:val="28"/>
          <w:szCs w:val="28"/>
        </w:rPr>
        <w:t xml:space="preserve">. Одним из этих источников является карта. </w:t>
      </w:r>
    </w:p>
    <w:p w:rsidR="005A3F4D" w:rsidRDefault="005A3F4D" w:rsidP="005A3F4D">
      <w:pPr>
        <w:pStyle w:val="a6"/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2099">
        <w:rPr>
          <w:rFonts w:ascii="Times New Roman" w:eastAsia="Calibri" w:hAnsi="Times New Roman" w:cs="Times New Roman"/>
          <w:sz w:val="28"/>
          <w:szCs w:val="28"/>
        </w:rPr>
        <w:t xml:space="preserve">В своей практике я столкнулась с нехваткой заданий по закреплению работы с исторической картой. Для работы с обучающимися </w:t>
      </w:r>
      <w:r w:rsidRPr="007F7AE0">
        <w:rPr>
          <w:rFonts w:ascii="Times New Roman" w:eastAsia="Calibri" w:hAnsi="Times New Roman" w:cs="Times New Roman"/>
          <w:b/>
          <w:sz w:val="28"/>
          <w:szCs w:val="28"/>
        </w:rPr>
        <w:t>я разработала  и апробировала</w:t>
      </w:r>
      <w:r w:rsidRPr="00C12099">
        <w:rPr>
          <w:rFonts w:ascii="Times New Roman" w:eastAsia="Calibri" w:hAnsi="Times New Roman" w:cs="Times New Roman"/>
          <w:sz w:val="28"/>
          <w:szCs w:val="28"/>
        </w:rPr>
        <w:t xml:space="preserve"> ряд заданий с историческими картами. </w:t>
      </w:r>
    </w:p>
    <w:p w:rsidR="00A7746E" w:rsidRDefault="001034CF" w:rsidP="00CB596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тип заданий предполагает </w:t>
      </w:r>
      <w:r w:rsidR="00A13538">
        <w:rPr>
          <w:rFonts w:ascii="Times New Roman" w:hAnsi="Times New Roman" w:cs="Times New Roman"/>
          <w:sz w:val="28"/>
          <w:szCs w:val="28"/>
        </w:rPr>
        <w:t xml:space="preserve">работу с </w:t>
      </w:r>
      <w:r w:rsidR="00A13538" w:rsidRPr="007F7AE0">
        <w:rPr>
          <w:rFonts w:ascii="Times New Roman" w:hAnsi="Times New Roman" w:cs="Times New Roman"/>
          <w:b/>
          <w:i/>
          <w:sz w:val="28"/>
          <w:szCs w:val="28"/>
        </w:rPr>
        <w:t>картой как основным источником информации</w:t>
      </w:r>
      <w:r w:rsidR="00A13538">
        <w:rPr>
          <w:rFonts w:ascii="Times New Roman" w:hAnsi="Times New Roman" w:cs="Times New Roman"/>
          <w:sz w:val="28"/>
          <w:szCs w:val="28"/>
        </w:rPr>
        <w:t xml:space="preserve">. </w:t>
      </w:r>
      <w:r w:rsidR="00A13538" w:rsidRPr="007F7AE0">
        <w:rPr>
          <w:rFonts w:ascii="Times New Roman" w:hAnsi="Times New Roman" w:cs="Times New Roman"/>
          <w:b/>
          <w:i/>
          <w:sz w:val="28"/>
          <w:szCs w:val="28"/>
        </w:rPr>
        <w:t xml:space="preserve">Чтение </w:t>
      </w:r>
      <w:r w:rsidR="00882919" w:rsidRPr="007F7AE0">
        <w:rPr>
          <w:rFonts w:ascii="Times New Roman" w:hAnsi="Times New Roman" w:cs="Times New Roman"/>
          <w:b/>
          <w:i/>
          <w:sz w:val="28"/>
          <w:szCs w:val="28"/>
        </w:rPr>
        <w:t xml:space="preserve">исторической </w:t>
      </w:r>
      <w:r w:rsidR="00A13538" w:rsidRPr="007F7AE0">
        <w:rPr>
          <w:rFonts w:ascii="Times New Roman" w:hAnsi="Times New Roman" w:cs="Times New Roman"/>
          <w:b/>
          <w:i/>
          <w:sz w:val="28"/>
          <w:szCs w:val="28"/>
        </w:rPr>
        <w:t>карты с опорой на легенду</w:t>
      </w:r>
      <w:r w:rsidR="00A13538">
        <w:rPr>
          <w:rFonts w:ascii="Times New Roman" w:hAnsi="Times New Roman" w:cs="Times New Roman"/>
          <w:sz w:val="28"/>
          <w:szCs w:val="28"/>
        </w:rPr>
        <w:t>.</w:t>
      </w:r>
      <w:r w:rsidR="005F461F">
        <w:rPr>
          <w:rFonts w:ascii="Times New Roman" w:hAnsi="Times New Roman" w:cs="Times New Roman"/>
          <w:sz w:val="28"/>
          <w:szCs w:val="28"/>
        </w:rPr>
        <w:t xml:space="preserve"> Обучающийся извлекает из карты всю необходимую информацию. Выполняя ряд заданий  школьник</w:t>
      </w:r>
      <w:r w:rsidR="007F7AE0">
        <w:rPr>
          <w:rFonts w:ascii="Times New Roman" w:hAnsi="Times New Roman" w:cs="Times New Roman"/>
          <w:sz w:val="28"/>
          <w:szCs w:val="28"/>
        </w:rPr>
        <w:t>,</w:t>
      </w:r>
      <w:r w:rsidR="005F461F">
        <w:rPr>
          <w:rFonts w:ascii="Times New Roman" w:hAnsi="Times New Roman" w:cs="Times New Roman"/>
          <w:sz w:val="28"/>
          <w:szCs w:val="28"/>
        </w:rPr>
        <w:t xml:space="preserve"> способен перейти от репродуктивного </w:t>
      </w:r>
      <w:r w:rsidR="00D175BE">
        <w:rPr>
          <w:rFonts w:ascii="Times New Roman" w:hAnsi="Times New Roman" w:cs="Times New Roman"/>
          <w:sz w:val="28"/>
          <w:szCs w:val="28"/>
        </w:rPr>
        <w:t xml:space="preserve">уровня </w:t>
      </w:r>
      <w:r w:rsidR="005F461F">
        <w:rPr>
          <w:rFonts w:ascii="Times New Roman" w:hAnsi="Times New Roman" w:cs="Times New Roman"/>
          <w:sz w:val="28"/>
          <w:szCs w:val="28"/>
        </w:rPr>
        <w:t>к повышенному</w:t>
      </w:r>
      <w:r w:rsidR="00D175BE">
        <w:rPr>
          <w:rFonts w:ascii="Times New Roman" w:hAnsi="Times New Roman" w:cs="Times New Roman"/>
          <w:sz w:val="28"/>
          <w:szCs w:val="28"/>
        </w:rPr>
        <w:t xml:space="preserve"> уровню заданий</w:t>
      </w:r>
      <w:r w:rsidR="005F461F">
        <w:rPr>
          <w:rFonts w:ascii="Times New Roman" w:hAnsi="Times New Roman" w:cs="Times New Roman"/>
          <w:sz w:val="28"/>
          <w:szCs w:val="28"/>
        </w:rPr>
        <w:t xml:space="preserve">. </w:t>
      </w:r>
      <w:r w:rsidR="005A103A">
        <w:rPr>
          <w:rFonts w:ascii="Times New Roman" w:hAnsi="Times New Roman" w:cs="Times New Roman"/>
          <w:sz w:val="28"/>
          <w:szCs w:val="28"/>
        </w:rPr>
        <w:t xml:space="preserve">От простого к сложному. Первоначально обучающиеся учатся «читать карту» с опорой на легенду. Впоследствии они </w:t>
      </w:r>
      <w:r w:rsidR="00CB596B">
        <w:rPr>
          <w:rFonts w:ascii="Times New Roman" w:hAnsi="Times New Roman" w:cs="Times New Roman"/>
          <w:sz w:val="28"/>
          <w:szCs w:val="28"/>
        </w:rPr>
        <w:t xml:space="preserve">смогут, </w:t>
      </w:r>
      <w:r w:rsidR="00CB596B" w:rsidRPr="00DD1259">
        <w:rPr>
          <w:rFonts w:ascii="Times New Roman" w:hAnsi="Times New Roman" w:cs="Times New Roman"/>
          <w:b/>
          <w:i/>
          <w:sz w:val="28"/>
          <w:szCs w:val="28"/>
        </w:rPr>
        <w:t>самостоятельно используя материал карты</w:t>
      </w:r>
      <w:r w:rsidR="005A103A">
        <w:rPr>
          <w:rFonts w:ascii="Times New Roman" w:hAnsi="Times New Roman" w:cs="Times New Roman"/>
          <w:sz w:val="28"/>
          <w:szCs w:val="28"/>
        </w:rPr>
        <w:t xml:space="preserve"> </w:t>
      </w:r>
      <w:r w:rsidR="005A103A" w:rsidRPr="00DD1259">
        <w:rPr>
          <w:rFonts w:ascii="Times New Roman" w:hAnsi="Times New Roman" w:cs="Times New Roman"/>
          <w:b/>
          <w:i/>
          <w:sz w:val="28"/>
          <w:szCs w:val="28"/>
        </w:rPr>
        <w:t>сфор</w:t>
      </w:r>
      <w:r w:rsidR="006F1281" w:rsidRPr="00DD1259">
        <w:rPr>
          <w:rFonts w:ascii="Times New Roman" w:hAnsi="Times New Roman" w:cs="Times New Roman"/>
          <w:b/>
          <w:i/>
          <w:sz w:val="28"/>
          <w:szCs w:val="28"/>
        </w:rPr>
        <w:t>мулировать</w:t>
      </w:r>
      <w:r w:rsidR="005A103A">
        <w:rPr>
          <w:rFonts w:ascii="Times New Roman" w:hAnsi="Times New Roman" w:cs="Times New Roman"/>
          <w:sz w:val="28"/>
          <w:szCs w:val="28"/>
        </w:rPr>
        <w:t xml:space="preserve"> тему исследования, </w:t>
      </w:r>
      <w:r w:rsidR="006F1281">
        <w:rPr>
          <w:rFonts w:ascii="Times New Roman" w:hAnsi="Times New Roman" w:cs="Times New Roman"/>
          <w:sz w:val="28"/>
          <w:szCs w:val="28"/>
        </w:rPr>
        <w:t xml:space="preserve">сформулировать задания для фиксации информации по карте, </w:t>
      </w:r>
      <w:r w:rsidR="005A103A">
        <w:rPr>
          <w:rFonts w:ascii="Times New Roman" w:hAnsi="Times New Roman" w:cs="Times New Roman"/>
          <w:sz w:val="28"/>
          <w:szCs w:val="28"/>
        </w:rPr>
        <w:t>охаракте</w:t>
      </w:r>
      <w:r w:rsidR="00CB596B">
        <w:rPr>
          <w:rFonts w:ascii="Times New Roman" w:hAnsi="Times New Roman" w:cs="Times New Roman"/>
          <w:sz w:val="28"/>
          <w:szCs w:val="28"/>
        </w:rPr>
        <w:t xml:space="preserve">ризовать данную эпоху, событие или </w:t>
      </w:r>
      <w:r w:rsidR="005A103A">
        <w:rPr>
          <w:rFonts w:ascii="Times New Roman" w:hAnsi="Times New Roman" w:cs="Times New Roman"/>
          <w:sz w:val="28"/>
          <w:szCs w:val="28"/>
        </w:rPr>
        <w:t xml:space="preserve">процесс. </w:t>
      </w:r>
      <w:r w:rsidR="007F7AE0">
        <w:rPr>
          <w:rFonts w:ascii="Times New Roman" w:hAnsi="Times New Roman" w:cs="Times New Roman"/>
          <w:sz w:val="28"/>
          <w:szCs w:val="28"/>
        </w:rPr>
        <w:t>Тем самым сформируется целостная картина изучаемого периода.</w:t>
      </w:r>
      <w:r w:rsidR="006F1281">
        <w:rPr>
          <w:rFonts w:ascii="Times New Roman" w:hAnsi="Times New Roman" w:cs="Times New Roman"/>
          <w:sz w:val="28"/>
          <w:szCs w:val="28"/>
        </w:rPr>
        <w:t xml:space="preserve"> </w:t>
      </w:r>
      <w:r w:rsidR="007F7AE0">
        <w:rPr>
          <w:rFonts w:ascii="Times New Roman" w:hAnsi="Times New Roman" w:cs="Times New Roman"/>
          <w:sz w:val="28"/>
          <w:szCs w:val="28"/>
        </w:rPr>
        <w:t xml:space="preserve"> </w:t>
      </w:r>
      <w:r w:rsidR="00A1353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B596B" w:rsidRDefault="00CB596B" w:rsidP="00CB59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Pr="00622B67">
        <w:rPr>
          <w:rFonts w:ascii="Times New Roman" w:hAnsi="Times New Roman" w:cs="Times New Roman"/>
          <w:i/>
          <w:sz w:val="28"/>
          <w:szCs w:val="28"/>
        </w:rPr>
        <w:t>Цель</w:t>
      </w:r>
      <w:r w:rsidR="00DD1259">
        <w:rPr>
          <w:rFonts w:ascii="Times New Roman" w:hAnsi="Times New Roman" w:cs="Times New Roman"/>
          <w:i/>
          <w:sz w:val="28"/>
          <w:szCs w:val="28"/>
        </w:rPr>
        <w:t xml:space="preserve"> метода</w:t>
      </w:r>
      <w:r w:rsidRPr="00622B67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622B67">
        <w:rPr>
          <w:rFonts w:ascii="Times New Roman" w:hAnsi="Times New Roman" w:cs="Times New Roman"/>
          <w:sz w:val="28"/>
          <w:szCs w:val="28"/>
        </w:rPr>
        <w:t xml:space="preserve">Сформировать представление об исторической карте как о полноценном источнике информации. </w:t>
      </w:r>
    </w:p>
    <w:p w:rsidR="0006297E" w:rsidRPr="0006297E" w:rsidRDefault="0006297E" w:rsidP="0006297E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97E">
        <w:rPr>
          <w:rFonts w:ascii="Times New Roman" w:hAnsi="Times New Roman" w:cs="Times New Roman"/>
          <w:i/>
          <w:sz w:val="28"/>
          <w:szCs w:val="28"/>
        </w:rPr>
        <w:t>Уровни (этапы):</w:t>
      </w:r>
    </w:p>
    <w:p w:rsidR="00304BC9" w:rsidRDefault="00743A31" w:rsidP="00CB596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3A31">
        <w:rPr>
          <w:rFonts w:ascii="Times New Roman" w:hAnsi="Times New Roman" w:cs="Times New Roman"/>
          <w:i/>
          <w:sz w:val="28"/>
          <w:szCs w:val="28"/>
        </w:rPr>
        <w:t xml:space="preserve">Первый </w:t>
      </w:r>
      <w:r>
        <w:rPr>
          <w:rFonts w:ascii="Times New Roman" w:hAnsi="Times New Roman" w:cs="Times New Roman"/>
          <w:sz w:val="28"/>
          <w:szCs w:val="28"/>
        </w:rPr>
        <w:t xml:space="preserve">(минимальный) </w:t>
      </w:r>
      <w:r w:rsidRPr="006F1281">
        <w:rPr>
          <w:rFonts w:ascii="Times New Roman" w:hAnsi="Times New Roman" w:cs="Times New Roman"/>
          <w:i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</w:t>
      </w:r>
      <w:r w:rsidR="00304BC9">
        <w:rPr>
          <w:rFonts w:ascii="Times New Roman" w:hAnsi="Times New Roman" w:cs="Times New Roman"/>
          <w:sz w:val="28"/>
          <w:szCs w:val="28"/>
        </w:rPr>
        <w:t xml:space="preserve"> воспроизведение информации с источника (репродуктивный уровень). </w:t>
      </w:r>
    </w:p>
    <w:p w:rsidR="000C7CA8" w:rsidRDefault="00304BC9" w:rsidP="005A3F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4BC9">
        <w:rPr>
          <w:rFonts w:ascii="Times New Roman" w:hAnsi="Times New Roman" w:cs="Times New Roman"/>
          <w:i/>
          <w:sz w:val="28"/>
          <w:szCs w:val="28"/>
        </w:rPr>
        <w:t xml:space="preserve">Второй </w:t>
      </w:r>
      <w:r w:rsidRPr="006F1281">
        <w:rPr>
          <w:rFonts w:ascii="Times New Roman" w:hAnsi="Times New Roman" w:cs="Times New Roman"/>
          <w:i/>
          <w:sz w:val="28"/>
          <w:szCs w:val="28"/>
        </w:rPr>
        <w:t>уровень</w:t>
      </w:r>
      <w:r w:rsidR="000C7CA8">
        <w:rPr>
          <w:rFonts w:ascii="Times New Roman" w:hAnsi="Times New Roman" w:cs="Times New Roman"/>
          <w:sz w:val="28"/>
          <w:szCs w:val="28"/>
        </w:rPr>
        <w:t xml:space="preserve"> </w:t>
      </w:r>
      <w:r w:rsidR="00423483">
        <w:rPr>
          <w:rFonts w:ascii="Times New Roman" w:hAnsi="Times New Roman" w:cs="Times New Roman"/>
          <w:sz w:val="28"/>
          <w:szCs w:val="28"/>
        </w:rPr>
        <w:t>самостоятельный поиск</w:t>
      </w:r>
      <w:r w:rsidR="000C7CA8" w:rsidRPr="000C7CA8">
        <w:rPr>
          <w:rFonts w:ascii="Times New Roman" w:hAnsi="Times New Roman" w:cs="Times New Roman"/>
          <w:sz w:val="28"/>
          <w:szCs w:val="28"/>
        </w:rPr>
        <w:t xml:space="preserve"> информации в результате мыслительных операций анализа, сравнения, синтеза</w:t>
      </w:r>
      <w:r w:rsidR="007B1E47">
        <w:rPr>
          <w:rFonts w:ascii="Times New Roman" w:hAnsi="Times New Roman" w:cs="Times New Roman"/>
          <w:sz w:val="28"/>
          <w:szCs w:val="28"/>
        </w:rPr>
        <w:t xml:space="preserve"> </w:t>
      </w:r>
      <w:r w:rsidR="000C7CA8">
        <w:rPr>
          <w:rFonts w:ascii="Times New Roman" w:hAnsi="Times New Roman" w:cs="Times New Roman"/>
          <w:sz w:val="28"/>
          <w:szCs w:val="28"/>
        </w:rPr>
        <w:t>(продуктивный уровень).</w:t>
      </w:r>
    </w:p>
    <w:p w:rsidR="007E1E22" w:rsidRDefault="000C7CA8" w:rsidP="005A3F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7CA8">
        <w:rPr>
          <w:rFonts w:ascii="Times New Roman" w:hAnsi="Times New Roman" w:cs="Times New Roman"/>
          <w:i/>
          <w:sz w:val="28"/>
          <w:szCs w:val="28"/>
        </w:rPr>
        <w:lastRenderedPageBreak/>
        <w:t>Третий</w:t>
      </w:r>
      <w:r>
        <w:rPr>
          <w:rFonts w:ascii="Times New Roman" w:hAnsi="Times New Roman" w:cs="Times New Roman"/>
          <w:sz w:val="28"/>
          <w:szCs w:val="28"/>
        </w:rPr>
        <w:t xml:space="preserve"> (повышенный) </w:t>
      </w:r>
      <w:r w:rsidRPr="006F1281">
        <w:rPr>
          <w:rFonts w:ascii="Times New Roman" w:hAnsi="Times New Roman" w:cs="Times New Roman"/>
          <w:i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1270">
        <w:rPr>
          <w:rFonts w:ascii="Times New Roman" w:hAnsi="Times New Roman" w:cs="Times New Roman"/>
          <w:sz w:val="28"/>
          <w:szCs w:val="28"/>
        </w:rPr>
        <w:t xml:space="preserve">обучающиеся самостоятельно формулируют </w:t>
      </w:r>
      <w:r w:rsidR="005A103A">
        <w:rPr>
          <w:rFonts w:ascii="Times New Roman" w:hAnsi="Times New Roman" w:cs="Times New Roman"/>
          <w:sz w:val="28"/>
          <w:szCs w:val="28"/>
        </w:rPr>
        <w:t>задание,</w:t>
      </w:r>
      <w:r w:rsidR="005A3F4D">
        <w:rPr>
          <w:rFonts w:ascii="Times New Roman" w:hAnsi="Times New Roman" w:cs="Times New Roman"/>
          <w:sz w:val="28"/>
          <w:szCs w:val="28"/>
        </w:rPr>
        <w:t xml:space="preserve"> </w:t>
      </w:r>
      <w:r w:rsidR="00CA1270">
        <w:rPr>
          <w:rFonts w:ascii="Times New Roman" w:hAnsi="Times New Roman" w:cs="Times New Roman"/>
          <w:sz w:val="28"/>
          <w:szCs w:val="28"/>
        </w:rPr>
        <w:t>для выполнения</w:t>
      </w:r>
      <w:r w:rsidR="00127E4D">
        <w:rPr>
          <w:rFonts w:ascii="Times New Roman" w:hAnsi="Times New Roman" w:cs="Times New Roman"/>
          <w:sz w:val="28"/>
          <w:szCs w:val="28"/>
        </w:rPr>
        <w:t xml:space="preserve"> используя информацию с карты</w:t>
      </w:r>
      <w:r w:rsidR="00CA1270">
        <w:rPr>
          <w:rFonts w:ascii="Times New Roman" w:hAnsi="Times New Roman" w:cs="Times New Roman"/>
          <w:sz w:val="28"/>
          <w:szCs w:val="28"/>
        </w:rPr>
        <w:t xml:space="preserve"> (исследовательский уровень). </w:t>
      </w:r>
      <w:proofErr w:type="gramEnd"/>
    </w:p>
    <w:p w:rsidR="005A3F4D" w:rsidRPr="00D83EF8" w:rsidRDefault="005A3F4D" w:rsidP="005A3F4D">
      <w:pPr>
        <w:spacing w:after="24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3EF8">
        <w:rPr>
          <w:rFonts w:ascii="Times New Roman" w:hAnsi="Times New Roman" w:cs="Times New Roman"/>
          <w:i/>
          <w:sz w:val="28"/>
          <w:szCs w:val="28"/>
        </w:rPr>
        <w:t xml:space="preserve">Выполняя данный вид работ, формируются УУД: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660"/>
        <w:gridCol w:w="7194"/>
      </w:tblGrid>
      <w:tr w:rsidR="005A3F4D" w:rsidRPr="00D83EF8" w:rsidTr="00B775E2">
        <w:tc>
          <w:tcPr>
            <w:tcW w:w="2660" w:type="dxa"/>
          </w:tcPr>
          <w:p w:rsidR="005A3F4D" w:rsidRPr="00D83EF8" w:rsidRDefault="005A3F4D" w:rsidP="00B775E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3EF8">
              <w:rPr>
                <w:rFonts w:ascii="Times New Roman" w:hAnsi="Times New Roman"/>
                <w:b/>
                <w:sz w:val="28"/>
                <w:szCs w:val="28"/>
              </w:rPr>
              <w:t>УУД</w:t>
            </w:r>
          </w:p>
        </w:tc>
        <w:tc>
          <w:tcPr>
            <w:tcW w:w="7194" w:type="dxa"/>
          </w:tcPr>
          <w:p w:rsidR="005A3F4D" w:rsidRPr="00D83EF8" w:rsidRDefault="005A3F4D" w:rsidP="00B775E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3EF8">
              <w:rPr>
                <w:rFonts w:ascii="Times New Roman" w:hAnsi="Times New Roman"/>
                <w:b/>
                <w:sz w:val="28"/>
                <w:szCs w:val="28"/>
              </w:rPr>
              <w:t>Характеристика</w:t>
            </w:r>
          </w:p>
        </w:tc>
      </w:tr>
      <w:tr w:rsidR="005A3F4D" w:rsidRPr="00D83EF8" w:rsidTr="00B775E2">
        <w:tc>
          <w:tcPr>
            <w:tcW w:w="2660" w:type="dxa"/>
          </w:tcPr>
          <w:p w:rsidR="005A3F4D" w:rsidRPr="00D83EF8" w:rsidRDefault="005A3F4D" w:rsidP="00B775E2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83EF8">
              <w:rPr>
                <w:rFonts w:ascii="Times New Roman" w:hAnsi="Times New Roman"/>
                <w:b/>
                <w:sz w:val="28"/>
                <w:szCs w:val="28"/>
              </w:rPr>
              <w:t>Личностные</w:t>
            </w:r>
          </w:p>
        </w:tc>
        <w:tc>
          <w:tcPr>
            <w:tcW w:w="7194" w:type="dxa"/>
          </w:tcPr>
          <w:p w:rsidR="005A3F4D" w:rsidRPr="00D83EF8" w:rsidRDefault="005A3F4D" w:rsidP="00B775E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3EF8">
              <w:rPr>
                <w:rFonts w:ascii="Times New Roman" w:hAnsi="Times New Roman"/>
                <w:sz w:val="28"/>
                <w:szCs w:val="28"/>
              </w:rPr>
              <w:t>- смолообразование,</w:t>
            </w:r>
          </w:p>
        </w:tc>
      </w:tr>
      <w:tr w:rsidR="005A3F4D" w:rsidRPr="00D83EF8" w:rsidTr="00B775E2">
        <w:tc>
          <w:tcPr>
            <w:tcW w:w="2660" w:type="dxa"/>
          </w:tcPr>
          <w:p w:rsidR="005A3F4D" w:rsidRPr="00D83EF8" w:rsidRDefault="005A3F4D" w:rsidP="00B775E2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83EF8">
              <w:rPr>
                <w:rFonts w:ascii="Times New Roman" w:hAnsi="Times New Roman"/>
                <w:b/>
                <w:sz w:val="28"/>
                <w:szCs w:val="28"/>
              </w:rPr>
              <w:t>Регулятивные</w:t>
            </w:r>
          </w:p>
        </w:tc>
        <w:tc>
          <w:tcPr>
            <w:tcW w:w="7194" w:type="dxa"/>
          </w:tcPr>
          <w:p w:rsidR="005A3F4D" w:rsidRPr="00D83EF8" w:rsidRDefault="005A3F4D" w:rsidP="00B775E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3EF8">
              <w:rPr>
                <w:rFonts w:ascii="Times New Roman" w:hAnsi="Times New Roman"/>
                <w:sz w:val="28"/>
                <w:szCs w:val="28"/>
              </w:rPr>
              <w:t>- целеполагание;</w:t>
            </w:r>
          </w:p>
          <w:p w:rsidR="005A3F4D" w:rsidRPr="00D83EF8" w:rsidRDefault="005A3F4D" w:rsidP="00B775E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3EF8">
              <w:rPr>
                <w:rFonts w:ascii="Times New Roman" w:hAnsi="Times New Roman"/>
                <w:sz w:val="28"/>
                <w:szCs w:val="28"/>
              </w:rPr>
              <w:t>- планирование.</w:t>
            </w:r>
          </w:p>
        </w:tc>
      </w:tr>
      <w:tr w:rsidR="005A3F4D" w:rsidRPr="00D83EF8" w:rsidTr="00B775E2">
        <w:tc>
          <w:tcPr>
            <w:tcW w:w="2660" w:type="dxa"/>
          </w:tcPr>
          <w:p w:rsidR="005A3F4D" w:rsidRPr="00D83EF8" w:rsidRDefault="005A3F4D" w:rsidP="00B775E2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83EF8">
              <w:rPr>
                <w:rFonts w:ascii="Times New Roman" w:hAnsi="Times New Roman"/>
                <w:b/>
                <w:sz w:val="28"/>
                <w:szCs w:val="28"/>
              </w:rPr>
              <w:t>Коммуникативные</w:t>
            </w:r>
          </w:p>
        </w:tc>
        <w:tc>
          <w:tcPr>
            <w:tcW w:w="7194" w:type="dxa"/>
          </w:tcPr>
          <w:p w:rsidR="005A3F4D" w:rsidRPr="00D83EF8" w:rsidRDefault="005A3F4D" w:rsidP="00B775E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3EF8">
              <w:rPr>
                <w:rFonts w:ascii="Times New Roman" w:hAnsi="Times New Roman"/>
                <w:sz w:val="28"/>
                <w:szCs w:val="28"/>
              </w:rPr>
              <w:t xml:space="preserve">- постановка вопросов. </w:t>
            </w:r>
          </w:p>
        </w:tc>
      </w:tr>
      <w:tr w:rsidR="005A3F4D" w:rsidRPr="00D83EF8" w:rsidTr="00B775E2">
        <w:tc>
          <w:tcPr>
            <w:tcW w:w="2660" w:type="dxa"/>
          </w:tcPr>
          <w:p w:rsidR="005A3F4D" w:rsidRPr="00D83EF8" w:rsidRDefault="005A3F4D" w:rsidP="00B775E2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83EF8">
              <w:rPr>
                <w:rFonts w:ascii="Times New Roman" w:hAnsi="Times New Roman"/>
                <w:b/>
                <w:sz w:val="28"/>
                <w:szCs w:val="28"/>
              </w:rPr>
              <w:t>Познавательные</w:t>
            </w:r>
          </w:p>
        </w:tc>
        <w:tc>
          <w:tcPr>
            <w:tcW w:w="7194" w:type="dxa"/>
          </w:tcPr>
          <w:p w:rsidR="005A3F4D" w:rsidRPr="00D83EF8" w:rsidRDefault="005A3F4D" w:rsidP="00B775E2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D83EF8">
              <w:rPr>
                <w:rFonts w:ascii="Times New Roman" w:hAnsi="Times New Roman"/>
                <w:i/>
                <w:sz w:val="28"/>
                <w:szCs w:val="28"/>
              </w:rPr>
              <w:t>Общеучебные универсальные действия:</w:t>
            </w:r>
          </w:p>
          <w:p w:rsidR="005A3F4D" w:rsidRPr="00D83EF8" w:rsidRDefault="005A3F4D" w:rsidP="00B775E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3EF8">
              <w:rPr>
                <w:rFonts w:ascii="Times New Roman" w:hAnsi="Times New Roman"/>
                <w:sz w:val="28"/>
                <w:szCs w:val="28"/>
              </w:rPr>
              <w:t>- поиск и выделение необходимой информации;</w:t>
            </w:r>
          </w:p>
          <w:p w:rsidR="005A3F4D" w:rsidRPr="00D83EF8" w:rsidRDefault="005A3F4D" w:rsidP="00B775E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3EF8">
              <w:rPr>
                <w:rFonts w:ascii="Times New Roman" w:hAnsi="Times New Roman"/>
                <w:sz w:val="28"/>
                <w:szCs w:val="28"/>
              </w:rPr>
              <w:t>- рефлексия способов и условий действий, контроль и оценка процесса и результатов деятельности;</w:t>
            </w:r>
          </w:p>
          <w:p w:rsidR="005A3F4D" w:rsidRPr="00D83EF8" w:rsidRDefault="005A3F4D" w:rsidP="00B775E2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D83EF8">
              <w:rPr>
                <w:rFonts w:ascii="Times New Roman" w:hAnsi="Times New Roman"/>
                <w:i/>
                <w:sz w:val="28"/>
                <w:szCs w:val="28"/>
              </w:rPr>
              <w:t>Логические универсальные действия:</w:t>
            </w:r>
          </w:p>
          <w:p w:rsidR="005A3F4D" w:rsidRPr="00D83EF8" w:rsidRDefault="005A3F4D" w:rsidP="00B775E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3EF8">
              <w:rPr>
                <w:rFonts w:ascii="Times New Roman" w:hAnsi="Times New Roman"/>
                <w:sz w:val="28"/>
                <w:szCs w:val="28"/>
              </w:rPr>
              <w:t>- анализ;</w:t>
            </w:r>
          </w:p>
          <w:p w:rsidR="005A3F4D" w:rsidRPr="00D83EF8" w:rsidRDefault="005A3F4D" w:rsidP="00B775E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3EF8">
              <w:rPr>
                <w:rFonts w:ascii="Times New Roman" w:hAnsi="Times New Roman"/>
                <w:sz w:val="28"/>
                <w:szCs w:val="28"/>
              </w:rPr>
              <w:t>- сравнение, классификация объектов по выделенным признакам;</w:t>
            </w:r>
          </w:p>
          <w:p w:rsidR="005A3F4D" w:rsidRPr="00D83EF8" w:rsidRDefault="005A3F4D" w:rsidP="00B775E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3EF8">
              <w:rPr>
                <w:rFonts w:ascii="Times New Roman" w:hAnsi="Times New Roman"/>
                <w:sz w:val="28"/>
                <w:szCs w:val="28"/>
              </w:rPr>
              <w:t>- выведение следствий, подведение под понятие;</w:t>
            </w:r>
          </w:p>
          <w:p w:rsidR="005A3F4D" w:rsidRPr="00D83EF8" w:rsidRDefault="005A3F4D" w:rsidP="00B775E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3EF8">
              <w:rPr>
                <w:rFonts w:ascii="Times New Roman" w:hAnsi="Times New Roman"/>
                <w:sz w:val="28"/>
                <w:szCs w:val="28"/>
              </w:rPr>
              <w:t>- установление причинно-следственных связей;</w:t>
            </w:r>
          </w:p>
          <w:p w:rsidR="005A3F4D" w:rsidRPr="00D83EF8" w:rsidRDefault="005A3F4D" w:rsidP="00B775E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3EF8">
              <w:rPr>
                <w:rFonts w:ascii="Times New Roman" w:hAnsi="Times New Roman"/>
                <w:sz w:val="28"/>
                <w:szCs w:val="28"/>
              </w:rPr>
              <w:t>-построение логической цепи рассуждений;</w:t>
            </w:r>
          </w:p>
          <w:p w:rsidR="005A3F4D" w:rsidRPr="00D83EF8" w:rsidRDefault="005A3F4D" w:rsidP="00B775E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3EF8">
              <w:rPr>
                <w:rFonts w:ascii="Times New Roman" w:hAnsi="Times New Roman"/>
                <w:sz w:val="28"/>
                <w:szCs w:val="28"/>
              </w:rPr>
              <w:t>- доказательство;</w:t>
            </w:r>
          </w:p>
          <w:p w:rsidR="005A3F4D" w:rsidRPr="00D83EF8" w:rsidRDefault="005A3F4D" w:rsidP="00B775E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3EF8">
              <w:rPr>
                <w:rFonts w:ascii="Times New Roman" w:hAnsi="Times New Roman"/>
                <w:sz w:val="28"/>
                <w:szCs w:val="28"/>
              </w:rPr>
              <w:t>- выдвижение гипотез и их обоснование.</w:t>
            </w:r>
          </w:p>
          <w:p w:rsidR="005A3F4D" w:rsidRPr="00D83EF8" w:rsidRDefault="005A3F4D" w:rsidP="00B775E2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D83EF8">
              <w:rPr>
                <w:rFonts w:ascii="Times New Roman" w:hAnsi="Times New Roman"/>
                <w:i/>
                <w:sz w:val="28"/>
                <w:szCs w:val="28"/>
              </w:rPr>
              <w:t>Постановка и решение проблемы:</w:t>
            </w:r>
          </w:p>
          <w:p w:rsidR="005A3F4D" w:rsidRPr="00D83EF8" w:rsidRDefault="005A3F4D" w:rsidP="00B775E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3EF8">
              <w:rPr>
                <w:rFonts w:ascii="Times New Roman" w:hAnsi="Times New Roman"/>
                <w:sz w:val="28"/>
                <w:szCs w:val="28"/>
              </w:rPr>
              <w:t>- самостоятельное создание способов решения проблем творческого и поискового характера.</w:t>
            </w:r>
          </w:p>
        </w:tc>
      </w:tr>
    </w:tbl>
    <w:p w:rsidR="005A3F4D" w:rsidRDefault="005A3F4D" w:rsidP="005A3F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6C74" w:rsidRPr="00CA1270" w:rsidRDefault="00CA1270" w:rsidP="005A3F4D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1270">
        <w:rPr>
          <w:rFonts w:ascii="Times New Roman" w:hAnsi="Times New Roman" w:cs="Times New Roman"/>
          <w:i/>
          <w:sz w:val="28"/>
          <w:szCs w:val="28"/>
        </w:rPr>
        <w:t xml:space="preserve">Ожидаемый результат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CA1270" w:rsidTr="00CA1270">
        <w:tc>
          <w:tcPr>
            <w:tcW w:w="3284" w:type="dxa"/>
          </w:tcPr>
          <w:p w:rsidR="00CA1270" w:rsidRPr="00CA1270" w:rsidRDefault="00CA1270" w:rsidP="005A3F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270">
              <w:rPr>
                <w:rFonts w:ascii="Times New Roman" w:hAnsi="Times New Roman" w:cs="Times New Roman"/>
                <w:b/>
                <w:sz w:val="28"/>
                <w:szCs w:val="28"/>
              </w:rPr>
              <w:t>Репродуктивный уровень</w:t>
            </w:r>
          </w:p>
        </w:tc>
        <w:tc>
          <w:tcPr>
            <w:tcW w:w="3285" w:type="dxa"/>
          </w:tcPr>
          <w:p w:rsidR="00CA1270" w:rsidRPr="00CA1270" w:rsidRDefault="00CA1270" w:rsidP="005A3F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270">
              <w:rPr>
                <w:rFonts w:ascii="Times New Roman" w:hAnsi="Times New Roman" w:cs="Times New Roman"/>
                <w:b/>
                <w:sz w:val="28"/>
                <w:szCs w:val="28"/>
              </w:rPr>
              <w:t>Продуктивный уровень</w:t>
            </w:r>
          </w:p>
        </w:tc>
        <w:tc>
          <w:tcPr>
            <w:tcW w:w="3285" w:type="dxa"/>
          </w:tcPr>
          <w:p w:rsidR="00CA1270" w:rsidRPr="00CA1270" w:rsidRDefault="00CA1270" w:rsidP="005A3F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270"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Исследовательский уровень</w:t>
            </w:r>
          </w:p>
        </w:tc>
      </w:tr>
      <w:tr w:rsidR="00CA1270" w:rsidTr="00CA1270">
        <w:tc>
          <w:tcPr>
            <w:tcW w:w="3284" w:type="dxa"/>
          </w:tcPr>
          <w:p w:rsidR="00465BD1" w:rsidRDefault="00A7746E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Воспроизведение информации с источника. </w:t>
            </w:r>
          </w:p>
          <w:p w:rsidR="00465BD1" w:rsidRDefault="00A7746E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работать с легендой карты. </w:t>
            </w:r>
          </w:p>
          <w:p w:rsidR="00A7746E" w:rsidRDefault="00D52297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ориентироваться в карте.</w:t>
            </w:r>
          </w:p>
        </w:tc>
        <w:tc>
          <w:tcPr>
            <w:tcW w:w="3285" w:type="dxa"/>
          </w:tcPr>
          <w:p w:rsidR="00465BD1" w:rsidRDefault="00D52297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анализировать данные карты</w:t>
            </w:r>
            <w:r w:rsidR="00465B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5BD1" w:rsidRDefault="00465BD1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</w:t>
            </w:r>
            <w:r w:rsidR="00D52297">
              <w:rPr>
                <w:rFonts w:ascii="Times New Roman" w:hAnsi="Times New Roman" w:cs="Times New Roman"/>
                <w:sz w:val="28"/>
                <w:szCs w:val="28"/>
              </w:rPr>
              <w:t xml:space="preserve">сравнивать различные карты между собой. </w:t>
            </w:r>
          </w:p>
          <w:p w:rsidR="00CA1270" w:rsidRDefault="00D52297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Делать вывод исходя из данных карты. </w:t>
            </w:r>
          </w:p>
        </w:tc>
        <w:tc>
          <w:tcPr>
            <w:tcW w:w="3285" w:type="dxa"/>
          </w:tcPr>
          <w:p w:rsidR="00465BD1" w:rsidRDefault="00465BD1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самостоятельно работать с картой и другими источниками информации. </w:t>
            </w:r>
            <w:r w:rsidR="001B63DC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информации полученной с карты в исследовании. Умение самостоятельно формулировать задания. </w:t>
            </w:r>
          </w:p>
        </w:tc>
      </w:tr>
    </w:tbl>
    <w:p w:rsidR="0006297E" w:rsidRDefault="0006297E" w:rsidP="005A103A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103A" w:rsidRPr="005A103A" w:rsidRDefault="005A103A" w:rsidP="005A103A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103A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</w:p>
    <w:p w:rsidR="005A3F4D" w:rsidRPr="005A103A" w:rsidRDefault="005A103A" w:rsidP="005A10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Историческая карта может использоваться как один из элементов  на занятии. Возможен вариант проведения урока-практикума с исторической картой. </w:t>
      </w:r>
      <w:r w:rsidRPr="00C12099">
        <w:rPr>
          <w:rFonts w:ascii="Times New Roman" w:eastAsia="Calibri" w:hAnsi="Times New Roman" w:cs="Times New Roman"/>
          <w:sz w:val="28"/>
          <w:szCs w:val="28"/>
        </w:rPr>
        <w:t>Задания предполагают дифференцированный подход. Более продуктивно постепенно переходить от уровня к уровню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4234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ADD" w:rsidRDefault="005A3F4D" w:rsidP="005A3F4D">
      <w:pPr>
        <w:pStyle w:val="a6"/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2099">
        <w:rPr>
          <w:rFonts w:ascii="Times New Roman" w:eastAsia="Calibri" w:hAnsi="Times New Roman" w:cs="Times New Roman"/>
          <w:sz w:val="28"/>
          <w:szCs w:val="28"/>
        </w:rPr>
        <w:t xml:space="preserve">Используя задания данного типа на занятии, историческая карта из вспомогательного средства усвоения информации возьмет на себя ведущую роль в усвоении материала. </w:t>
      </w:r>
    </w:p>
    <w:p w:rsidR="00882919" w:rsidRPr="005A3F4D" w:rsidRDefault="005F027D" w:rsidP="005A3F4D">
      <w:pPr>
        <w:pStyle w:val="a6"/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Предложенный метод </w:t>
      </w:r>
      <w:r w:rsidR="00882919">
        <w:rPr>
          <w:rFonts w:ascii="Times New Roman" w:eastAsia="Calibri" w:hAnsi="Times New Roman" w:cs="Times New Roman"/>
          <w:sz w:val="28"/>
          <w:szCs w:val="28"/>
        </w:rPr>
        <w:t xml:space="preserve">работы </w:t>
      </w:r>
      <w:r w:rsidR="00F57165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882919">
        <w:rPr>
          <w:rFonts w:ascii="Times New Roman" w:eastAsia="Calibri" w:hAnsi="Times New Roman" w:cs="Times New Roman"/>
          <w:sz w:val="28"/>
          <w:szCs w:val="28"/>
        </w:rPr>
        <w:t>чтени</w:t>
      </w:r>
      <w:r w:rsidR="00F57165">
        <w:rPr>
          <w:rFonts w:ascii="Times New Roman" w:eastAsia="Calibri" w:hAnsi="Times New Roman" w:cs="Times New Roman"/>
          <w:sz w:val="28"/>
          <w:szCs w:val="28"/>
        </w:rPr>
        <w:t>ю</w:t>
      </w:r>
      <w:r w:rsidR="00882919">
        <w:rPr>
          <w:rFonts w:ascii="Times New Roman" w:eastAsia="Calibri" w:hAnsi="Times New Roman" w:cs="Times New Roman"/>
          <w:sz w:val="28"/>
          <w:szCs w:val="28"/>
        </w:rPr>
        <w:t xml:space="preserve"> карты с опорой на легенду очень легко применить и в других дисциплинах, например географи</w:t>
      </w:r>
      <w:r w:rsidR="00F57165">
        <w:rPr>
          <w:rFonts w:ascii="Times New Roman" w:eastAsia="Calibri" w:hAnsi="Times New Roman" w:cs="Times New Roman"/>
          <w:sz w:val="28"/>
          <w:szCs w:val="28"/>
        </w:rPr>
        <w:t>и</w:t>
      </w:r>
      <w:r w:rsidR="0088291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E1E22" w:rsidRDefault="007E1E22" w:rsidP="005A3F4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с исторической картой на занятии-практикуме необходимо предоставить следующие дополнительные материалы:</w:t>
      </w:r>
    </w:p>
    <w:p w:rsidR="007E1E22" w:rsidRDefault="007E1E22" w:rsidP="005A3F4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историческая карта «Народы и хозяйство Древней Руси 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CB2C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sz w:val="28"/>
          <w:szCs w:val="28"/>
        </w:rPr>
        <w:t xml:space="preserve"> вв.»;</w:t>
      </w:r>
    </w:p>
    <w:p w:rsidR="007E1E22" w:rsidRDefault="007E1E22" w:rsidP="005A3F4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политическая карта РФ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в., карта военных походов первых русских князей; </w:t>
      </w:r>
    </w:p>
    <w:p w:rsidR="007E1E22" w:rsidRDefault="007E1E22" w:rsidP="005A3F4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исторический словарь, толковый словарь, топонимический словарь, интернет-энциклопедия (при возможности выхода в интернет). Либо раздаточный материал с терминами;</w:t>
      </w:r>
    </w:p>
    <w:p w:rsidR="007E1E22" w:rsidRDefault="007E1E22" w:rsidP="005A3F4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алгоритм работы с исторической картой (Приложение № 1). </w:t>
      </w:r>
    </w:p>
    <w:p w:rsidR="00622B67" w:rsidRPr="00622B67" w:rsidRDefault="00A7746E" w:rsidP="005A3F4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задания данного типа</w:t>
      </w:r>
      <w:r w:rsidR="00622B67" w:rsidRPr="00622B67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занятии,</w:t>
      </w:r>
      <w:r w:rsidR="00622B67" w:rsidRPr="00622B67">
        <w:rPr>
          <w:rFonts w:ascii="Times New Roman" w:hAnsi="Times New Roman" w:cs="Times New Roman"/>
          <w:sz w:val="28"/>
          <w:szCs w:val="28"/>
        </w:rPr>
        <w:t xml:space="preserve"> </w:t>
      </w:r>
      <w:r w:rsidR="00622B67">
        <w:rPr>
          <w:rFonts w:ascii="Times New Roman" w:hAnsi="Times New Roman" w:cs="Times New Roman"/>
          <w:sz w:val="28"/>
          <w:szCs w:val="28"/>
        </w:rPr>
        <w:t>историческая карта</w:t>
      </w:r>
      <w:r w:rsidR="00622B67" w:rsidRPr="00622B67">
        <w:rPr>
          <w:rFonts w:ascii="Times New Roman" w:hAnsi="Times New Roman" w:cs="Times New Roman"/>
          <w:sz w:val="28"/>
          <w:szCs w:val="28"/>
        </w:rPr>
        <w:t xml:space="preserve"> и</w:t>
      </w:r>
      <w:r w:rsidR="00622B67">
        <w:rPr>
          <w:rFonts w:ascii="Times New Roman" w:hAnsi="Times New Roman" w:cs="Times New Roman"/>
          <w:sz w:val="28"/>
          <w:szCs w:val="28"/>
        </w:rPr>
        <w:t xml:space="preserve">з </w:t>
      </w:r>
      <w:r w:rsidR="00622B67" w:rsidRPr="00622B67">
        <w:rPr>
          <w:rFonts w:ascii="Times New Roman" w:hAnsi="Times New Roman" w:cs="Times New Roman"/>
          <w:sz w:val="28"/>
          <w:szCs w:val="28"/>
        </w:rPr>
        <w:t>вспомогательн</w:t>
      </w:r>
      <w:r w:rsidR="00622B67">
        <w:rPr>
          <w:rFonts w:ascii="Times New Roman" w:hAnsi="Times New Roman" w:cs="Times New Roman"/>
          <w:sz w:val="28"/>
          <w:szCs w:val="28"/>
        </w:rPr>
        <w:t>ого</w:t>
      </w:r>
      <w:r w:rsidR="00622B67" w:rsidRPr="00622B67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622B6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усвоения информации возьмет </w:t>
      </w:r>
      <w:r w:rsidR="00622B67" w:rsidRPr="00622B67">
        <w:rPr>
          <w:rFonts w:ascii="Times New Roman" w:hAnsi="Times New Roman" w:cs="Times New Roman"/>
          <w:sz w:val="28"/>
          <w:szCs w:val="28"/>
        </w:rPr>
        <w:t xml:space="preserve">на себя ведущую роль </w:t>
      </w:r>
      <w:r>
        <w:rPr>
          <w:rFonts w:ascii="Times New Roman" w:hAnsi="Times New Roman" w:cs="Times New Roman"/>
          <w:sz w:val="28"/>
          <w:szCs w:val="28"/>
        </w:rPr>
        <w:t xml:space="preserve">в усвоении материала. </w:t>
      </w:r>
    </w:p>
    <w:p w:rsidR="007E1E22" w:rsidRDefault="007E1E22" w:rsidP="005A3F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297E" w:rsidRDefault="0006297E" w:rsidP="005A3F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297E" w:rsidRDefault="0006297E" w:rsidP="005A3F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297E" w:rsidRDefault="0006297E" w:rsidP="005A3F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297E" w:rsidRDefault="0006297E" w:rsidP="005A3F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297E" w:rsidRDefault="0006297E" w:rsidP="005A3F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297E" w:rsidRDefault="0006297E" w:rsidP="005A3F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297E" w:rsidRDefault="0006297E" w:rsidP="005A3F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297E" w:rsidRDefault="0006297E" w:rsidP="005A3F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297E" w:rsidRDefault="0006297E" w:rsidP="005A3F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297E" w:rsidRDefault="0006297E" w:rsidP="005A3F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297E" w:rsidRDefault="0006297E" w:rsidP="005A3F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297E" w:rsidRDefault="0006297E" w:rsidP="005A3F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297E" w:rsidRDefault="0006297E" w:rsidP="005A3F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297E" w:rsidRDefault="0006297E" w:rsidP="005A3F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297E" w:rsidRDefault="0006297E" w:rsidP="005A3F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297E" w:rsidRDefault="0006297E" w:rsidP="005A3F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297E" w:rsidRPr="00B37D9E" w:rsidRDefault="0006297E" w:rsidP="005A3F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B63DC" w:rsidRPr="001B63DC" w:rsidRDefault="001B63DC" w:rsidP="005A3F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3DC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</w:p>
    <w:p w:rsidR="00B37D9E" w:rsidRPr="001B63DC" w:rsidRDefault="004F6457" w:rsidP="005A3F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63DC">
        <w:rPr>
          <w:rFonts w:ascii="Times New Roman" w:hAnsi="Times New Roman" w:cs="Times New Roman"/>
          <w:sz w:val="28"/>
          <w:szCs w:val="28"/>
        </w:rPr>
        <w:t>Внимательно изучите карту</w:t>
      </w:r>
      <w:r w:rsidR="001B63DC">
        <w:rPr>
          <w:rFonts w:ascii="Times New Roman" w:hAnsi="Times New Roman" w:cs="Times New Roman"/>
          <w:sz w:val="28"/>
          <w:szCs w:val="28"/>
        </w:rPr>
        <w:t xml:space="preserve"> </w:t>
      </w:r>
      <w:r w:rsidRPr="001B63DC">
        <w:rPr>
          <w:rFonts w:ascii="Times New Roman" w:hAnsi="Times New Roman" w:cs="Times New Roman"/>
          <w:sz w:val="28"/>
          <w:szCs w:val="28"/>
        </w:rPr>
        <w:t xml:space="preserve"> «Народы и хозяйство Древней Руси</w:t>
      </w:r>
      <w:r w:rsidR="001B63DC">
        <w:rPr>
          <w:rFonts w:ascii="Times New Roman" w:hAnsi="Times New Roman" w:cs="Times New Roman"/>
          <w:sz w:val="28"/>
          <w:szCs w:val="28"/>
        </w:rPr>
        <w:t xml:space="preserve"> </w:t>
      </w:r>
      <w:r w:rsidRPr="001B63DC">
        <w:rPr>
          <w:rFonts w:ascii="Times New Roman" w:hAnsi="Times New Roman" w:cs="Times New Roman"/>
          <w:sz w:val="28"/>
          <w:szCs w:val="28"/>
        </w:rPr>
        <w:t>(</w:t>
      </w:r>
      <w:r w:rsidRPr="001B63DC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1B63DC">
        <w:rPr>
          <w:rFonts w:ascii="Times New Roman" w:hAnsi="Times New Roman" w:cs="Times New Roman"/>
          <w:sz w:val="28"/>
          <w:szCs w:val="28"/>
        </w:rPr>
        <w:t>-</w:t>
      </w:r>
      <w:r w:rsidRPr="001B63DC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1B63DC">
        <w:rPr>
          <w:rFonts w:ascii="Times New Roman" w:hAnsi="Times New Roman" w:cs="Times New Roman"/>
          <w:sz w:val="28"/>
          <w:szCs w:val="28"/>
        </w:rPr>
        <w:t xml:space="preserve"> вв.)»</w:t>
      </w:r>
      <w:r w:rsidR="001B63DC">
        <w:rPr>
          <w:rFonts w:ascii="Times New Roman" w:hAnsi="Times New Roman" w:cs="Times New Roman"/>
          <w:sz w:val="28"/>
          <w:szCs w:val="28"/>
        </w:rPr>
        <w:t xml:space="preserve">. Выполните приложенные к ней задания. </w:t>
      </w:r>
    </w:p>
    <w:p w:rsidR="00B37D9E" w:rsidRDefault="004F6457" w:rsidP="005A3F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F2BA0" wp14:editId="28D96E8C">
            <wp:extent cx="6400800" cy="7896225"/>
            <wp:effectExtent l="0" t="0" r="0" b="9525"/>
            <wp:docPr id="1" name="Рисунок 1" descr="C:\Users\Ольга\Desktop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ар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18" cy="789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19F" w:rsidRDefault="001B63DC" w:rsidP="005A3F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3DC">
        <w:rPr>
          <w:rFonts w:ascii="Times New Roman" w:hAnsi="Times New Roman" w:cs="Times New Roman"/>
          <w:b/>
          <w:sz w:val="28"/>
          <w:szCs w:val="28"/>
        </w:rPr>
        <w:lastRenderedPageBreak/>
        <w:t>Задания: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3119"/>
        <w:gridCol w:w="3225"/>
      </w:tblGrid>
      <w:tr w:rsidR="001B63DC" w:rsidTr="00A602A7">
        <w:tc>
          <w:tcPr>
            <w:tcW w:w="534" w:type="dxa"/>
          </w:tcPr>
          <w:p w:rsidR="001B63DC" w:rsidRDefault="001B63DC" w:rsidP="005A3F4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76" w:type="dxa"/>
          </w:tcPr>
          <w:p w:rsidR="001B63DC" w:rsidRDefault="001B63DC" w:rsidP="005A3F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Первый уровень</w:t>
            </w:r>
          </w:p>
        </w:tc>
        <w:tc>
          <w:tcPr>
            <w:tcW w:w="3119" w:type="dxa"/>
          </w:tcPr>
          <w:p w:rsidR="001B63DC" w:rsidRDefault="001B63DC" w:rsidP="005A3F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Второй уровень</w:t>
            </w:r>
          </w:p>
        </w:tc>
        <w:tc>
          <w:tcPr>
            <w:tcW w:w="3225" w:type="dxa"/>
          </w:tcPr>
          <w:p w:rsidR="001B63DC" w:rsidRDefault="001B63DC" w:rsidP="005A3F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Третий уровень</w:t>
            </w:r>
          </w:p>
        </w:tc>
      </w:tr>
      <w:tr w:rsidR="001B63DC" w:rsidTr="00A602A7">
        <w:tc>
          <w:tcPr>
            <w:tcW w:w="534" w:type="dxa"/>
          </w:tcPr>
          <w:p w:rsidR="001B63DC" w:rsidRDefault="001B63DC" w:rsidP="005A3F4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31519F" w:rsidRDefault="001B63DC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экономические районы можно выделить в Древней Руси 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 </w:t>
            </w:r>
            <w:r w:rsidR="0031519F">
              <w:rPr>
                <w:rFonts w:ascii="Times New Roman" w:hAnsi="Times New Roman" w:cs="Times New Roman"/>
                <w:sz w:val="28"/>
                <w:szCs w:val="28"/>
              </w:rPr>
              <w:t xml:space="preserve">Заполните таблицу </w:t>
            </w:r>
          </w:p>
          <w:p w:rsidR="001B63DC" w:rsidRPr="001B63DC" w:rsidRDefault="0031519F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«Экономические районы </w:t>
            </w:r>
            <w:r w:rsidR="00A602A7">
              <w:rPr>
                <w:rFonts w:ascii="Times New Roman" w:hAnsi="Times New Roman" w:cs="Times New Roman"/>
                <w:sz w:val="28"/>
                <w:szCs w:val="28"/>
              </w:rPr>
              <w:t xml:space="preserve">Древней Руси </w:t>
            </w:r>
            <w:r w:rsidR="00A602A7"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="00A602A7"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602A7"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="00A602A7">
              <w:rPr>
                <w:rFonts w:ascii="Times New Roman" w:hAnsi="Times New Roman" w:cs="Times New Roman"/>
                <w:sz w:val="28"/>
                <w:szCs w:val="28"/>
              </w:rPr>
              <w:t xml:space="preserve"> вв.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3119" w:type="dxa"/>
          </w:tcPr>
          <w:p w:rsidR="001B63DC" w:rsidRPr="001B63DC" w:rsidRDefault="00887FF1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Подумайте, что может стать обоснованием названия каждого экономического района в Древней Руси 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</w:t>
            </w:r>
          </w:p>
        </w:tc>
        <w:tc>
          <w:tcPr>
            <w:tcW w:w="3225" w:type="dxa"/>
          </w:tcPr>
          <w:p w:rsidR="001B63DC" w:rsidRPr="001B63DC" w:rsidRDefault="00887FF1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Сформулируйте понятие и выделите характерные признаки</w:t>
            </w:r>
            <w:r w:rsidR="00A602A7">
              <w:rPr>
                <w:rFonts w:ascii="Times New Roman" w:hAnsi="Times New Roman" w:cs="Times New Roman"/>
                <w:sz w:val="28"/>
                <w:szCs w:val="28"/>
              </w:rPr>
              <w:t xml:space="preserve"> экономического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используя карту Древней Руси 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</w:t>
            </w:r>
          </w:p>
        </w:tc>
      </w:tr>
      <w:tr w:rsidR="001B63DC" w:rsidTr="00A602A7">
        <w:tc>
          <w:tcPr>
            <w:tcW w:w="534" w:type="dxa"/>
          </w:tcPr>
          <w:p w:rsidR="001B63DC" w:rsidRDefault="001B63DC" w:rsidP="005A3F4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976" w:type="dxa"/>
          </w:tcPr>
          <w:p w:rsidR="001B63DC" w:rsidRPr="001B63DC" w:rsidRDefault="00A602A7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каких реках и морях стояли крупные торгово-ремесленные центры Древней Руси 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</w:t>
            </w:r>
          </w:p>
        </w:tc>
        <w:tc>
          <w:tcPr>
            <w:tcW w:w="3119" w:type="dxa"/>
          </w:tcPr>
          <w:p w:rsidR="001B63DC" w:rsidRPr="001B63DC" w:rsidRDefault="00A602A7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Выделите и сформулируйте характерные признаки  торгово-ремесленных центров. </w:t>
            </w:r>
          </w:p>
        </w:tc>
        <w:tc>
          <w:tcPr>
            <w:tcW w:w="3225" w:type="dxa"/>
          </w:tcPr>
          <w:p w:rsidR="001B63DC" w:rsidRPr="001B63DC" w:rsidRDefault="00A602A7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Опишите один из крупных торговых путей в Древней Руси 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</w:t>
            </w:r>
          </w:p>
        </w:tc>
      </w:tr>
      <w:tr w:rsidR="001B63DC" w:rsidTr="00A602A7">
        <w:tc>
          <w:tcPr>
            <w:tcW w:w="534" w:type="dxa"/>
          </w:tcPr>
          <w:p w:rsidR="001B63DC" w:rsidRDefault="001B63DC" w:rsidP="005A3F4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976" w:type="dxa"/>
          </w:tcPr>
          <w:p w:rsidR="001B63DC" w:rsidRPr="001B63DC" w:rsidRDefault="00A602A7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Перечислите, в каких центрах находились школы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иконописания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Древней Руси 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</w:t>
            </w:r>
          </w:p>
        </w:tc>
        <w:tc>
          <w:tcPr>
            <w:tcW w:w="3119" w:type="dxa"/>
          </w:tcPr>
          <w:p w:rsidR="001B63DC" w:rsidRPr="001B63DC" w:rsidRDefault="00A602A7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Объясните причину, почему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иконописание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было развито только в определенных центрах.</w:t>
            </w:r>
          </w:p>
        </w:tc>
        <w:tc>
          <w:tcPr>
            <w:tcW w:w="3225" w:type="dxa"/>
          </w:tcPr>
          <w:p w:rsidR="00374407" w:rsidRDefault="00374407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словари и интернет </w:t>
            </w:r>
            <w:r w:rsidR="00AA43E3">
              <w:rPr>
                <w:rFonts w:ascii="Times New Roman" w:hAnsi="Times New Roman" w:cs="Times New Roman"/>
                <w:sz w:val="28"/>
                <w:szCs w:val="28"/>
              </w:rPr>
              <w:t>найдите,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какие школы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иконописания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были развиты в центрах</w:t>
            </w:r>
          </w:p>
          <w:p w:rsidR="001B63DC" w:rsidRPr="001B63DC" w:rsidRDefault="00374407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Древней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Руси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</w:t>
            </w:r>
            <w:r w:rsidR="00AA43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AA43E3">
              <w:rPr>
                <w:rFonts w:ascii="Times New Roman" w:hAnsi="Times New Roman" w:cs="Times New Roman"/>
                <w:sz w:val="28"/>
                <w:szCs w:val="28"/>
              </w:rPr>
              <w:t>Каки</w:t>
            </w:r>
            <w:r w:rsidR="002D102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 w:rsidR="002D10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43E3">
              <w:rPr>
                <w:rFonts w:ascii="Times New Roman" w:hAnsi="Times New Roman" w:cs="Times New Roman"/>
                <w:sz w:val="28"/>
                <w:szCs w:val="28"/>
              </w:rPr>
              <w:t>характерны</w:t>
            </w:r>
            <w:r w:rsidR="002D1021">
              <w:rPr>
                <w:rFonts w:ascii="Times New Roman" w:hAnsi="Times New Roman" w:cs="Times New Roman"/>
                <w:sz w:val="28"/>
                <w:szCs w:val="28"/>
              </w:rPr>
              <w:t xml:space="preserve">е особенности сформировались у </w:t>
            </w:r>
            <w:r w:rsidR="00AA43E3">
              <w:rPr>
                <w:rFonts w:ascii="Times New Roman" w:hAnsi="Times New Roman" w:cs="Times New Roman"/>
                <w:sz w:val="28"/>
                <w:szCs w:val="28"/>
              </w:rPr>
              <w:t xml:space="preserve">школ </w:t>
            </w:r>
            <w:proofErr w:type="spellStart"/>
            <w:r w:rsidR="00AA43E3">
              <w:rPr>
                <w:rFonts w:ascii="Times New Roman" w:hAnsi="Times New Roman" w:cs="Times New Roman"/>
                <w:sz w:val="28"/>
                <w:szCs w:val="28"/>
              </w:rPr>
              <w:t>иконописания</w:t>
            </w:r>
            <w:proofErr w:type="spellEnd"/>
            <w:r w:rsidR="00AA43E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1B63DC" w:rsidTr="00A602A7">
        <w:tc>
          <w:tcPr>
            <w:tcW w:w="534" w:type="dxa"/>
          </w:tcPr>
          <w:p w:rsidR="001B63DC" w:rsidRDefault="001B63DC" w:rsidP="005A3F4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976" w:type="dxa"/>
          </w:tcPr>
          <w:p w:rsidR="001B63DC" w:rsidRPr="001B63DC" w:rsidRDefault="00AA43E3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города имели право чеканки монет.</w:t>
            </w:r>
          </w:p>
        </w:tc>
        <w:tc>
          <w:tcPr>
            <w:tcW w:w="3119" w:type="dxa"/>
          </w:tcPr>
          <w:p w:rsidR="001B63DC" w:rsidRPr="001B63DC" w:rsidRDefault="00AA43E3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Объясните причину, почему чеканка монет производилась только в определенных городах. </w:t>
            </w:r>
          </w:p>
        </w:tc>
        <w:tc>
          <w:tcPr>
            <w:tcW w:w="3225" w:type="dxa"/>
          </w:tcPr>
          <w:p w:rsidR="002D1021" w:rsidRPr="001B63DC" w:rsidRDefault="00AA43E3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Используя словари и интернет найдите изображение 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название  монет чеканившийся</w:t>
            </w:r>
            <w:r w:rsidR="002D1021">
              <w:rPr>
                <w:rFonts w:ascii="Times New Roman" w:hAnsi="Times New Roman" w:cs="Times New Roman"/>
                <w:sz w:val="28"/>
                <w:szCs w:val="28"/>
              </w:rPr>
              <w:t xml:space="preserve"> в этих городах.</w:t>
            </w:r>
          </w:p>
        </w:tc>
      </w:tr>
      <w:tr w:rsidR="001B63DC" w:rsidTr="00A602A7">
        <w:tc>
          <w:tcPr>
            <w:tcW w:w="534" w:type="dxa"/>
          </w:tcPr>
          <w:p w:rsidR="001B63DC" w:rsidRDefault="001B63DC" w:rsidP="005A3F4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2976" w:type="dxa"/>
          </w:tcPr>
          <w:p w:rsidR="001B63DC" w:rsidRPr="001B63DC" w:rsidRDefault="002D1021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карту, выделите крупных торговых партнеров Древней Руси 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 </w:t>
            </w:r>
            <w:r w:rsidR="006D718D">
              <w:rPr>
                <w:rFonts w:ascii="Times New Roman" w:hAnsi="Times New Roman" w:cs="Times New Roman"/>
                <w:sz w:val="28"/>
                <w:szCs w:val="28"/>
              </w:rPr>
              <w:t xml:space="preserve">Заполните таблицу «Экономические связи Древней Руси </w:t>
            </w:r>
            <w:r w:rsidR="006D718D"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="006D718D"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D718D"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="006D718D">
              <w:rPr>
                <w:rFonts w:ascii="Times New Roman" w:hAnsi="Times New Roman" w:cs="Times New Roman"/>
                <w:sz w:val="28"/>
                <w:szCs w:val="28"/>
              </w:rPr>
              <w:t xml:space="preserve"> вв.»</w:t>
            </w:r>
          </w:p>
        </w:tc>
        <w:tc>
          <w:tcPr>
            <w:tcW w:w="3119" w:type="dxa"/>
          </w:tcPr>
          <w:p w:rsidR="001B63DC" w:rsidRPr="001B63DC" w:rsidRDefault="007F0581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Проанализируйте данные таблицы «Экономические связи Древней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Руси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Какие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выводы можно сделать из данных таблицы. </w:t>
            </w:r>
          </w:p>
        </w:tc>
        <w:tc>
          <w:tcPr>
            <w:tcW w:w="3225" w:type="dxa"/>
          </w:tcPr>
          <w:p w:rsidR="001B63DC" w:rsidRDefault="007F0581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Проанализируйте данные таблицы «Экономические связи Древней Руси 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вв.» </w:t>
            </w:r>
          </w:p>
          <w:p w:rsidR="007F0581" w:rsidRPr="001B63DC" w:rsidRDefault="007F0581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Объясните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почему именно данный ассортимент преобладал в экспорте и импорте товаров.  </w:t>
            </w:r>
          </w:p>
        </w:tc>
      </w:tr>
      <w:tr w:rsidR="007F0581" w:rsidTr="00A602A7">
        <w:tc>
          <w:tcPr>
            <w:tcW w:w="534" w:type="dxa"/>
          </w:tcPr>
          <w:p w:rsidR="007F0581" w:rsidRDefault="007F0581" w:rsidP="005A3F4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976" w:type="dxa"/>
          </w:tcPr>
          <w:p w:rsidR="007F0581" w:rsidRDefault="007F0581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анклавы Древней Руси</w:t>
            </w:r>
            <w:r w:rsidRPr="007F05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</w:t>
            </w:r>
          </w:p>
        </w:tc>
        <w:tc>
          <w:tcPr>
            <w:tcW w:w="3119" w:type="dxa"/>
          </w:tcPr>
          <w:p w:rsidR="007F0581" w:rsidRDefault="007F0581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Объясните причину (ы) возникновения анклавов Древней Руси</w:t>
            </w:r>
            <w:r w:rsidRPr="007F05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</w:t>
            </w:r>
            <w:r w:rsidR="00A016B5">
              <w:rPr>
                <w:rFonts w:ascii="Times New Roman" w:hAnsi="Times New Roman" w:cs="Times New Roman"/>
                <w:sz w:val="28"/>
                <w:szCs w:val="28"/>
              </w:rPr>
              <w:t xml:space="preserve"> Какие современные названия носят анклавы Древней Руси</w:t>
            </w:r>
            <w:r w:rsidR="00A016B5" w:rsidRPr="007F05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16B5"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="00A016B5"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016B5"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="00A016B5">
              <w:rPr>
                <w:rFonts w:ascii="Times New Roman" w:hAnsi="Times New Roman" w:cs="Times New Roman"/>
                <w:sz w:val="28"/>
                <w:szCs w:val="28"/>
              </w:rPr>
              <w:t xml:space="preserve"> вв.</w:t>
            </w:r>
          </w:p>
        </w:tc>
        <w:tc>
          <w:tcPr>
            <w:tcW w:w="3225" w:type="dxa"/>
          </w:tcPr>
          <w:p w:rsidR="007F0581" w:rsidRDefault="007F0581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Сформулируйте понятие анклав.</w:t>
            </w:r>
          </w:p>
          <w:p w:rsidR="007F0581" w:rsidRDefault="007F0581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Каким образом анклавы Древней Руси</w:t>
            </w:r>
            <w:r w:rsidRPr="007F05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 участвовали в хозяйственной жизни государства. </w:t>
            </w:r>
          </w:p>
        </w:tc>
      </w:tr>
      <w:tr w:rsidR="007F0581" w:rsidTr="00A602A7">
        <w:tc>
          <w:tcPr>
            <w:tcW w:w="534" w:type="dxa"/>
          </w:tcPr>
          <w:p w:rsidR="007F0581" w:rsidRDefault="007F0581" w:rsidP="005A3F4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976" w:type="dxa"/>
          </w:tcPr>
          <w:p w:rsidR="007F0581" w:rsidRDefault="00E07C9F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Выпишите соседей Древней Руси</w:t>
            </w:r>
            <w:r w:rsidRPr="007F05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 заполнив таблицу «Соседи Древней Руси</w:t>
            </w:r>
            <w:r w:rsidRPr="007F05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вв.».</w:t>
            </w:r>
          </w:p>
        </w:tc>
        <w:tc>
          <w:tcPr>
            <w:tcW w:w="3119" w:type="dxa"/>
          </w:tcPr>
          <w:p w:rsidR="007F0581" w:rsidRDefault="00E07C9F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Используя современную политическую карту России, выпишите названия коренных народов давших названия современных регионов страны.</w:t>
            </w:r>
          </w:p>
        </w:tc>
        <w:tc>
          <w:tcPr>
            <w:tcW w:w="3225" w:type="dxa"/>
          </w:tcPr>
          <w:p w:rsidR="00E07C9F" w:rsidRDefault="00E07C9F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Какую информацию о соседях Древней Руси</w:t>
            </w:r>
            <w:r w:rsidRPr="007F05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 дает карта.</w:t>
            </w:r>
          </w:p>
          <w:p w:rsidR="007F0581" w:rsidRDefault="00884B29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Составьте </w:t>
            </w:r>
            <w:r w:rsidR="00E07C9F">
              <w:rPr>
                <w:rFonts w:ascii="Times New Roman" w:hAnsi="Times New Roman" w:cs="Times New Roman"/>
                <w:sz w:val="28"/>
                <w:szCs w:val="28"/>
              </w:rPr>
              <w:t>план,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7C9F">
              <w:rPr>
                <w:rFonts w:ascii="Times New Roman" w:hAnsi="Times New Roman" w:cs="Times New Roman"/>
                <w:sz w:val="28"/>
                <w:szCs w:val="28"/>
              </w:rPr>
              <w:t xml:space="preserve"> по которому можно охарактеризовать отношения соседей и Древней Руси</w:t>
            </w:r>
            <w:r w:rsidR="00E07C9F" w:rsidRPr="007F05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7C9F"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="00E07C9F"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07C9F"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="00E07C9F">
              <w:rPr>
                <w:rFonts w:ascii="Times New Roman" w:hAnsi="Times New Roman" w:cs="Times New Roman"/>
                <w:sz w:val="28"/>
                <w:szCs w:val="28"/>
              </w:rPr>
              <w:t xml:space="preserve"> вв. </w:t>
            </w:r>
          </w:p>
        </w:tc>
      </w:tr>
      <w:tr w:rsidR="007F0581" w:rsidTr="00A602A7">
        <w:tc>
          <w:tcPr>
            <w:tcW w:w="534" w:type="dxa"/>
          </w:tcPr>
          <w:p w:rsidR="007F0581" w:rsidRDefault="007F0581" w:rsidP="005A3F4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976" w:type="dxa"/>
          </w:tcPr>
          <w:p w:rsidR="007F0581" w:rsidRDefault="00E07C9F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Выпишите крупные города Древней Руси</w:t>
            </w:r>
            <w:r w:rsidRPr="007F05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 </w:t>
            </w:r>
          </w:p>
        </w:tc>
        <w:tc>
          <w:tcPr>
            <w:tcW w:w="3119" w:type="dxa"/>
          </w:tcPr>
          <w:p w:rsidR="007F0581" w:rsidRDefault="00685D3D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города Древней Руси</w:t>
            </w:r>
            <w:r w:rsidRPr="007F05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 сохранили свои названия до сих пор, а какие приобрели новое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имя. </w:t>
            </w:r>
          </w:p>
        </w:tc>
        <w:tc>
          <w:tcPr>
            <w:tcW w:w="3225" w:type="dxa"/>
          </w:tcPr>
          <w:p w:rsidR="007F0581" w:rsidRDefault="00685D3D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Какие города Древней Руси</w:t>
            </w:r>
            <w:r w:rsidRPr="007F05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1B63D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B63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вв. ранее находились на территории, а сейчас принадлежат другим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государствам. </w:t>
            </w:r>
          </w:p>
        </w:tc>
      </w:tr>
      <w:tr w:rsidR="00685D3D" w:rsidTr="00A602A7">
        <w:tc>
          <w:tcPr>
            <w:tcW w:w="534" w:type="dxa"/>
          </w:tcPr>
          <w:p w:rsidR="00685D3D" w:rsidRDefault="00685D3D" w:rsidP="005A3F4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2976" w:type="dxa"/>
          </w:tcPr>
          <w:p w:rsidR="00685D3D" w:rsidRDefault="00A016B5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Используя топонимический словарь, найдите прежние названия рек: Дон, Кубань, Волга.</w:t>
            </w:r>
          </w:p>
        </w:tc>
        <w:tc>
          <w:tcPr>
            <w:tcW w:w="3119" w:type="dxa"/>
          </w:tcPr>
          <w:p w:rsidR="00685D3D" w:rsidRDefault="00A016B5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Приведите не менее трех доводов и объясните, почему на территории современной России можно встретить не только славянские названия рек, городов и т.д. </w:t>
            </w:r>
          </w:p>
        </w:tc>
        <w:tc>
          <w:tcPr>
            <w:tcW w:w="3225" w:type="dxa"/>
          </w:tcPr>
          <w:p w:rsidR="00685D3D" w:rsidRDefault="00A016B5" w:rsidP="005A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Выпишите  названия населенных пунктов, рек, морей заполнив таблицу «Отражение языка в географических названиях».</w:t>
            </w:r>
          </w:p>
        </w:tc>
      </w:tr>
    </w:tbl>
    <w:p w:rsidR="001B63DC" w:rsidRPr="0031519F" w:rsidRDefault="001B63DC" w:rsidP="005A3F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519F" w:rsidRDefault="0031519F" w:rsidP="005A3F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519F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 xml:space="preserve">«Экономические районы Древней Руси </w:t>
      </w:r>
      <w:r w:rsidRPr="001B63DC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1B63DC">
        <w:rPr>
          <w:rFonts w:ascii="Times New Roman" w:hAnsi="Times New Roman" w:cs="Times New Roman"/>
          <w:sz w:val="28"/>
          <w:szCs w:val="28"/>
        </w:rPr>
        <w:t>-</w:t>
      </w:r>
      <w:r w:rsidRPr="001B63DC">
        <w:rPr>
          <w:rFonts w:ascii="Times New Roman" w:hAnsi="Times New Roman" w:cs="Times New Roman"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sz w:val="28"/>
          <w:szCs w:val="28"/>
        </w:rPr>
        <w:t xml:space="preserve"> вв.»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31519F" w:rsidTr="0031519F">
        <w:tc>
          <w:tcPr>
            <w:tcW w:w="3284" w:type="dxa"/>
          </w:tcPr>
          <w:p w:rsidR="0031519F" w:rsidRPr="00887FF1" w:rsidRDefault="0031519F" w:rsidP="005A3F4D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7FF1">
              <w:rPr>
                <w:rFonts w:ascii="Times New Roman" w:hAnsi="Times New Roman" w:cs="Times New Roman"/>
                <w:i/>
                <w:sz w:val="28"/>
                <w:szCs w:val="28"/>
              </w:rPr>
              <w:t>Экономический район</w:t>
            </w:r>
          </w:p>
        </w:tc>
        <w:tc>
          <w:tcPr>
            <w:tcW w:w="3285" w:type="dxa"/>
          </w:tcPr>
          <w:p w:rsidR="0031519F" w:rsidRPr="00887FF1" w:rsidRDefault="00887FF1" w:rsidP="005A3F4D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7FF1">
              <w:rPr>
                <w:rFonts w:ascii="Times New Roman" w:hAnsi="Times New Roman" w:cs="Times New Roman"/>
                <w:i/>
                <w:sz w:val="28"/>
                <w:szCs w:val="28"/>
              </w:rPr>
              <w:t>Крупные города на территории района</w:t>
            </w:r>
          </w:p>
        </w:tc>
        <w:tc>
          <w:tcPr>
            <w:tcW w:w="3285" w:type="dxa"/>
          </w:tcPr>
          <w:p w:rsidR="0031519F" w:rsidRPr="00887FF1" w:rsidRDefault="00887FF1" w:rsidP="005A3F4D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7FF1">
              <w:rPr>
                <w:rFonts w:ascii="Times New Roman" w:hAnsi="Times New Roman" w:cs="Times New Roman"/>
                <w:i/>
                <w:sz w:val="28"/>
                <w:szCs w:val="28"/>
              </w:rPr>
              <w:t>Преобладающие виды хозяйственной деятельности</w:t>
            </w:r>
          </w:p>
        </w:tc>
      </w:tr>
    </w:tbl>
    <w:p w:rsidR="0031519F" w:rsidRDefault="006D718D" w:rsidP="005A3F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«Экономические связи Древней Руси </w:t>
      </w:r>
      <w:r w:rsidRPr="001B63DC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1B63DC">
        <w:rPr>
          <w:rFonts w:ascii="Times New Roman" w:hAnsi="Times New Roman" w:cs="Times New Roman"/>
          <w:sz w:val="28"/>
          <w:szCs w:val="28"/>
        </w:rPr>
        <w:t>-</w:t>
      </w:r>
      <w:r w:rsidRPr="001B63DC">
        <w:rPr>
          <w:rFonts w:ascii="Times New Roman" w:hAnsi="Times New Roman" w:cs="Times New Roman"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sz w:val="28"/>
          <w:szCs w:val="28"/>
        </w:rPr>
        <w:t xml:space="preserve"> вв.»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6D718D" w:rsidTr="006D718D">
        <w:tc>
          <w:tcPr>
            <w:tcW w:w="2463" w:type="dxa"/>
          </w:tcPr>
          <w:p w:rsidR="006D718D" w:rsidRPr="006D718D" w:rsidRDefault="006D718D" w:rsidP="005A3F4D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718D">
              <w:rPr>
                <w:rFonts w:ascii="Times New Roman" w:hAnsi="Times New Roman" w:cs="Times New Roman"/>
                <w:i/>
                <w:sz w:val="28"/>
                <w:szCs w:val="28"/>
              </w:rPr>
              <w:t>Экспорт товаров</w:t>
            </w:r>
          </w:p>
        </w:tc>
        <w:tc>
          <w:tcPr>
            <w:tcW w:w="2463" w:type="dxa"/>
          </w:tcPr>
          <w:p w:rsidR="006D718D" w:rsidRPr="006D718D" w:rsidRDefault="006D718D" w:rsidP="005A3F4D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718D">
              <w:rPr>
                <w:rFonts w:ascii="Times New Roman" w:hAnsi="Times New Roman" w:cs="Times New Roman"/>
                <w:i/>
                <w:sz w:val="28"/>
                <w:szCs w:val="28"/>
              </w:rPr>
              <w:t>Направление (регион)</w:t>
            </w:r>
          </w:p>
        </w:tc>
        <w:tc>
          <w:tcPr>
            <w:tcW w:w="2464" w:type="dxa"/>
          </w:tcPr>
          <w:p w:rsidR="006D718D" w:rsidRPr="006D718D" w:rsidRDefault="006D718D" w:rsidP="005A3F4D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718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Импорт товаров </w:t>
            </w:r>
          </w:p>
        </w:tc>
        <w:tc>
          <w:tcPr>
            <w:tcW w:w="2464" w:type="dxa"/>
          </w:tcPr>
          <w:p w:rsidR="006D718D" w:rsidRPr="006D718D" w:rsidRDefault="006D718D" w:rsidP="005A3F4D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718D">
              <w:rPr>
                <w:rFonts w:ascii="Times New Roman" w:hAnsi="Times New Roman" w:cs="Times New Roman"/>
                <w:i/>
                <w:sz w:val="28"/>
                <w:szCs w:val="28"/>
              </w:rPr>
              <w:t>Направление (регион)</w:t>
            </w:r>
          </w:p>
        </w:tc>
      </w:tr>
    </w:tbl>
    <w:p w:rsidR="006D718D" w:rsidRDefault="00E07C9F" w:rsidP="005A3F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«Соседи Древней Руси</w:t>
      </w:r>
      <w:r w:rsidRPr="007F0581">
        <w:rPr>
          <w:rFonts w:ascii="Times New Roman" w:hAnsi="Times New Roman" w:cs="Times New Roman"/>
          <w:sz w:val="28"/>
          <w:szCs w:val="28"/>
        </w:rPr>
        <w:t xml:space="preserve"> </w:t>
      </w:r>
      <w:r w:rsidRPr="001B63DC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1B63DC">
        <w:rPr>
          <w:rFonts w:ascii="Times New Roman" w:hAnsi="Times New Roman" w:cs="Times New Roman"/>
          <w:sz w:val="28"/>
          <w:szCs w:val="28"/>
        </w:rPr>
        <w:t>-</w:t>
      </w:r>
      <w:r w:rsidRPr="001B63DC">
        <w:rPr>
          <w:rFonts w:ascii="Times New Roman" w:hAnsi="Times New Roman" w:cs="Times New Roman"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sz w:val="28"/>
          <w:szCs w:val="28"/>
        </w:rPr>
        <w:t xml:space="preserve"> вв.».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E07C9F" w:rsidTr="00E07C9F">
        <w:tc>
          <w:tcPr>
            <w:tcW w:w="4927" w:type="dxa"/>
          </w:tcPr>
          <w:p w:rsidR="00E07C9F" w:rsidRDefault="00E07C9F" w:rsidP="005A3F4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Народы</w:t>
            </w:r>
          </w:p>
        </w:tc>
        <w:tc>
          <w:tcPr>
            <w:tcW w:w="4927" w:type="dxa"/>
          </w:tcPr>
          <w:p w:rsidR="00E07C9F" w:rsidRDefault="00E07C9F" w:rsidP="005A3F4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 проживания </w:t>
            </w:r>
          </w:p>
        </w:tc>
      </w:tr>
    </w:tbl>
    <w:p w:rsidR="00887FF1" w:rsidRPr="00EE5AFC" w:rsidRDefault="00A016B5" w:rsidP="005A3F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«Отражение языка в географических названиях».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A016B5" w:rsidTr="00A016B5">
        <w:tc>
          <w:tcPr>
            <w:tcW w:w="3284" w:type="dxa"/>
          </w:tcPr>
          <w:p w:rsidR="00A016B5" w:rsidRPr="00A016B5" w:rsidRDefault="00A016B5" w:rsidP="005A3F4D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16B5">
              <w:rPr>
                <w:rFonts w:ascii="Times New Roman" w:hAnsi="Times New Roman" w:cs="Times New Roman"/>
                <w:i/>
                <w:sz w:val="28"/>
                <w:szCs w:val="28"/>
              </w:rPr>
              <w:t>Славянские названия</w:t>
            </w:r>
          </w:p>
        </w:tc>
        <w:tc>
          <w:tcPr>
            <w:tcW w:w="3285" w:type="dxa"/>
          </w:tcPr>
          <w:p w:rsidR="00A016B5" w:rsidRPr="00A016B5" w:rsidRDefault="00A016B5" w:rsidP="005A3F4D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16B5">
              <w:rPr>
                <w:rFonts w:ascii="Times New Roman" w:hAnsi="Times New Roman" w:cs="Times New Roman"/>
                <w:i/>
                <w:sz w:val="28"/>
                <w:szCs w:val="28"/>
              </w:rPr>
              <w:t>Финно-угорские названия</w:t>
            </w:r>
          </w:p>
        </w:tc>
        <w:tc>
          <w:tcPr>
            <w:tcW w:w="3285" w:type="dxa"/>
          </w:tcPr>
          <w:p w:rsidR="00A016B5" w:rsidRPr="00A016B5" w:rsidRDefault="00A016B5" w:rsidP="005A3F4D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16B5">
              <w:rPr>
                <w:rFonts w:ascii="Times New Roman" w:hAnsi="Times New Roman" w:cs="Times New Roman"/>
                <w:i/>
                <w:sz w:val="28"/>
                <w:szCs w:val="28"/>
              </w:rPr>
              <w:t>Тюркские названия</w:t>
            </w:r>
          </w:p>
        </w:tc>
      </w:tr>
    </w:tbl>
    <w:p w:rsidR="00887FF1" w:rsidRDefault="00887FF1" w:rsidP="005A3F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A19" w:rsidRDefault="00ED6A19" w:rsidP="005A3F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97E" w:rsidRDefault="0006297E" w:rsidP="005A3F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97E" w:rsidRPr="0031519F" w:rsidRDefault="0006297E" w:rsidP="005A3F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BD1" w:rsidRDefault="00465BD1" w:rsidP="005A3F4D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ED6C74" w:rsidRPr="0006297E" w:rsidRDefault="00465BD1" w:rsidP="005A3F4D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6297E">
        <w:rPr>
          <w:rFonts w:ascii="Times New Roman" w:hAnsi="Times New Roman" w:cs="Times New Roman"/>
          <w:b/>
          <w:i/>
          <w:sz w:val="28"/>
          <w:szCs w:val="28"/>
        </w:rPr>
        <w:t>Алгоритм работы с картой</w:t>
      </w:r>
      <w:r w:rsidRPr="0006297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5BD1" w:rsidRPr="00622B67" w:rsidRDefault="00465BD1" w:rsidP="005A3F4D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B67">
        <w:rPr>
          <w:rFonts w:ascii="Times New Roman" w:hAnsi="Times New Roman" w:cs="Times New Roman"/>
          <w:sz w:val="28"/>
          <w:szCs w:val="28"/>
        </w:rPr>
        <w:t xml:space="preserve">Прочитай название карты (в нём содержится информация о территории,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22B67">
        <w:rPr>
          <w:rFonts w:ascii="Times New Roman" w:hAnsi="Times New Roman" w:cs="Times New Roman"/>
          <w:sz w:val="28"/>
          <w:szCs w:val="28"/>
        </w:rPr>
        <w:t>изображённой на карте и времени, к которому отно</w:t>
      </w:r>
      <w:bookmarkStart w:id="0" w:name="_GoBack"/>
      <w:bookmarkEnd w:id="0"/>
      <w:r w:rsidRPr="00622B67">
        <w:rPr>
          <w:rFonts w:ascii="Times New Roman" w:hAnsi="Times New Roman" w:cs="Times New Roman"/>
          <w:sz w:val="28"/>
          <w:szCs w:val="28"/>
        </w:rPr>
        <w:t>сится изображение)</w:t>
      </w:r>
      <w:r w:rsidR="00ED6C74">
        <w:rPr>
          <w:rFonts w:ascii="Times New Roman" w:hAnsi="Times New Roman" w:cs="Times New Roman"/>
          <w:sz w:val="28"/>
          <w:szCs w:val="28"/>
        </w:rPr>
        <w:t xml:space="preserve">. Чтение карты идет с права </w:t>
      </w:r>
      <w:proofErr w:type="gramStart"/>
      <w:r w:rsidR="00ED6C7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ED6C74">
        <w:rPr>
          <w:rFonts w:ascii="Times New Roman" w:hAnsi="Times New Roman" w:cs="Times New Roman"/>
          <w:sz w:val="28"/>
          <w:szCs w:val="28"/>
        </w:rPr>
        <w:t xml:space="preserve"> лево</w:t>
      </w:r>
      <w:r w:rsidRPr="00622B67">
        <w:rPr>
          <w:rFonts w:ascii="Times New Roman" w:hAnsi="Times New Roman" w:cs="Times New Roman"/>
          <w:sz w:val="28"/>
          <w:szCs w:val="28"/>
        </w:rPr>
        <w:t>;</w:t>
      </w:r>
    </w:p>
    <w:p w:rsidR="00465BD1" w:rsidRPr="0045018A" w:rsidRDefault="00465BD1" w:rsidP="005A3F4D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18A">
        <w:rPr>
          <w:rFonts w:ascii="Times New Roman" w:hAnsi="Times New Roman" w:cs="Times New Roman"/>
          <w:sz w:val="28"/>
          <w:szCs w:val="28"/>
        </w:rPr>
        <w:t>Ознакомься с легендой карты (это условн</w:t>
      </w:r>
      <w:r>
        <w:rPr>
          <w:rFonts w:ascii="Times New Roman" w:hAnsi="Times New Roman" w:cs="Times New Roman"/>
          <w:sz w:val="28"/>
          <w:szCs w:val="28"/>
        </w:rPr>
        <w:t xml:space="preserve">ые знаки, которые позволят тебе </w:t>
      </w:r>
      <w:r w:rsidRPr="0045018A">
        <w:rPr>
          <w:rFonts w:ascii="Times New Roman" w:hAnsi="Times New Roman" w:cs="Times New Roman"/>
          <w:sz w:val="28"/>
          <w:szCs w:val="28"/>
        </w:rPr>
        <w:t>прочитать информацию, изображённую на карте);</w:t>
      </w:r>
    </w:p>
    <w:p w:rsidR="00465BD1" w:rsidRDefault="00465BD1" w:rsidP="005A3F4D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18A">
        <w:rPr>
          <w:rFonts w:ascii="Times New Roman" w:hAnsi="Times New Roman" w:cs="Times New Roman"/>
          <w:sz w:val="28"/>
          <w:szCs w:val="28"/>
        </w:rPr>
        <w:t xml:space="preserve">Чтение информации на карте начинай с самых крупных объектов и постепенно двигайся </w:t>
      </w:r>
      <w:proofErr w:type="gramStart"/>
      <w:r w:rsidRPr="0045018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5018A">
        <w:rPr>
          <w:rFonts w:ascii="Times New Roman" w:hAnsi="Times New Roman" w:cs="Times New Roman"/>
          <w:sz w:val="28"/>
          <w:szCs w:val="28"/>
        </w:rPr>
        <w:t xml:space="preserve"> более мелким:</w:t>
      </w:r>
    </w:p>
    <w:p w:rsidR="00465BD1" w:rsidRDefault="00465BD1" w:rsidP="005A3F4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18A">
        <w:rPr>
          <w:rFonts w:ascii="Times New Roman" w:hAnsi="Times New Roman" w:cs="Times New Roman"/>
          <w:sz w:val="28"/>
          <w:szCs w:val="28"/>
        </w:rPr>
        <w:t>а) Определи природно-климатические признаки территории (в какой</w:t>
      </w:r>
    </w:p>
    <w:p w:rsidR="00465BD1" w:rsidRDefault="00465BD1" w:rsidP="005A3F4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E4D">
        <w:rPr>
          <w:rFonts w:ascii="Times New Roman" w:hAnsi="Times New Roman" w:cs="Times New Roman"/>
          <w:sz w:val="28"/>
          <w:szCs w:val="28"/>
        </w:rPr>
        <w:t>части света находится, какими морями омывается);</w:t>
      </w:r>
      <w:r w:rsidRPr="00127E4D">
        <w:rPr>
          <w:rFonts w:ascii="Times New Roman" w:hAnsi="Times New Roman" w:cs="Times New Roman"/>
          <w:sz w:val="28"/>
          <w:szCs w:val="28"/>
        </w:rPr>
        <w:br/>
        <w:t>б) Определи признаки государства (граница, столица, государств</w:t>
      </w:r>
      <w:proofErr w:type="gramStart"/>
      <w:r w:rsidRPr="00127E4D"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7E4D">
        <w:rPr>
          <w:rFonts w:ascii="Times New Roman" w:hAnsi="Times New Roman" w:cs="Times New Roman"/>
          <w:sz w:val="28"/>
          <w:szCs w:val="28"/>
        </w:rPr>
        <w:t>соседи.);</w:t>
      </w:r>
      <w:r w:rsidRPr="00127E4D">
        <w:rPr>
          <w:rFonts w:ascii="Times New Roman" w:hAnsi="Times New Roman" w:cs="Times New Roman"/>
          <w:sz w:val="28"/>
          <w:szCs w:val="28"/>
        </w:rPr>
        <w:br/>
        <w:t xml:space="preserve">в) Определи деятельность человека, отображённую на карте (это могут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27E4D">
        <w:rPr>
          <w:rFonts w:ascii="Times New Roman" w:hAnsi="Times New Roman" w:cs="Times New Roman"/>
          <w:sz w:val="28"/>
          <w:szCs w:val="28"/>
        </w:rPr>
        <w:t xml:space="preserve">быть военные походы, торговые пути). Помни, что движение на карте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27E4D">
        <w:rPr>
          <w:rFonts w:ascii="Times New Roman" w:hAnsi="Times New Roman" w:cs="Times New Roman"/>
          <w:sz w:val="28"/>
          <w:szCs w:val="28"/>
        </w:rPr>
        <w:t>всегда обозначается стрелкой.</w:t>
      </w:r>
    </w:p>
    <w:p w:rsidR="00465BD1" w:rsidRPr="00127E4D" w:rsidRDefault="00465BD1" w:rsidP="005A3F4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BD1" w:rsidRDefault="00465BD1" w:rsidP="005A3F4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457" w:rsidRPr="00B37D9E" w:rsidRDefault="004F6457" w:rsidP="005A3F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F6457" w:rsidRPr="00B37D9E" w:rsidSect="00304BC9"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EFE" w:rsidRDefault="001D7EFE" w:rsidP="00EE5AFC">
      <w:pPr>
        <w:spacing w:after="0" w:line="240" w:lineRule="auto"/>
      </w:pPr>
      <w:r>
        <w:separator/>
      </w:r>
    </w:p>
  </w:endnote>
  <w:endnote w:type="continuationSeparator" w:id="0">
    <w:p w:rsidR="001D7EFE" w:rsidRDefault="001D7EFE" w:rsidP="00EE5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3287279"/>
      <w:docPartObj>
        <w:docPartGallery w:val="Page Numbers (Bottom of Page)"/>
        <w:docPartUnique/>
      </w:docPartObj>
    </w:sdtPr>
    <w:sdtEndPr/>
    <w:sdtContent>
      <w:p w:rsidR="00EE5AFC" w:rsidRDefault="00EE5AF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297E">
          <w:rPr>
            <w:noProof/>
          </w:rPr>
          <w:t>1</w:t>
        </w:r>
        <w:r>
          <w:fldChar w:fldCharType="end"/>
        </w:r>
      </w:p>
    </w:sdtContent>
  </w:sdt>
  <w:p w:rsidR="00EE5AFC" w:rsidRDefault="00EE5AF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EFE" w:rsidRDefault="001D7EFE" w:rsidP="00EE5AFC">
      <w:pPr>
        <w:spacing w:after="0" w:line="240" w:lineRule="auto"/>
      </w:pPr>
      <w:r>
        <w:separator/>
      </w:r>
    </w:p>
  </w:footnote>
  <w:footnote w:type="continuationSeparator" w:id="0">
    <w:p w:rsidR="001D7EFE" w:rsidRDefault="001D7EFE" w:rsidP="00EE5A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72CF6"/>
    <w:multiLevelType w:val="hybridMultilevel"/>
    <w:tmpl w:val="7A301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B575BC"/>
    <w:multiLevelType w:val="hybridMultilevel"/>
    <w:tmpl w:val="C40444AE"/>
    <w:lvl w:ilvl="0" w:tplc="EADE0C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2EA79B4"/>
    <w:multiLevelType w:val="hybridMultilevel"/>
    <w:tmpl w:val="A83EFD22"/>
    <w:lvl w:ilvl="0" w:tplc="C1F0D0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49C4677"/>
    <w:multiLevelType w:val="hybridMultilevel"/>
    <w:tmpl w:val="1C08CDC0"/>
    <w:lvl w:ilvl="0" w:tplc="FA5A113C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751036F"/>
    <w:multiLevelType w:val="hybridMultilevel"/>
    <w:tmpl w:val="025A77CC"/>
    <w:lvl w:ilvl="0" w:tplc="0419000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78B289E"/>
    <w:multiLevelType w:val="multilevel"/>
    <w:tmpl w:val="D338A2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5F614D5D"/>
    <w:multiLevelType w:val="hybridMultilevel"/>
    <w:tmpl w:val="AA340EA0"/>
    <w:lvl w:ilvl="0" w:tplc="F13C47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D9E"/>
    <w:rsid w:val="0006297E"/>
    <w:rsid w:val="000C7CA8"/>
    <w:rsid w:val="001034CF"/>
    <w:rsid w:val="00117179"/>
    <w:rsid w:val="00127E4D"/>
    <w:rsid w:val="001350CB"/>
    <w:rsid w:val="001B63DC"/>
    <w:rsid w:val="001D7EFE"/>
    <w:rsid w:val="002D1021"/>
    <w:rsid w:val="002F5606"/>
    <w:rsid w:val="00301DAB"/>
    <w:rsid w:val="00304BC9"/>
    <w:rsid w:val="0031519F"/>
    <w:rsid w:val="00374407"/>
    <w:rsid w:val="00423483"/>
    <w:rsid w:val="0045018A"/>
    <w:rsid w:val="00465BD1"/>
    <w:rsid w:val="004F6457"/>
    <w:rsid w:val="005A103A"/>
    <w:rsid w:val="005A3F4D"/>
    <w:rsid w:val="005D46A8"/>
    <w:rsid w:val="005F027D"/>
    <w:rsid w:val="005F461F"/>
    <w:rsid w:val="00622B67"/>
    <w:rsid w:val="00685D3D"/>
    <w:rsid w:val="006D718D"/>
    <w:rsid w:val="006F1281"/>
    <w:rsid w:val="00731ADD"/>
    <w:rsid w:val="00743A31"/>
    <w:rsid w:val="007B1E47"/>
    <w:rsid w:val="007E1E22"/>
    <w:rsid w:val="007F0581"/>
    <w:rsid w:val="007F7AE0"/>
    <w:rsid w:val="00882919"/>
    <w:rsid w:val="00884B29"/>
    <w:rsid w:val="00887FF1"/>
    <w:rsid w:val="00892516"/>
    <w:rsid w:val="00A016B5"/>
    <w:rsid w:val="00A13538"/>
    <w:rsid w:val="00A602A7"/>
    <w:rsid w:val="00A7746E"/>
    <w:rsid w:val="00AA43E3"/>
    <w:rsid w:val="00B37D9E"/>
    <w:rsid w:val="00B74043"/>
    <w:rsid w:val="00BE492E"/>
    <w:rsid w:val="00CA1270"/>
    <w:rsid w:val="00CB2CB8"/>
    <w:rsid w:val="00CB596B"/>
    <w:rsid w:val="00D175BE"/>
    <w:rsid w:val="00D52297"/>
    <w:rsid w:val="00D8478D"/>
    <w:rsid w:val="00DD1259"/>
    <w:rsid w:val="00E07C9F"/>
    <w:rsid w:val="00E62540"/>
    <w:rsid w:val="00E73417"/>
    <w:rsid w:val="00ED6A19"/>
    <w:rsid w:val="00ED6C74"/>
    <w:rsid w:val="00EE5AFC"/>
    <w:rsid w:val="00F5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45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A1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27E4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E5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5AFC"/>
  </w:style>
  <w:style w:type="paragraph" w:styleId="a9">
    <w:name w:val="footer"/>
    <w:basedOn w:val="a"/>
    <w:link w:val="aa"/>
    <w:uiPriority w:val="99"/>
    <w:unhideWhenUsed/>
    <w:rsid w:val="00EE5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5AFC"/>
  </w:style>
  <w:style w:type="table" w:customStyle="1" w:styleId="1">
    <w:name w:val="Сетка таблицы1"/>
    <w:basedOn w:val="a1"/>
    <w:next w:val="a5"/>
    <w:uiPriority w:val="59"/>
    <w:rsid w:val="00731AD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45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A1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27E4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E5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5AFC"/>
  </w:style>
  <w:style w:type="paragraph" w:styleId="a9">
    <w:name w:val="footer"/>
    <w:basedOn w:val="a"/>
    <w:link w:val="aa"/>
    <w:uiPriority w:val="99"/>
    <w:unhideWhenUsed/>
    <w:rsid w:val="00EE5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5AFC"/>
  </w:style>
  <w:style w:type="table" w:customStyle="1" w:styleId="1">
    <w:name w:val="Сетка таблицы1"/>
    <w:basedOn w:val="a1"/>
    <w:next w:val="a5"/>
    <w:uiPriority w:val="59"/>
    <w:rsid w:val="00731AD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7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514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8B139-F002-4CDF-B2B7-AAC105EC2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1277</Words>
  <Characters>7283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18</cp:revision>
  <dcterms:created xsi:type="dcterms:W3CDTF">2014-09-30T15:13:00Z</dcterms:created>
  <dcterms:modified xsi:type="dcterms:W3CDTF">2014-09-30T16:03:00Z</dcterms:modified>
</cp:coreProperties>
</file>