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28" w:rsidRPr="0081291C" w:rsidRDefault="00010D25" w:rsidP="00010D25">
      <w:pPr>
        <w:ind w:lef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1C"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 по предмету как условие совершенствования УУД учащихся</w:t>
      </w:r>
    </w:p>
    <w:p w:rsidR="00DD3A6D" w:rsidRDefault="007622EC" w:rsidP="00DD3A6D">
      <w:pPr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661B" w:rsidRPr="00F566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6EEF">
        <w:rPr>
          <w:rFonts w:ascii="Times New Roman" w:hAnsi="Times New Roman" w:cs="Times New Roman"/>
          <w:sz w:val="28"/>
          <w:szCs w:val="28"/>
        </w:rPr>
        <w:t>Мы считаем, что преподавание в современной школе должно строиться на единстве урочной и внеурочной деятельности</w:t>
      </w:r>
      <w:r w:rsidR="00991C06">
        <w:rPr>
          <w:rFonts w:ascii="Times New Roman" w:hAnsi="Times New Roman" w:cs="Times New Roman"/>
          <w:sz w:val="28"/>
          <w:szCs w:val="28"/>
        </w:rPr>
        <w:t xml:space="preserve">. </w:t>
      </w:r>
      <w:r w:rsidR="002F6EEF">
        <w:rPr>
          <w:rFonts w:ascii="Times New Roman" w:hAnsi="Times New Roman" w:cs="Times New Roman"/>
          <w:sz w:val="28"/>
          <w:szCs w:val="28"/>
        </w:rPr>
        <w:t>Практика показала</w:t>
      </w:r>
      <w:r w:rsidR="00C1385A">
        <w:rPr>
          <w:rFonts w:ascii="Times New Roman" w:hAnsi="Times New Roman" w:cs="Times New Roman"/>
          <w:sz w:val="28"/>
          <w:szCs w:val="28"/>
        </w:rPr>
        <w:t>, что внеурочная деятельность, правильно организованная,</w:t>
      </w:r>
      <w:r w:rsidR="00D300E9">
        <w:rPr>
          <w:rFonts w:ascii="Times New Roman" w:hAnsi="Times New Roman" w:cs="Times New Roman"/>
          <w:sz w:val="28"/>
          <w:szCs w:val="28"/>
        </w:rPr>
        <w:t xml:space="preserve"> дает оптимальные результаты в системе</w:t>
      </w:r>
      <w:r w:rsidR="00C1385A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091A23">
        <w:rPr>
          <w:rFonts w:ascii="Times New Roman" w:hAnsi="Times New Roman" w:cs="Times New Roman"/>
          <w:sz w:val="28"/>
          <w:szCs w:val="28"/>
        </w:rPr>
        <w:t xml:space="preserve">. </w:t>
      </w:r>
      <w:r w:rsidR="00D14D5F">
        <w:rPr>
          <w:rFonts w:ascii="Times New Roman" w:hAnsi="Times New Roman" w:cs="Times New Roman"/>
          <w:sz w:val="28"/>
          <w:szCs w:val="28"/>
        </w:rPr>
        <w:t>Такие формы внеурочной деятельности, как олимпиады, элективные курсы, факультативы, проекты, интеллек</w:t>
      </w:r>
      <w:r w:rsidR="006508E1">
        <w:rPr>
          <w:rFonts w:ascii="Times New Roman" w:hAnsi="Times New Roman" w:cs="Times New Roman"/>
          <w:sz w:val="28"/>
          <w:szCs w:val="28"/>
        </w:rPr>
        <w:t>т</w:t>
      </w:r>
      <w:r w:rsidR="00D14D5F">
        <w:rPr>
          <w:rFonts w:ascii="Times New Roman" w:hAnsi="Times New Roman" w:cs="Times New Roman"/>
          <w:sz w:val="28"/>
          <w:szCs w:val="28"/>
        </w:rPr>
        <w:t xml:space="preserve">уальные конкурсы, творческие конкурсы </w:t>
      </w:r>
      <w:r w:rsidR="00DF2828">
        <w:rPr>
          <w:rFonts w:ascii="Times New Roman" w:hAnsi="Times New Roman" w:cs="Times New Roman"/>
          <w:sz w:val="28"/>
          <w:szCs w:val="28"/>
        </w:rPr>
        <w:t xml:space="preserve">и т.д. </w:t>
      </w:r>
      <w:r w:rsidR="00D14D5F">
        <w:rPr>
          <w:rFonts w:ascii="Times New Roman" w:hAnsi="Times New Roman" w:cs="Times New Roman"/>
          <w:sz w:val="28"/>
          <w:szCs w:val="28"/>
        </w:rPr>
        <w:t>помогают решат</w:t>
      </w:r>
      <w:r w:rsidR="00DD3A6D">
        <w:rPr>
          <w:rFonts w:ascii="Times New Roman" w:hAnsi="Times New Roman" w:cs="Times New Roman"/>
          <w:sz w:val="28"/>
          <w:szCs w:val="28"/>
        </w:rPr>
        <w:t>ь проблемы качества образования.</w:t>
      </w:r>
    </w:p>
    <w:p w:rsidR="00A646B5" w:rsidRDefault="00DD3A6D" w:rsidP="00010D25">
      <w:pPr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46B5">
        <w:rPr>
          <w:rFonts w:ascii="Times New Roman" w:hAnsi="Times New Roman" w:cs="Times New Roman"/>
          <w:sz w:val="28"/>
          <w:szCs w:val="28"/>
        </w:rPr>
        <w:t xml:space="preserve">           Большие возможности в этой области открывает метод проектов – один из методов личностно-ориентированного обучения, способ организации самост</w:t>
      </w:r>
      <w:r w:rsidR="003F3756">
        <w:rPr>
          <w:rFonts w:ascii="Times New Roman" w:hAnsi="Times New Roman" w:cs="Times New Roman"/>
          <w:sz w:val="28"/>
          <w:szCs w:val="28"/>
        </w:rPr>
        <w:t xml:space="preserve">оятельной деятельности учащихся, который формирует ключевые компетентности: информационные, коммуникативные, компетенции решения проблемы. </w:t>
      </w:r>
    </w:p>
    <w:p w:rsidR="00932894" w:rsidRDefault="00A646B5" w:rsidP="00CF1C57">
      <w:pPr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6317">
        <w:rPr>
          <w:rFonts w:ascii="Times New Roman" w:hAnsi="Times New Roman" w:cs="Times New Roman"/>
          <w:sz w:val="28"/>
          <w:szCs w:val="28"/>
        </w:rPr>
        <w:t xml:space="preserve">     Учебный проект – это совместная учебно-познавательная, творческая или игровая деятельность учащихся-партнёров, имеющая общую цель и согласованные способы, направленная на достижение общего результата по решению какой-либо проблемы, значимой для участников проекта. *</w:t>
      </w:r>
    </w:p>
    <w:p w:rsidR="00986289" w:rsidRDefault="003E14C8" w:rsidP="00BD276E">
      <w:pPr>
        <w:pStyle w:val="a3"/>
        <w:ind w:left="5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6289">
        <w:rPr>
          <w:rFonts w:ascii="Times New Roman" w:hAnsi="Times New Roman" w:cs="Times New Roman"/>
          <w:sz w:val="28"/>
          <w:szCs w:val="28"/>
        </w:rPr>
        <w:t>Ча</w:t>
      </w:r>
      <w:r w:rsidR="00190F3C">
        <w:rPr>
          <w:rFonts w:ascii="Times New Roman" w:hAnsi="Times New Roman" w:cs="Times New Roman"/>
          <w:sz w:val="28"/>
          <w:szCs w:val="28"/>
        </w:rPr>
        <w:t xml:space="preserve">ще всего проекты </w:t>
      </w:r>
      <w:r w:rsidR="00BD276E">
        <w:rPr>
          <w:rFonts w:ascii="Times New Roman" w:hAnsi="Times New Roman" w:cs="Times New Roman"/>
          <w:sz w:val="28"/>
          <w:szCs w:val="28"/>
        </w:rPr>
        <w:t>к</w:t>
      </w:r>
      <w:r w:rsidR="00986289" w:rsidRPr="00986289">
        <w:rPr>
          <w:rFonts w:ascii="Times New Roman" w:hAnsi="Times New Roman" w:cs="Times New Roman"/>
          <w:sz w:val="28"/>
          <w:szCs w:val="28"/>
        </w:rPr>
        <w:t>лассифи</w:t>
      </w:r>
      <w:r w:rsidR="00BD276E">
        <w:rPr>
          <w:rFonts w:ascii="Times New Roman" w:hAnsi="Times New Roman" w:cs="Times New Roman"/>
          <w:sz w:val="28"/>
          <w:szCs w:val="28"/>
        </w:rPr>
        <w:t>цируются</w:t>
      </w:r>
      <w:r w:rsidR="00986289">
        <w:rPr>
          <w:rFonts w:ascii="Times New Roman" w:hAnsi="Times New Roman" w:cs="Times New Roman"/>
          <w:sz w:val="28"/>
          <w:szCs w:val="28"/>
        </w:rPr>
        <w:t xml:space="preserve"> по</w:t>
      </w:r>
      <w:r w:rsidR="00812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91C">
        <w:rPr>
          <w:rFonts w:ascii="Times New Roman" w:hAnsi="Times New Roman" w:cs="Times New Roman"/>
          <w:sz w:val="28"/>
          <w:szCs w:val="28"/>
        </w:rPr>
        <w:t>ведущ</w:t>
      </w:r>
      <w:r w:rsidR="00190F3C">
        <w:rPr>
          <w:rFonts w:ascii="Times New Roman" w:hAnsi="Times New Roman" w:cs="Times New Roman"/>
          <w:sz w:val="28"/>
          <w:szCs w:val="28"/>
        </w:rPr>
        <w:t xml:space="preserve">ему </w:t>
      </w:r>
      <w:r w:rsidR="00986289">
        <w:rPr>
          <w:rFonts w:ascii="Times New Roman" w:hAnsi="Times New Roman" w:cs="Times New Roman"/>
          <w:sz w:val="28"/>
          <w:szCs w:val="28"/>
        </w:rPr>
        <w:t xml:space="preserve"> виду</w:t>
      </w:r>
      <w:proofErr w:type="gramEnd"/>
      <w:r w:rsidR="0098628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8054A">
        <w:rPr>
          <w:rFonts w:ascii="Times New Roman" w:hAnsi="Times New Roman" w:cs="Times New Roman"/>
          <w:sz w:val="28"/>
          <w:szCs w:val="28"/>
        </w:rPr>
        <w:t>:*</w:t>
      </w:r>
    </w:p>
    <w:p w:rsidR="00986289" w:rsidRDefault="00986289" w:rsidP="00DC6317">
      <w:pPr>
        <w:pStyle w:val="a3"/>
        <w:ind w:left="5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0" w:type="dxa"/>
        <w:tblLook w:val="04A0" w:firstRow="1" w:lastRow="0" w:firstColumn="1" w:lastColumn="0" w:noHBand="0" w:noVBand="1"/>
      </w:tblPr>
      <w:tblGrid>
        <w:gridCol w:w="2584"/>
        <w:gridCol w:w="6231"/>
      </w:tblGrid>
      <w:tr w:rsidR="00986289" w:rsidTr="00986289">
        <w:tc>
          <w:tcPr>
            <w:tcW w:w="2584" w:type="dxa"/>
          </w:tcPr>
          <w:p w:rsidR="00986289" w:rsidRDefault="00986289" w:rsidP="00DC6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Исследовательские проекты</w:t>
            </w:r>
          </w:p>
        </w:tc>
        <w:tc>
          <w:tcPr>
            <w:tcW w:w="6231" w:type="dxa"/>
          </w:tcPr>
          <w:p w:rsidR="00986289" w:rsidRDefault="00675D2F" w:rsidP="009805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</w:t>
            </w:r>
            <w:r w:rsidR="0098054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доказательство или опровержение какой-либо гипотезы, проведение экспериментов, научное описание изучаемых явлений.</w:t>
            </w:r>
          </w:p>
        </w:tc>
      </w:tr>
      <w:tr w:rsidR="00986289" w:rsidTr="00986289">
        <w:tc>
          <w:tcPr>
            <w:tcW w:w="2584" w:type="dxa"/>
          </w:tcPr>
          <w:p w:rsidR="00986289" w:rsidRDefault="00986289" w:rsidP="00DC6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проекты</w:t>
            </w:r>
          </w:p>
        </w:tc>
        <w:tc>
          <w:tcPr>
            <w:tcW w:w="6231" w:type="dxa"/>
          </w:tcPr>
          <w:p w:rsidR="00986289" w:rsidRDefault="00675D2F" w:rsidP="00DC6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Направлены на решение практических задач, результат выполнения проекта – конкретный полезный продукт</w:t>
            </w:r>
            <w:r w:rsidR="00E21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289" w:rsidTr="00986289">
        <w:tc>
          <w:tcPr>
            <w:tcW w:w="2584" w:type="dxa"/>
          </w:tcPr>
          <w:p w:rsidR="00986289" w:rsidRDefault="00986289" w:rsidP="00DC6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проекты</w:t>
            </w:r>
          </w:p>
        </w:tc>
        <w:tc>
          <w:tcPr>
            <w:tcW w:w="6231" w:type="dxa"/>
          </w:tcPr>
          <w:p w:rsidR="00986289" w:rsidRDefault="00E215B4" w:rsidP="00DC6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Направлены на сбор информации о каком-либо предмете или явлении.</w:t>
            </w:r>
          </w:p>
        </w:tc>
      </w:tr>
      <w:tr w:rsidR="00986289" w:rsidTr="00986289">
        <w:tc>
          <w:tcPr>
            <w:tcW w:w="2584" w:type="dxa"/>
          </w:tcPr>
          <w:p w:rsidR="00986289" w:rsidRDefault="00986289" w:rsidP="00DC6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6231" w:type="dxa"/>
          </w:tcPr>
          <w:p w:rsidR="00986289" w:rsidRDefault="00E215B4" w:rsidP="00DC6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Результатом становится создание литературных произведений, инсценировок, спектаклей, произведения изобразительного или декоративно-прикладного искусства, видеофильмов и т.д.</w:t>
            </w:r>
          </w:p>
        </w:tc>
      </w:tr>
      <w:tr w:rsidR="00986289" w:rsidTr="00986289">
        <w:tc>
          <w:tcPr>
            <w:tcW w:w="2584" w:type="dxa"/>
          </w:tcPr>
          <w:p w:rsidR="00986289" w:rsidRDefault="00986289" w:rsidP="00DC6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проекты</w:t>
            </w:r>
          </w:p>
        </w:tc>
        <w:tc>
          <w:tcPr>
            <w:tcW w:w="6231" w:type="dxa"/>
          </w:tcPr>
          <w:p w:rsidR="00986289" w:rsidRDefault="00E215B4" w:rsidP="00DC6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Предполагают подготовку какого-либо мероприятия: игры, викторины, состязания, экскурсии и т.д.</w:t>
            </w:r>
          </w:p>
        </w:tc>
      </w:tr>
    </w:tbl>
    <w:p w:rsidR="00B8247A" w:rsidRDefault="00551EE1" w:rsidP="00B824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247A" w:rsidRPr="00B8247A">
        <w:rPr>
          <w:rFonts w:ascii="Times New Roman" w:hAnsi="Times New Roman" w:cs="Times New Roman"/>
          <w:sz w:val="28"/>
          <w:szCs w:val="28"/>
        </w:rPr>
        <w:t xml:space="preserve"> </w:t>
      </w:r>
      <w:r w:rsidR="00B8247A" w:rsidRPr="00B8247A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="00B8247A" w:rsidRPr="00B8247A">
        <w:rPr>
          <w:rFonts w:ascii="Times New Roman" w:hAnsi="Times New Roman" w:cs="Times New Roman"/>
          <w:sz w:val="20"/>
          <w:szCs w:val="20"/>
        </w:rPr>
        <w:t>Нарушевич</w:t>
      </w:r>
      <w:proofErr w:type="spellEnd"/>
      <w:r w:rsidR="00B8247A" w:rsidRPr="00B8247A">
        <w:rPr>
          <w:rFonts w:ascii="Times New Roman" w:hAnsi="Times New Roman" w:cs="Times New Roman"/>
          <w:sz w:val="20"/>
          <w:szCs w:val="20"/>
        </w:rPr>
        <w:t xml:space="preserve"> А.Г. Русский язык. Проекты. Ростов-на-Дону, 2013 </w:t>
      </w:r>
    </w:p>
    <w:p w:rsidR="00B8247A" w:rsidRPr="00B8247A" w:rsidRDefault="00B8247A" w:rsidP="00B824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8247A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B8247A">
        <w:rPr>
          <w:rFonts w:ascii="Times New Roman" w:hAnsi="Times New Roman" w:cs="Times New Roman"/>
          <w:sz w:val="20"/>
          <w:szCs w:val="20"/>
        </w:rPr>
        <w:t>Бухаркина</w:t>
      </w:r>
      <w:proofErr w:type="spellEnd"/>
      <w:r w:rsidRPr="00B8247A">
        <w:rPr>
          <w:rFonts w:ascii="Times New Roman" w:hAnsi="Times New Roman" w:cs="Times New Roman"/>
          <w:sz w:val="20"/>
          <w:szCs w:val="20"/>
        </w:rPr>
        <w:t xml:space="preserve"> М.Ю. Разработка учебного проекта. М., 2003.</w:t>
      </w:r>
    </w:p>
    <w:p w:rsidR="00B8247A" w:rsidRDefault="00551EE1" w:rsidP="00980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247A">
        <w:rPr>
          <w:rFonts w:ascii="Times New Roman" w:hAnsi="Times New Roman" w:cs="Times New Roman"/>
          <w:sz w:val="28"/>
          <w:szCs w:val="28"/>
        </w:rPr>
        <w:t xml:space="preserve">       </w:t>
      </w:r>
      <w:r w:rsidR="00DD3A6D">
        <w:rPr>
          <w:rFonts w:ascii="Times New Roman" w:hAnsi="Times New Roman" w:cs="Times New Roman"/>
          <w:sz w:val="28"/>
          <w:szCs w:val="28"/>
        </w:rPr>
        <w:t xml:space="preserve">Я хочу познакомить вас с </w:t>
      </w:r>
      <w:r w:rsidR="00B8247A">
        <w:rPr>
          <w:rFonts w:ascii="Times New Roman" w:hAnsi="Times New Roman" w:cs="Times New Roman"/>
          <w:sz w:val="28"/>
          <w:szCs w:val="28"/>
        </w:rPr>
        <w:t>разработками проектов</w:t>
      </w:r>
      <w:r w:rsidR="00C93A0C">
        <w:rPr>
          <w:rFonts w:ascii="Times New Roman" w:hAnsi="Times New Roman" w:cs="Times New Roman"/>
          <w:sz w:val="28"/>
          <w:szCs w:val="28"/>
        </w:rPr>
        <w:t xml:space="preserve"> по литературе, которые </w:t>
      </w:r>
      <w:proofErr w:type="gramStart"/>
      <w:r w:rsidR="00C93A0C">
        <w:rPr>
          <w:rFonts w:ascii="Times New Roman" w:hAnsi="Times New Roman" w:cs="Times New Roman"/>
          <w:sz w:val="28"/>
          <w:szCs w:val="28"/>
        </w:rPr>
        <w:t>пом</w:t>
      </w:r>
      <w:r w:rsidR="001719F6">
        <w:rPr>
          <w:rFonts w:ascii="Times New Roman" w:hAnsi="Times New Roman" w:cs="Times New Roman"/>
          <w:sz w:val="28"/>
          <w:szCs w:val="28"/>
        </w:rPr>
        <w:t xml:space="preserve">огают </w:t>
      </w:r>
      <w:r w:rsidR="00C93A0C">
        <w:rPr>
          <w:rFonts w:ascii="Times New Roman" w:hAnsi="Times New Roman" w:cs="Times New Roman"/>
          <w:sz w:val="28"/>
          <w:szCs w:val="28"/>
        </w:rPr>
        <w:t xml:space="preserve"> </w:t>
      </w:r>
      <w:r w:rsidR="001719F6">
        <w:rPr>
          <w:rFonts w:ascii="Times New Roman" w:hAnsi="Times New Roman" w:cs="Times New Roman"/>
          <w:sz w:val="28"/>
          <w:szCs w:val="28"/>
        </w:rPr>
        <w:t>повысить</w:t>
      </w:r>
      <w:proofErr w:type="gramEnd"/>
      <w:r w:rsidR="001719F6">
        <w:rPr>
          <w:rFonts w:ascii="Times New Roman" w:hAnsi="Times New Roman" w:cs="Times New Roman"/>
          <w:sz w:val="28"/>
          <w:szCs w:val="28"/>
        </w:rPr>
        <w:t xml:space="preserve"> мотивацию учащихся, </w:t>
      </w:r>
      <w:r w:rsidR="00B8247A">
        <w:rPr>
          <w:rFonts w:ascii="Times New Roman" w:hAnsi="Times New Roman" w:cs="Times New Roman"/>
          <w:sz w:val="28"/>
          <w:szCs w:val="28"/>
        </w:rPr>
        <w:t>вызвать интерес к предмету</w:t>
      </w:r>
      <w:r w:rsidR="00892027">
        <w:rPr>
          <w:rFonts w:ascii="Times New Roman" w:hAnsi="Times New Roman" w:cs="Times New Roman"/>
          <w:sz w:val="28"/>
          <w:szCs w:val="28"/>
        </w:rPr>
        <w:t xml:space="preserve">, а главное – </w:t>
      </w:r>
      <w:r w:rsidR="00C93A0C">
        <w:rPr>
          <w:rFonts w:ascii="Times New Roman" w:hAnsi="Times New Roman" w:cs="Times New Roman"/>
          <w:sz w:val="28"/>
          <w:szCs w:val="28"/>
        </w:rPr>
        <w:t xml:space="preserve">приобщить  </w:t>
      </w:r>
      <w:r w:rsidR="00DD3A6D">
        <w:rPr>
          <w:rFonts w:ascii="Times New Roman" w:hAnsi="Times New Roman" w:cs="Times New Roman"/>
          <w:sz w:val="28"/>
          <w:szCs w:val="28"/>
        </w:rPr>
        <w:t xml:space="preserve">подростков к </w:t>
      </w:r>
      <w:r w:rsidR="00C93A0C">
        <w:rPr>
          <w:rFonts w:ascii="Times New Roman" w:hAnsi="Times New Roman" w:cs="Times New Roman"/>
          <w:sz w:val="28"/>
          <w:szCs w:val="28"/>
        </w:rPr>
        <w:t>чтению</w:t>
      </w:r>
      <w:r w:rsidR="00892027">
        <w:rPr>
          <w:rFonts w:ascii="Times New Roman" w:hAnsi="Times New Roman" w:cs="Times New Roman"/>
          <w:sz w:val="28"/>
          <w:szCs w:val="28"/>
        </w:rPr>
        <w:t>. К такому чтению, когда ребенок берет книгу не потому, что положено по школьной программе, а потому, что ИНТЕРЕСНО.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92027">
        <w:rPr>
          <w:rFonts w:ascii="Times New Roman" w:hAnsi="Times New Roman" w:cs="Times New Roman"/>
          <w:sz w:val="28"/>
          <w:szCs w:val="28"/>
        </w:rPr>
        <w:t xml:space="preserve">громный «плюс» именно этих проектов – работа с текстом (написание сценария, сжатие, сокращение, выбор ключевых эпизодов, анализ эпизодов, характеристика героев, речевая характеристика героев, </w:t>
      </w:r>
      <w:r w:rsidR="0018766E">
        <w:rPr>
          <w:rFonts w:ascii="Times New Roman" w:hAnsi="Times New Roman" w:cs="Times New Roman"/>
          <w:sz w:val="28"/>
          <w:szCs w:val="28"/>
        </w:rPr>
        <w:t>анализ</w:t>
      </w:r>
      <w:r w:rsidR="00892027">
        <w:rPr>
          <w:rFonts w:ascii="Times New Roman" w:hAnsi="Times New Roman" w:cs="Times New Roman"/>
          <w:sz w:val="28"/>
          <w:szCs w:val="28"/>
        </w:rPr>
        <w:t xml:space="preserve"> интерьера, пейзажа и т.д.).  То, что так </w:t>
      </w:r>
      <w:r w:rsidR="00892027">
        <w:rPr>
          <w:rFonts w:ascii="Times New Roman" w:hAnsi="Times New Roman" w:cs="Times New Roman"/>
          <w:sz w:val="28"/>
          <w:szCs w:val="28"/>
        </w:rPr>
        <w:lastRenderedPageBreak/>
        <w:t>не любят делать дети на уроках, превращается в интересный процесс, который их поглощает</w:t>
      </w:r>
      <w:r w:rsidR="00B82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6D" w:rsidRDefault="00091A23" w:rsidP="00980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1A23">
        <w:t xml:space="preserve"> </w:t>
      </w:r>
      <w:r w:rsidRPr="00091A23">
        <w:rPr>
          <w:rFonts w:ascii="Times New Roman" w:hAnsi="Times New Roman" w:cs="Times New Roman"/>
          <w:sz w:val="28"/>
          <w:szCs w:val="28"/>
        </w:rPr>
        <w:t>При планировании работы, обязательно нужно уч</w:t>
      </w:r>
      <w:r>
        <w:rPr>
          <w:rFonts w:ascii="Times New Roman" w:hAnsi="Times New Roman" w:cs="Times New Roman"/>
          <w:sz w:val="28"/>
          <w:szCs w:val="28"/>
        </w:rPr>
        <w:t>итывать</w:t>
      </w:r>
      <w:r w:rsidR="003E14C8">
        <w:rPr>
          <w:rFonts w:ascii="Times New Roman" w:hAnsi="Times New Roman" w:cs="Times New Roman"/>
          <w:sz w:val="28"/>
          <w:szCs w:val="28"/>
        </w:rPr>
        <w:t xml:space="preserve"> не только тип проекта, но и</w:t>
      </w:r>
      <w:r w:rsidRPr="00091A23">
        <w:rPr>
          <w:rFonts w:ascii="Times New Roman" w:hAnsi="Times New Roman" w:cs="Times New Roman"/>
          <w:sz w:val="28"/>
          <w:szCs w:val="28"/>
        </w:rPr>
        <w:t xml:space="preserve"> в какое время вы будете </w:t>
      </w:r>
      <w:r w:rsidR="003E14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91A23">
        <w:rPr>
          <w:rFonts w:ascii="Times New Roman" w:hAnsi="Times New Roman" w:cs="Times New Roman"/>
          <w:sz w:val="28"/>
          <w:szCs w:val="28"/>
        </w:rPr>
        <w:t xml:space="preserve">организовывать: будет ли это пропедевтический период (когда изучение материала ещё не началось), или параллельный (то есть в процессе работы над темой), </w:t>
      </w:r>
      <w:proofErr w:type="gramStart"/>
      <w:r w:rsidRPr="00091A23">
        <w:rPr>
          <w:rFonts w:ascii="Times New Roman" w:hAnsi="Times New Roman" w:cs="Times New Roman"/>
          <w:sz w:val="28"/>
          <w:szCs w:val="28"/>
        </w:rPr>
        <w:t>или  итоговый</w:t>
      </w:r>
      <w:proofErr w:type="gramEnd"/>
      <w:r w:rsidRPr="00091A23">
        <w:rPr>
          <w:rFonts w:ascii="Times New Roman" w:hAnsi="Times New Roman" w:cs="Times New Roman"/>
          <w:sz w:val="28"/>
          <w:szCs w:val="28"/>
        </w:rPr>
        <w:t xml:space="preserve"> (после завершения изучения материала).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91C" w:rsidRPr="0081291C" w:rsidRDefault="0081291C" w:rsidP="00812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1C">
        <w:rPr>
          <w:rFonts w:ascii="Times New Roman" w:hAnsi="Times New Roman" w:cs="Times New Roman"/>
          <w:b/>
          <w:sz w:val="28"/>
          <w:szCs w:val="28"/>
        </w:rPr>
        <w:t>Проект «Рождественские встречи»</w:t>
      </w:r>
    </w:p>
    <w:p w:rsidR="0081291C" w:rsidRDefault="0081291C" w:rsidP="008129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A9E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</w:rPr>
        <w:t>: «Рождественские встречи».</w:t>
      </w:r>
    </w:p>
    <w:p w:rsidR="0081291C" w:rsidRDefault="0081291C" w:rsidP="008129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A9E">
        <w:rPr>
          <w:rFonts w:ascii="Times New Roman" w:hAnsi="Times New Roman" w:cs="Times New Roman"/>
          <w:b/>
          <w:sz w:val="28"/>
          <w:szCs w:val="28"/>
        </w:rPr>
        <w:t>Учебный предмет, в рамках которого разрабатывается проект,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A9E">
        <w:rPr>
          <w:rFonts w:ascii="Times New Roman" w:hAnsi="Times New Roman" w:cs="Times New Roman"/>
          <w:b/>
          <w:sz w:val="28"/>
          <w:szCs w:val="28"/>
        </w:rPr>
        <w:t>смежные с ним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2C67">
        <w:rPr>
          <w:rFonts w:ascii="Times New Roman" w:hAnsi="Times New Roman" w:cs="Times New Roman"/>
          <w:sz w:val="28"/>
          <w:szCs w:val="28"/>
        </w:rPr>
        <w:t xml:space="preserve"> литература, ИЗО, музыка, история.</w:t>
      </w:r>
    </w:p>
    <w:p w:rsidR="00062C67" w:rsidRDefault="00062C67" w:rsidP="008129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A9E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: творческий, групповой,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долгосрочный (октябрь, ноябрь, декабрь).</w:t>
      </w:r>
    </w:p>
    <w:p w:rsidR="00057262" w:rsidRDefault="00062C67" w:rsidP="008129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A9E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7262">
        <w:rPr>
          <w:rFonts w:ascii="Times New Roman" w:hAnsi="Times New Roman" w:cs="Times New Roman"/>
          <w:sz w:val="28"/>
          <w:szCs w:val="28"/>
        </w:rPr>
        <w:t>формирование духовно развитой личности;</w:t>
      </w:r>
    </w:p>
    <w:p w:rsidR="00062C67" w:rsidRDefault="00B720CD" w:rsidP="00057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720CD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>
        <w:rPr>
          <w:rFonts w:ascii="Times New Roman" w:hAnsi="Times New Roman" w:cs="Times New Roman"/>
          <w:sz w:val="28"/>
          <w:szCs w:val="28"/>
        </w:rPr>
        <w:t>опыта общения</w:t>
      </w:r>
      <w:r w:rsidRPr="00B720CD">
        <w:rPr>
          <w:rFonts w:ascii="Times New Roman" w:hAnsi="Times New Roman" w:cs="Times New Roman"/>
          <w:sz w:val="28"/>
          <w:szCs w:val="28"/>
        </w:rPr>
        <w:t xml:space="preserve"> с произведениями художественной литературы в повседневной жизни и речевом самосовершенствовании</w:t>
      </w:r>
      <w:r w:rsidRPr="006508E1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C67">
        <w:rPr>
          <w:rFonts w:ascii="Times New Roman" w:hAnsi="Times New Roman" w:cs="Times New Roman"/>
          <w:sz w:val="28"/>
          <w:szCs w:val="28"/>
        </w:rPr>
        <w:t>создание мини-спектакля на рождественскую тему – тему добра, сострадания, милосердия.</w:t>
      </w:r>
    </w:p>
    <w:p w:rsidR="00062C67" w:rsidRDefault="00062C67" w:rsidP="008129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A9E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C67" w:rsidRPr="00F85134" w:rsidRDefault="00F85134" w:rsidP="00062C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134">
        <w:rPr>
          <w:rFonts w:ascii="Times New Roman" w:hAnsi="Times New Roman" w:cs="Times New Roman"/>
          <w:sz w:val="28"/>
          <w:szCs w:val="28"/>
        </w:rPr>
        <w:t>совершенствовать умение самостоятельно формулировать цели деятельности, планировать её, находить и обрабатывать необходимую информацию, работать с текстом (</w:t>
      </w:r>
      <w:r w:rsidR="005A0C67" w:rsidRPr="00F85134">
        <w:rPr>
          <w:rFonts w:ascii="Times New Roman" w:hAnsi="Times New Roman" w:cs="Times New Roman"/>
          <w:sz w:val="28"/>
          <w:szCs w:val="28"/>
        </w:rPr>
        <w:t>п</w:t>
      </w:r>
      <w:r w:rsidR="00062C67" w:rsidRPr="00F85134">
        <w:rPr>
          <w:rFonts w:ascii="Times New Roman" w:hAnsi="Times New Roman" w:cs="Times New Roman"/>
          <w:sz w:val="28"/>
          <w:szCs w:val="28"/>
        </w:rPr>
        <w:t xml:space="preserve">рочитать выбранные произведения русской литературы, проанализировать, </w:t>
      </w:r>
      <w:r w:rsidR="005A0C67" w:rsidRPr="00F85134">
        <w:rPr>
          <w:rFonts w:ascii="Times New Roman" w:hAnsi="Times New Roman" w:cs="Times New Roman"/>
          <w:sz w:val="28"/>
          <w:szCs w:val="28"/>
        </w:rPr>
        <w:t>выбрать произведение для своей презентации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0C67" w:rsidRPr="00F85134">
        <w:rPr>
          <w:rFonts w:ascii="Times New Roman" w:hAnsi="Times New Roman" w:cs="Times New Roman"/>
          <w:sz w:val="28"/>
          <w:szCs w:val="28"/>
        </w:rPr>
        <w:t>;</w:t>
      </w:r>
    </w:p>
    <w:p w:rsidR="005A0C67" w:rsidRPr="00F85134" w:rsidRDefault="00F85134" w:rsidP="00F851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134">
        <w:rPr>
          <w:rFonts w:ascii="Times New Roman" w:hAnsi="Times New Roman" w:cs="Times New Roman"/>
          <w:sz w:val="28"/>
          <w:szCs w:val="28"/>
        </w:rPr>
        <w:t xml:space="preserve">учить писать </w:t>
      </w:r>
      <w:r w:rsidR="005A0C67" w:rsidRPr="00F85134">
        <w:rPr>
          <w:rFonts w:ascii="Times New Roman" w:hAnsi="Times New Roman" w:cs="Times New Roman"/>
          <w:sz w:val="28"/>
          <w:szCs w:val="28"/>
        </w:rPr>
        <w:t>сценарий для мини-спектакля;</w:t>
      </w:r>
    </w:p>
    <w:p w:rsidR="005A0C67" w:rsidRDefault="00F85134" w:rsidP="00062C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="005A0C67">
        <w:rPr>
          <w:rFonts w:ascii="Times New Roman" w:hAnsi="Times New Roman" w:cs="Times New Roman"/>
          <w:sz w:val="28"/>
          <w:szCs w:val="28"/>
        </w:rPr>
        <w:t xml:space="preserve"> </w:t>
      </w:r>
      <w:r w:rsidR="00B720CD">
        <w:rPr>
          <w:rFonts w:ascii="Times New Roman" w:hAnsi="Times New Roman" w:cs="Times New Roman"/>
          <w:sz w:val="28"/>
          <w:szCs w:val="28"/>
        </w:rPr>
        <w:t>работать на сцене;</w:t>
      </w:r>
    </w:p>
    <w:p w:rsidR="00B720CD" w:rsidRDefault="00B720CD" w:rsidP="00062C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совершенствовать речь.</w:t>
      </w:r>
    </w:p>
    <w:p w:rsidR="005A0C67" w:rsidRDefault="005A0C67" w:rsidP="005A0C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A9E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0C67" w:rsidRDefault="005A0C67" w:rsidP="005A0C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A9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7б, 8а ,8б, 8в, 10а.</w:t>
      </w:r>
    </w:p>
    <w:p w:rsidR="005A0C67" w:rsidRDefault="005A0C67" w:rsidP="005A0C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A9E">
        <w:rPr>
          <w:rFonts w:ascii="Times New Roman" w:hAnsi="Times New Roman" w:cs="Times New Roman"/>
          <w:b/>
          <w:sz w:val="28"/>
          <w:szCs w:val="28"/>
        </w:rPr>
        <w:t>Аннотация проекта</w:t>
      </w:r>
      <w:r w:rsidR="00257684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анный проект ориентирован на создание мини-спектакля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тему добра. Работая над проектом, дети приобщаются к чтению произведений художественной литературы</w:t>
      </w:r>
      <w:r w:rsidR="00EE3B6B">
        <w:rPr>
          <w:rFonts w:ascii="Times New Roman" w:hAnsi="Times New Roman" w:cs="Times New Roman"/>
          <w:sz w:val="28"/>
          <w:szCs w:val="28"/>
        </w:rPr>
        <w:t>, овладевают навыками анализа текста, учатся писать сценарий (в зависимости от возраста участников или с помощью руководителя, или самостоятельно). Учатся распределять обязанности и (самое трудное!)</w:t>
      </w:r>
      <w:r w:rsidR="00D12B9C">
        <w:rPr>
          <w:rFonts w:ascii="Times New Roman" w:hAnsi="Times New Roman" w:cs="Times New Roman"/>
          <w:sz w:val="28"/>
          <w:szCs w:val="28"/>
        </w:rPr>
        <w:t xml:space="preserve"> роли. Дети учатся работать на сцене, а это: речь, голос, движения, расположение на сцене, культура поведения. А главное –</w:t>
      </w:r>
      <w:r w:rsidR="00F85134">
        <w:rPr>
          <w:rFonts w:ascii="Times New Roman" w:hAnsi="Times New Roman" w:cs="Times New Roman"/>
          <w:sz w:val="28"/>
          <w:szCs w:val="28"/>
        </w:rPr>
        <w:t xml:space="preserve">постоянно обращаются </w:t>
      </w:r>
      <w:r w:rsidR="00D12B9C">
        <w:rPr>
          <w:rFonts w:ascii="Times New Roman" w:hAnsi="Times New Roman" w:cs="Times New Roman"/>
          <w:sz w:val="28"/>
          <w:szCs w:val="28"/>
        </w:rPr>
        <w:t>к тексту, чтобы решить поставленные задачи, а значит, находят что-то новое, делают открытия, которые их поражают. Немаловажный аспект – общение. Дети учатся убедительно отстаивать свою точку зрения, корректно относиться друг к другу, уважительно слушать и слышать.</w:t>
      </w:r>
    </w:p>
    <w:p w:rsidR="00D12B9C" w:rsidRDefault="00D12B9C" w:rsidP="005A0C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A9E">
        <w:rPr>
          <w:rFonts w:ascii="Times New Roman" w:hAnsi="Times New Roman" w:cs="Times New Roman"/>
          <w:b/>
          <w:sz w:val="28"/>
          <w:szCs w:val="28"/>
        </w:rPr>
        <w:t>Предполагаемый продукт проекта</w:t>
      </w:r>
      <w:r w:rsidR="003E53C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концерт для учащихся и родителей.</w:t>
      </w:r>
    </w:p>
    <w:p w:rsidR="00D12B9C" w:rsidRPr="006B2A9E" w:rsidRDefault="00D12B9C" w:rsidP="005A0C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A9E">
        <w:rPr>
          <w:rFonts w:ascii="Times New Roman" w:hAnsi="Times New Roman" w:cs="Times New Roman"/>
          <w:b/>
          <w:sz w:val="28"/>
          <w:szCs w:val="28"/>
        </w:rPr>
        <w:t xml:space="preserve"> Этапы работы над проектом. </w:t>
      </w:r>
      <w:r w:rsidR="000361C1" w:rsidRPr="006B2A9E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A3029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E53C3" w:rsidTr="003E53C3">
        <w:tc>
          <w:tcPr>
            <w:tcW w:w="2943" w:type="dxa"/>
          </w:tcPr>
          <w:p w:rsidR="003E53C3" w:rsidRDefault="003E53C3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проблемы: что есть доброта?</w:t>
            </w:r>
          </w:p>
        </w:tc>
        <w:tc>
          <w:tcPr>
            <w:tcW w:w="6628" w:type="dxa"/>
          </w:tcPr>
          <w:p w:rsidR="003E53C3" w:rsidRDefault="003E53C3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="00F02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CF9" w:rsidRDefault="00F02CF9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постановщика.</w:t>
            </w:r>
          </w:p>
        </w:tc>
      </w:tr>
      <w:tr w:rsidR="003E53C3" w:rsidTr="003E53C3">
        <w:tc>
          <w:tcPr>
            <w:tcW w:w="2943" w:type="dxa"/>
          </w:tcPr>
          <w:p w:rsidR="003E53C3" w:rsidRDefault="003E53C3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произведения</w:t>
            </w:r>
          </w:p>
        </w:tc>
        <w:tc>
          <w:tcPr>
            <w:tcW w:w="6628" w:type="dxa"/>
          </w:tcPr>
          <w:p w:rsidR="003E53C3" w:rsidRDefault="003E53C3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уходить от темы.</w:t>
            </w:r>
          </w:p>
          <w:p w:rsidR="003E53C3" w:rsidRDefault="003E53C3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Помнить: можно ли произведение инсценировать.</w:t>
            </w:r>
          </w:p>
          <w:p w:rsidR="007E3276" w:rsidRDefault="007E3276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 С. Маршак «Двенадцать месяцев»</w:t>
            </w:r>
          </w:p>
          <w:p w:rsidR="007E3276" w:rsidRDefault="007E3276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0F4CF1">
              <w:rPr>
                <w:rFonts w:ascii="Times New Roman" w:hAnsi="Times New Roman" w:cs="Times New Roman"/>
                <w:sz w:val="28"/>
                <w:szCs w:val="28"/>
              </w:rPr>
              <w:t xml:space="preserve">Г.Х.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Андерсен «Девочка со спичками»</w:t>
            </w:r>
          </w:p>
          <w:p w:rsidR="007E3276" w:rsidRDefault="007E3276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Русская народная сказка «Морозко»</w:t>
            </w:r>
          </w:p>
          <w:p w:rsidR="007E3276" w:rsidRDefault="007E3276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0F4CF1">
              <w:rPr>
                <w:rFonts w:ascii="Times New Roman" w:hAnsi="Times New Roman" w:cs="Times New Roman"/>
                <w:sz w:val="28"/>
                <w:szCs w:val="28"/>
              </w:rPr>
              <w:t xml:space="preserve"> Э.Т.А.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Гофман «Щелкунчик»</w:t>
            </w:r>
          </w:p>
          <w:p w:rsidR="007E3276" w:rsidRDefault="007E3276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А. Грин «Дары волхвов»</w:t>
            </w:r>
          </w:p>
        </w:tc>
      </w:tr>
      <w:tr w:rsidR="003E53C3" w:rsidTr="003E53C3">
        <w:tc>
          <w:tcPr>
            <w:tcW w:w="2943" w:type="dxa"/>
          </w:tcPr>
          <w:p w:rsidR="003E53C3" w:rsidRDefault="003E53C3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6628" w:type="dxa"/>
          </w:tcPr>
          <w:p w:rsidR="003E53C3" w:rsidRDefault="003E53C3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ключевые сцены.</w:t>
            </w:r>
          </w:p>
          <w:p w:rsidR="003E53C3" w:rsidRDefault="003E53C3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связать сцены.</w:t>
            </w:r>
          </w:p>
          <w:p w:rsidR="003E53C3" w:rsidRDefault="003E53C3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Помнить о теме проекта.</w:t>
            </w:r>
          </w:p>
        </w:tc>
      </w:tr>
      <w:tr w:rsidR="003E53C3" w:rsidTr="003E53C3">
        <w:tc>
          <w:tcPr>
            <w:tcW w:w="2943" w:type="dxa"/>
          </w:tcPr>
          <w:p w:rsidR="003E53C3" w:rsidRDefault="003E53C3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</w:p>
        </w:tc>
        <w:tc>
          <w:tcPr>
            <w:tcW w:w="6628" w:type="dxa"/>
          </w:tcPr>
          <w:p w:rsidR="003E53C3" w:rsidRDefault="00F02CF9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ролей.</w:t>
            </w:r>
          </w:p>
          <w:p w:rsidR="00F02CF9" w:rsidRDefault="00F02CF9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Костюмы.</w:t>
            </w:r>
          </w:p>
          <w:p w:rsidR="00F02CF9" w:rsidRDefault="00F02CF9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Декорации.</w:t>
            </w:r>
          </w:p>
          <w:p w:rsidR="00F02CF9" w:rsidRDefault="00F02CF9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Репетиции.</w:t>
            </w:r>
          </w:p>
        </w:tc>
      </w:tr>
      <w:tr w:rsidR="003E53C3" w:rsidTr="003E53C3">
        <w:tc>
          <w:tcPr>
            <w:tcW w:w="2943" w:type="dxa"/>
          </w:tcPr>
          <w:p w:rsidR="003E53C3" w:rsidRDefault="00F02CF9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6628" w:type="dxa"/>
          </w:tcPr>
          <w:p w:rsidR="003E53C3" w:rsidRDefault="00F02CF9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Афиша.</w:t>
            </w:r>
          </w:p>
          <w:p w:rsidR="00F02CF9" w:rsidRDefault="00F02CF9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Пригласительные.</w:t>
            </w:r>
          </w:p>
          <w:p w:rsidR="00F02CF9" w:rsidRDefault="00F02CF9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3C3" w:rsidTr="003E53C3">
        <w:tc>
          <w:tcPr>
            <w:tcW w:w="2943" w:type="dxa"/>
          </w:tcPr>
          <w:p w:rsidR="003E53C3" w:rsidRDefault="00F02CF9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628" w:type="dxa"/>
          </w:tcPr>
          <w:p w:rsidR="003E53C3" w:rsidRDefault="00F02CF9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корректными, объективными.</w:t>
            </w:r>
          </w:p>
          <w:p w:rsidR="00F85134" w:rsidRDefault="00F02CF9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учесть при выполнении следующих проектов?</w:t>
            </w:r>
          </w:p>
          <w:p w:rsidR="00F02CF9" w:rsidRDefault="00F85134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F85134">
              <w:rPr>
                <w:rFonts w:ascii="Times New Roman" w:hAnsi="Times New Roman" w:cs="Times New Roman"/>
                <w:sz w:val="28"/>
                <w:szCs w:val="28"/>
              </w:rPr>
              <w:t>Очень важна оценка зрителей: роди</w:t>
            </w:r>
            <w:r w:rsidR="00A30299">
              <w:rPr>
                <w:rFonts w:ascii="Times New Roman" w:hAnsi="Times New Roman" w:cs="Times New Roman"/>
                <w:sz w:val="28"/>
                <w:szCs w:val="28"/>
              </w:rPr>
              <w:t>телей, учителей, учеников школы.</w:t>
            </w:r>
          </w:p>
          <w:p w:rsidR="00A30299" w:rsidRDefault="00A30299" w:rsidP="003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Объявить различные номинации «Лучший сценарий», «Лучшее исполнение женской роли», «Лучшее исполнение мужской роли», «Лучшая роль второго плана» и т.д.</w:t>
            </w:r>
          </w:p>
        </w:tc>
      </w:tr>
    </w:tbl>
    <w:p w:rsidR="000361C1" w:rsidRPr="003E53C3" w:rsidRDefault="000361C1" w:rsidP="003E5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B9C" w:rsidRDefault="00F02CF9" w:rsidP="00F02C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A9E">
        <w:rPr>
          <w:rFonts w:ascii="Times New Roman" w:hAnsi="Times New Roman" w:cs="Times New Roman"/>
          <w:b/>
          <w:sz w:val="28"/>
          <w:szCs w:val="28"/>
        </w:rPr>
        <w:t>Необходимое оборудование и ресурсы</w:t>
      </w:r>
      <w:r>
        <w:rPr>
          <w:rFonts w:ascii="Times New Roman" w:hAnsi="Times New Roman" w:cs="Times New Roman"/>
          <w:sz w:val="28"/>
          <w:szCs w:val="28"/>
        </w:rPr>
        <w:t xml:space="preserve">: произведения русской литературы, компьютер, проектор (некоторые инсценировки сопровождались музыкальным фоном,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видеослайдами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E3276">
        <w:rPr>
          <w:rFonts w:ascii="Times New Roman" w:hAnsi="Times New Roman" w:cs="Times New Roman"/>
          <w:sz w:val="28"/>
          <w:szCs w:val="28"/>
        </w:rPr>
        <w:t>, костюмы, декорации.</w:t>
      </w:r>
    </w:p>
    <w:p w:rsidR="007E3276" w:rsidRDefault="009123FC" w:rsidP="006508E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276">
        <w:rPr>
          <w:rFonts w:ascii="Times New Roman" w:hAnsi="Times New Roman" w:cs="Times New Roman"/>
          <w:sz w:val="28"/>
          <w:szCs w:val="28"/>
        </w:rPr>
        <w:t>Хочется заметить, что количество желающих участвовать в проекте превысило востребованность сценариев, тогда дети решили сделать поэтические и музыкальные странички: читать стихи, относящиеся к тематике вечера, исполнять музыкальные произведения.</w:t>
      </w:r>
    </w:p>
    <w:p w:rsidR="006B2A9E" w:rsidRPr="006B2A9E" w:rsidRDefault="006B2A9E" w:rsidP="006B2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9E">
        <w:rPr>
          <w:rFonts w:ascii="Times New Roman" w:hAnsi="Times New Roman" w:cs="Times New Roman"/>
          <w:b/>
          <w:sz w:val="28"/>
          <w:szCs w:val="28"/>
        </w:rPr>
        <w:t>Проект «Светский бал»</w:t>
      </w:r>
    </w:p>
    <w:p w:rsidR="0081291C" w:rsidRDefault="00F71D13" w:rsidP="00F71D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769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</w:rPr>
        <w:t>: «Светский бал», посвященный творчеству А. Пушкина.</w:t>
      </w:r>
    </w:p>
    <w:p w:rsidR="00F71D13" w:rsidRDefault="00F71D13" w:rsidP="00F71D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769">
        <w:rPr>
          <w:rFonts w:ascii="Times New Roman" w:hAnsi="Times New Roman" w:cs="Times New Roman"/>
          <w:b/>
          <w:sz w:val="28"/>
          <w:szCs w:val="28"/>
        </w:rPr>
        <w:t>Учебный предмет, в рамках которого разрабатывается проект, и смежные с ним дисциплины</w:t>
      </w:r>
      <w:r w:rsidRPr="006508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литература, музыка, ИЗО, риторика, бальные танцы.</w:t>
      </w:r>
    </w:p>
    <w:p w:rsidR="00F71D13" w:rsidRDefault="00F71D13" w:rsidP="00F71D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769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46E8">
        <w:rPr>
          <w:rFonts w:ascii="Times New Roman" w:hAnsi="Times New Roman" w:cs="Times New Roman"/>
          <w:sz w:val="28"/>
          <w:szCs w:val="28"/>
        </w:rPr>
        <w:t xml:space="preserve"> творческий</w:t>
      </w:r>
      <w:r w:rsidR="00AC1DE9">
        <w:rPr>
          <w:rFonts w:ascii="Times New Roman" w:hAnsi="Times New Roman" w:cs="Times New Roman"/>
          <w:sz w:val="28"/>
          <w:szCs w:val="28"/>
        </w:rPr>
        <w:t xml:space="preserve">, </w:t>
      </w:r>
      <w:r w:rsidR="00687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04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групповой, долгосрочный (2-3 месяца: в зависимости от танцевальной подготовки учащихся).</w:t>
      </w:r>
    </w:p>
    <w:p w:rsidR="00F71D13" w:rsidRDefault="00F71D13" w:rsidP="009140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769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6508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духовно</w:t>
      </w:r>
      <w:r w:rsidR="003D1EC9">
        <w:rPr>
          <w:rFonts w:ascii="Times New Roman" w:hAnsi="Times New Roman" w:cs="Times New Roman"/>
          <w:sz w:val="28"/>
          <w:szCs w:val="28"/>
        </w:rPr>
        <w:t xml:space="preserve"> развитой личности, развитие творческих способностей учащихся, необходимых для успешной самореализации личности.</w:t>
      </w:r>
    </w:p>
    <w:p w:rsidR="00257684" w:rsidRDefault="00257684" w:rsidP="009140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769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291C" w:rsidRDefault="00257684" w:rsidP="009140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684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умение самостоятельно формулировать цели деятельности, планировать её, находить и обрабатывать необходимую информацию, работать с </w:t>
      </w:r>
      <w:r>
        <w:rPr>
          <w:rFonts w:ascii="Times New Roman" w:hAnsi="Times New Roman" w:cs="Times New Roman"/>
          <w:sz w:val="28"/>
          <w:szCs w:val="28"/>
        </w:rPr>
        <w:t>текстом;</w:t>
      </w:r>
    </w:p>
    <w:p w:rsidR="00257684" w:rsidRDefault="00257684" w:rsidP="009140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учащихся по творчеству А. Пушкина;</w:t>
      </w:r>
    </w:p>
    <w:p w:rsidR="00257684" w:rsidRDefault="00257684" w:rsidP="009140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бале как об общественном событии в жизни России 18-19 веков.</w:t>
      </w:r>
    </w:p>
    <w:p w:rsidR="00257684" w:rsidRDefault="00257684" w:rsidP="009140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769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684" w:rsidRDefault="00257684" w:rsidP="009140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769">
        <w:rPr>
          <w:rFonts w:ascii="Times New Roman" w:hAnsi="Times New Roman" w:cs="Times New Roman"/>
          <w:b/>
          <w:sz w:val="28"/>
          <w:szCs w:val="28"/>
        </w:rPr>
        <w:t>Возраст участников проекта</w:t>
      </w:r>
      <w:r>
        <w:rPr>
          <w:rFonts w:ascii="Times New Roman" w:hAnsi="Times New Roman" w:cs="Times New Roman"/>
          <w:sz w:val="28"/>
          <w:szCs w:val="28"/>
        </w:rPr>
        <w:t>: учащиеся 8, 9, 10, 11 классов.</w:t>
      </w:r>
    </w:p>
    <w:p w:rsidR="00257684" w:rsidRDefault="00257684" w:rsidP="009140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769">
        <w:rPr>
          <w:rFonts w:ascii="Times New Roman" w:hAnsi="Times New Roman" w:cs="Times New Roman"/>
          <w:b/>
          <w:sz w:val="28"/>
          <w:szCs w:val="28"/>
        </w:rPr>
        <w:t>Аннотация проекта</w:t>
      </w:r>
      <w:r>
        <w:rPr>
          <w:rFonts w:ascii="Times New Roman" w:hAnsi="Times New Roman" w:cs="Times New Roman"/>
          <w:sz w:val="28"/>
          <w:szCs w:val="28"/>
        </w:rPr>
        <w:t>. Данный творческий  проект орие</w:t>
      </w:r>
      <w:r w:rsidR="0091402E">
        <w:rPr>
          <w:rFonts w:ascii="Times New Roman" w:hAnsi="Times New Roman" w:cs="Times New Roman"/>
          <w:sz w:val="28"/>
          <w:szCs w:val="28"/>
        </w:rPr>
        <w:t xml:space="preserve">нтирован на создание вечера-бала. В течение его подготовки учащиеся знакомятся с «законами» проведения бала. Каждый класс должен выбрать произведение А. Пушкина, которое будет представлять в виде небольшой инсценировки. Чтобы успешно выступить в литературном конкурсе, участники должны </w:t>
      </w:r>
      <w:r w:rsidR="004046E8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91402E">
        <w:rPr>
          <w:rFonts w:ascii="Times New Roman" w:hAnsi="Times New Roman" w:cs="Times New Roman"/>
          <w:sz w:val="28"/>
          <w:szCs w:val="28"/>
        </w:rPr>
        <w:t xml:space="preserve">знать творчество А. Пушкина. </w:t>
      </w:r>
      <w:r w:rsidR="004046E8">
        <w:rPr>
          <w:rFonts w:ascii="Times New Roman" w:hAnsi="Times New Roman" w:cs="Times New Roman"/>
          <w:sz w:val="28"/>
          <w:szCs w:val="28"/>
        </w:rPr>
        <w:t xml:space="preserve">Дети </w:t>
      </w:r>
      <w:r w:rsidR="0091402E">
        <w:rPr>
          <w:rFonts w:ascii="Times New Roman" w:hAnsi="Times New Roman" w:cs="Times New Roman"/>
          <w:sz w:val="28"/>
          <w:szCs w:val="28"/>
        </w:rPr>
        <w:t xml:space="preserve">учатся танцевать полонез, мазурку (польку), вальс. </w:t>
      </w:r>
      <w:r w:rsidR="004046E8">
        <w:rPr>
          <w:rFonts w:ascii="Times New Roman" w:hAnsi="Times New Roman" w:cs="Times New Roman"/>
          <w:sz w:val="28"/>
          <w:szCs w:val="28"/>
        </w:rPr>
        <w:t>В ходе вечера будет и художественный конкурс. Естественно, что все участники бала должны позаботиться о своем костюме (это исследовательский аспект подготовки: самостоятельно найти эскизы одежды, которую носили люди данной эпохи).</w:t>
      </w:r>
    </w:p>
    <w:p w:rsidR="008C721C" w:rsidRDefault="008C721C" w:rsidP="009140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769">
        <w:rPr>
          <w:rFonts w:ascii="Times New Roman" w:hAnsi="Times New Roman" w:cs="Times New Roman"/>
          <w:b/>
          <w:sz w:val="28"/>
          <w:szCs w:val="28"/>
        </w:rPr>
        <w:t>Предполага</w:t>
      </w:r>
      <w:r w:rsidR="00A30299" w:rsidRPr="004A1769">
        <w:rPr>
          <w:rFonts w:ascii="Times New Roman" w:hAnsi="Times New Roman" w:cs="Times New Roman"/>
          <w:b/>
          <w:sz w:val="28"/>
          <w:szCs w:val="28"/>
        </w:rPr>
        <w:t>емый продукт проекта</w:t>
      </w:r>
      <w:r w:rsidR="00A30299">
        <w:rPr>
          <w:rFonts w:ascii="Times New Roman" w:hAnsi="Times New Roman" w:cs="Times New Roman"/>
          <w:sz w:val="28"/>
          <w:szCs w:val="28"/>
        </w:rPr>
        <w:t>: вечер-бал с приглашенными гостями: родителями, учениками, учителями.</w:t>
      </w:r>
    </w:p>
    <w:p w:rsidR="00A30299" w:rsidRDefault="00A30299" w:rsidP="009140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769">
        <w:rPr>
          <w:rFonts w:ascii="Times New Roman" w:hAnsi="Times New Roman" w:cs="Times New Roman"/>
          <w:b/>
          <w:sz w:val="28"/>
          <w:szCs w:val="28"/>
        </w:rPr>
        <w:t>Этапы работы над проектом. Рекомендации.</w:t>
      </w:r>
    </w:p>
    <w:p w:rsidR="00AA0BBC" w:rsidRDefault="00AA0BBC" w:rsidP="00AA0B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произведений А. Пушкина.</w:t>
      </w:r>
    </w:p>
    <w:p w:rsidR="004A1769" w:rsidRDefault="004A1769" w:rsidP="004A17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произведения для представления на вечере.</w:t>
      </w:r>
    </w:p>
    <w:p w:rsidR="004A1769" w:rsidRDefault="00AA0BBC" w:rsidP="00AA0B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0BBC">
        <w:rPr>
          <w:rFonts w:ascii="Times New Roman" w:hAnsi="Times New Roman" w:cs="Times New Roman"/>
          <w:sz w:val="28"/>
          <w:szCs w:val="28"/>
        </w:rPr>
        <w:t>абота в группах с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обязанностей:</w:t>
      </w:r>
      <w:r w:rsidRPr="00AA0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A1769">
        <w:rPr>
          <w:rFonts w:ascii="Times New Roman" w:hAnsi="Times New Roman" w:cs="Times New Roman"/>
          <w:sz w:val="28"/>
          <w:szCs w:val="28"/>
        </w:rPr>
        <w:t>аписание сценария инсценировки, выбор артистов, изготовление костюмов</w:t>
      </w:r>
      <w:r>
        <w:rPr>
          <w:rFonts w:ascii="Times New Roman" w:hAnsi="Times New Roman" w:cs="Times New Roman"/>
          <w:sz w:val="28"/>
          <w:szCs w:val="28"/>
        </w:rPr>
        <w:t>, декораций. (Здесь руководителю проекта может помочь классный руководитель или другой учитель, родитель.)</w:t>
      </w:r>
    </w:p>
    <w:p w:rsidR="00AA0BBC" w:rsidRDefault="00AA0BBC" w:rsidP="004A17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сценария вечера (руководитель проекта или творческая группа). </w:t>
      </w:r>
      <w:r w:rsidR="00AC1DE9">
        <w:rPr>
          <w:rFonts w:ascii="Times New Roman" w:hAnsi="Times New Roman" w:cs="Times New Roman"/>
          <w:sz w:val="28"/>
          <w:szCs w:val="28"/>
        </w:rPr>
        <w:t xml:space="preserve">Исследовательская работа: поиск музыкальных произведений данной эпохи. </w:t>
      </w:r>
      <w:r>
        <w:rPr>
          <w:rFonts w:ascii="Times New Roman" w:hAnsi="Times New Roman" w:cs="Times New Roman"/>
          <w:sz w:val="28"/>
          <w:szCs w:val="28"/>
        </w:rPr>
        <w:t>Выбор ведущих.</w:t>
      </w:r>
    </w:p>
    <w:p w:rsidR="00AA0BBC" w:rsidRDefault="00AA0BBC" w:rsidP="004A17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проведению вечера: оформление зала, места для гостей, аф</w:t>
      </w:r>
      <w:r w:rsidR="00AC1DE9">
        <w:rPr>
          <w:rFonts w:ascii="Times New Roman" w:hAnsi="Times New Roman" w:cs="Times New Roman"/>
          <w:sz w:val="28"/>
          <w:szCs w:val="28"/>
        </w:rPr>
        <w:t>иша, пригласительные, музыкальное сопровождение.</w:t>
      </w:r>
    </w:p>
    <w:p w:rsidR="00AA0BBC" w:rsidRDefault="00AA0BBC" w:rsidP="004A17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Вечер-бал.</w:t>
      </w:r>
      <w:r w:rsidR="00AC1DE9">
        <w:rPr>
          <w:rFonts w:ascii="Times New Roman" w:hAnsi="Times New Roman" w:cs="Times New Roman"/>
          <w:sz w:val="28"/>
          <w:szCs w:val="28"/>
        </w:rPr>
        <w:t xml:space="preserve"> (Обязательно назначить распорядителя бала)</w:t>
      </w:r>
    </w:p>
    <w:p w:rsidR="00AC1DE9" w:rsidRDefault="00AC1DE9" w:rsidP="004A176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(Можно объявить следующие номинации</w:t>
      </w:r>
      <w:r w:rsidR="0089739D">
        <w:rPr>
          <w:rFonts w:ascii="Times New Roman" w:hAnsi="Times New Roman" w:cs="Times New Roman"/>
          <w:sz w:val="28"/>
          <w:szCs w:val="28"/>
        </w:rPr>
        <w:t xml:space="preserve">: «Лучшее представление литературного произведения», «Самой романтичной паре», «Лучшее исполнение вальса», «Знатоку творчества А. Пушкина» и т.д.) </w:t>
      </w:r>
    </w:p>
    <w:p w:rsidR="00C7004C" w:rsidRPr="00C925E3" w:rsidRDefault="00355E77" w:rsidP="00355E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E77">
        <w:rPr>
          <w:rFonts w:ascii="Times New Roman" w:hAnsi="Times New Roman" w:cs="Times New Roman"/>
          <w:b/>
          <w:sz w:val="28"/>
          <w:szCs w:val="28"/>
        </w:rPr>
        <w:t>Необходимое оборудование, ресурсы: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BE7">
        <w:rPr>
          <w:rFonts w:ascii="Times New Roman" w:hAnsi="Times New Roman" w:cs="Times New Roman"/>
          <w:sz w:val="28"/>
          <w:szCs w:val="28"/>
        </w:rPr>
        <w:t>проектор, компью</w:t>
      </w:r>
      <w:r w:rsidR="00D765B7">
        <w:rPr>
          <w:rFonts w:ascii="Times New Roman" w:hAnsi="Times New Roman" w:cs="Times New Roman"/>
          <w:sz w:val="28"/>
          <w:szCs w:val="28"/>
        </w:rPr>
        <w:t>тер, оформление зала, декорации, места для гостей.</w:t>
      </w:r>
    </w:p>
    <w:p w:rsidR="00976856" w:rsidRDefault="006508E1" w:rsidP="00650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E1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«Школьная газета»</w:t>
      </w:r>
    </w:p>
    <w:p w:rsidR="006508E1" w:rsidRDefault="006508E1" w:rsidP="006508E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FD8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</w:rPr>
        <w:t>: «Школьная газета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FD8" w:rsidRPr="009E7FD8"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Перемена</w:t>
      </w:r>
      <w:r w:rsidR="009E7FD8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7FD8">
        <w:rPr>
          <w:rFonts w:ascii="Times New Roman" w:hAnsi="Times New Roman" w:cs="Times New Roman"/>
          <w:sz w:val="28"/>
          <w:szCs w:val="28"/>
        </w:rPr>
        <w:t>.</w:t>
      </w:r>
    </w:p>
    <w:p w:rsidR="009E7FD8" w:rsidRDefault="009E7FD8" w:rsidP="006508E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FD8">
        <w:rPr>
          <w:rFonts w:ascii="Times New Roman" w:hAnsi="Times New Roman" w:cs="Times New Roman"/>
          <w:b/>
          <w:sz w:val="28"/>
          <w:szCs w:val="28"/>
        </w:rPr>
        <w:t>Школьный предмет, в рамках которого разрабатывается проект:</w:t>
      </w:r>
      <w:r w:rsidR="00DD6BAD">
        <w:rPr>
          <w:rFonts w:ascii="Times New Roman" w:hAnsi="Times New Roman" w:cs="Times New Roman"/>
          <w:sz w:val="28"/>
          <w:szCs w:val="28"/>
        </w:rPr>
        <w:t xml:space="preserve"> русский язык, литература, ИЗО.</w:t>
      </w:r>
      <w:bookmarkStart w:id="0" w:name="_GoBack"/>
      <w:bookmarkEnd w:id="0"/>
    </w:p>
    <w:p w:rsidR="009E7FD8" w:rsidRDefault="009E7FD8" w:rsidP="006508E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информационный, групповой, долгосрочный.</w:t>
      </w:r>
    </w:p>
    <w:p w:rsidR="009E7FD8" w:rsidRDefault="009E7FD8" w:rsidP="006508E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22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D3AC4">
        <w:rPr>
          <w:rFonts w:ascii="Times New Roman" w:hAnsi="Times New Roman" w:cs="Times New Roman"/>
          <w:sz w:val="28"/>
          <w:szCs w:val="28"/>
        </w:rPr>
        <w:t>функциональной периодической газеты для учеников, учителей и родителей.</w:t>
      </w:r>
    </w:p>
    <w:p w:rsidR="009E7FD8" w:rsidRDefault="009E7FD8" w:rsidP="006508E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FD8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7FD8" w:rsidRDefault="009E7FD8" w:rsidP="009E7F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школьников работать над содержанием и</w:t>
      </w:r>
      <w:r w:rsidR="00464222">
        <w:rPr>
          <w:rFonts w:ascii="Times New Roman" w:hAnsi="Times New Roman" w:cs="Times New Roman"/>
          <w:sz w:val="28"/>
          <w:szCs w:val="28"/>
        </w:rPr>
        <w:t xml:space="preserve"> оформлением школьной газеты, продумывать соотношение текста и иллюстраций.</w:t>
      </w:r>
    </w:p>
    <w:p w:rsidR="00464222" w:rsidRDefault="00464222" w:rsidP="009E7F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работы с жанрами публицистики. Учить брать интервью (составлять вопросы, поддерживать интерес во время беседы, не уходить от темы, быть корректным, уметь записывать и оформлять материал).</w:t>
      </w:r>
    </w:p>
    <w:p w:rsidR="00464222" w:rsidRDefault="00464222" w:rsidP="009E7F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компетенции учащихся.</w:t>
      </w:r>
    </w:p>
    <w:p w:rsidR="007D3AC4" w:rsidRDefault="007D3AC4" w:rsidP="007D3AC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AC4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>: Скрябина Т.Г.</w:t>
      </w:r>
    </w:p>
    <w:p w:rsidR="007D3AC4" w:rsidRDefault="007D3AC4" w:rsidP="007D3AC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участников проекта</w:t>
      </w:r>
      <w:r w:rsidRPr="007D3A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10-16 лет.</w:t>
      </w:r>
    </w:p>
    <w:p w:rsidR="007D3AC4" w:rsidRDefault="007D3AC4" w:rsidP="007D3AC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проекта</w:t>
      </w:r>
      <w:r w:rsidRPr="007D3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 пред</w:t>
      </w:r>
      <w:r w:rsidR="00540B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возможность  для раскрытия способностей в различных сферах: освоение публицистических жанров (очерк, статья, интервью и т.д.), написание своих текстов и редактирование чужих, иллюстрирование газеты (рисунки, фотографии, фотоколлажи). В проекте могут участвовать дети, не обладающими творческими способностями, но владеющие организаторскими навыками</w:t>
      </w:r>
      <w:r w:rsidR="00C53AB0">
        <w:rPr>
          <w:rFonts w:ascii="Times New Roman" w:hAnsi="Times New Roman" w:cs="Times New Roman"/>
          <w:sz w:val="28"/>
          <w:szCs w:val="28"/>
        </w:rPr>
        <w:t>: они обеспечивают своевременность выхода газеты. Как правило, каждый выпуск посвящён какой-то определенной теме («Здравствуй, школа!», «День учителя», «Знакомьтесь, это МЫ!», «8 Марта», «Мое свободное время», «Легко ли быть подростком» и т.д.). В 2014 году мы освещали конкурс «Учитель года» и написали более 50 текстов: каждый день выходил свежий выпуск газеты. Очень популярны среди детей анкеты и блиц-опросы на самые разные темы:</w:t>
      </w:r>
      <w:r w:rsidR="00144C66">
        <w:rPr>
          <w:rFonts w:ascii="Times New Roman" w:hAnsi="Times New Roman" w:cs="Times New Roman"/>
          <w:sz w:val="28"/>
          <w:szCs w:val="28"/>
        </w:rPr>
        <w:t xml:space="preserve"> «Какие качества характера человека ты ценишь</w:t>
      </w:r>
      <w:r w:rsidR="00D62BBF">
        <w:rPr>
          <w:rFonts w:ascii="Times New Roman" w:hAnsi="Times New Roman" w:cs="Times New Roman"/>
          <w:sz w:val="28"/>
          <w:szCs w:val="28"/>
        </w:rPr>
        <w:t xml:space="preserve">?», «Учитель – это человек, который…», «Главное мужское/женское качество – это…», «Зачем надо учиться?», «Здоровый образ жизни – это…» и т.д. </w:t>
      </w:r>
      <w:r w:rsidR="00736981">
        <w:rPr>
          <w:rFonts w:ascii="Times New Roman" w:hAnsi="Times New Roman" w:cs="Times New Roman"/>
          <w:sz w:val="28"/>
          <w:szCs w:val="28"/>
        </w:rPr>
        <w:t>Для реализации проекта потребуются следующие группы: журналисты, корреспонденты, корректоры, художники, фотографы, печатники.</w:t>
      </w:r>
    </w:p>
    <w:p w:rsidR="00C53AB0" w:rsidRDefault="00D62BBF" w:rsidP="007D3AC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BBF">
        <w:rPr>
          <w:rFonts w:ascii="Times New Roman" w:hAnsi="Times New Roman" w:cs="Times New Roman"/>
          <w:b/>
          <w:sz w:val="28"/>
          <w:szCs w:val="28"/>
        </w:rPr>
        <w:t>Предполагаемый продукт</w:t>
      </w:r>
      <w:r>
        <w:rPr>
          <w:rFonts w:ascii="Times New Roman" w:hAnsi="Times New Roman" w:cs="Times New Roman"/>
          <w:sz w:val="28"/>
          <w:szCs w:val="28"/>
        </w:rPr>
        <w:t>: школьная газета.</w:t>
      </w:r>
    </w:p>
    <w:p w:rsidR="00D62BBF" w:rsidRDefault="00736981" w:rsidP="007D3AC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36981">
        <w:rPr>
          <w:rFonts w:ascii="Times New Roman" w:hAnsi="Times New Roman" w:cs="Times New Roman"/>
          <w:sz w:val="28"/>
          <w:szCs w:val="28"/>
        </w:rPr>
        <w:t xml:space="preserve">компьютер, </w:t>
      </w:r>
      <w:r>
        <w:rPr>
          <w:rFonts w:ascii="Times New Roman" w:hAnsi="Times New Roman" w:cs="Times New Roman"/>
          <w:sz w:val="28"/>
          <w:szCs w:val="28"/>
        </w:rPr>
        <w:t>цифровой фотоаппарат, диктофон, видеокамера, цветной принтер, бумага для печати.</w:t>
      </w:r>
    </w:p>
    <w:p w:rsidR="00A24925" w:rsidRPr="003E68A5" w:rsidRDefault="00A01766" w:rsidP="00721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68A5">
        <w:rPr>
          <w:rFonts w:ascii="Times New Roman" w:hAnsi="Times New Roman" w:cs="Times New Roman"/>
          <w:sz w:val="28"/>
          <w:szCs w:val="28"/>
        </w:rPr>
        <w:t xml:space="preserve">В 11 классе </w:t>
      </w:r>
      <w:r>
        <w:rPr>
          <w:rFonts w:ascii="Times New Roman" w:hAnsi="Times New Roman" w:cs="Times New Roman"/>
          <w:sz w:val="28"/>
          <w:szCs w:val="28"/>
        </w:rPr>
        <w:t>успешно проходят проекты «Серебряный век в русской литературе», «Великие произведения 20 века», «Лауреаты Нобелевской премии по литературе», «Средства художественной выразительности языка».</w:t>
      </w:r>
    </w:p>
    <w:p w:rsidR="00CD74B2" w:rsidRPr="00DF1841" w:rsidRDefault="00CD74B2" w:rsidP="00DF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7CA8" w:rsidRPr="009D7CA8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  метода проектов во внеурочной деятельности помогает воспитанию интереса к русской литературе, формирует и развивает интеллектуальные, речемыслительные, коммуникативные умения учащихся.  Метод проектов позволяет школьникам решать проблему путем творческого поиска и применения интегрированного знания, развивает исследовательские, творческие способности учащихся, создает условия для самостоятельной деятельности в ситуации выбора, позволяет организовать сотрудничество и совместную деятельность с учителем и со сверстниками. Все это, естественно, </w:t>
      </w:r>
      <w:r w:rsidR="00B46347">
        <w:rPr>
          <w:rFonts w:ascii="Times New Roman" w:hAnsi="Times New Roman" w:cs="Times New Roman"/>
          <w:sz w:val="28"/>
          <w:szCs w:val="28"/>
        </w:rPr>
        <w:t xml:space="preserve">повышает мотивацию учащихся и </w:t>
      </w:r>
      <w:r w:rsidR="009D7CA8" w:rsidRPr="009D7CA8">
        <w:rPr>
          <w:rFonts w:ascii="Times New Roman" w:hAnsi="Times New Roman" w:cs="Times New Roman"/>
          <w:sz w:val="28"/>
          <w:szCs w:val="28"/>
        </w:rPr>
        <w:t>влияет на качество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CD74B2" w:rsidRPr="00DF1841" w:rsidSect="004D5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0D78"/>
    <w:multiLevelType w:val="hybridMultilevel"/>
    <w:tmpl w:val="CE041D70"/>
    <w:lvl w:ilvl="0" w:tplc="2CFAB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4D0"/>
    <w:multiLevelType w:val="hybridMultilevel"/>
    <w:tmpl w:val="F4E0E67E"/>
    <w:lvl w:ilvl="0" w:tplc="FAA6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BB9"/>
    <w:multiLevelType w:val="hybridMultilevel"/>
    <w:tmpl w:val="F210E548"/>
    <w:lvl w:ilvl="0" w:tplc="607C093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1E3C2B8C"/>
    <w:multiLevelType w:val="hybridMultilevel"/>
    <w:tmpl w:val="A89AB236"/>
    <w:lvl w:ilvl="0" w:tplc="D764A80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747B84"/>
    <w:multiLevelType w:val="hybridMultilevel"/>
    <w:tmpl w:val="0402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F4DD7"/>
    <w:multiLevelType w:val="hybridMultilevel"/>
    <w:tmpl w:val="C63A35AC"/>
    <w:lvl w:ilvl="0" w:tplc="B30C64F0">
      <w:start w:val="1"/>
      <w:numFmt w:val="bullet"/>
      <w:lvlText w:val=""/>
      <w:lvlJc w:val="left"/>
      <w:pPr>
        <w:ind w:left="8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5B7E31F4"/>
    <w:multiLevelType w:val="hybridMultilevel"/>
    <w:tmpl w:val="96D4C55C"/>
    <w:lvl w:ilvl="0" w:tplc="D1F8D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C5E5C"/>
    <w:multiLevelType w:val="hybridMultilevel"/>
    <w:tmpl w:val="5C42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F6732"/>
    <w:multiLevelType w:val="hybridMultilevel"/>
    <w:tmpl w:val="D1A2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7DA2"/>
    <w:multiLevelType w:val="hybridMultilevel"/>
    <w:tmpl w:val="054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56D0"/>
    <w:multiLevelType w:val="hybridMultilevel"/>
    <w:tmpl w:val="0850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56"/>
    <w:rsid w:val="00000516"/>
    <w:rsid w:val="00010D25"/>
    <w:rsid w:val="00013E29"/>
    <w:rsid w:val="00016364"/>
    <w:rsid w:val="000361C1"/>
    <w:rsid w:val="00057262"/>
    <w:rsid w:val="00062C67"/>
    <w:rsid w:val="00091A23"/>
    <w:rsid w:val="000B6460"/>
    <w:rsid w:val="000C4038"/>
    <w:rsid w:val="000C5B91"/>
    <w:rsid w:val="000D6034"/>
    <w:rsid w:val="000F4CF1"/>
    <w:rsid w:val="000F53DB"/>
    <w:rsid w:val="00144C66"/>
    <w:rsid w:val="00164678"/>
    <w:rsid w:val="001719F6"/>
    <w:rsid w:val="0018766E"/>
    <w:rsid w:val="00190F3C"/>
    <w:rsid w:val="001F1BE7"/>
    <w:rsid w:val="00210425"/>
    <w:rsid w:val="00222B56"/>
    <w:rsid w:val="00240A5C"/>
    <w:rsid w:val="00257684"/>
    <w:rsid w:val="00262364"/>
    <w:rsid w:val="00296C58"/>
    <w:rsid w:val="00297EC8"/>
    <w:rsid w:val="002D602B"/>
    <w:rsid w:val="002F2F7F"/>
    <w:rsid w:val="002F6EEF"/>
    <w:rsid w:val="00302D19"/>
    <w:rsid w:val="0031682C"/>
    <w:rsid w:val="003474B6"/>
    <w:rsid w:val="00355E77"/>
    <w:rsid w:val="003606E4"/>
    <w:rsid w:val="00361F92"/>
    <w:rsid w:val="0038072F"/>
    <w:rsid w:val="003D1EC9"/>
    <w:rsid w:val="003E14C8"/>
    <w:rsid w:val="003E53C3"/>
    <w:rsid w:val="003E68A5"/>
    <w:rsid w:val="003F3756"/>
    <w:rsid w:val="004016E7"/>
    <w:rsid w:val="0040179A"/>
    <w:rsid w:val="004046E8"/>
    <w:rsid w:val="00435407"/>
    <w:rsid w:val="0045300B"/>
    <w:rsid w:val="00464222"/>
    <w:rsid w:val="004833A0"/>
    <w:rsid w:val="00491ABE"/>
    <w:rsid w:val="004A1769"/>
    <w:rsid w:val="004D50C9"/>
    <w:rsid w:val="00522DDE"/>
    <w:rsid w:val="0053182D"/>
    <w:rsid w:val="005323D3"/>
    <w:rsid w:val="00540BC0"/>
    <w:rsid w:val="00551EE1"/>
    <w:rsid w:val="005A0C67"/>
    <w:rsid w:val="005C1ECA"/>
    <w:rsid w:val="005C3C05"/>
    <w:rsid w:val="005C542F"/>
    <w:rsid w:val="005D26A0"/>
    <w:rsid w:val="005E7BD0"/>
    <w:rsid w:val="005F5C9F"/>
    <w:rsid w:val="00644719"/>
    <w:rsid w:val="006508E1"/>
    <w:rsid w:val="00672C9F"/>
    <w:rsid w:val="00675D2F"/>
    <w:rsid w:val="00687EF0"/>
    <w:rsid w:val="006B2A9E"/>
    <w:rsid w:val="006D6301"/>
    <w:rsid w:val="0072101A"/>
    <w:rsid w:val="0073099D"/>
    <w:rsid w:val="00731FBA"/>
    <w:rsid w:val="00736981"/>
    <w:rsid w:val="007622EC"/>
    <w:rsid w:val="00763808"/>
    <w:rsid w:val="007745D1"/>
    <w:rsid w:val="00781C4F"/>
    <w:rsid w:val="00782A53"/>
    <w:rsid w:val="007A6818"/>
    <w:rsid w:val="007C40D2"/>
    <w:rsid w:val="007D3001"/>
    <w:rsid w:val="007D3AC4"/>
    <w:rsid w:val="007E3276"/>
    <w:rsid w:val="0081291C"/>
    <w:rsid w:val="00831817"/>
    <w:rsid w:val="00842D5A"/>
    <w:rsid w:val="00856A01"/>
    <w:rsid w:val="0085717A"/>
    <w:rsid w:val="00892027"/>
    <w:rsid w:val="00893748"/>
    <w:rsid w:val="00895D0C"/>
    <w:rsid w:val="0089739D"/>
    <w:rsid w:val="008B2C8B"/>
    <w:rsid w:val="008C721C"/>
    <w:rsid w:val="009123FC"/>
    <w:rsid w:val="0091402E"/>
    <w:rsid w:val="00932894"/>
    <w:rsid w:val="00935335"/>
    <w:rsid w:val="00936591"/>
    <w:rsid w:val="00944567"/>
    <w:rsid w:val="0097376B"/>
    <w:rsid w:val="00973EFE"/>
    <w:rsid w:val="00976856"/>
    <w:rsid w:val="0098054A"/>
    <w:rsid w:val="00986289"/>
    <w:rsid w:val="00991C06"/>
    <w:rsid w:val="0099648F"/>
    <w:rsid w:val="009A5427"/>
    <w:rsid w:val="009B1F1E"/>
    <w:rsid w:val="009B2528"/>
    <w:rsid w:val="009C1AEA"/>
    <w:rsid w:val="009D7CA8"/>
    <w:rsid w:val="009E2FF8"/>
    <w:rsid w:val="009E7FD8"/>
    <w:rsid w:val="00A01766"/>
    <w:rsid w:val="00A0597D"/>
    <w:rsid w:val="00A24925"/>
    <w:rsid w:val="00A30299"/>
    <w:rsid w:val="00A44A77"/>
    <w:rsid w:val="00A5131D"/>
    <w:rsid w:val="00A575F5"/>
    <w:rsid w:val="00A646B5"/>
    <w:rsid w:val="00A66F87"/>
    <w:rsid w:val="00A71642"/>
    <w:rsid w:val="00A9596E"/>
    <w:rsid w:val="00AA0BBC"/>
    <w:rsid w:val="00AB4BAF"/>
    <w:rsid w:val="00AC1DE9"/>
    <w:rsid w:val="00B46347"/>
    <w:rsid w:val="00B6287A"/>
    <w:rsid w:val="00B676A6"/>
    <w:rsid w:val="00B720CD"/>
    <w:rsid w:val="00B8247A"/>
    <w:rsid w:val="00BD276E"/>
    <w:rsid w:val="00BD3EA9"/>
    <w:rsid w:val="00BE0242"/>
    <w:rsid w:val="00C00C20"/>
    <w:rsid w:val="00C0733B"/>
    <w:rsid w:val="00C1385A"/>
    <w:rsid w:val="00C21CBB"/>
    <w:rsid w:val="00C27AD7"/>
    <w:rsid w:val="00C42AC3"/>
    <w:rsid w:val="00C50428"/>
    <w:rsid w:val="00C53AB0"/>
    <w:rsid w:val="00C55C73"/>
    <w:rsid w:val="00C7004C"/>
    <w:rsid w:val="00C925E3"/>
    <w:rsid w:val="00C93A0C"/>
    <w:rsid w:val="00CD5C93"/>
    <w:rsid w:val="00CD74B2"/>
    <w:rsid w:val="00CF1C57"/>
    <w:rsid w:val="00D12B9C"/>
    <w:rsid w:val="00D13703"/>
    <w:rsid w:val="00D14D5F"/>
    <w:rsid w:val="00D300E9"/>
    <w:rsid w:val="00D408C2"/>
    <w:rsid w:val="00D62BBF"/>
    <w:rsid w:val="00D765B7"/>
    <w:rsid w:val="00DB317A"/>
    <w:rsid w:val="00DC6317"/>
    <w:rsid w:val="00DD3A6D"/>
    <w:rsid w:val="00DD6BAD"/>
    <w:rsid w:val="00DF0759"/>
    <w:rsid w:val="00DF1841"/>
    <w:rsid w:val="00DF2828"/>
    <w:rsid w:val="00DF6871"/>
    <w:rsid w:val="00E157BD"/>
    <w:rsid w:val="00E215B4"/>
    <w:rsid w:val="00E316B4"/>
    <w:rsid w:val="00E535D4"/>
    <w:rsid w:val="00E64ED1"/>
    <w:rsid w:val="00E85BCF"/>
    <w:rsid w:val="00EE3B6B"/>
    <w:rsid w:val="00EF1E76"/>
    <w:rsid w:val="00EF5EA5"/>
    <w:rsid w:val="00F02CF9"/>
    <w:rsid w:val="00F32469"/>
    <w:rsid w:val="00F40BD3"/>
    <w:rsid w:val="00F5661B"/>
    <w:rsid w:val="00F71D13"/>
    <w:rsid w:val="00F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C76C6-5017-4E86-A16C-E4FC9960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2D"/>
    <w:pPr>
      <w:ind w:left="720"/>
      <w:contextualSpacing/>
    </w:pPr>
  </w:style>
  <w:style w:type="table" w:styleId="a4">
    <w:name w:val="Table Grid"/>
    <w:basedOn w:val="a1"/>
    <w:uiPriority w:val="39"/>
    <w:rsid w:val="00A5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106</cp:revision>
  <dcterms:created xsi:type="dcterms:W3CDTF">2014-06-06T03:02:00Z</dcterms:created>
  <dcterms:modified xsi:type="dcterms:W3CDTF">2014-08-19T08:48:00Z</dcterms:modified>
</cp:coreProperties>
</file>