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3" w:rsidRPr="00417C76" w:rsidRDefault="000B7C23" w:rsidP="000B7C23">
      <w:pPr>
        <w:jc w:val="center"/>
        <w:rPr>
          <w:b/>
          <w:sz w:val="32"/>
          <w:szCs w:val="32"/>
        </w:rPr>
      </w:pPr>
      <w:r w:rsidRPr="00417C76">
        <w:rPr>
          <w:b/>
          <w:sz w:val="32"/>
          <w:szCs w:val="32"/>
        </w:rPr>
        <w:t xml:space="preserve">Развитие речемыслительной деятельности  как способ достижения </w:t>
      </w:r>
      <w:proofErr w:type="spellStart"/>
      <w:r w:rsidRPr="00417C76">
        <w:rPr>
          <w:b/>
          <w:sz w:val="32"/>
          <w:szCs w:val="32"/>
        </w:rPr>
        <w:t>метапред</w:t>
      </w:r>
      <w:r w:rsidR="008A3540" w:rsidRPr="00417C76">
        <w:rPr>
          <w:b/>
          <w:sz w:val="32"/>
          <w:szCs w:val="32"/>
        </w:rPr>
        <w:t>м</w:t>
      </w:r>
      <w:r w:rsidRPr="00417C76">
        <w:rPr>
          <w:b/>
          <w:sz w:val="32"/>
          <w:szCs w:val="32"/>
        </w:rPr>
        <w:t>етных</w:t>
      </w:r>
      <w:proofErr w:type="spellEnd"/>
      <w:r w:rsidRPr="00417C76">
        <w:rPr>
          <w:b/>
          <w:sz w:val="32"/>
          <w:szCs w:val="32"/>
        </w:rPr>
        <w:t xml:space="preserve"> результатов</w:t>
      </w:r>
    </w:p>
    <w:p w:rsidR="000B7C23" w:rsidRPr="00417C76" w:rsidRDefault="000B7C23" w:rsidP="000B7C23">
      <w:pPr>
        <w:jc w:val="center"/>
        <w:rPr>
          <w:b/>
          <w:sz w:val="32"/>
          <w:szCs w:val="32"/>
        </w:rPr>
      </w:pPr>
    </w:p>
    <w:p w:rsidR="000B7C23" w:rsidRPr="00417C76" w:rsidRDefault="000B7C23" w:rsidP="000B7C23">
      <w:pPr>
        <w:jc w:val="right"/>
        <w:rPr>
          <w:sz w:val="28"/>
          <w:szCs w:val="28"/>
        </w:rPr>
      </w:pPr>
      <w:r w:rsidRPr="00417C76">
        <w:rPr>
          <w:sz w:val="28"/>
          <w:szCs w:val="28"/>
        </w:rPr>
        <w:t>Е.В. Плотникова,</w:t>
      </w:r>
    </w:p>
    <w:p w:rsidR="000B7C23" w:rsidRPr="00417C76" w:rsidRDefault="000B7C23" w:rsidP="000B7C23">
      <w:pPr>
        <w:jc w:val="right"/>
        <w:rPr>
          <w:sz w:val="28"/>
          <w:szCs w:val="28"/>
        </w:rPr>
      </w:pPr>
      <w:r w:rsidRPr="00417C76">
        <w:rPr>
          <w:sz w:val="28"/>
          <w:szCs w:val="28"/>
        </w:rPr>
        <w:t>учитель русского языка и литературы</w:t>
      </w:r>
    </w:p>
    <w:p w:rsidR="000B7C23" w:rsidRPr="00417C76" w:rsidRDefault="000B7C23" w:rsidP="000B7C23">
      <w:pPr>
        <w:jc w:val="right"/>
        <w:rPr>
          <w:sz w:val="28"/>
          <w:szCs w:val="28"/>
        </w:rPr>
      </w:pPr>
      <w:r w:rsidRPr="00417C76">
        <w:rPr>
          <w:sz w:val="28"/>
          <w:szCs w:val="28"/>
        </w:rPr>
        <w:t>МАОУ «Гимназия №33»</w:t>
      </w:r>
    </w:p>
    <w:p w:rsidR="000B7C23" w:rsidRPr="00417C76" w:rsidRDefault="000B7C23" w:rsidP="000B7C23">
      <w:pPr>
        <w:jc w:val="right"/>
        <w:rPr>
          <w:sz w:val="28"/>
          <w:szCs w:val="28"/>
        </w:rPr>
      </w:pPr>
      <w:r w:rsidRPr="00417C76">
        <w:rPr>
          <w:sz w:val="28"/>
          <w:szCs w:val="28"/>
        </w:rPr>
        <w:t>г. Перми</w:t>
      </w:r>
    </w:p>
    <w:p w:rsidR="000B7C23" w:rsidRPr="00417C76" w:rsidRDefault="000B7C23" w:rsidP="000B7C23">
      <w:pPr>
        <w:jc w:val="right"/>
        <w:rPr>
          <w:sz w:val="32"/>
          <w:szCs w:val="32"/>
        </w:rPr>
      </w:pPr>
    </w:p>
    <w:p w:rsidR="000B7C23" w:rsidRPr="00417C76" w:rsidRDefault="000B7C23" w:rsidP="000B7C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Cambria,BoldItalic" w:hAnsi="Cambria,BoldItalic" w:cs="Cambria,BoldItalic"/>
          <w:bCs/>
          <w:iCs/>
          <w:sz w:val="28"/>
          <w:szCs w:val="28"/>
        </w:rPr>
      </w:pPr>
      <w:r w:rsidRPr="00417C76">
        <w:rPr>
          <w:sz w:val="28"/>
          <w:szCs w:val="28"/>
        </w:rPr>
        <w:t xml:space="preserve">В Федеральном государственном образовательном стандарте основного общего образования, утвержденном приказом </w:t>
      </w:r>
      <w:proofErr w:type="spellStart"/>
      <w:r w:rsidRPr="00417C76">
        <w:rPr>
          <w:sz w:val="28"/>
          <w:szCs w:val="28"/>
        </w:rPr>
        <w:t>минобрнауки</w:t>
      </w:r>
      <w:proofErr w:type="spellEnd"/>
      <w:r w:rsidRPr="00417C76">
        <w:rPr>
          <w:sz w:val="28"/>
          <w:szCs w:val="28"/>
        </w:rPr>
        <w:t xml:space="preserve"> России от 17 декабря 2010г., названы  </w:t>
      </w:r>
      <w:proofErr w:type="spellStart"/>
      <w:r w:rsidRPr="00417C76">
        <w:rPr>
          <w:sz w:val="28"/>
          <w:szCs w:val="28"/>
        </w:rPr>
        <w:t>метапред</w:t>
      </w:r>
      <w:r w:rsidR="008A3540" w:rsidRPr="00417C76">
        <w:rPr>
          <w:sz w:val="28"/>
          <w:szCs w:val="28"/>
        </w:rPr>
        <w:t>м</w:t>
      </w:r>
      <w:r w:rsidRPr="00417C76">
        <w:rPr>
          <w:sz w:val="28"/>
          <w:szCs w:val="28"/>
        </w:rPr>
        <w:t>етные</w:t>
      </w:r>
      <w:proofErr w:type="spellEnd"/>
      <w:r w:rsidRPr="00417C76">
        <w:rPr>
          <w:sz w:val="28"/>
          <w:szCs w:val="28"/>
        </w:rPr>
        <w:t xml:space="preserve"> результаты освоения образовательной программы основного общего образования. Выпускники основной школы должны овладеть различными видами деятельности (учебной, познавательной, рефлексивной, речевой, проектной, социально-значимой, коммуникативной); обладать развитым образным и </w:t>
      </w:r>
      <w:r w:rsidRPr="00417C76">
        <w:rPr>
          <w:rFonts w:ascii="Cambria,BoldItalic" w:hAnsi="Cambria,BoldItalic" w:cs="Cambria,BoldItalic"/>
          <w:bCs/>
          <w:iCs/>
          <w:sz w:val="28"/>
          <w:szCs w:val="28"/>
        </w:rPr>
        <w:t>абстрактным (обобщённым, понятийным) мышлением.</w:t>
      </w:r>
      <w:r w:rsidR="008A49E9" w:rsidRPr="00417C76">
        <w:rPr>
          <w:rFonts w:ascii="Cambria,BoldItalic" w:hAnsi="Cambria,BoldItalic" w:cs="Cambria,BoldItalic"/>
          <w:bCs/>
          <w:iCs/>
          <w:sz w:val="28"/>
          <w:szCs w:val="28"/>
        </w:rPr>
        <w:t xml:space="preserve"> [1]</w:t>
      </w:r>
      <w:r w:rsidRPr="00417C76">
        <w:rPr>
          <w:rFonts w:ascii="Cambria,BoldItalic" w:hAnsi="Cambria,BoldItalic" w:cs="Cambria,BoldItalic"/>
          <w:bCs/>
          <w:iCs/>
          <w:sz w:val="28"/>
          <w:szCs w:val="28"/>
        </w:rPr>
        <w:t xml:space="preserve">  Достижение поставленных </w:t>
      </w:r>
      <w:proofErr w:type="spellStart"/>
      <w:r w:rsidRPr="00417C76">
        <w:rPr>
          <w:rFonts w:ascii="Cambria,BoldItalic" w:hAnsi="Cambria,BoldItalic" w:cs="Cambria,BoldItalic"/>
          <w:bCs/>
          <w:iCs/>
          <w:sz w:val="28"/>
          <w:szCs w:val="28"/>
        </w:rPr>
        <w:t>метапредметных</w:t>
      </w:r>
      <w:proofErr w:type="spellEnd"/>
      <w:r w:rsidRPr="00417C76">
        <w:rPr>
          <w:rFonts w:ascii="Cambria,BoldItalic" w:hAnsi="Cambria,BoldItalic" w:cs="Cambria,BoldItalic"/>
          <w:bCs/>
          <w:iCs/>
          <w:sz w:val="28"/>
          <w:szCs w:val="28"/>
        </w:rPr>
        <w:t xml:space="preserve"> результатов неразрывно связано с развитием  речемыслительной деятельности (РМД) учащихся, так как она является составной частью всех видов деятельности. Именно РМД обеспечивает рациональное познание, преобразование и осмысление  действительности языковыми и логическими средствами, позволяет учащимся осваивать общечеловеческие знания, культуру, ценности, формировать отношение к себе и окружающему миру. </w:t>
      </w:r>
    </w:p>
    <w:p w:rsidR="000B7C23" w:rsidRPr="00417C76" w:rsidRDefault="000B7C23" w:rsidP="000B7C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7C76">
        <w:rPr>
          <w:sz w:val="28"/>
          <w:szCs w:val="28"/>
        </w:rPr>
        <w:t>В данной статье представл</w:t>
      </w:r>
      <w:r w:rsidR="00AF37E2" w:rsidRPr="00417C76">
        <w:rPr>
          <w:sz w:val="28"/>
          <w:szCs w:val="28"/>
        </w:rPr>
        <w:t>яется</w:t>
      </w:r>
      <w:r w:rsidRPr="00417C76">
        <w:rPr>
          <w:sz w:val="28"/>
          <w:szCs w:val="28"/>
        </w:rPr>
        <w:t xml:space="preserve"> опыт</w:t>
      </w:r>
      <w:r w:rsidR="008A3540" w:rsidRPr="00417C76">
        <w:rPr>
          <w:sz w:val="28"/>
          <w:szCs w:val="28"/>
        </w:rPr>
        <w:t>,</w:t>
      </w:r>
      <w:r w:rsidRPr="00417C76">
        <w:rPr>
          <w:sz w:val="28"/>
          <w:szCs w:val="28"/>
        </w:rPr>
        <w:t xml:space="preserve"> </w:t>
      </w:r>
      <w:r w:rsidR="008A3540" w:rsidRPr="00417C76">
        <w:rPr>
          <w:sz w:val="28"/>
          <w:szCs w:val="28"/>
        </w:rPr>
        <w:t xml:space="preserve"> по </w:t>
      </w:r>
      <w:r w:rsidRPr="00417C76">
        <w:rPr>
          <w:sz w:val="28"/>
          <w:szCs w:val="28"/>
        </w:rPr>
        <w:t xml:space="preserve">организации образовательного события, развивающего РМД и направленного на достижение </w:t>
      </w:r>
      <w:proofErr w:type="spellStart"/>
      <w:r w:rsidRPr="00417C76">
        <w:rPr>
          <w:sz w:val="28"/>
          <w:szCs w:val="28"/>
        </w:rPr>
        <w:t>метапред</w:t>
      </w:r>
      <w:r w:rsidR="008A3540" w:rsidRPr="00417C76">
        <w:rPr>
          <w:sz w:val="28"/>
          <w:szCs w:val="28"/>
        </w:rPr>
        <w:t>м</w:t>
      </w:r>
      <w:r w:rsidRPr="00417C76">
        <w:rPr>
          <w:sz w:val="28"/>
          <w:szCs w:val="28"/>
        </w:rPr>
        <w:t>етных</w:t>
      </w:r>
      <w:proofErr w:type="spellEnd"/>
      <w:r w:rsidRPr="00417C76">
        <w:rPr>
          <w:sz w:val="28"/>
          <w:szCs w:val="28"/>
        </w:rPr>
        <w:t xml:space="preserve"> результатов современного образования</w:t>
      </w:r>
      <w:r w:rsidR="00417C76" w:rsidRPr="00417C76">
        <w:rPr>
          <w:sz w:val="28"/>
          <w:szCs w:val="28"/>
        </w:rPr>
        <w:t>, апробированный в МАОУ «Гимназия №33» г. Перми</w:t>
      </w:r>
      <w:r w:rsidRPr="00417C76">
        <w:rPr>
          <w:sz w:val="28"/>
          <w:szCs w:val="28"/>
        </w:rPr>
        <w:t xml:space="preserve">.  Таким событием </w:t>
      </w:r>
      <w:r w:rsidR="00AF37E2" w:rsidRPr="00417C76">
        <w:rPr>
          <w:sz w:val="28"/>
          <w:szCs w:val="28"/>
        </w:rPr>
        <w:t>является</w:t>
      </w:r>
      <w:r w:rsidRPr="00417C76">
        <w:rPr>
          <w:sz w:val="28"/>
          <w:szCs w:val="28"/>
        </w:rPr>
        <w:t xml:space="preserve"> интегрированный экзамен «Интерактивная галерея «Древняя Русь» в рамках промежуточной аттестации, определяющей уровень развития УУД. Разработчики данного образовательного проекта (команда педагогов </w:t>
      </w:r>
      <w:r w:rsidR="00417C76" w:rsidRPr="00417C76">
        <w:rPr>
          <w:sz w:val="28"/>
          <w:szCs w:val="28"/>
        </w:rPr>
        <w:t xml:space="preserve">Е.В. Плотникова, </w:t>
      </w:r>
      <w:r w:rsidRPr="00417C76">
        <w:rPr>
          <w:sz w:val="28"/>
          <w:szCs w:val="28"/>
        </w:rPr>
        <w:t xml:space="preserve">Л.А. Сальникова, М.В. </w:t>
      </w:r>
      <w:proofErr w:type="spellStart"/>
      <w:r w:rsidRPr="00417C76">
        <w:rPr>
          <w:sz w:val="28"/>
          <w:szCs w:val="28"/>
        </w:rPr>
        <w:t>Фофанова</w:t>
      </w:r>
      <w:proofErr w:type="spellEnd"/>
      <w:r w:rsidRPr="00417C76">
        <w:rPr>
          <w:sz w:val="28"/>
          <w:szCs w:val="28"/>
        </w:rPr>
        <w:t xml:space="preserve">,) принимают позицию современных </w:t>
      </w:r>
      <w:proofErr w:type="spellStart"/>
      <w:r w:rsidRPr="00417C76">
        <w:rPr>
          <w:sz w:val="28"/>
          <w:szCs w:val="28"/>
        </w:rPr>
        <w:t>лингвопсихологов</w:t>
      </w:r>
      <w:proofErr w:type="spellEnd"/>
      <w:r w:rsidRPr="00417C76">
        <w:rPr>
          <w:sz w:val="28"/>
          <w:szCs w:val="28"/>
        </w:rPr>
        <w:t xml:space="preserve"> о том, что РМД осуществляется через </w:t>
      </w:r>
      <w:r w:rsidRPr="00417C76">
        <w:rPr>
          <w:sz w:val="28"/>
          <w:szCs w:val="28"/>
        </w:rPr>
        <w:lastRenderedPageBreak/>
        <w:t xml:space="preserve">«речемыслительные процессы: формирование и усвоение </w:t>
      </w:r>
      <w:proofErr w:type="gramStart"/>
      <w:r w:rsidRPr="00417C76">
        <w:rPr>
          <w:sz w:val="28"/>
          <w:szCs w:val="28"/>
        </w:rPr>
        <w:t>понятий</w:t>
      </w:r>
      <w:proofErr w:type="gramEnd"/>
      <w:r w:rsidRPr="00417C76">
        <w:rPr>
          <w:sz w:val="28"/>
          <w:szCs w:val="28"/>
        </w:rPr>
        <w:t xml:space="preserve"> и решение проблем»</w:t>
      </w:r>
      <w:r w:rsidR="008A49E9" w:rsidRPr="00417C76">
        <w:rPr>
          <w:sz w:val="28"/>
          <w:szCs w:val="28"/>
        </w:rPr>
        <w:t xml:space="preserve"> </w:t>
      </w:r>
      <w:r w:rsidR="008A49E9" w:rsidRPr="00417C76">
        <w:rPr>
          <w:rFonts w:ascii="Cambria,BoldItalic" w:hAnsi="Cambria,BoldItalic" w:cs="Cambria,BoldItalic"/>
          <w:bCs/>
          <w:iCs/>
          <w:sz w:val="28"/>
          <w:szCs w:val="28"/>
        </w:rPr>
        <w:t>[</w:t>
      </w:r>
      <w:r w:rsidR="008A3540" w:rsidRPr="00417C76">
        <w:rPr>
          <w:rFonts w:ascii="Cambria,BoldItalic" w:hAnsi="Cambria,BoldItalic" w:cs="Cambria,BoldItalic"/>
          <w:bCs/>
          <w:iCs/>
          <w:sz w:val="28"/>
          <w:szCs w:val="28"/>
        </w:rPr>
        <w:t>3</w:t>
      </w:r>
      <w:r w:rsidR="008A49E9" w:rsidRPr="00417C76">
        <w:rPr>
          <w:rFonts w:ascii="Cambria,BoldItalic" w:hAnsi="Cambria,BoldItalic" w:cs="Cambria,BoldItalic"/>
          <w:bCs/>
          <w:iCs/>
          <w:sz w:val="28"/>
          <w:szCs w:val="28"/>
        </w:rPr>
        <w:t>]</w:t>
      </w:r>
      <w:r w:rsidR="00417C76" w:rsidRPr="00417C76">
        <w:rPr>
          <w:rFonts w:ascii="Cambria,BoldItalic" w:hAnsi="Cambria,BoldItalic" w:cs="Cambria,BoldItalic"/>
          <w:bCs/>
          <w:iCs/>
          <w:sz w:val="28"/>
          <w:szCs w:val="28"/>
        </w:rPr>
        <w:t>.</w:t>
      </w:r>
      <w:r w:rsidR="008A49E9" w:rsidRPr="00417C76">
        <w:rPr>
          <w:rFonts w:ascii="Cambria,BoldItalic" w:hAnsi="Cambria,BoldItalic" w:cs="Cambria,BoldItalic"/>
          <w:bCs/>
          <w:iCs/>
          <w:sz w:val="28"/>
          <w:szCs w:val="28"/>
        </w:rPr>
        <w:t xml:space="preserve">  </w:t>
      </w:r>
      <w:r w:rsidR="008A3540" w:rsidRPr="00417C76">
        <w:rPr>
          <w:sz w:val="28"/>
          <w:szCs w:val="28"/>
        </w:rPr>
        <w:t xml:space="preserve"> </w:t>
      </w:r>
      <w:r w:rsidRPr="00417C76">
        <w:rPr>
          <w:sz w:val="28"/>
          <w:szCs w:val="28"/>
        </w:rPr>
        <w:t xml:space="preserve"> </w:t>
      </w:r>
    </w:p>
    <w:p w:rsidR="000B7C23" w:rsidRPr="00417C76" w:rsidRDefault="000B7C23" w:rsidP="000B7C23">
      <w:pPr>
        <w:spacing w:line="360" w:lineRule="auto"/>
        <w:ind w:firstLine="567"/>
        <w:jc w:val="both"/>
        <w:rPr>
          <w:sz w:val="28"/>
          <w:szCs w:val="28"/>
        </w:rPr>
      </w:pPr>
      <w:r w:rsidRPr="00417C76">
        <w:rPr>
          <w:sz w:val="28"/>
          <w:szCs w:val="28"/>
        </w:rPr>
        <w:t xml:space="preserve">Образовательное событие   </w:t>
      </w:r>
      <w:r w:rsidR="008A3540" w:rsidRPr="00417C76">
        <w:rPr>
          <w:sz w:val="28"/>
          <w:szCs w:val="28"/>
        </w:rPr>
        <w:t xml:space="preserve"> создает условия для организации </w:t>
      </w:r>
      <w:r w:rsidRPr="00417C76">
        <w:rPr>
          <w:sz w:val="28"/>
          <w:szCs w:val="28"/>
        </w:rPr>
        <w:t>совместн</w:t>
      </w:r>
      <w:r w:rsidR="008A3540" w:rsidRPr="00417C76">
        <w:rPr>
          <w:sz w:val="28"/>
          <w:szCs w:val="28"/>
        </w:rPr>
        <w:t>ой</w:t>
      </w:r>
      <w:r w:rsidRPr="00417C76">
        <w:rPr>
          <w:sz w:val="28"/>
          <w:szCs w:val="28"/>
        </w:rPr>
        <w:t xml:space="preserve"> деятельност</w:t>
      </w:r>
      <w:r w:rsidR="008A3540" w:rsidRPr="00417C76">
        <w:rPr>
          <w:sz w:val="28"/>
          <w:szCs w:val="28"/>
        </w:rPr>
        <w:t>и</w:t>
      </w:r>
      <w:r w:rsidRPr="00417C76">
        <w:rPr>
          <w:sz w:val="28"/>
          <w:szCs w:val="28"/>
        </w:rPr>
        <w:t xml:space="preserve"> всех участников образовательного процесса: учителей, родителей, учащихся, администрации. </w:t>
      </w:r>
    </w:p>
    <w:p w:rsidR="008A3540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>Каждый участник проживает все этапы деятельности: мотив</w:t>
      </w:r>
      <w:r w:rsidR="00417C76" w:rsidRPr="00417C76">
        <w:rPr>
          <w:sz w:val="28"/>
          <w:szCs w:val="28"/>
        </w:rPr>
        <w:t>ация</w:t>
      </w:r>
      <w:r w:rsidRPr="00417C76">
        <w:rPr>
          <w:sz w:val="28"/>
          <w:szCs w:val="28"/>
        </w:rPr>
        <w:t>, постановка цели, многосторонний анализ ситуации, планирование деятельности, предсказание ее возможного результата, выполнение, текущий контроль, коррекция (если она необходима), конеч</w:t>
      </w:r>
      <w:r w:rsidR="00417C76" w:rsidRPr="00417C76">
        <w:rPr>
          <w:sz w:val="28"/>
          <w:szCs w:val="28"/>
        </w:rPr>
        <w:t>ное сличение результата с целью</w:t>
      </w:r>
      <w:r w:rsidRPr="00417C76">
        <w:rPr>
          <w:sz w:val="28"/>
          <w:szCs w:val="28"/>
        </w:rPr>
        <w:t xml:space="preserve"> </w:t>
      </w:r>
      <w:r w:rsidR="008A3540" w:rsidRPr="00417C76">
        <w:rPr>
          <w:rFonts w:ascii="Cambria,BoldItalic" w:hAnsi="Cambria,BoldItalic" w:cs="Cambria,BoldItalic"/>
          <w:bCs/>
          <w:iCs/>
          <w:sz w:val="28"/>
          <w:szCs w:val="28"/>
        </w:rPr>
        <w:t>[2]</w:t>
      </w:r>
      <w:r w:rsidR="00417C76" w:rsidRPr="00417C76">
        <w:rPr>
          <w:rFonts w:ascii="Cambria,BoldItalic" w:hAnsi="Cambria,BoldItalic" w:cs="Cambria,BoldItalic"/>
          <w:bCs/>
          <w:iCs/>
          <w:sz w:val="28"/>
          <w:szCs w:val="28"/>
        </w:rPr>
        <w:t>.</w:t>
      </w:r>
      <w:r w:rsidR="008A3540" w:rsidRPr="00417C76">
        <w:rPr>
          <w:rFonts w:ascii="Cambria,BoldItalic" w:hAnsi="Cambria,BoldItalic" w:cs="Cambria,BoldItalic"/>
          <w:bCs/>
          <w:iCs/>
          <w:sz w:val="28"/>
          <w:szCs w:val="28"/>
        </w:rPr>
        <w:t xml:space="preserve">  </w:t>
      </w:r>
      <w:r w:rsidR="008A3540" w:rsidRPr="00417C76">
        <w:rPr>
          <w:sz w:val="28"/>
          <w:szCs w:val="28"/>
        </w:rPr>
        <w:t xml:space="preserve">  </w:t>
      </w:r>
    </w:p>
    <w:p w:rsidR="000B7C23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>На первом этапе подготовки к экзамену учащи</w:t>
      </w:r>
      <w:r w:rsidR="008A3540" w:rsidRPr="00417C76">
        <w:rPr>
          <w:sz w:val="28"/>
          <w:szCs w:val="28"/>
        </w:rPr>
        <w:t>е</w:t>
      </w:r>
      <w:r w:rsidRPr="00417C76">
        <w:rPr>
          <w:sz w:val="28"/>
          <w:szCs w:val="28"/>
        </w:rPr>
        <w:t>ся выб</w:t>
      </w:r>
      <w:r w:rsidR="008A3540" w:rsidRPr="00417C76">
        <w:rPr>
          <w:sz w:val="28"/>
          <w:szCs w:val="28"/>
        </w:rPr>
        <w:t>и</w:t>
      </w:r>
      <w:r w:rsidRPr="00417C76">
        <w:rPr>
          <w:sz w:val="28"/>
          <w:szCs w:val="28"/>
        </w:rPr>
        <w:t>р</w:t>
      </w:r>
      <w:r w:rsidR="008A3540" w:rsidRPr="00417C76">
        <w:rPr>
          <w:sz w:val="28"/>
          <w:szCs w:val="28"/>
        </w:rPr>
        <w:t>ают</w:t>
      </w:r>
      <w:r w:rsidRPr="00417C76">
        <w:rPr>
          <w:sz w:val="28"/>
          <w:szCs w:val="28"/>
        </w:rPr>
        <w:t xml:space="preserve"> одн</w:t>
      </w:r>
      <w:r w:rsidR="008A3540" w:rsidRPr="00417C76">
        <w:rPr>
          <w:sz w:val="28"/>
          <w:szCs w:val="28"/>
        </w:rPr>
        <w:t>у</w:t>
      </w:r>
      <w:r w:rsidRPr="00417C76">
        <w:rPr>
          <w:sz w:val="28"/>
          <w:szCs w:val="28"/>
        </w:rPr>
        <w:t xml:space="preserve"> из 25  историческ</w:t>
      </w:r>
      <w:r w:rsidR="008A3540" w:rsidRPr="00417C76">
        <w:rPr>
          <w:sz w:val="28"/>
          <w:szCs w:val="28"/>
        </w:rPr>
        <w:t>их</w:t>
      </w:r>
      <w:r w:rsidRPr="00417C76">
        <w:rPr>
          <w:sz w:val="28"/>
          <w:szCs w:val="28"/>
        </w:rPr>
        <w:t xml:space="preserve"> картин, иллюстрирующ</w:t>
      </w:r>
      <w:r w:rsidR="008A3540" w:rsidRPr="00417C76">
        <w:rPr>
          <w:sz w:val="28"/>
          <w:szCs w:val="28"/>
        </w:rPr>
        <w:t>их</w:t>
      </w:r>
      <w:r w:rsidRPr="00417C76">
        <w:rPr>
          <w:sz w:val="28"/>
          <w:szCs w:val="28"/>
        </w:rPr>
        <w:t xml:space="preserve"> события Древней Руси,  </w:t>
      </w:r>
      <w:r w:rsidR="008A3540" w:rsidRPr="00417C76">
        <w:rPr>
          <w:sz w:val="28"/>
          <w:szCs w:val="28"/>
        </w:rPr>
        <w:t>определяют</w:t>
      </w:r>
      <w:r w:rsidRPr="00417C76">
        <w:rPr>
          <w:sz w:val="28"/>
          <w:szCs w:val="28"/>
        </w:rPr>
        <w:t xml:space="preserve"> состав  группы для создания интерактивной экскурсии, учитывая количество персонажей картины, собственной роли в реализации группового замысла.  При решении данных проблем создана учебная ситуация для активизации РМД,  которая позволяет решать речемыслительные задачи: объяснение собственной позиции, сравнение позиций товарищей, убеждение, подбор аргументов, выбор языкового материала.</w:t>
      </w:r>
      <w:r w:rsidR="00AF37E2" w:rsidRPr="00417C76">
        <w:rPr>
          <w:sz w:val="28"/>
          <w:szCs w:val="28"/>
        </w:rPr>
        <w:t xml:space="preserve"> </w:t>
      </w:r>
    </w:p>
    <w:p w:rsidR="000B7C23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>На втором этапе подготовки к экзамену учащимся предстоит работать с понятиями</w:t>
      </w:r>
      <w:r w:rsidR="00417C76" w:rsidRPr="00417C76">
        <w:rPr>
          <w:sz w:val="28"/>
          <w:szCs w:val="28"/>
        </w:rPr>
        <w:t>:</w:t>
      </w:r>
      <w:r w:rsidRPr="00417C76">
        <w:rPr>
          <w:sz w:val="28"/>
          <w:szCs w:val="28"/>
        </w:rPr>
        <w:t xml:space="preserve"> «историческое время», «исторический персонаж», «художественный образ», «автор» и др. Перед учащимися стоит учебная задача</w:t>
      </w:r>
      <w:r w:rsidR="00417C76" w:rsidRPr="00417C76">
        <w:rPr>
          <w:sz w:val="28"/>
          <w:szCs w:val="28"/>
        </w:rPr>
        <w:t xml:space="preserve"> - </w:t>
      </w:r>
      <w:r w:rsidRPr="00417C76">
        <w:rPr>
          <w:sz w:val="28"/>
          <w:szCs w:val="28"/>
        </w:rPr>
        <w:t xml:space="preserve"> создать интерактивное представлени</w:t>
      </w:r>
      <w:r w:rsidR="008A3540" w:rsidRPr="00417C76">
        <w:rPr>
          <w:sz w:val="28"/>
          <w:szCs w:val="28"/>
        </w:rPr>
        <w:t>е,</w:t>
      </w:r>
      <w:r w:rsidRPr="00417C76">
        <w:rPr>
          <w:sz w:val="28"/>
          <w:szCs w:val="28"/>
        </w:rPr>
        <w:t xml:space="preserve"> выбранной картины. На этом этапе учащиеся непосредственно работают с информационными источниками, применяют различные виды чтения (ознакомительное, изучающее, просмотровое и поисковое), выстраивают взаимоотношения с членами группы и авторами картин (если это возможно), интерпретируют полученную информацию и создают индивидуальные тексты с учетом выбранной роли: «Художник», «Историк», «Персонаж картины». Необходимо отметить, что каждый учебный текст, созданный учащимся,  представлен как в устной, так и в письменной форме. РМД развивается через </w:t>
      </w:r>
      <w:r w:rsidRPr="00417C76">
        <w:rPr>
          <w:sz w:val="28"/>
          <w:szCs w:val="28"/>
        </w:rPr>
        <w:lastRenderedPageBreak/>
        <w:t>включенность учащихся в следующ</w:t>
      </w:r>
      <w:r w:rsidR="00955A2D" w:rsidRPr="00417C76">
        <w:rPr>
          <w:sz w:val="28"/>
          <w:szCs w:val="28"/>
        </w:rPr>
        <w:t>ие виды работы с информацией: и</w:t>
      </w:r>
      <w:r w:rsidRPr="00417C76">
        <w:rPr>
          <w:sz w:val="28"/>
          <w:szCs w:val="28"/>
        </w:rPr>
        <w:t>де</w:t>
      </w:r>
      <w:r w:rsidR="00955A2D" w:rsidRPr="00417C76">
        <w:rPr>
          <w:sz w:val="28"/>
          <w:szCs w:val="28"/>
        </w:rPr>
        <w:t>н</w:t>
      </w:r>
      <w:r w:rsidRPr="00417C76">
        <w:rPr>
          <w:sz w:val="28"/>
          <w:szCs w:val="28"/>
        </w:rPr>
        <w:t>тификация содержания текста (определение основной мысли, темы), выявление смысла, преобразование содержания текста (использование приёмов сокращения, сбор рабочих материалов для индивидуального выступления, составление таблиц и схем). Активная речемыслительная деятельность учащихся способствует развитию  коммуникативных умений. В период создания индивидуальных текстов  с учетом выбранной роли («художник», «историк», «персонаж картины») учащиеся, включенные в речемыслительную деятельность, развивают и логическое мышление, т.к. им приходится выстраивать  рассуждения,</w:t>
      </w:r>
      <w:r w:rsidR="008A3540" w:rsidRPr="00417C76">
        <w:rPr>
          <w:sz w:val="28"/>
          <w:szCs w:val="28"/>
        </w:rPr>
        <w:t xml:space="preserve"> основанные на </w:t>
      </w:r>
      <w:r w:rsidRPr="00417C76">
        <w:rPr>
          <w:sz w:val="28"/>
          <w:szCs w:val="28"/>
        </w:rPr>
        <w:t xml:space="preserve"> </w:t>
      </w:r>
      <w:r w:rsidR="008A3540" w:rsidRPr="00417C76">
        <w:rPr>
          <w:sz w:val="28"/>
          <w:szCs w:val="28"/>
        </w:rPr>
        <w:t xml:space="preserve">причинно-следственной связи, </w:t>
      </w:r>
      <w:r w:rsidRPr="00417C76">
        <w:rPr>
          <w:sz w:val="28"/>
          <w:szCs w:val="28"/>
        </w:rPr>
        <w:t xml:space="preserve">умозаключения, исключать лишнюю информацию (выступление группы на экзамене ограничено). </w:t>
      </w:r>
      <w:r w:rsidR="00AF37E2" w:rsidRPr="00417C76">
        <w:rPr>
          <w:sz w:val="28"/>
          <w:szCs w:val="28"/>
        </w:rPr>
        <w:t>На этом этапе организации образовательного события родители выступают в роли консультантов.</w:t>
      </w:r>
    </w:p>
    <w:p w:rsidR="000B7C23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 xml:space="preserve">Третий этап интегрированного экзамена – интерактивное представление исторической картины с использованием исторического костюма, видео и </w:t>
      </w:r>
      <w:proofErr w:type="spellStart"/>
      <w:r w:rsidRPr="00417C76">
        <w:rPr>
          <w:sz w:val="28"/>
          <w:szCs w:val="28"/>
        </w:rPr>
        <w:t>аудиоряда</w:t>
      </w:r>
      <w:proofErr w:type="spellEnd"/>
      <w:r w:rsidRPr="00417C76">
        <w:rPr>
          <w:sz w:val="28"/>
          <w:szCs w:val="28"/>
        </w:rPr>
        <w:t xml:space="preserve">. Важным условием для развития РМД является этап экзамена, когда учащимся необходимо задать вопросы группе. Умение использовать разные виды вопросов (уточняющие, интерпретирующие, оценочные, творческие и т.д.) и давать на них развернутые, аргументированные ответы свидетельствует об уровне </w:t>
      </w:r>
      <w:proofErr w:type="spellStart"/>
      <w:r w:rsidRPr="00417C76">
        <w:rPr>
          <w:sz w:val="28"/>
          <w:szCs w:val="28"/>
        </w:rPr>
        <w:t>сформированности</w:t>
      </w:r>
      <w:proofErr w:type="spellEnd"/>
      <w:r w:rsidRPr="00417C76">
        <w:rPr>
          <w:sz w:val="28"/>
          <w:szCs w:val="28"/>
        </w:rPr>
        <w:t xml:space="preserve"> РМД, УУД, общего кругозора.</w:t>
      </w:r>
      <w:r w:rsidR="00AF37E2" w:rsidRPr="00417C76">
        <w:rPr>
          <w:sz w:val="28"/>
          <w:szCs w:val="28"/>
        </w:rPr>
        <w:t xml:space="preserve"> Родители учащихся осваивают новые роли, теперь они выступают в качестве активных зрителей и общественных экспертов.</w:t>
      </w:r>
    </w:p>
    <w:p w:rsidR="00AF37E2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 xml:space="preserve">Четвертый этап  - рефлексивный. Создание рефлексивного текста участниками образовательного события невозможно без сформированных речемыслительных способностей. На этом этапе идет  </w:t>
      </w:r>
      <w:proofErr w:type="gramStart"/>
      <w:r w:rsidRPr="00417C76">
        <w:rPr>
          <w:sz w:val="28"/>
          <w:szCs w:val="28"/>
        </w:rPr>
        <w:t>осмысление</w:t>
      </w:r>
      <w:proofErr w:type="gramEnd"/>
      <w:r w:rsidRPr="00417C76">
        <w:rPr>
          <w:sz w:val="28"/>
          <w:szCs w:val="28"/>
        </w:rPr>
        <w:t xml:space="preserve">  как результатов познавательной проектной деятельности, так и личностных изменений. </w:t>
      </w:r>
    </w:p>
    <w:p w:rsidR="00AF37E2" w:rsidRPr="00417C76" w:rsidRDefault="00AF37E2" w:rsidP="000B7C23">
      <w:pPr>
        <w:spacing w:line="360" w:lineRule="auto"/>
        <w:ind w:firstLine="708"/>
        <w:jc w:val="both"/>
        <w:rPr>
          <w:sz w:val="28"/>
          <w:szCs w:val="28"/>
        </w:rPr>
      </w:pPr>
    </w:p>
    <w:p w:rsidR="008A49E9" w:rsidRPr="00417C76" w:rsidRDefault="00AF37E2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lastRenderedPageBreak/>
        <w:t xml:space="preserve">Пятый этап – контрольно-оценочный. </w:t>
      </w:r>
      <w:r w:rsidR="008A49E9" w:rsidRPr="00417C76">
        <w:rPr>
          <w:sz w:val="28"/>
          <w:szCs w:val="28"/>
        </w:rPr>
        <w:t xml:space="preserve">Участие учащихся в познавательной, рефлексивной, речевой, коммуникативной деятельности обеспечивает развитие  и формирование УУД, что является предметом экспертной оценки  по разработанным критериям. </w:t>
      </w:r>
    </w:p>
    <w:p w:rsidR="000B7C23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>Опыт апробации интегрированного экзамена «Интерактивная галерея «Древняя Русь» доказывает педагогическую гипотезу авторов и  разработчиков данного образовательного события, что вовлеченность учащихся</w:t>
      </w:r>
      <w:r w:rsidR="00E524EC" w:rsidRPr="00417C76">
        <w:rPr>
          <w:sz w:val="28"/>
          <w:szCs w:val="28"/>
        </w:rPr>
        <w:t xml:space="preserve"> в</w:t>
      </w:r>
      <w:r w:rsidRPr="00417C76">
        <w:rPr>
          <w:sz w:val="28"/>
          <w:szCs w:val="28"/>
        </w:rPr>
        <w:t xml:space="preserve"> целенаправленный, мотивированный, осмысленный познавательный процесс способствует развитию РМД, что</w:t>
      </w:r>
      <w:r w:rsidR="00417C76" w:rsidRPr="00417C76">
        <w:rPr>
          <w:sz w:val="28"/>
          <w:szCs w:val="28"/>
        </w:rPr>
        <w:t>,</w:t>
      </w:r>
      <w:r w:rsidRPr="00417C76">
        <w:rPr>
          <w:sz w:val="28"/>
          <w:szCs w:val="28"/>
        </w:rPr>
        <w:t xml:space="preserve"> в свою очередь</w:t>
      </w:r>
      <w:r w:rsidR="00417C76" w:rsidRPr="00417C76">
        <w:rPr>
          <w:sz w:val="28"/>
          <w:szCs w:val="28"/>
        </w:rPr>
        <w:t>,</w:t>
      </w:r>
      <w:r w:rsidRPr="00417C76">
        <w:rPr>
          <w:sz w:val="28"/>
          <w:szCs w:val="28"/>
        </w:rPr>
        <w:t xml:space="preserve"> является механизмом достижения </w:t>
      </w:r>
      <w:proofErr w:type="spellStart"/>
      <w:r w:rsidRPr="00417C76">
        <w:rPr>
          <w:sz w:val="28"/>
          <w:szCs w:val="28"/>
        </w:rPr>
        <w:t>метапредметных</w:t>
      </w:r>
      <w:proofErr w:type="spellEnd"/>
      <w:r w:rsidRPr="00417C76">
        <w:rPr>
          <w:sz w:val="28"/>
          <w:szCs w:val="28"/>
        </w:rPr>
        <w:t xml:space="preserve"> результатов.</w:t>
      </w:r>
    </w:p>
    <w:p w:rsidR="000B7C23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</w:p>
    <w:p w:rsidR="000B7C23" w:rsidRPr="00417C76" w:rsidRDefault="001257C7" w:rsidP="000B7C23">
      <w:pPr>
        <w:spacing w:line="360" w:lineRule="auto"/>
        <w:ind w:firstLine="708"/>
        <w:jc w:val="both"/>
        <w:rPr>
          <w:sz w:val="28"/>
          <w:szCs w:val="28"/>
        </w:rPr>
      </w:pPr>
      <w:r w:rsidRPr="00417C76">
        <w:rPr>
          <w:sz w:val="28"/>
          <w:szCs w:val="28"/>
        </w:rPr>
        <w:t>Библиографический список</w:t>
      </w:r>
    </w:p>
    <w:p w:rsidR="001257C7" w:rsidRPr="00417C76" w:rsidRDefault="008A49E9" w:rsidP="008A49E9">
      <w:pPr>
        <w:pStyle w:val="a3"/>
        <w:numPr>
          <w:ilvl w:val="0"/>
          <w:numId w:val="1"/>
        </w:numPr>
        <w:spacing w:line="360" w:lineRule="auto"/>
        <w:jc w:val="both"/>
        <w:rPr>
          <w:rStyle w:val="serp-urlitem"/>
          <w:sz w:val="28"/>
          <w:szCs w:val="28"/>
        </w:rPr>
      </w:pPr>
      <w:r w:rsidRPr="00417C76">
        <w:rPr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  <w:r w:rsidRPr="00417C76">
        <w:rPr>
          <w:rStyle w:val="serp-urlitem"/>
          <w:sz w:val="28"/>
          <w:szCs w:val="28"/>
        </w:rPr>
        <w:t xml:space="preserve">- </w:t>
      </w:r>
      <w:hyperlink r:id="rId5" w:tgtFrame="_blank" w:history="1">
        <w:proofErr w:type="spellStart"/>
        <w:r w:rsidRPr="00417C76">
          <w:rPr>
            <w:rStyle w:val="a4"/>
            <w:color w:val="auto"/>
            <w:sz w:val="28"/>
            <w:szCs w:val="28"/>
          </w:rPr>
          <w:t>standart.edu.ru</w:t>
        </w:r>
        <w:proofErr w:type="spellEnd"/>
      </w:hyperlink>
    </w:p>
    <w:p w:rsidR="000B7C23" w:rsidRPr="00417C76" w:rsidRDefault="00512140" w:rsidP="005121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7C76">
        <w:rPr>
          <w:sz w:val="28"/>
          <w:szCs w:val="28"/>
        </w:rPr>
        <w:t xml:space="preserve">Леонтьев А. А. Основы психолингвистики: Учеб. — М.: Смысл, 1999. </w:t>
      </w:r>
    </w:p>
    <w:p w:rsidR="00512140" w:rsidRPr="00417C76" w:rsidRDefault="00512140" w:rsidP="005121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7C76">
        <w:rPr>
          <w:sz w:val="28"/>
          <w:szCs w:val="28"/>
        </w:rPr>
        <w:t xml:space="preserve">Ломов Б. Ф. Методологические и теоретические проблемы психологии / Отв. ред. Ю. </w:t>
      </w:r>
      <w:proofErr w:type="spellStart"/>
      <w:r w:rsidRPr="00417C76">
        <w:rPr>
          <w:sz w:val="28"/>
          <w:szCs w:val="28"/>
        </w:rPr>
        <w:t>За</w:t>
      </w:r>
      <w:r w:rsidRPr="00417C76">
        <w:rPr>
          <w:sz w:val="28"/>
          <w:szCs w:val="28"/>
        </w:rPr>
        <w:softHyphen/>
        <w:t>бродин</w:t>
      </w:r>
      <w:proofErr w:type="spellEnd"/>
      <w:r w:rsidRPr="00417C76">
        <w:rPr>
          <w:sz w:val="28"/>
          <w:szCs w:val="28"/>
        </w:rPr>
        <w:t>. - М.: Наука, 1989.</w:t>
      </w:r>
    </w:p>
    <w:p w:rsidR="000B7C23" w:rsidRPr="00417C76" w:rsidRDefault="00512140" w:rsidP="005121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7C76">
        <w:rPr>
          <w:sz w:val="28"/>
          <w:szCs w:val="28"/>
        </w:rPr>
        <w:t xml:space="preserve"> Е.В.Плотникова,  Л.А.Сальникова,  </w:t>
      </w:r>
      <w:proofErr w:type="spellStart"/>
      <w:r w:rsidRPr="00417C76">
        <w:rPr>
          <w:sz w:val="28"/>
          <w:szCs w:val="28"/>
        </w:rPr>
        <w:t>М.В.Фофанова</w:t>
      </w:r>
      <w:proofErr w:type="spellEnd"/>
      <w:r w:rsidRPr="00417C76">
        <w:rPr>
          <w:sz w:val="28"/>
          <w:szCs w:val="28"/>
        </w:rPr>
        <w:t xml:space="preserve">. </w:t>
      </w:r>
      <w:proofErr w:type="spellStart"/>
      <w:r w:rsidRPr="00417C76">
        <w:rPr>
          <w:sz w:val="28"/>
          <w:szCs w:val="28"/>
        </w:rPr>
        <w:t>Компетентностные</w:t>
      </w:r>
      <w:proofErr w:type="spellEnd"/>
      <w:r w:rsidRPr="00417C76">
        <w:rPr>
          <w:sz w:val="28"/>
          <w:szCs w:val="28"/>
        </w:rPr>
        <w:t xml:space="preserve"> формы промежуточной аттестации// Методическое пособие. – Пермь, 2010. </w:t>
      </w:r>
    </w:p>
    <w:p w:rsidR="000B7C23" w:rsidRPr="00417C76" w:rsidRDefault="000B7C23" w:rsidP="000B7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28"/>
          <w:szCs w:val="28"/>
        </w:rPr>
      </w:pPr>
    </w:p>
    <w:p w:rsidR="000B7C23" w:rsidRPr="00417C76" w:rsidRDefault="000B7C23" w:rsidP="000B7C23">
      <w:pPr>
        <w:spacing w:line="360" w:lineRule="auto"/>
        <w:ind w:firstLine="708"/>
        <w:jc w:val="both"/>
        <w:rPr>
          <w:sz w:val="28"/>
          <w:szCs w:val="28"/>
        </w:rPr>
      </w:pPr>
    </w:p>
    <w:p w:rsidR="000B7C23" w:rsidRPr="00417C76" w:rsidRDefault="000B7C23" w:rsidP="000B7C23">
      <w:pPr>
        <w:ind w:firstLine="720"/>
        <w:jc w:val="center"/>
        <w:rPr>
          <w:b/>
          <w:sz w:val="28"/>
          <w:szCs w:val="28"/>
        </w:rPr>
      </w:pPr>
    </w:p>
    <w:p w:rsidR="008447D1" w:rsidRPr="00417C76" w:rsidRDefault="008447D1"/>
    <w:sectPr w:rsidR="008447D1" w:rsidRPr="00417C76" w:rsidSect="008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7AB9"/>
    <w:multiLevelType w:val="hybridMultilevel"/>
    <w:tmpl w:val="1BDA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C23"/>
    <w:rsid w:val="000B7C23"/>
    <w:rsid w:val="001257C7"/>
    <w:rsid w:val="002F36EB"/>
    <w:rsid w:val="00401A66"/>
    <w:rsid w:val="00417C76"/>
    <w:rsid w:val="004F6435"/>
    <w:rsid w:val="00512140"/>
    <w:rsid w:val="008447D1"/>
    <w:rsid w:val="00873008"/>
    <w:rsid w:val="008A3540"/>
    <w:rsid w:val="008A49E9"/>
    <w:rsid w:val="00932110"/>
    <w:rsid w:val="009448FF"/>
    <w:rsid w:val="00955A2D"/>
    <w:rsid w:val="00AF37E2"/>
    <w:rsid w:val="00E2083C"/>
    <w:rsid w:val="00E524EC"/>
    <w:rsid w:val="00F8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E9"/>
    <w:pPr>
      <w:ind w:left="720"/>
      <w:contextualSpacing/>
    </w:pPr>
  </w:style>
  <w:style w:type="character" w:customStyle="1" w:styleId="serp-urlitem">
    <w:name w:val="serp-url__item"/>
    <w:basedOn w:val="a0"/>
    <w:rsid w:val="008A49E9"/>
  </w:style>
  <w:style w:type="character" w:styleId="a4">
    <w:name w:val="Hyperlink"/>
    <w:basedOn w:val="a0"/>
    <w:uiPriority w:val="99"/>
    <w:semiHidden/>
    <w:unhideWhenUsed/>
    <w:rsid w:val="008A4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Plotnikova</cp:lastModifiedBy>
  <cp:revision>2</cp:revision>
  <cp:lastPrinted>2014-10-14T08:30:00Z</cp:lastPrinted>
  <dcterms:created xsi:type="dcterms:W3CDTF">2014-10-14T09:00:00Z</dcterms:created>
  <dcterms:modified xsi:type="dcterms:W3CDTF">2014-10-14T09:00:00Z</dcterms:modified>
</cp:coreProperties>
</file>