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6" w:rsidRDefault="004B5CA6" w:rsidP="00084449">
      <w:pPr>
        <w:pStyle w:val="p4"/>
        <w:spacing w:line="360" w:lineRule="auto"/>
        <w:jc w:val="center"/>
        <w:rPr>
          <w:rStyle w:val="s2"/>
          <w:b/>
          <w:sz w:val="28"/>
        </w:rPr>
      </w:pPr>
      <w:r w:rsidRPr="004B5CA6">
        <w:rPr>
          <w:rStyle w:val="s2"/>
          <w:b/>
          <w:sz w:val="28"/>
        </w:rPr>
        <w:t>Обеспечение качества образования через организацию внеурочной деятельности в контексте требований ФГОС</w:t>
      </w:r>
    </w:p>
    <w:p w:rsidR="00084449" w:rsidRDefault="00084449" w:rsidP="00084449">
      <w:pPr>
        <w:pStyle w:val="a4"/>
        <w:spacing w:after="202" w:afterAutospacing="0"/>
        <w:jc w:val="right"/>
      </w:pPr>
      <w:r>
        <w:rPr>
          <w:rFonts w:ascii="Arial" w:hAnsi="Arial" w:cs="Arial"/>
          <w:i/>
          <w:iCs/>
        </w:rPr>
        <w:t xml:space="preserve">Т.Н. </w:t>
      </w:r>
      <w:proofErr w:type="spellStart"/>
      <w:r>
        <w:rPr>
          <w:rFonts w:ascii="Arial" w:hAnsi="Arial" w:cs="Arial"/>
          <w:i/>
          <w:iCs/>
        </w:rPr>
        <w:t>Трудинова</w:t>
      </w:r>
      <w:proofErr w:type="spellEnd"/>
    </w:p>
    <w:p w:rsidR="00084449" w:rsidRDefault="00084449" w:rsidP="00084449">
      <w:pPr>
        <w:pStyle w:val="a4"/>
        <w:spacing w:after="202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МАОУ «СОШ №3», г. Краснокамск</w:t>
      </w:r>
    </w:p>
    <w:p w:rsidR="00084449" w:rsidRPr="00084449" w:rsidRDefault="00084449" w:rsidP="00084449">
      <w:pPr>
        <w:pStyle w:val="a4"/>
        <w:spacing w:after="202" w:afterAutospacing="0"/>
        <w:jc w:val="right"/>
      </w:pP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r w:rsidRPr="00084449">
        <w:rPr>
          <w:rFonts w:ascii="Times New Roman" w:hAnsi="Times New Roman"/>
          <w:sz w:val="28"/>
        </w:rPr>
        <w:t>Развитие современной системы образования тесно связано с активным внедрением достижений информационных технологий в процесс обучения. Современность дает нам множество новых способов обучения, которые можно и даже нужно использовать в системе школьного образования. Некоторые из способов мы можем заимствовать у СМИ (средств массовой информации), в том числе у телевидения. Если мы проанализируем ценностные приоритеты детей, то станет понятным, что телевидение в современном мире с успехом может объединить девчонок и мальчишек на созидательный творческий поиск. Возможности видео сегодня могут стать основой</w:t>
      </w:r>
      <w:r w:rsidR="006E2A0E" w:rsidRPr="00084449">
        <w:rPr>
          <w:rFonts w:ascii="Times New Roman" w:hAnsi="Times New Roman"/>
          <w:sz w:val="28"/>
        </w:rPr>
        <w:t xml:space="preserve"> обеспечения качества образования</w:t>
      </w:r>
      <w:r w:rsidRPr="00084449">
        <w:rPr>
          <w:rFonts w:ascii="Times New Roman" w:hAnsi="Times New Roman"/>
          <w:sz w:val="28"/>
        </w:rPr>
        <w:t xml:space="preserve"> и полигоном педагогики сотрудничества для моделирования межличностных и общественных  отношений в условиях, максимально приближенных к действительности.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Системно-</w:t>
      </w:r>
      <w:proofErr w:type="spellStart"/>
      <w:r w:rsidRPr="00084449">
        <w:rPr>
          <w:rFonts w:ascii="Times New Roman" w:hAnsi="Times New Roman"/>
          <w:sz w:val="28"/>
        </w:rPr>
        <w:t>деятельностный</w:t>
      </w:r>
      <w:proofErr w:type="spellEnd"/>
      <w:r w:rsidRPr="00084449">
        <w:rPr>
          <w:rFonts w:ascii="Times New Roman" w:hAnsi="Times New Roman"/>
          <w:sz w:val="28"/>
        </w:rPr>
        <w:t xml:space="preserve"> подход лежит в основе разработки стандартов нового поколения и позволяет выделить основные результаты обучения и воспитания, помогает создать навигацию проектирования универсальных учебных действий, которыми должны овладеть учащиеся. Авторы книги «Формирование универсальных учебных действий в основной школе: от действия к мысли» утверждают, что логика развития УУД, помогающая ученику объять необъятное, строится по формуле: от действия – к мысли. 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Вопрос: «Кто должен создавать навигацию проектирования УУД, либо помогать ее созданию?» На мой взгляд, ответ очевиден: «Педагог». Именно учитель должен взять на себя звание «лоцмана», а тем более возглавить школьный корабль, плывущий по океану знаний.</w:t>
      </w:r>
    </w:p>
    <w:p w:rsidR="006E2A0E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lastRenderedPageBreak/>
        <w:t xml:space="preserve">Современная система образования и ее развитие тесно связана с активным внедрением достижений информационных технологий в процесс обучения. Современность дает нам много новых форм обучения, которые можно и даже нужно использовать в системе школьного образования. Некоторые из этих способов мы можем заимствовать у  средств массовой информации (СМИ), в том числе у телевидения. Необходимо внимательно проанализировать ценностные приоритеты детей, и  станет ясно, что сегодня телевидение с успехом может объединить девчонок и  мальчишек на созидательный творческий поиск. </w:t>
      </w:r>
    </w:p>
    <w:p w:rsidR="006A24D9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</w:rPr>
      </w:pPr>
      <w:r w:rsidRPr="00084449">
        <w:rPr>
          <w:rFonts w:ascii="Times New Roman" w:hAnsi="Times New Roman"/>
          <w:sz w:val="28"/>
        </w:rPr>
        <w:t>Школьный центр-студия</w:t>
      </w:r>
      <w:r w:rsidR="006A24D9" w:rsidRPr="00084449">
        <w:rPr>
          <w:rFonts w:ascii="Times New Roman" w:hAnsi="Times New Roman"/>
          <w:sz w:val="28"/>
        </w:rPr>
        <w:t xml:space="preserve"> </w:t>
      </w:r>
      <w:r w:rsidRPr="00084449">
        <w:rPr>
          <w:rFonts w:ascii="Times New Roman" w:hAnsi="Times New Roman"/>
          <w:sz w:val="28"/>
        </w:rPr>
        <w:t>– благоприятнейшая среда социализации современного ребенка</w:t>
      </w:r>
      <w:r w:rsidR="00662C12" w:rsidRPr="00084449">
        <w:rPr>
          <w:rFonts w:ascii="Times New Roman" w:hAnsi="Times New Roman"/>
          <w:sz w:val="28"/>
        </w:rPr>
        <w:t>, обеспечения качества образования.</w:t>
      </w:r>
      <w:r w:rsidRPr="00084449">
        <w:rPr>
          <w:rFonts w:ascii="Times New Roman" w:hAnsi="Times New Roman"/>
          <w:sz w:val="28"/>
        </w:rPr>
        <w:t xml:space="preserve"> В каком виде творчества столь ярко и убедительно звучат во весь голос нравственная позиция, где столь зримыми могут быть идеалы? Школьный центр-студия обладает еще одним достоинством - все, кто может стать объектом внимания, становятся соучастниками творческого процесса. Здесь доступность и популярность жанра порождают</w:t>
      </w:r>
      <w:r w:rsidR="006A24D9" w:rsidRPr="00084449">
        <w:rPr>
          <w:rFonts w:ascii="Times New Roman" w:hAnsi="Times New Roman"/>
          <w:sz w:val="28"/>
        </w:rPr>
        <w:t xml:space="preserve"> устойчивую мотивацию к обучению</w:t>
      </w:r>
      <w:r w:rsidRPr="00084449">
        <w:rPr>
          <w:rFonts w:ascii="Times New Roman" w:hAnsi="Times New Roman"/>
          <w:sz w:val="28"/>
        </w:rPr>
        <w:t xml:space="preserve"> всех участ</w:t>
      </w:r>
      <w:r w:rsidR="006A24D9" w:rsidRPr="00084449">
        <w:rPr>
          <w:rFonts w:ascii="Times New Roman" w:hAnsi="Times New Roman"/>
          <w:sz w:val="28"/>
        </w:rPr>
        <w:t>ников - от зрителя до режиссера, что способствует повышению качества образования.</w:t>
      </w:r>
      <w:r w:rsidRPr="00084449">
        <w:rPr>
          <w:rFonts w:ascii="Times New Roman" w:hAnsi="Times New Roman"/>
          <w:sz w:val="28"/>
        </w:rPr>
        <w:t xml:space="preserve"> 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Таким образом, школьный центр-студия может стать вариантом решения одной из главных задач современной школы </w:t>
      </w:r>
      <w:r w:rsidR="004251AA" w:rsidRPr="00084449">
        <w:rPr>
          <w:rFonts w:ascii="Times New Roman" w:hAnsi="Times New Roman"/>
          <w:sz w:val="28"/>
        </w:rPr>
        <w:t xml:space="preserve">в условиях перехода к новым образовательным стандартам </w:t>
      </w:r>
      <w:r w:rsidRPr="00084449">
        <w:rPr>
          <w:rFonts w:ascii="Times New Roman" w:hAnsi="Times New Roman"/>
          <w:sz w:val="28"/>
        </w:rPr>
        <w:t>- раскрытия способностей каждого учени</w:t>
      </w:r>
      <w:r w:rsidR="004251AA" w:rsidRPr="00084449">
        <w:rPr>
          <w:rFonts w:ascii="Times New Roman" w:hAnsi="Times New Roman"/>
          <w:sz w:val="28"/>
        </w:rPr>
        <w:t>ка</w:t>
      </w:r>
      <w:r w:rsidRPr="00084449">
        <w:rPr>
          <w:rFonts w:ascii="Times New Roman" w:hAnsi="Times New Roman"/>
          <w:sz w:val="28"/>
        </w:rPr>
        <w:t xml:space="preserve">, повышения внимания к сохранению и укреплению здоровья школьников, а также развитию их творческого потенциала.  Центр-студия создает  </w:t>
      </w:r>
      <w:r w:rsidR="006A24D9" w:rsidRPr="00084449">
        <w:rPr>
          <w:rFonts w:ascii="Times New Roman" w:hAnsi="Times New Roman"/>
          <w:sz w:val="28"/>
        </w:rPr>
        <w:t xml:space="preserve">особую </w:t>
      </w:r>
      <w:r w:rsidRPr="00084449">
        <w:rPr>
          <w:rFonts w:ascii="Times New Roman" w:hAnsi="Times New Roman"/>
          <w:sz w:val="28"/>
        </w:rPr>
        <w:t xml:space="preserve">творческую среду и условия для выявления особо одаренных ребят в образовательной школе и их дальнейшей поддержке. </w:t>
      </w:r>
    </w:p>
    <w:p w:rsidR="004B5CA6" w:rsidRPr="00084449" w:rsidRDefault="004B5CA6" w:rsidP="00BE0EA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proofErr w:type="gramStart"/>
      <w:r w:rsidRPr="00084449">
        <w:rPr>
          <w:rFonts w:ascii="Times New Roman" w:hAnsi="Times New Roman"/>
          <w:sz w:val="28"/>
        </w:rPr>
        <w:t xml:space="preserve">Кроме того, детский  центр-студия может с успехом использоваться не только для выявления одаренных детей, повышения мотивации в изучении отдельных школьных предметов (родного языка, иностранного языка, музыки, технологии, изобразительного искусства), но и для формирования </w:t>
      </w:r>
      <w:proofErr w:type="spellStart"/>
      <w:r w:rsidRPr="00084449">
        <w:rPr>
          <w:rFonts w:ascii="Times New Roman" w:hAnsi="Times New Roman"/>
          <w:sz w:val="28"/>
        </w:rPr>
        <w:t>метапредметных</w:t>
      </w:r>
      <w:proofErr w:type="spellEnd"/>
      <w:r w:rsidRPr="00084449">
        <w:rPr>
          <w:rFonts w:ascii="Times New Roman" w:hAnsi="Times New Roman"/>
          <w:sz w:val="28"/>
        </w:rPr>
        <w:t xml:space="preserve"> (самостоятельность планирования и </w:t>
      </w:r>
      <w:r w:rsidRPr="00084449">
        <w:rPr>
          <w:rFonts w:ascii="Times New Roman" w:hAnsi="Times New Roman"/>
          <w:sz w:val="28"/>
        </w:rPr>
        <w:lastRenderedPageBreak/>
        <w:t>осуществления учебной и творческой деятельности, организация учебного сотрудничества с педагогами и сверстниками) и личностных умений (готовность и способность к саморазвитию, креативность и любознательность</w:t>
      </w:r>
      <w:proofErr w:type="gramEnd"/>
      <w:r w:rsidRPr="00084449">
        <w:rPr>
          <w:rFonts w:ascii="Times New Roman" w:hAnsi="Times New Roman"/>
          <w:sz w:val="28"/>
        </w:rPr>
        <w:t xml:space="preserve"> и т.д.). </w:t>
      </w:r>
    </w:p>
    <w:p w:rsidR="004B5CA6" w:rsidRPr="00084449" w:rsidRDefault="004B5CA6" w:rsidP="00BE0EA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Актуальность </w:t>
      </w:r>
      <w:r w:rsidR="006A24D9" w:rsidRPr="00084449">
        <w:rPr>
          <w:rFonts w:ascii="Times New Roman" w:hAnsi="Times New Roman"/>
          <w:sz w:val="28"/>
        </w:rPr>
        <w:t xml:space="preserve">данного </w:t>
      </w:r>
      <w:r w:rsidRPr="00084449">
        <w:rPr>
          <w:rFonts w:ascii="Times New Roman" w:hAnsi="Times New Roman"/>
          <w:sz w:val="28"/>
        </w:rPr>
        <w:t>проекта заключается в реализации системно-</w:t>
      </w:r>
      <w:proofErr w:type="spellStart"/>
      <w:r w:rsidRPr="00084449">
        <w:rPr>
          <w:rFonts w:ascii="Times New Roman" w:hAnsi="Times New Roman"/>
          <w:sz w:val="28"/>
        </w:rPr>
        <w:t>деятельностного</w:t>
      </w:r>
      <w:proofErr w:type="spellEnd"/>
      <w:r w:rsidRPr="00084449">
        <w:rPr>
          <w:rFonts w:ascii="Times New Roman" w:hAnsi="Times New Roman"/>
          <w:sz w:val="28"/>
        </w:rPr>
        <w:t xml:space="preserve"> подхода на практике. </w:t>
      </w:r>
      <w:proofErr w:type="gramStart"/>
      <w:r w:rsidRPr="00084449">
        <w:rPr>
          <w:rFonts w:ascii="Times New Roman" w:hAnsi="Times New Roman"/>
          <w:sz w:val="28"/>
        </w:rPr>
        <w:t xml:space="preserve">Выполняя конкретную практическую задачу (создание мультфильма, в </w:t>
      </w:r>
      <w:proofErr w:type="spellStart"/>
      <w:r w:rsidRPr="00084449">
        <w:rPr>
          <w:rFonts w:ascii="Times New Roman" w:hAnsi="Times New Roman"/>
          <w:sz w:val="28"/>
        </w:rPr>
        <w:t>т.ч</w:t>
      </w:r>
      <w:proofErr w:type="spellEnd"/>
      <w:r w:rsidRPr="00084449">
        <w:rPr>
          <w:rFonts w:ascii="Times New Roman" w:hAnsi="Times New Roman"/>
          <w:sz w:val="28"/>
        </w:rPr>
        <w:t>. на иностранном языке), учащиеся развиваются, осваивают работу с дополнительным оборудованием (компьютером, цифровой камерой, микрофоном) и применяют свои знания и навыки, полученные по разным предметам, на практике.</w:t>
      </w:r>
      <w:proofErr w:type="gramEnd"/>
    </w:p>
    <w:p w:rsidR="004B5CA6" w:rsidRPr="00084449" w:rsidRDefault="004B5CA6" w:rsidP="00BE0EA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Процесс создания мультфильмов воспитывает у детей усидчивость и развивает их творческий поиск. Дети учатся обсуждать проекты, работать в коллективе, находить  необходимую информацию, анализировать результаты работы и корректировать свою деятельность.</w:t>
      </w:r>
    </w:p>
    <w:p w:rsidR="00ED6B4F" w:rsidRPr="00084449" w:rsidRDefault="00ED6B4F" w:rsidP="00BE0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84449">
        <w:rPr>
          <w:rFonts w:ascii="Times New Roman" w:hAnsi="Times New Roman"/>
          <w:b/>
          <w:sz w:val="28"/>
        </w:rPr>
        <w:t xml:space="preserve">В процессе такой  работы детского центра-студии обеспечиваются: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условия для реализации инновационной педагогики;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высокая мотивационная направленность в процессе реализации </w:t>
      </w:r>
      <w:r w:rsidR="00662C12" w:rsidRPr="00084449">
        <w:rPr>
          <w:rFonts w:ascii="Times New Roman" w:hAnsi="Times New Roman"/>
          <w:sz w:val="28"/>
        </w:rPr>
        <w:t xml:space="preserve">  </w:t>
      </w:r>
      <w:r w:rsidRPr="00084449">
        <w:rPr>
          <w:rFonts w:ascii="Times New Roman" w:hAnsi="Times New Roman"/>
          <w:sz w:val="28"/>
        </w:rPr>
        <w:t>самостоятельных действий;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индивидуальный путь к  знаниям и информации;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высокий процент самостоятельной практической активности детей;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воспитание адекватной самооценки участников творческого процесса;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индивидуальный способ обучения;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оптимальные условия для развития навыков сотрудничества и коммуникативных качеств; </w:t>
      </w:r>
    </w:p>
    <w:p w:rsidR="00ED6B4F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детское творчество в жанре видеофильма прекрасно способно дополнять школьные образовательные программы; </w:t>
      </w:r>
    </w:p>
    <w:p w:rsidR="004B5CA6" w:rsidRPr="00084449" w:rsidRDefault="00ED6B4F" w:rsidP="00BE0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деятельность детей является носителем нравственных и культурных ценностей; мощным средством  популяризации знаний.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084449">
        <w:rPr>
          <w:rFonts w:ascii="Times New Roman" w:hAnsi="Times New Roman"/>
          <w:b/>
          <w:sz w:val="28"/>
          <w:u w:val="single"/>
        </w:rPr>
        <w:t>Задачи:</w:t>
      </w:r>
    </w:p>
    <w:p w:rsidR="004B5CA6" w:rsidRPr="00084449" w:rsidRDefault="004B5CA6" w:rsidP="00BE0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b/>
          <w:bCs/>
          <w:i/>
          <w:iCs/>
          <w:sz w:val="28"/>
        </w:rPr>
        <w:lastRenderedPageBreak/>
        <w:t xml:space="preserve">«Технический» уровень: </w:t>
      </w:r>
      <w:r w:rsidRPr="00084449">
        <w:rPr>
          <w:rFonts w:ascii="Times New Roman" w:hAnsi="Times New Roman"/>
          <w:sz w:val="28"/>
        </w:rPr>
        <w:t xml:space="preserve"> приобретение школьниками знаний и навыков в области строительства кукольного театра и в области мультипликации;</w:t>
      </w:r>
    </w:p>
    <w:p w:rsidR="004B5CA6" w:rsidRPr="00084449" w:rsidRDefault="004B5CA6" w:rsidP="00BE0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b/>
          <w:bCs/>
          <w:i/>
          <w:iCs/>
          <w:sz w:val="28"/>
        </w:rPr>
        <w:t xml:space="preserve">«Артистический» уровень: </w:t>
      </w:r>
      <w:r w:rsidRPr="00084449">
        <w:rPr>
          <w:rFonts w:ascii="Times New Roman" w:hAnsi="Times New Roman"/>
          <w:sz w:val="28"/>
        </w:rPr>
        <w:t>приобретение знаний и навыков в собственной актерской деятельности и режиссуре;</w:t>
      </w:r>
    </w:p>
    <w:p w:rsidR="004B5CA6" w:rsidRPr="00084449" w:rsidRDefault="004B5CA6" w:rsidP="00BE0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 «</w:t>
      </w:r>
      <w:r w:rsidRPr="00084449">
        <w:rPr>
          <w:rFonts w:ascii="Times New Roman" w:hAnsi="Times New Roman"/>
          <w:b/>
          <w:bCs/>
          <w:i/>
          <w:iCs/>
          <w:sz w:val="28"/>
        </w:rPr>
        <w:t>Образовательный» уровень:</w:t>
      </w:r>
      <w:r w:rsidRPr="00084449">
        <w:rPr>
          <w:rFonts w:ascii="Times New Roman" w:hAnsi="Times New Roman"/>
          <w:sz w:val="28"/>
        </w:rPr>
        <w:t xml:space="preserve"> продолжение и дополнение образовательного процесса в области родного языка, иностранного языка, информационных технологий. 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84449">
        <w:rPr>
          <w:rFonts w:ascii="Times New Roman" w:hAnsi="Times New Roman"/>
          <w:b/>
          <w:sz w:val="28"/>
        </w:rPr>
        <w:t>Содержание деятельности студии включает в себя три модуля:</w:t>
      </w:r>
    </w:p>
    <w:p w:rsidR="004B5CA6" w:rsidRPr="00084449" w:rsidRDefault="004B5CA6" w:rsidP="00BE0EA1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«Кукольный театр»: занятия в кукольном кружке, кружке «Рукотворное чудо».</w:t>
      </w:r>
    </w:p>
    <w:p w:rsidR="004B5CA6" w:rsidRPr="00084449" w:rsidRDefault="004B5CA6" w:rsidP="00BE0EA1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«В мире мультипликации»: занятия в кружке «</w:t>
      </w:r>
      <w:proofErr w:type="spellStart"/>
      <w:r w:rsidRPr="00084449">
        <w:rPr>
          <w:rFonts w:ascii="Times New Roman" w:hAnsi="Times New Roman"/>
          <w:sz w:val="28"/>
        </w:rPr>
        <w:t>Пластилиния</w:t>
      </w:r>
      <w:proofErr w:type="spellEnd"/>
      <w:r w:rsidRPr="00084449">
        <w:rPr>
          <w:rFonts w:ascii="Times New Roman" w:hAnsi="Times New Roman"/>
          <w:sz w:val="28"/>
        </w:rPr>
        <w:t xml:space="preserve">», работа </w:t>
      </w:r>
      <w:proofErr w:type="spellStart"/>
      <w:r w:rsidRPr="00084449">
        <w:rPr>
          <w:rFonts w:ascii="Times New Roman" w:hAnsi="Times New Roman"/>
          <w:sz w:val="28"/>
        </w:rPr>
        <w:t>мультстудии</w:t>
      </w:r>
      <w:proofErr w:type="spellEnd"/>
      <w:r w:rsidRPr="00084449">
        <w:rPr>
          <w:rFonts w:ascii="Times New Roman" w:hAnsi="Times New Roman"/>
          <w:sz w:val="28"/>
        </w:rPr>
        <w:t>.</w:t>
      </w:r>
    </w:p>
    <w:p w:rsidR="004B5CA6" w:rsidRPr="00084449" w:rsidRDefault="004B5CA6" w:rsidP="00BE0EA1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«Английский язык»: индивидуальный речевой и лингвистический тренинг на английском языке, основы драматизации. </w:t>
      </w:r>
    </w:p>
    <w:p w:rsidR="004B5CA6" w:rsidRPr="00084449" w:rsidRDefault="004B5CA6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В рамках проекта каждый ребенок получает возможность сформировать свой индивидуальный образовательный маршрут, пробуя свои силы в разных видах деятельности и примеряя на себя разные функции: режиссера, оператора, сценариста, мастера по изготовлению кукол, художника-мультипликатора. 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Структура студии "Сам себе режиссер" очень напоминает взрослую телестудию и практически является ее прототипом. 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4449">
        <w:rPr>
          <w:rFonts w:ascii="Times New Roman" w:hAnsi="Times New Roman"/>
          <w:i/>
          <w:sz w:val="28"/>
        </w:rPr>
        <w:t>Звукотехнический</w:t>
      </w:r>
      <w:proofErr w:type="spellEnd"/>
      <w:r w:rsidRPr="00084449">
        <w:rPr>
          <w:rFonts w:ascii="Times New Roman" w:hAnsi="Times New Roman"/>
          <w:i/>
          <w:sz w:val="28"/>
        </w:rPr>
        <w:t xml:space="preserve"> цех</w:t>
      </w:r>
      <w:r w:rsidRPr="00084449">
        <w:rPr>
          <w:rFonts w:ascii="Times New Roman" w:hAnsi="Times New Roman"/>
          <w:sz w:val="28"/>
        </w:rPr>
        <w:t xml:space="preserve">  — один из основных технологических цехов студии. Он непосредственно связан с работой съемочных групп на всех этапах кин</w:t>
      </w:r>
      <w:proofErr w:type="gramStart"/>
      <w:r w:rsidRPr="00084449">
        <w:rPr>
          <w:rFonts w:ascii="Times New Roman" w:hAnsi="Times New Roman"/>
          <w:sz w:val="28"/>
        </w:rPr>
        <w:t>о-</w:t>
      </w:r>
      <w:proofErr w:type="gramEnd"/>
      <w:r w:rsidRPr="00084449">
        <w:rPr>
          <w:rFonts w:ascii="Times New Roman" w:hAnsi="Times New Roman"/>
          <w:sz w:val="28"/>
        </w:rPr>
        <w:t xml:space="preserve"> и </w:t>
      </w:r>
      <w:proofErr w:type="spellStart"/>
      <w:r w:rsidRPr="00084449">
        <w:rPr>
          <w:rFonts w:ascii="Times New Roman" w:hAnsi="Times New Roman"/>
          <w:sz w:val="28"/>
        </w:rPr>
        <w:t>мультпроизводства</w:t>
      </w:r>
      <w:proofErr w:type="spellEnd"/>
      <w:r w:rsidRPr="00084449">
        <w:rPr>
          <w:rFonts w:ascii="Times New Roman" w:hAnsi="Times New Roman"/>
          <w:sz w:val="28"/>
        </w:rPr>
        <w:t xml:space="preserve">. 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Цех обеспечивает синхронную запись звука на съемочной площадке, обеспечение видеосъемки, запись музыки, озвучивание речи и шумов, перезапись, предоставление архива фонограмм различных форматов, а также оказывает помощь цеху монтажа фильмов.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i/>
          <w:sz w:val="28"/>
        </w:rPr>
        <w:t>Цех комбинированных съемок</w:t>
      </w:r>
      <w:r w:rsidRPr="00084449">
        <w:rPr>
          <w:rFonts w:ascii="Times New Roman" w:hAnsi="Times New Roman"/>
          <w:sz w:val="28"/>
        </w:rPr>
        <w:t xml:space="preserve"> выполняет графическое оформление картин, изготовление титров 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i/>
          <w:sz w:val="28"/>
        </w:rPr>
        <w:lastRenderedPageBreak/>
        <w:t>Цех монтажа кинофильмов</w:t>
      </w:r>
      <w:r w:rsidRPr="00084449">
        <w:rPr>
          <w:rFonts w:ascii="Times New Roman" w:hAnsi="Times New Roman"/>
          <w:sz w:val="28"/>
        </w:rPr>
        <w:t xml:space="preserve"> – один из производственных цехов студии, определяющих художественное качество и сроки производства кин</w:t>
      </w:r>
      <w:proofErr w:type="gramStart"/>
      <w:r w:rsidRPr="00084449">
        <w:rPr>
          <w:rFonts w:ascii="Times New Roman" w:hAnsi="Times New Roman"/>
          <w:sz w:val="28"/>
        </w:rPr>
        <w:t>о-</w:t>
      </w:r>
      <w:proofErr w:type="gramEnd"/>
      <w:r w:rsidRPr="00084449">
        <w:rPr>
          <w:rFonts w:ascii="Times New Roman" w:hAnsi="Times New Roman"/>
          <w:sz w:val="28"/>
        </w:rPr>
        <w:t xml:space="preserve"> и мультфильмов. Работа по монтажу начинается с первых пробных съемок в подготовительном периоде и заканчивается после сдачи готового фильма.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i/>
          <w:sz w:val="28"/>
        </w:rPr>
        <w:t>Цех декоративно-технических сооружений</w:t>
      </w:r>
      <w:r w:rsidRPr="00084449">
        <w:rPr>
          <w:rFonts w:ascii="Times New Roman" w:hAnsi="Times New Roman"/>
          <w:sz w:val="28"/>
        </w:rPr>
        <w:t xml:space="preserve"> выполняет все работы по изготовлению деталей декоративно-художественного оформления кин</w:t>
      </w:r>
      <w:proofErr w:type="gramStart"/>
      <w:r w:rsidRPr="00084449">
        <w:rPr>
          <w:rFonts w:ascii="Times New Roman" w:hAnsi="Times New Roman"/>
          <w:sz w:val="28"/>
        </w:rPr>
        <w:t>о-</w:t>
      </w:r>
      <w:proofErr w:type="gramEnd"/>
      <w:r w:rsidRPr="00084449">
        <w:rPr>
          <w:rFonts w:ascii="Times New Roman" w:hAnsi="Times New Roman"/>
          <w:sz w:val="28"/>
        </w:rPr>
        <w:t xml:space="preserve"> и мультфильмов, художественно-живописные работы; возведение декораций, их отделку, обслуживание и трансформацию в процессе съемок и, наконец, разборку. 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Что же приобретают учащиеся за время работы студии?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Прежде всего, навыки различных видов деятельности: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опыт работ в творческом коллективе с распределением ролей и задач; 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раскрыли  собственный творческий потенциал;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научились работать в команде; 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раскрыли секреты создания пластилинового мультфильма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научились делать фотографии персонажей и декораций;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монтировать виде</w:t>
      </w:r>
      <w:proofErr w:type="gramStart"/>
      <w:r w:rsidRPr="00084449">
        <w:rPr>
          <w:rFonts w:ascii="Times New Roman" w:hAnsi="Times New Roman"/>
          <w:sz w:val="28"/>
        </w:rPr>
        <w:t>о-</w:t>
      </w:r>
      <w:proofErr w:type="gramEnd"/>
      <w:r w:rsidRPr="00084449">
        <w:rPr>
          <w:rFonts w:ascii="Times New Roman" w:hAnsi="Times New Roman"/>
          <w:sz w:val="28"/>
        </w:rPr>
        <w:t xml:space="preserve"> и </w:t>
      </w:r>
      <w:proofErr w:type="spellStart"/>
      <w:r w:rsidRPr="00084449">
        <w:rPr>
          <w:rFonts w:ascii="Times New Roman" w:hAnsi="Times New Roman"/>
          <w:sz w:val="28"/>
        </w:rPr>
        <w:t>фотофайлы</w:t>
      </w:r>
      <w:proofErr w:type="spellEnd"/>
      <w:r w:rsidRPr="00084449">
        <w:rPr>
          <w:rFonts w:ascii="Times New Roman" w:hAnsi="Times New Roman"/>
          <w:sz w:val="28"/>
        </w:rPr>
        <w:t xml:space="preserve">, работая в </w:t>
      </w:r>
      <w:proofErr w:type="spellStart"/>
      <w:r w:rsidRPr="00084449">
        <w:rPr>
          <w:rFonts w:ascii="Times New Roman" w:hAnsi="Times New Roman"/>
          <w:sz w:val="28"/>
        </w:rPr>
        <w:t>видеоредакторе</w:t>
      </w:r>
      <w:proofErr w:type="spellEnd"/>
      <w:r w:rsidRPr="00084449">
        <w:rPr>
          <w:rFonts w:ascii="Times New Roman" w:hAnsi="Times New Roman"/>
          <w:sz w:val="28"/>
        </w:rPr>
        <w:t>;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озвучивать мультфильм в настоящей студии звукозаписи и обрабатывать аудио файлы; </w:t>
      </w:r>
    </w:p>
    <w:p w:rsidR="001D1429" w:rsidRPr="00084449" w:rsidRDefault="001D1429" w:rsidP="00BE0E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создавать титры;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Каждый что-то обдумывал, предлагал, работал с дополнительной литературой - мыслительная деятельность. Коммуникативная деятельность – все делились своими мыслями, идеями, озвучивали персонажей. И огромная практическая работа, в которой вы сможете убедиться сами, посмотрев наши видеоролики и мультфильмы, созданные своими руками.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 xml:space="preserve">Раскрыт творческий потенциал каждого учащегося, большинство учеников  публично продемонстрировали полученный  результат, он был </w:t>
      </w:r>
      <w:proofErr w:type="gramStart"/>
      <w:r w:rsidRPr="00084449">
        <w:rPr>
          <w:rFonts w:ascii="Times New Roman" w:hAnsi="Times New Roman"/>
          <w:sz w:val="28"/>
        </w:rPr>
        <w:t>интересен</w:t>
      </w:r>
      <w:proofErr w:type="gramEnd"/>
      <w:r w:rsidRPr="00084449">
        <w:rPr>
          <w:rFonts w:ascii="Times New Roman" w:hAnsi="Times New Roman"/>
          <w:sz w:val="28"/>
        </w:rPr>
        <w:t xml:space="preserve"> и значим  для ребят.  Активизировалась мыслительная деятельность, расширился кругозор.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lastRenderedPageBreak/>
        <w:t>С уверенностью можно сказать и о приобретенных компетенциях детей, а именно – узнали, как сделать, сумели сделать, и будут делать самостоятельно  уже сами в других ситуациях.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4449">
        <w:rPr>
          <w:rFonts w:ascii="Times New Roman" w:hAnsi="Times New Roman"/>
          <w:sz w:val="28"/>
        </w:rPr>
        <w:t>Результат и сам процесс работы студии  принес детям удовлетворение, радость переживания успеха, осознание собственных умений, компетенции. Дети готовы и хотят продолжать работать в студии.</w:t>
      </w: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D1429" w:rsidRPr="00084449" w:rsidRDefault="001D1429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bookmarkEnd w:id="0"/>
    <w:p w:rsidR="0034181B" w:rsidRPr="00084449" w:rsidRDefault="0034181B" w:rsidP="00BE0E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34181B" w:rsidRPr="00084449" w:rsidSect="000844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446"/>
    <w:multiLevelType w:val="hybridMultilevel"/>
    <w:tmpl w:val="D556DB14"/>
    <w:lvl w:ilvl="0" w:tplc="E9FAA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80C"/>
    <w:multiLevelType w:val="hybridMultilevel"/>
    <w:tmpl w:val="C004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960"/>
    <w:multiLevelType w:val="hybridMultilevel"/>
    <w:tmpl w:val="24448778"/>
    <w:lvl w:ilvl="0" w:tplc="AF96A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C2B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C411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E1EB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4C7ED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88B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EB43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C7CC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287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DF7329"/>
    <w:multiLevelType w:val="hybridMultilevel"/>
    <w:tmpl w:val="7B202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969F4"/>
    <w:multiLevelType w:val="hybridMultilevel"/>
    <w:tmpl w:val="1564EC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3E4A76"/>
    <w:multiLevelType w:val="hybridMultilevel"/>
    <w:tmpl w:val="07E4F0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C"/>
    <w:rsid w:val="00084449"/>
    <w:rsid w:val="001D1429"/>
    <w:rsid w:val="0034181B"/>
    <w:rsid w:val="004251AA"/>
    <w:rsid w:val="004B5CA6"/>
    <w:rsid w:val="00662C12"/>
    <w:rsid w:val="006A24D9"/>
    <w:rsid w:val="006E2A0E"/>
    <w:rsid w:val="00BE0EA1"/>
    <w:rsid w:val="00D44D5F"/>
    <w:rsid w:val="00DA60FC"/>
    <w:rsid w:val="00E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B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5CA6"/>
  </w:style>
  <w:style w:type="paragraph" w:styleId="a3">
    <w:name w:val="List Paragraph"/>
    <w:basedOn w:val="a"/>
    <w:uiPriority w:val="34"/>
    <w:qFormat/>
    <w:rsid w:val="000844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B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5CA6"/>
  </w:style>
  <w:style w:type="paragraph" w:styleId="a3">
    <w:name w:val="List Paragraph"/>
    <w:basedOn w:val="a"/>
    <w:uiPriority w:val="34"/>
    <w:qFormat/>
    <w:rsid w:val="000844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2014-08-22T17:12:00Z</dcterms:created>
  <dcterms:modified xsi:type="dcterms:W3CDTF">2014-08-23T18:37:00Z</dcterms:modified>
</cp:coreProperties>
</file>