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23" w:rsidRPr="00AA7822" w:rsidRDefault="003B635A" w:rsidP="00AA7822">
      <w:pPr>
        <w:tabs>
          <w:tab w:val="left" w:pos="284"/>
        </w:tabs>
        <w:spacing w:after="0" w:line="240" w:lineRule="auto"/>
        <w:ind w:firstLine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822">
        <w:rPr>
          <w:rFonts w:ascii="Times New Roman" w:hAnsi="Times New Roman" w:cs="Times New Roman"/>
          <w:b/>
          <w:i/>
          <w:sz w:val="24"/>
          <w:szCs w:val="24"/>
        </w:rPr>
        <w:t xml:space="preserve">Салтыкова Наталья Александровна, </w:t>
      </w:r>
    </w:p>
    <w:p w:rsidR="00AA7822" w:rsidRPr="00AA7822" w:rsidRDefault="003B635A" w:rsidP="002D3419">
      <w:pPr>
        <w:tabs>
          <w:tab w:val="left" w:pos="284"/>
        </w:tabs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822">
        <w:rPr>
          <w:rFonts w:ascii="Times New Roman" w:hAnsi="Times New Roman" w:cs="Times New Roman"/>
          <w:b/>
          <w:i/>
          <w:sz w:val="24"/>
          <w:szCs w:val="24"/>
        </w:rPr>
        <w:t>учитель английского языка</w:t>
      </w:r>
    </w:p>
    <w:p w:rsidR="003B635A" w:rsidRPr="00AA7822" w:rsidRDefault="003B635A" w:rsidP="002D3419">
      <w:pPr>
        <w:tabs>
          <w:tab w:val="left" w:pos="284"/>
        </w:tabs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822">
        <w:rPr>
          <w:rFonts w:ascii="Times New Roman" w:hAnsi="Times New Roman" w:cs="Times New Roman"/>
          <w:b/>
          <w:i/>
          <w:sz w:val="24"/>
          <w:szCs w:val="24"/>
        </w:rPr>
        <w:t>МБОУ «Очерская средняя общеобразовательная школа № 1»</w:t>
      </w:r>
    </w:p>
    <w:p w:rsidR="00AA7822" w:rsidRDefault="00AA7822" w:rsidP="00AA7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22" w:rsidRPr="00AA7822" w:rsidRDefault="00AA7822" w:rsidP="00AA7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22">
        <w:rPr>
          <w:rFonts w:ascii="Times New Roman" w:hAnsi="Times New Roman" w:cs="Times New Roman"/>
          <w:b/>
          <w:sz w:val="28"/>
          <w:szCs w:val="28"/>
        </w:rPr>
        <w:t xml:space="preserve">Тема презентационных мероприятий </w:t>
      </w:r>
    </w:p>
    <w:p w:rsidR="00AA7822" w:rsidRPr="00AA7822" w:rsidRDefault="00AA7822" w:rsidP="00AA7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22">
        <w:rPr>
          <w:rFonts w:ascii="Times New Roman" w:hAnsi="Times New Roman" w:cs="Times New Roman"/>
          <w:b/>
          <w:sz w:val="28"/>
          <w:szCs w:val="28"/>
        </w:rPr>
        <w:t>«Системно-деятельностный подход как основа формирования УУД», дата проведения 06.12.2013</w:t>
      </w:r>
    </w:p>
    <w:p w:rsidR="00AA7822" w:rsidRDefault="00AA7822" w:rsidP="00AA7822">
      <w:pPr>
        <w:spacing w:after="0"/>
        <w:jc w:val="both"/>
        <w:rPr>
          <w:sz w:val="28"/>
          <w:szCs w:val="28"/>
        </w:rPr>
      </w:pPr>
    </w:p>
    <w:p w:rsidR="002D3419" w:rsidRPr="002D3419" w:rsidRDefault="002D3419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5A" w:rsidRPr="002D3419" w:rsidRDefault="003B635A" w:rsidP="001F22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Мастер-класс «Технология развития критического мышления как средство повышения эффективности урока английского языка»</w:t>
      </w:r>
    </w:p>
    <w:p w:rsidR="002D3419" w:rsidRDefault="002D3419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D8" w:rsidRPr="002D3419" w:rsidRDefault="003B635A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</w:r>
      <w:r w:rsidR="00497B54" w:rsidRPr="002D3419">
        <w:rPr>
          <w:rFonts w:ascii="Times New Roman" w:hAnsi="Times New Roman" w:cs="Times New Roman"/>
          <w:sz w:val="28"/>
          <w:szCs w:val="28"/>
        </w:rPr>
        <w:t>Основным критерием оценки эффективности урока должен стать конечный результат. А добиваясь результативности, мы</w:t>
      </w:r>
      <w:r w:rsidR="00B93873" w:rsidRPr="002D3419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="00497B54" w:rsidRPr="002D3419">
        <w:rPr>
          <w:rFonts w:ascii="Times New Roman" w:hAnsi="Times New Roman" w:cs="Times New Roman"/>
          <w:sz w:val="28"/>
          <w:szCs w:val="28"/>
        </w:rPr>
        <w:t xml:space="preserve">думаем о выборе форм,  методов, приемов работы с учетом реальных способностей учащихся, уровня их подготовленности по предмету. </w:t>
      </w:r>
    </w:p>
    <w:p w:rsidR="00497B54" w:rsidRPr="002D3419" w:rsidRDefault="00497B54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>Каждый учитель ищет наиболее эффективные методы и технологии для обучения учащихся, которые давали бы устойчивый и стабильный результат в освоении его предмета, стимулировали обучающихся к  познавательной активности. Каждый учитель хочет, чтобы дети усваивали больший объем ма</w:t>
      </w:r>
      <w:r w:rsidR="00B93873" w:rsidRPr="002D3419">
        <w:rPr>
          <w:rFonts w:ascii="Times New Roman" w:hAnsi="Times New Roman" w:cs="Times New Roman"/>
          <w:sz w:val="28"/>
          <w:szCs w:val="28"/>
        </w:rPr>
        <w:t>териала, чтобы полученные знания были прочными.</w:t>
      </w:r>
    </w:p>
    <w:p w:rsidR="00B93873" w:rsidRPr="002D3419" w:rsidRDefault="00B93873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>При всевозрастающем количестве информации задача учителя состоит в том, чтобы научить детей таким действиям, которые позволили бы им получать и применять знания в любой форме, в любой жизненной ситуации, то есть речь идет о формировании УУД, овладеть которыми можно только в деятельности.</w:t>
      </w:r>
    </w:p>
    <w:p w:rsidR="00B93873" w:rsidRPr="002D3419" w:rsidRDefault="00B93873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>На мой взгляд, наиболее эффективной в плане формировани</w:t>
      </w:r>
      <w:r w:rsidR="00167097" w:rsidRPr="002D3419">
        <w:rPr>
          <w:rFonts w:ascii="Times New Roman" w:hAnsi="Times New Roman" w:cs="Times New Roman"/>
          <w:sz w:val="28"/>
          <w:szCs w:val="28"/>
        </w:rPr>
        <w:t>я и развития УУД является технология развития критического мышления через чтение и письмо</w:t>
      </w:r>
      <w:r w:rsidR="002A2A9E" w:rsidRPr="002D3419">
        <w:rPr>
          <w:rFonts w:ascii="Times New Roman" w:hAnsi="Times New Roman" w:cs="Times New Roman"/>
          <w:sz w:val="28"/>
          <w:szCs w:val="28"/>
        </w:rPr>
        <w:t xml:space="preserve">. </w:t>
      </w:r>
      <w:r w:rsidRPr="002D3419">
        <w:rPr>
          <w:rFonts w:ascii="Times New Roman" w:hAnsi="Times New Roman" w:cs="Times New Roman"/>
          <w:sz w:val="28"/>
          <w:szCs w:val="28"/>
        </w:rPr>
        <w:t>Эта технология выделяется среди других инновационных педагогических идей удачным сочетанием проблемности и продуктивности обучения с технологичностью урока.</w:t>
      </w:r>
    </w:p>
    <w:p w:rsidR="00B93873" w:rsidRPr="002D3419" w:rsidRDefault="00A9772C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>В процессе обучения иностранному языку</w:t>
      </w:r>
      <w:r w:rsidR="00B93873" w:rsidRPr="002D3419">
        <w:rPr>
          <w:rFonts w:ascii="Times New Roman" w:hAnsi="Times New Roman" w:cs="Times New Roman"/>
          <w:sz w:val="28"/>
          <w:szCs w:val="28"/>
        </w:rPr>
        <w:t xml:space="preserve"> огромное значение имеет обучение  чтению как самостоятельному виду речевой деятельности. А так как  ц</w:t>
      </w:r>
      <w:r w:rsidRPr="002D3419">
        <w:rPr>
          <w:rFonts w:ascii="Times New Roman" w:hAnsi="Times New Roman" w:cs="Times New Roman"/>
          <w:sz w:val="28"/>
          <w:szCs w:val="28"/>
        </w:rPr>
        <w:t xml:space="preserve">ентральным звеном технологии критического мышления </w:t>
      </w:r>
      <w:r w:rsidR="00B93873" w:rsidRPr="002D3419">
        <w:rPr>
          <w:rFonts w:ascii="Times New Roman" w:hAnsi="Times New Roman" w:cs="Times New Roman"/>
          <w:sz w:val="28"/>
          <w:szCs w:val="28"/>
        </w:rPr>
        <w:t>является обучение чтению, именно поэтому я сделала свой педагогический выбор в пользу стратегии обучения английскому языку с использованием этой технологии.</w:t>
      </w:r>
    </w:p>
    <w:p w:rsidR="00B93873" w:rsidRPr="002D3419" w:rsidRDefault="00A9772C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 xml:space="preserve">Целью данной  технологии </w:t>
      </w:r>
      <w:r w:rsidR="00B93873" w:rsidRPr="002D3419">
        <w:rPr>
          <w:rFonts w:ascii="Times New Roman" w:hAnsi="Times New Roman" w:cs="Times New Roman"/>
          <w:sz w:val="28"/>
          <w:szCs w:val="28"/>
        </w:rPr>
        <w:t xml:space="preserve"> является формирование навыков критического мышления.</w:t>
      </w:r>
    </w:p>
    <w:p w:rsidR="00B93873" w:rsidRPr="002D3419" w:rsidRDefault="00B93873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>А что значит критически мыслить?</w:t>
      </w:r>
    </w:p>
    <w:p w:rsidR="00B93873" w:rsidRPr="002D3419" w:rsidRDefault="00D822A8" w:rsidP="002D341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н</w:t>
      </w:r>
      <w:r w:rsidR="00686804" w:rsidRPr="002D3419">
        <w:rPr>
          <w:rFonts w:ascii="Times New Roman" w:hAnsi="Times New Roman" w:cs="Times New Roman"/>
          <w:sz w:val="28"/>
          <w:szCs w:val="28"/>
        </w:rPr>
        <w:t>а основе имеющейся информации сф</w:t>
      </w:r>
      <w:r w:rsidRPr="002D3419">
        <w:rPr>
          <w:rFonts w:ascii="Times New Roman" w:hAnsi="Times New Roman" w:cs="Times New Roman"/>
          <w:sz w:val="28"/>
          <w:szCs w:val="28"/>
        </w:rPr>
        <w:t>ормулировать собственное мнение</w:t>
      </w:r>
    </w:p>
    <w:p w:rsidR="00686804" w:rsidRPr="002D3419" w:rsidRDefault="00D822A8" w:rsidP="002D341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с</w:t>
      </w:r>
      <w:r w:rsidR="00686804" w:rsidRPr="002D3419">
        <w:rPr>
          <w:rFonts w:ascii="Times New Roman" w:hAnsi="Times New Roman" w:cs="Times New Roman"/>
          <w:sz w:val="28"/>
          <w:szCs w:val="28"/>
        </w:rPr>
        <w:t>делать осознанный  обдуманный выбор между различными мнениями</w:t>
      </w:r>
    </w:p>
    <w:p w:rsidR="00686804" w:rsidRPr="002D3419" w:rsidRDefault="00D822A8" w:rsidP="002D341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86804" w:rsidRPr="002D3419">
        <w:rPr>
          <w:rFonts w:ascii="Times New Roman" w:hAnsi="Times New Roman" w:cs="Times New Roman"/>
          <w:sz w:val="28"/>
          <w:szCs w:val="28"/>
        </w:rPr>
        <w:t xml:space="preserve"> споре аргументирован</w:t>
      </w:r>
      <w:r w:rsidRPr="002D3419">
        <w:rPr>
          <w:rFonts w:ascii="Times New Roman" w:hAnsi="Times New Roman" w:cs="Times New Roman"/>
          <w:sz w:val="28"/>
          <w:szCs w:val="28"/>
        </w:rPr>
        <w:t>н</w:t>
      </w:r>
      <w:r w:rsidR="00686804" w:rsidRPr="002D3419">
        <w:rPr>
          <w:rFonts w:ascii="Times New Roman" w:hAnsi="Times New Roman" w:cs="Times New Roman"/>
          <w:sz w:val="28"/>
          <w:szCs w:val="28"/>
        </w:rPr>
        <w:t>о отстоять свою собственную точку зрения</w:t>
      </w:r>
    </w:p>
    <w:p w:rsidR="00686804" w:rsidRPr="002D3419" w:rsidRDefault="00D822A8" w:rsidP="002D341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ц</w:t>
      </w:r>
      <w:r w:rsidR="00686804" w:rsidRPr="002D3419">
        <w:rPr>
          <w:rFonts w:ascii="Times New Roman" w:hAnsi="Times New Roman" w:cs="Times New Roman"/>
          <w:sz w:val="28"/>
          <w:szCs w:val="28"/>
        </w:rPr>
        <w:t>енить коллективную работу, в ходе которой возникает общее решение</w:t>
      </w:r>
    </w:p>
    <w:p w:rsidR="00686804" w:rsidRPr="002D3419" w:rsidRDefault="00D822A8" w:rsidP="002D341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уме</w:t>
      </w:r>
      <w:r w:rsidR="00686804" w:rsidRPr="002D3419">
        <w:rPr>
          <w:rFonts w:ascii="Times New Roman" w:hAnsi="Times New Roman" w:cs="Times New Roman"/>
          <w:sz w:val="28"/>
          <w:szCs w:val="28"/>
        </w:rPr>
        <w:t>т</w:t>
      </w:r>
      <w:r w:rsidRPr="002D3419">
        <w:rPr>
          <w:rFonts w:ascii="Times New Roman" w:hAnsi="Times New Roman" w:cs="Times New Roman"/>
          <w:sz w:val="28"/>
          <w:szCs w:val="28"/>
        </w:rPr>
        <w:t>ь</w:t>
      </w:r>
      <w:r w:rsidR="00686804" w:rsidRPr="002D3419">
        <w:rPr>
          <w:rFonts w:ascii="Times New Roman" w:hAnsi="Times New Roman" w:cs="Times New Roman"/>
          <w:sz w:val="28"/>
          <w:szCs w:val="28"/>
        </w:rPr>
        <w:t xml:space="preserve">  ценить и уважать другую точку зрения.</w:t>
      </w:r>
    </w:p>
    <w:p w:rsidR="00686804" w:rsidRPr="002D3419" w:rsidRDefault="00686804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>Критически мыслящий человек задает вопросы:</w:t>
      </w:r>
    </w:p>
    <w:p w:rsidR="00686804" w:rsidRPr="002D3419" w:rsidRDefault="00D822A8" w:rsidP="002D341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Ч</w:t>
      </w:r>
      <w:r w:rsidR="00686804" w:rsidRPr="002D3419">
        <w:rPr>
          <w:rFonts w:ascii="Times New Roman" w:hAnsi="Times New Roman" w:cs="Times New Roman"/>
          <w:sz w:val="28"/>
          <w:szCs w:val="28"/>
        </w:rPr>
        <w:t>то я знаю?</w:t>
      </w:r>
    </w:p>
    <w:p w:rsidR="00686804" w:rsidRPr="002D3419" w:rsidRDefault="00686804" w:rsidP="002D341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Что я узнал нового?</w:t>
      </w:r>
    </w:p>
    <w:p w:rsidR="00686804" w:rsidRPr="002D3419" w:rsidRDefault="00686804" w:rsidP="002D341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Как изменились мои знания?</w:t>
      </w:r>
    </w:p>
    <w:p w:rsidR="00686804" w:rsidRPr="002D3419" w:rsidRDefault="00686804" w:rsidP="002D341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Что я буду с этим делать?</w:t>
      </w:r>
    </w:p>
    <w:p w:rsidR="00686804" w:rsidRPr="002D3419" w:rsidRDefault="00686804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>Эт</w:t>
      </w:r>
      <w:r w:rsidR="00D822A8" w:rsidRPr="002D3419">
        <w:rPr>
          <w:rFonts w:ascii="Times New Roman" w:hAnsi="Times New Roman" w:cs="Times New Roman"/>
          <w:sz w:val="28"/>
          <w:szCs w:val="28"/>
        </w:rPr>
        <w:t xml:space="preserve">а технология – универсальная, она </w:t>
      </w:r>
      <w:r w:rsidRPr="002D3419">
        <w:rPr>
          <w:rFonts w:ascii="Times New Roman" w:hAnsi="Times New Roman" w:cs="Times New Roman"/>
          <w:sz w:val="28"/>
          <w:szCs w:val="28"/>
        </w:rPr>
        <w:t>эффективна в разнообразных условиях:</w:t>
      </w:r>
    </w:p>
    <w:p w:rsidR="00D822A8" w:rsidRPr="002D3419" w:rsidRDefault="00686804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 xml:space="preserve">- в любом классе </w:t>
      </w:r>
    </w:p>
    <w:p w:rsidR="00686804" w:rsidRPr="002D3419" w:rsidRDefault="00D822A8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-</w:t>
      </w:r>
      <w:r w:rsidR="00686804" w:rsidRPr="002D3419">
        <w:rPr>
          <w:rFonts w:ascii="Times New Roman" w:hAnsi="Times New Roman" w:cs="Times New Roman"/>
          <w:sz w:val="28"/>
          <w:szCs w:val="28"/>
        </w:rPr>
        <w:t>на различных предметах</w:t>
      </w:r>
    </w:p>
    <w:p w:rsidR="00686804" w:rsidRPr="002D3419" w:rsidRDefault="00686804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- на различных уровнях образования</w:t>
      </w:r>
    </w:p>
    <w:p w:rsidR="00686804" w:rsidRPr="002D3419" w:rsidRDefault="00686804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- в различных видах и формах работы (индивидуальных, парных, групповых)</w:t>
      </w:r>
      <w:r w:rsidR="00A55CA7" w:rsidRPr="002D3419">
        <w:rPr>
          <w:rFonts w:ascii="Times New Roman" w:hAnsi="Times New Roman" w:cs="Times New Roman"/>
          <w:sz w:val="28"/>
          <w:szCs w:val="28"/>
        </w:rPr>
        <w:t>.</w:t>
      </w:r>
    </w:p>
    <w:p w:rsidR="00686804" w:rsidRPr="002D3419" w:rsidRDefault="002A2A9E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 xml:space="preserve">Основой этой технологии </w:t>
      </w:r>
      <w:r w:rsidR="00686804" w:rsidRPr="002D3419">
        <w:rPr>
          <w:rFonts w:ascii="Times New Roman" w:hAnsi="Times New Roman" w:cs="Times New Roman"/>
          <w:sz w:val="28"/>
          <w:szCs w:val="28"/>
        </w:rPr>
        <w:t>является трехфазная структура урока.</w:t>
      </w:r>
    </w:p>
    <w:p w:rsidR="00686804" w:rsidRPr="002D3419" w:rsidRDefault="00686804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 xml:space="preserve">Эти 3 фазы являются базовой моделью, позволяющей </w:t>
      </w:r>
      <w:r w:rsidR="00EB293B" w:rsidRPr="002D3419">
        <w:rPr>
          <w:rFonts w:ascii="Times New Roman" w:hAnsi="Times New Roman" w:cs="Times New Roman"/>
          <w:sz w:val="28"/>
          <w:szCs w:val="28"/>
        </w:rPr>
        <w:t>учащимся</w:t>
      </w:r>
    </w:p>
    <w:p w:rsidR="00EB293B" w:rsidRPr="002D3419" w:rsidRDefault="00A9772C" w:rsidP="002D34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с</w:t>
      </w:r>
      <w:r w:rsidR="00EB293B" w:rsidRPr="002D3419">
        <w:rPr>
          <w:rFonts w:ascii="Times New Roman" w:hAnsi="Times New Roman" w:cs="Times New Roman"/>
          <w:sz w:val="28"/>
          <w:szCs w:val="28"/>
        </w:rPr>
        <w:t>амостоятельно определять цели обучения</w:t>
      </w:r>
    </w:p>
    <w:p w:rsidR="00EB293B" w:rsidRPr="002D3419" w:rsidRDefault="00A9772C" w:rsidP="002D34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о</w:t>
      </w:r>
      <w:r w:rsidR="00EB293B" w:rsidRPr="002D3419">
        <w:rPr>
          <w:rFonts w:ascii="Times New Roman" w:hAnsi="Times New Roman" w:cs="Times New Roman"/>
          <w:sz w:val="28"/>
          <w:szCs w:val="28"/>
        </w:rPr>
        <w:t>существлять активный поиск информации</w:t>
      </w:r>
    </w:p>
    <w:p w:rsidR="00EB293B" w:rsidRPr="002D3419" w:rsidRDefault="00A9772C" w:rsidP="002D34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р</w:t>
      </w:r>
      <w:r w:rsidR="00EB293B" w:rsidRPr="002D3419">
        <w:rPr>
          <w:rFonts w:ascii="Times New Roman" w:hAnsi="Times New Roman" w:cs="Times New Roman"/>
          <w:sz w:val="28"/>
          <w:szCs w:val="28"/>
        </w:rPr>
        <w:t>азмышлять о том, что они узнали.</w:t>
      </w:r>
    </w:p>
    <w:p w:rsidR="00EB293B" w:rsidRPr="002D3419" w:rsidRDefault="00EB293B" w:rsidP="002D341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Фаза вызова - это начало урока. На этой стадии дети сами ставят для себя цель: сами решают, что они хотят узнать,  а р</w:t>
      </w:r>
      <w:r w:rsidR="00A55CA7" w:rsidRPr="002D3419">
        <w:rPr>
          <w:rFonts w:ascii="Times New Roman" w:hAnsi="Times New Roman" w:cs="Times New Roman"/>
          <w:sz w:val="28"/>
          <w:szCs w:val="28"/>
        </w:rPr>
        <w:t>аз они сами поставили себе цель</w:t>
      </w:r>
      <w:r w:rsidRPr="002D3419">
        <w:rPr>
          <w:rFonts w:ascii="Times New Roman" w:hAnsi="Times New Roman" w:cs="Times New Roman"/>
          <w:sz w:val="28"/>
          <w:szCs w:val="28"/>
        </w:rPr>
        <w:t>, то и вся их дальнейшая деятельность на уроке направлена на достижение этой цели; только в этом случае можно сказать, что урок будет эффективным.</w:t>
      </w:r>
    </w:p>
    <w:p w:rsidR="00EB293B" w:rsidRPr="002D3419" w:rsidRDefault="00EB293B" w:rsidP="002D341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Фаза осмысливания (работа с информацией, переработка материала).</w:t>
      </w:r>
    </w:p>
    <w:p w:rsidR="00EB293B" w:rsidRPr="002D3419" w:rsidRDefault="00EB293B" w:rsidP="002D341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Фаза рефлексии.</w:t>
      </w:r>
    </w:p>
    <w:p w:rsidR="00EB293B" w:rsidRPr="002D3419" w:rsidRDefault="00F6313A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</w:r>
      <w:r w:rsidR="00A55CA7" w:rsidRPr="002D3419">
        <w:rPr>
          <w:rFonts w:ascii="Times New Roman" w:hAnsi="Times New Roman" w:cs="Times New Roman"/>
          <w:sz w:val="28"/>
          <w:szCs w:val="28"/>
        </w:rPr>
        <w:t>Технология критического мышления</w:t>
      </w:r>
      <w:r w:rsidR="00EB293B" w:rsidRPr="002D3419">
        <w:rPr>
          <w:rFonts w:ascii="Times New Roman" w:hAnsi="Times New Roman" w:cs="Times New Roman"/>
          <w:sz w:val="28"/>
          <w:szCs w:val="28"/>
        </w:rPr>
        <w:t xml:space="preserve"> опирает</w:t>
      </w:r>
      <w:r w:rsidRPr="002D3419">
        <w:rPr>
          <w:rFonts w:ascii="Times New Roman" w:hAnsi="Times New Roman" w:cs="Times New Roman"/>
          <w:sz w:val="28"/>
          <w:szCs w:val="28"/>
        </w:rPr>
        <w:t>ся на систему специальных методических приемов для каждой стадии.</w:t>
      </w:r>
    </w:p>
    <w:p w:rsidR="00F6313A" w:rsidRPr="002D3419" w:rsidRDefault="00F6313A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Некоторые приемы  показались мне особенно интересными и эффективными, и поэтому я их использую в своей практике.</w:t>
      </w:r>
    </w:p>
    <w:p w:rsidR="00F6313A" w:rsidRPr="002D3419" w:rsidRDefault="00F6313A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>На первой фазе используются разнообразные приемы и стратегии: «Ассоциации» (кластеры), «Верные-неверные утверждения», «Прогнозирование», «Инсерт» и другие.</w:t>
      </w:r>
    </w:p>
    <w:p w:rsidR="00F6313A" w:rsidRPr="002D3419" w:rsidRDefault="00F6313A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>Останавливаюсь подробно на приеме «Кластер» (Ассоциации). Суть заключается в следующем: в центре листа бумаги (или на доске) записывается ключевое слово, затем учащемуся дается задание в течение 2-3 минут приду</w:t>
      </w:r>
      <w:r w:rsidR="00D41FDC" w:rsidRPr="002D3419">
        <w:rPr>
          <w:rFonts w:ascii="Times New Roman" w:hAnsi="Times New Roman" w:cs="Times New Roman"/>
          <w:sz w:val="28"/>
          <w:szCs w:val="28"/>
        </w:rPr>
        <w:t xml:space="preserve">мать и записать слова или фразы, </w:t>
      </w:r>
      <w:r w:rsidRPr="002D3419">
        <w:rPr>
          <w:rFonts w:ascii="Times New Roman" w:hAnsi="Times New Roman" w:cs="Times New Roman"/>
          <w:sz w:val="28"/>
          <w:szCs w:val="28"/>
        </w:rPr>
        <w:t>наиболее связанные с данной темой.</w:t>
      </w:r>
    </w:p>
    <w:p w:rsidR="00F6313A" w:rsidRPr="002D3419" w:rsidRDefault="00F6313A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 xml:space="preserve"> После составления собственных ассоциаций учащийся их озвучивает, работая в группе или в парах.</w:t>
      </w:r>
    </w:p>
    <w:p w:rsidR="00705540" w:rsidRPr="002D3419" w:rsidRDefault="00705540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</w:r>
      <w:r w:rsidR="00D41FDC" w:rsidRPr="002D3419">
        <w:rPr>
          <w:rFonts w:ascii="Times New Roman" w:hAnsi="Times New Roman" w:cs="Times New Roman"/>
          <w:sz w:val="28"/>
          <w:szCs w:val="28"/>
        </w:rPr>
        <w:t>На фазе</w:t>
      </w:r>
      <w:r w:rsidRPr="002D3419">
        <w:rPr>
          <w:rFonts w:ascii="Times New Roman" w:hAnsi="Times New Roman" w:cs="Times New Roman"/>
          <w:sz w:val="28"/>
          <w:szCs w:val="28"/>
        </w:rPr>
        <w:t xml:space="preserve"> осмысления использую </w:t>
      </w:r>
      <w:r w:rsidR="00D41FDC" w:rsidRPr="002D3419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2D3419">
        <w:rPr>
          <w:rFonts w:ascii="Times New Roman" w:hAnsi="Times New Roman" w:cs="Times New Roman"/>
          <w:sz w:val="28"/>
          <w:szCs w:val="28"/>
        </w:rPr>
        <w:t>приемы</w:t>
      </w:r>
      <w:r w:rsidR="00D41FDC" w:rsidRPr="002D3419">
        <w:rPr>
          <w:rFonts w:ascii="Times New Roman" w:hAnsi="Times New Roman" w:cs="Times New Roman"/>
          <w:sz w:val="28"/>
          <w:szCs w:val="28"/>
        </w:rPr>
        <w:t>, как «т</w:t>
      </w:r>
      <w:r w:rsidRPr="002D3419">
        <w:rPr>
          <w:rFonts w:ascii="Times New Roman" w:hAnsi="Times New Roman" w:cs="Times New Roman"/>
          <w:sz w:val="28"/>
          <w:szCs w:val="28"/>
        </w:rPr>
        <w:t>онкие и толстые вопросы», «перекрестная дискуссия».</w:t>
      </w:r>
    </w:p>
    <w:p w:rsidR="00705540" w:rsidRPr="002D3419" w:rsidRDefault="001F22B9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5540" w:rsidRPr="002D3419">
        <w:rPr>
          <w:rFonts w:ascii="Times New Roman" w:hAnsi="Times New Roman" w:cs="Times New Roman"/>
          <w:sz w:val="28"/>
          <w:szCs w:val="28"/>
        </w:rPr>
        <w:t>Так же я практикую после прочтения текста повторное заполнение кластера и сравнение с первоначальным</w:t>
      </w:r>
      <w:r w:rsidR="00D41FDC" w:rsidRPr="002D3419">
        <w:rPr>
          <w:rFonts w:ascii="Times New Roman" w:hAnsi="Times New Roman" w:cs="Times New Roman"/>
          <w:sz w:val="28"/>
          <w:szCs w:val="28"/>
        </w:rPr>
        <w:t xml:space="preserve"> вариантом</w:t>
      </w:r>
      <w:r w:rsidR="00705540" w:rsidRPr="002D3419">
        <w:rPr>
          <w:rFonts w:ascii="Times New Roman" w:hAnsi="Times New Roman" w:cs="Times New Roman"/>
          <w:sz w:val="28"/>
          <w:szCs w:val="28"/>
        </w:rPr>
        <w:t>, чтобы увидеть, насколько увеличился объем знаний по данной теме.</w:t>
      </w:r>
    </w:p>
    <w:p w:rsidR="00503D20" w:rsidRPr="002D3419" w:rsidRDefault="00F67529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 xml:space="preserve">Кстати, </w:t>
      </w:r>
      <w:r w:rsidR="00705540" w:rsidRPr="002D3419">
        <w:rPr>
          <w:rFonts w:ascii="Times New Roman" w:hAnsi="Times New Roman" w:cs="Times New Roman"/>
          <w:sz w:val="28"/>
          <w:szCs w:val="28"/>
        </w:rPr>
        <w:t>потом эти кластеры (паутины) можно использовать на последующих уроках в качестве плана для монологов высказывания, написание эссе, письма и т.д.</w:t>
      </w:r>
    </w:p>
    <w:p w:rsidR="00705540" w:rsidRPr="002D3419" w:rsidRDefault="00503D20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 xml:space="preserve">На стадии рефлексии используемые </w:t>
      </w:r>
      <w:r w:rsidR="00705540" w:rsidRPr="002D3419">
        <w:rPr>
          <w:rFonts w:ascii="Times New Roman" w:hAnsi="Times New Roman" w:cs="Times New Roman"/>
          <w:sz w:val="28"/>
          <w:szCs w:val="28"/>
        </w:rPr>
        <w:t xml:space="preserve"> приемы направлены на более глубокое осмысление материала и формирование своего мнения относительно изучаемой проблемы. Этот этап посвящен письменной или устной рефлекси</w:t>
      </w:r>
      <w:r w:rsidRPr="002D3419">
        <w:rPr>
          <w:rFonts w:ascii="Times New Roman" w:hAnsi="Times New Roman" w:cs="Times New Roman"/>
          <w:sz w:val="28"/>
          <w:szCs w:val="28"/>
        </w:rPr>
        <w:t xml:space="preserve">и. Здесь предпочтение отдается </w:t>
      </w:r>
      <w:r w:rsidR="00705540" w:rsidRPr="002D3419">
        <w:rPr>
          <w:rFonts w:ascii="Times New Roman" w:hAnsi="Times New Roman" w:cs="Times New Roman"/>
          <w:sz w:val="28"/>
          <w:szCs w:val="28"/>
        </w:rPr>
        <w:t xml:space="preserve"> исп</w:t>
      </w:r>
      <w:r w:rsidRPr="002D3419">
        <w:rPr>
          <w:rFonts w:ascii="Times New Roman" w:hAnsi="Times New Roman" w:cs="Times New Roman"/>
          <w:sz w:val="28"/>
          <w:szCs w:val="28"/>
        </w:rPr>
        <w:t>ользованию таких приемов, как «написание эссе»,</w:t>
      </w:r>
      <w:r w:rsidR="00705540" w:rsidRPr="002D3419">
        <w:rPr>
          <w:rFonts w:ascii="Times New Roman" w:hAnsi="Times New Roman" w:cs="Times New Roman"/>
          <w:sz w:val="28"/>
          <w:szCs w:val="28"/>
        </w:rPr>
        <w:t xml:space="preserve"> «напишите письмо»</w:t>
      </w:r>
      <w:r w:rsidRPr="002D3419">
        <w:rPr>
          <w:rFonts w:ascii="Times New Roman" w:hAnsi="Times New Roman" w:cs="Times New Roman"/>
          <w:sz w:val="28"/>
          <w:szCs w:val="28"/>
        </w:rPr>
        <w:t>.</w:t>
      </w:r>
      <w:r w:rsidR="00334027" w:rsidRPr="002D3419">
        <w:rPr>
          <w:rFonts w:ascii="Times New Roman" w:hAnsi="Times New Roman" w:cs="Times New Roman"/>
          <w:sz w:val="28"/>
          <w:szCs w:val="28"/>
        </w:rPr>
        <w:t xml:space="preserve"> </w:t>
      </w:r>
      <w:r w:rsidRPr="002D3419">
        <w:rPr>
          <w:rFonts w:ascii="Times New Roman" w:hAnsi="Times New Roman" w:cs="Times New Roman"/>
          <w:sz w:val="28"/>
          <w:szCs w:val="28"/>
        </w:rPr>
        <w:t>Т</w:t>
      </w:r>
      <w:r w:rsidR="00705540" w:rsidRPr="002D3419">
        <w:rPr>
          <w:rFonts w:ascii="Times New Roman" w:hAnsi="Times New Roman" w:cs="Times New Roman"/>
          <w:sz w:val="28"/>
          <w:szCs w:val="28"/>
        </w:rPr>
        <w:t>ворческая форма рефлексии -  прием синквейн</w:t>
      </w:r>
      <w:r w:rsidR="00334027" w:rsidRPr="002D3419">
        <w:rPr>
          <w:rFonts w:ascii="Times New Roman" w:hAnsi="Times New Roman" w:cs="Times New Roman"/>
          <w:sz w:val="28"/>
          <w:szCs w:val="28"/>
        </w:rPr>
        <w:t>. Это</w:t>
      </w:r>
      <w:r w:rsidR="005D21D1" w:rsidRPr="002D3419">
        <w:rPr>
          <w:rFonts w:ascii="Times New Roman" w:hAnsi="Times New Roman" w:cs="Times New Roman"/>
          <w:sz w:val="28"/>
          <w:szCs w:val="28"/>
        </w:rPr>
        <w:t xml:space="preserve"> очень интересная форма работы,  в ходе которой можно быстро</w:t>
      </w:r>
      <w:r w:rsidR="00334027" w:rsidRPr="002D3419">
        <w:rPr>
          <w:rFonts w:ascii="Times New Roman" w:hAnsi="Times New Roman" w:cs="Times New Roman"/>
          <w:sz w:val="28"/>
          <w:szCs w:val="28"/>
        </w:rPr>
        <w:t xml:space="preserve"> получить эффективный результат</w:t>
      </w:r>
      <w:r w:rsidR="005D21D1" w:rsidRPr="002D3419">
        <w:rPr>
          <w:rFonts w:ascii="Times New Roman" w:hAnsi="Times New Roman" w:cs="Times New Roman"/>
          <w:sz w:val="28"/>
          <w:szCs w:val="28"/>
        </w:rPr>
        <w:t>.</w:t>
      </w:r>
    </w:p>
    <w:p w:rsidR="000C4B3D" w:rsidRPr="002D3419" w:rsidRDefault="000C4B3D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>Следует отметить, что стадия рефлексии никогда не ставит жирной точки в изучении определенного объема материала, наоборот, она должна способствовать созданию новой ситуации, требований поиска новых способов их достижения.</w:t>
      </w:r>
    </w:p>
    <w:p w:rsidR="001F22B9" w:rsidRDefault="001F22B9" w:rsidP="001F22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B3D" w:rsidRPr="002D3419" w:rsidRDefault="000C4B3D" w:rsidP="001F22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Проведение имитационной игры.</w:t>
      </w:r>
    </w:p>
    <w:p w:rsidR="000C4B3D" w:rsidRPr="002D3419" w:rsidRDefault="000C4B3D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 xml:space="preserve"> </w:t>
      </w:r>
      <w:r w:rsidRPr="002D3419">
        <w:rPr>
          <w:rFonts w:ascii="Times New Roman" w:hAnsi="Times New Roman" w:cs="Times New Roman"/>
          <w:sz w:val="28"/>
          <w:szCs w:val="28"/>
        </w:rPr>
        <w:tab/>
        <w:t xml:space="preserve">А сейчас мы проведем </w:t>
      </w:r>
      <w:r w:rsidR="00BB6B99" w:rsidRPr="002D3419">
        <w:rPr>
          <w:rFonts w:ascii="Times New Roman" w:hAnsi="Times New Roman" w:cs="Times New Roman"/>
          <w:sz w:val="28"/>
          <w:szCs w:val="28"/>
        </w:rPr>
        <w:t>учебное занятие, где вы будете выполнять 2 роли:</w:t>
      </w:r>
    </w:p>
    <w:p w:rsidR="000C4B3D" w:rsidRPr="002D3419" w:rsidRDefault="000C4B3D" w:rsidP="002D341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Обучающиеся</w:t>
      </w:r>
    </w:p>
    <w:p w:rsidR="000C4B3D" w:rsidRPr="002D3419" w:rsidRDefault="000C4B3D" w:rsidP="002D341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Эксперты, чтобы определить, насколько эффективна данная технология.</w:t>
      </w:r>
    </w:p>
    <w:p w:rsidR="000C4B3D" w:rsidRPr="002D3419" w:rsidRDefault="000C4B3D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Сейчас, уважаемые коллеги, я попрошу вас побывать моими учениками.</w:t>
      </w:r>
    </w:p>
    <w:p w:rsidR="000C4B3D" w:rsidRPr="002D3419" w:rsidRDefault="000C4B3D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 xml:space="preserve">Мы с вами работаем в разных школах, у нас разный возраст. Но есть нечто общее, что </w:t>
      </w:r>
      <w:r w:rsidR="00BB6B99" w:rsidRPr="002D3419">
        <w:rPr>
          <w:rFonts w:ascii="Times New Roman" w:hAnsi="Times New Roman" w:cs="Times New Roman"/>
          <w:sz w:val="28"/>
          <w:szCs w:val="28"/>
        </w:rPr>
        <w:t xml:space="preserve">нас </w:t>
      </w:r>
      <w:r w:rsidRPr="002D3419">
        <w:rPr>
          <w:rFonts w:ascii="Times New Roman" w:hAnsi="Times New Roman" w:cs="Times New Roman"/>
          <w:sz w:val="28"/>
          <w:szCs w:val="28"/>
        </w:rPr>
        <w:t>объединя</w:t>
      </w:r>
      <w:r w:rsidR="003B635A" w:rsidRPr="002D3419">
        <w:rPr>
          <w:rFonts w:ascii="Times New Roman" w:hAnsi="Times New Roman" w:cs="Times New Roman"/>
          <w:sz w:val="28"/>
          <w:szCs w:val="28"/>
        </w:rPr>
        <w:t>ет. Итак, что нас объединяет? (</w:t>
      </w:r>
      <w:r w:rsidRPr="002D3419">
        <w:rPr>
          <w:rFonts w:ascii="Times New Roman" w:hAnsi="Times New Roman" w:cs="Times New Roman"/>
          <w:sz w:val="28"/>
          <w:szCs w:val="28"/>
        </w:rPr>
        <w:t>мастер-класс).</w:t>
      </w:r>
    </w:p>
    <w:p w:rsidR="000C4B3D" w:rsidRPr="002D3419" w:rsidRDefault="00BB6B99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 xml:space="preserve">Итак, </w:t>
      </w:r>
      <w:r w:rsidR="000C4B3D" w:rsidRPr="002D3419">
        <w:rPr>
          <w:rFonts w:ascii="Times New Roman" w:hAnsi="Times New Roman" w:cs="Times New Roman"/>
          <w:sz w:val="28"/>
          <w:szCs w:val="28"/>
        </w:rPr>
        <w:t xml:space="preserve">тема нашего </w:t>
      </w:r>
      <w:r w:rsidRPr="002D3419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0C4B3D" w:rsidRPr="002D3419">
        <w:rPr>
          <w:rFonts w:ascii="Times New Roman" w:hAnsi="Times New Roman" w:cs="Times New Roman"/>
          <w:sz w:val="28"/>
          <w:szCs w:val="28"/>
        </w:rPr>
        <w:t>«Мастер-класс»</w:t>
      </w:r>
      <w:r w:rsidRPr="002D3419">
        <w:rPr>
          <w:rFonts w:ascii="Times New Roman" w:hAnsi="Times New Roman" w:cs="Times New Roman"/>
          <w:sz w:val="28"/>
          <w:szCs w:val="28"/>
        </w:rPr>
        <w:t>.</w:t>
      </w:r>
    </w:p>
    <w:p w:rsidR="000C4B3D" w:rsidRPr="002D3419" w:rsidRDefault="000C4B3D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 xml:space="preserve"> </w:t>
      </w:r>
      <w:r w:rsidRPr="002D3419">
        <w:rPr>
          <w:rFonts w:ascii="Times New Roman" w:hAnsi="Times New Roman" w:cs="Times New Roman"/>
          <w:b/>
          <w:sz w:val="28"/>
          <w:szCs w:val="28"/>
        </w:rPr>
        <w:t>Стадия «Вызова»</w:t>
      </w:r>
    </w:p>
    <w:p w:rsidR="000C4B3D" w:rsidRPr="002D3419" w:rsidRDefault="000C4B3D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b/>
          <w:sz w:val="28"/>
          <w:szCs w:val="28"/>
        </w:rPr>
        <w:tab/>
      </w:r>
      <w:r w:rsidR="002109CD" w:rsidRPr="002D3419">
        <w:rPr>
          <w:rFonts w:ascii="Times New Roman" w:hAnsi="Times New Roman" w:cs="Times New Roman"/>
          <w:sz w:val="28"/>
          <w:szCs w:val="28"/>
        </w:rPr>
        <w:t>Перед вами карточки со схемами (приложение 1).</w:t>
      </w:r>
      <w:r w:rsidRPr="002D3419">
        <w:rPr>
          <w:rFonts w:ascii="Times New Roman" w:hAnsi="Times New Roman" w:cs="Times New Roman"/>
          <w:sz w:val="28"/>
          <w:szCs w:val="28"/>
        </w:rPr>
        <w:t xml:space="preserve"> В технологии </w:t>
      </w:r>
      <w:r w:rsidR="00BB6B99" w:rsidRPr="002D3419">
        <w:rPr>
          <w:rFonts w:ascii="Times New Roman" w:hAnsi="Times New Roman" w:cs="Times New Roman"/>
          <w:sz w:val="28"/>
          <w:szCs w:val="28"/>
        </w:rPr>
        <w:t xml:space="preserve">развития критического мышления </w:t>
      </w:r>
      <w:r w:rsidRPr="002D3419">
        <w:rPr>
          <w:rFonts w:ascii="Times New Roman" w:hAnsi="Times New Roman" w:cs="Times New Roman"/>
          <w:sz w:val="28"/>
          <w:szCs w:val="28"/>
        </w:rPr>
        <w:t xml:space="preserve">они называются </w:t>
      </w:r>
      <w:r w:rsidR="00BB6B99" w:rsidRPr="002D3419">
        <w:rPr>
          <w:rFonts w:ascii="Times New Roman" w:hAnsi="Times New Roman" w:cs="Times New Roman"/>
          <w:sz w:val="28"/>
          <w:szCs w:val="28"/>
        </w:rPr>
        <w:t>словесными паутинами</w:t>
      </w:r>
      <w:r w:rsidRPr="002D3419">
        <w:rPr>
          <w:rFonts w:ascii="Times New Roman" w:hAnsi="Times New Roman" w:cs="Times New Roman"/>
          <w:sz w:val="28"/>
          <w:szCs w:val="28"/>
        </w:rPr>
        <w:t xml:space="preserve"> (</w:t>
      </w:r>
      <w:r w:rsidRPr="002D341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D3419">
        <w:rPr>
          <w:rFonts w:ascii="Times New Roman" w:hAnsi="Times New Roman" w:cs="Times New Roman"/>
          <w:sz w:val="28"/>
          <w:szCs w:val="28"/>
        </w:rPr>
        <w:t xml:space="preserve"> </w:t>
      </w:r>
      <w:r w:rsidRPr="002D341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D3419">
        <w:rPr>
          <w:rFonts w:ascii="Times New Roman" w:hAnsi="Times New Roman" w:cs="Times New Roman"/>
          <w:sz w:val="28"/>
          <w:szCs w:val="28"/>
        </w:rPr>
        <w:t>)</w:t>
      </w:r>
      <w:r w:rsidR="00BB6B99" w:rsidRPr="002D3419">
        <w:rPr>
          <w:rFonts w:ascii="Times New Roman" w:hAnsi="Times New Roman" w:cs="Times New Roman"/>
          <w:sz w:val="28"/>
          <w:szCs w:val="28"/>
        </w:rPr>
        <w:t>, кластерами.</w:t>
      </w:r>
      <w:r w:rsidRPr="002D3419">
        <w:rPr>
          <w:rFonts w:ascii="Times New Roman" w:hAnsi="Times New Roman" w:cs="Times New Roman"/>
          <w:sz w:val="28"/>
          <w:szCs w:val="28"/>
        </w:rPr>
        <w:t xml:space="preserve"> Наверное, когда я произнесла тему нашего занятия, у вас возникли какие-то ассоциации, вы подумали о чем</w:t>
      </w:r>
      <w:r w:rsidR="00BB6B99" w:rsidRPr="002D3419">
        <w:rPr>
          <w:rFonts w:ascii="Times New Roman" w:hAnsi="Times New Roman" w:cs="Times New Roman"/>
          <w:sz w:val="28"/>
          <w:szCs w:val="28"/>
        </w:rPr>
        <w:t>-</w:t>
      </w:r>
      <w:r w:rsidRPr="002D3419">
        <w:rPr>
          <w:rFonts w:ascii="Times New Roman" w:hAnsi="Times New Roman" w:cs="Times New Roman"/>
          <w:sz w:val="28"/>
          <w:szCs w:val="28"/>
        </w:rPr>
        <w:t xml:space="preserve"> то, вспомнили что-то из своего жизненного опыта. Я попрошу вас</w:t>
      </w:r>
      <w:r w:rsidR="00CD73AD" w:rsidRPr="002D3419">
        <w:rPr>
          <w:rFonts w:ascii="Times New Roman" w:hAnsi="Times New Roman" w:cs="Times New Roman"/>
          <w:sz w:val="28"/>
          <w:szCs w:val="28"/>
        </w:rPr>
        <w:t xml:space="preserve"> заполнить </w:t>
      </w:r>
      <w:r w:rsidR="00BB6B99" w:rsidRPr="002D3419">
        <w:rPr>
          <w:rFonts w:ascii="Times New Roman" w:hAnsi="Times New Roman" w:cs="Times New Roman"/>
          <w:sz w:val="28"/>
          <w:szCs w:val="28"/>
        </w:rPr>
        <w:t xml:space="preserve">эти кластеры, вписав в ячейки </w:t>
      </w:r>
      <w:r w:rsidR="00B63A94" w:rsidRPr="002D3419">
        <w:rPr>
          <w:rFonts w:ascii="Times New Roman" w:hAnsi="Times New Roman" w:cs="Times New Roman"/>
          <w:sz w:val="28"/>
          <w:szCs w:val="28"/>
        </w:rPr>
        <w:t>то</w:t>
      </w:r>
      <w:r w:rsidR="00BB6B99" w:rsidRPr="002D3419">
        <w:rPr>
          <w:rFonts w:ascii="Times New Roman" w:hAnsi="Times New Roman" w:cs="Times New Roman"/>
          <w:sz w:val="28"/>
          <w:szCs w:val="28"/>
        </w:rPr>
        <w:t>,</w:t>
      </w:r>
      <w:r w:rsidR="00B63A94" w:rsidRPr="002D3419">
        <w:rPr>
          <w:rFonts w:ascii="Times New Roman" w:hAnsi="Times New Roman" w:cs="Times New Roman"/>
          <w:sz w:val="28"/>
          <w:szCs w:val="28"/>
        </w:rPr>
        <w:t xml:space="preserve"> </w:t>
      </w:r>
      <w:r w:rsidR="00CD73AD" w:rsidRPr="002D3419">
        <w:rPr>
          <w:rFonts w:ascii="Times New Roman" w:hAnsi="Times New Roman" w:cs="Times New Roman"/>
          <w:sz w:val="28"/>
          <w:szCs w:val="28"/>
        </w:rPr>
        <w:t>что пришло на ум или вспомнилось.</w:t>
      </w:r>
    </w:p>
    <w:p w:rsidR="00CD73AD" w:rsidRPr="002D3419" w:rsidRDefault="00CD73AD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>Теперь обменяйтесь идеями, познако</w:t>
      </w:r>
      <w:r w:rsidR="00B63A94" w:rsidRPr="002D3419">
        <w:rPr>
          <w:rFonts w:ascii="Times New Roman" w:hAnsi="Times New Roman" w:cs="Times New Roman"/>
          <w:sz w:val="28"/>
          <w:szCs w:val="28"/>
        </w:rPr>
        <w:t>мьте друг друга со своими ассоциациями, озвучьте их.  (П</w:t>
      </w:r>
      <w:r w:rsidRPr="002D3419">
        <w:rPr>
          <w:rFonts w:ascii="Times New Roman" w:hAnsi="Times New Roman" w:cs="Times New Roman"/>
          <w:sz w:val="28"/>
          <w:szCs w:val="28"/>
        </w:rPr>
        <w:t>рослушивается несколько вариантов</w:t>
      </w:r>
      <w:r w:rsidR="00B63A94" w:rsidRPr="002D3419">
        <w:rPr>
          <w:rFonts w:ascii="Times New Roman" w:hAnsi="Times New Roman" w:cs="Times New Roman"/>
          <w:sz w:val="28"/>
          <w:szCs w:val="28"/>
        </w:rPr>
        <w:t>.</w:t>
      </w:r>
      <w:r w:rsidRPr="002D3419">
        <w:rPr>
          <w:rFonts w:ascii="Times New Roman" w:hAnsi="Times New Roman" w:cs="Times New Roman"/>
          <w:sz w:val="28"/>
          <w:szCs w:val="28"/>
        </w:rPr>
        <w:t>)</w:t>
      </w:r>
    </w:p>
    <w:p w:rsidR="00CD73AD" w:rsidRPr="002D3419" w:rsidRDefault="00CD73AD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19">
        <w:rPr>
          <w:rFonts w:ascii="Times New Roman" w:hAnsi="Times New Roman" w:cs="Times New Roman"/>
          <w:b/>
          <w:sz w:val="28"/>
          <w:szCs w:val="28"/>
        </w:rPr>
        <w:t>Стадия осмысливания</w:t>
      </w:r>
    </w:p>
    <w:p w:rsidR="00CD73AD" w:rsidRPr="002D3419" w:rsidRDefault="00CD73AD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ab/>
        <w:t>Перед вами текст «Мастер-класс»</w:t>
      </w:r>
      <w:r w:rsidR="000D6880" w:rsidRPr="002D341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B63A94" w:rsidRPr="002D3419">
        <w:rPr>
          <w:rFonts w:ascii="Times New Roman" w:hAnsi="Times New Roman" w:cs="Times New Roman"/>
          <w:sz w:val="28"/>
          <w:szCs w:val="28"/>
        </w:rPr>
        <w:t>.</w:t>
      </w:r>
      <w:r w:rsidRPr="002D3419">
        <w:rPr>
          <w:rFonts w:ascii="Times New Roman" w:hAnsi="Times New Roman" w:cs="Times New Roman"/>
          <w:sz w:val="28"/>
          <w:szCs w:val="28"/>
        </w:rPr>
        <w:t xml:space="preserve"> У вас 5 минут, чтобы прочитать текст, извлечь из него информацию и заполнить еще одну словесную паутину, опираясь на </w:t>
      </w:r>
      <w:r w:rsidR="00B63A94" w:rsidRPr="002D3419">
        <w:rPr>
          <w:rFonts w:ascii="Times New Roman" w:hAnsi="Times New Roman" w:cs="Times New Roman"/>
          <w:sz w:val="28"/>
          <w:szCs w:val="28"/>
        </w:rPr>
        <w:t xml:space="preserve">знания, </w:t>
      </w:r>
      <w:r w:rsidRPr="002D3419">
        <w:rPr>
          <w:rFonts w:ascii="Times New Roman" w:hAnsi="Times New Roman" w:cs="Times New Roman"/>
          <w:sz w:val="28"/>
          <w:szCs w:val="28"/>
        </w:rPr>
        <w:t>полученные из текста.</w:t>
      </w:r>
    </w:p>
    <w:p w:rsidR="00CD73AD" w:rsidRPr="002D3419" w:rsidRDefault="00CD73AD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В паутине могут появиться фразы, словосочетания,</w:t>
      </w:r>
      <w:r w:rsidR="00B63A94" w:rsidRPr="002D3419">
        <w:rPr>
          <w:rFonts w:ascii="Times New Roman" w:hAnsi="Times New Roman" w:cs="Times New Roman"/>
          <w:sz w:val="28"/>
          <w:szCs w:val="28"/>
        </w:rPr>
        <w:t xml:space="preserve"> а не только отдельные слова. (С</w:t>
      </w:r>
      <w:r w:rsidRPr="002D3419">
        <w:rPr>
          <w:rFonts w:ascii="Times New Roman" w:hAnsi="Times New Roman" w:cs="Times New Roman"/>
          <w:sz w:val="28"/>
          <w:szCs w:val="28"/>
        </w:rPr>
        <w:t>лушатели зап</w:t>
      </w:r>
      <w:r w:rsidR="00B63A94" w:rsidRPr="002D3419">
        <w:rPr>
          <w:rFonts w:ascii="Times New Roman" w:hAnsi="Times New Roman" w:cs="Times New Roman"/>
          <w:sz w:val="28"/>
          <w:szCs w:val="28"/>
        </w:rPr>
        <w:t>олняют кластеры и сравнивают их</w:t>
      </w:r>
      <w:r w:rsidRPr="002D3419">
        <w:rPr>
          <w:rFonts w:ascii="Times New Roman" w:hAnsi="Times New Roman" w:cs="Times New Roman"/>
          <w:sz w:val="28"/>
          <w:szCs w:val="28"/>
        </w:rPr>
        <w:t xml:space="preserve"> с первоначальным вариантом, отмечая ту информацию, которая оказалась</w:t>
      </w:r>
      <w:r w:rsidR="00B63A94" w:rsidRPr="002D3419">
        <w:rPr>
          <w:rFonts w:ascii="Times New Roman" w:hAnsi="Times New Roman" w:cs="Times New Roman"/>
          <w:sz w:val="28"/>
          <w:szCs w:val="28"/>
        </w:rPr>
        <w:t xml:space="preserve"> для них новой. П</w:t>
      </w:r>
      <w:r w:rsidRPr="002D3419">
        <w:rPr>
          <w:rFonts w:ascii="Times New Roman" w:hAnsi="Times New Roman" w:cs="Times New Roman"/>
          <w:sz w:val="28"/>
          <w:szCs w:val="28"/>
        </w:rPr>
        <w:t>рослушивается несколько вариантов).</w:t>
      </w:r>
    </w:p>
    <w:p w:rsidR="00B63A94" w:rsidRPr="002D3419" w:rsidRDefault="00B63A94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AD" w:rsidRPr="002D3419" w:rsidRDefault="00CD73AD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1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D73AD" w:rsidRPr="002D3419" w:rsidRDefault="00CD73AD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sz w:val="28"/>
          <w:szCs w:val="28"/>
        </w:rPr>
        <w:t>Выскажите свое мнение о мастер</w:t>
      </w:r>
      <w:r w:rsidR="00503D20" w:rsidRPr="002D3419">
        <w:rPr>
          <w:rFonts w:ascii="Times New Roman" w:hAnsi="Times New Roman" w:cs="Times New Roman"/>
          <w:sz w:val="28"/>
          <w:szCs w:val="28"/>
        </w:rPr>
        <w:t>-</w:t>
      </w:r>
      <w:r w:rsidRPr="002D3419">
        <w:rPr>
          <w:rFonts w:ascii="Times New Roman" w:hAnsi="Times New Roman" w:cs="Times New Roman"/>
          <w:sz w:val="28"/>
          <w:szCs w:val="28"/>
        </w:rPr>
        <w:t>классе как форме трансляции педагогического опыта в форме синквейн. Синквейн</w:t>
      </w:r>
      <w:r w:rsidR="003B635A" w:rsidRPr="002D3419">
        <w:rPr>
          <w:rFonts w:ascii="Times New Roman" w:hAnsi="Times New Roman" w:cs="Times New Roman"/>
          <w:sz w:val="28"/>
          <w:szCs w:val="28"/>
        </w:rPr>
        <w:t xml:space="preserve"> </w:t>
      </w:r>
      <w:r w:rsidRPr="002D3419">
        <w:rPr>
          <w:rFonts w:ascii="Times New Roman" w:hAnsi="Times New Roman" w:cs="Times New Roman"/>
          <w:sz w:val="28"/>
          <w:szCs w:val="28"/>
        </w:rPr>
        <w:t xml:space="preserve">- быстрый и </w:t>
      </w:r>
      <w:r w:rsidR="00503D20" w:rsidRPr="002D3419">
        <w:rPr>
          <w:rFonts w:ascii="Times New Roman" w:hAnsi="Times New Roman" w:cs="Times New Roman"/>
          <w:sz w:val="28"/>
          <w:szCs w:val="28"/>
        </w:rPr>
        <w:t>эффективный прием для анализа, си</w:t>
      </w:r>
      <w:r w:rsidRPr="002D3419">
        <w:rPr>
          <w:rFonts w:ascii="Times New Roman" w:hAnsi="Times New Roman" w:cs="Times New Roman"/>
          <w:sz w:val="28"/>
          <w:szCs w:val="28"/>
        </w:rPr>
        <w:t>нтеза и обобщения понятия и информации. Он учит осмысленно использовать понятия и определять свое отношение к рассматриваемой проблеме, используя всего 5 строк.</w:t>
      </w:r>
    </w:p>
    <w:p w:rsidR="00CD73AD" w:rsidRPr="002D3419" w:rsidRDefault="00CD73AD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B3D" w:rsidRPr="002D3419" w:rsidRDefault="000D6880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419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0D6880" w:rsidRPr="002D3419" w:rsidRDefault="000D6880" w:rsidP="002D34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9600" cy="2743200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5938" cy="5473700"/>
                      <a:chOff x="250825" y="692150"/>
                      <a:chExt cx="8135938" cy="5473700"/>
                    </a:xfrm>
                  </a:grpSpPr>
                  <a:grpSp>
                    <a:nvGrpSpPr>
                      <a:cNvPr id="14338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250825" y="692150"/>
                        <a:ext cx="8135938" cy="5473700"/>
                        <a:chOff x="801" y="2394"/>
                        <a:chExt cx="10440" cy="5040"/>
                      </a:xfrm>
                    </a:grpSpPr>
                    <a:sp>
                      <a:nvSpPr>
                        <a:cNvPr id="14339" name="Oval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65" y="4194"/>
                          <a:ext cx="3156" cy="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pPr algn="ctr"/>
                            <a:endParaRPr lang="en-US" sz="800">
                              <a:latin typeface="Arial" charset="0"/>
                            </a:endParaRPr>
                          </a:p>
                          <a:p>
                            <a:pPr algn="ctr"/>
                            <a:endParaRPr lang="ru-RU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0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01" y="4194"/>
                          <a:ext cx="2352" cy="1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41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29" y="3654"/>
                          <a:ext cx="2352" cy="1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42" name="Oval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69" y="6354"/>
                          <a:ext cx="2832" cy="1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43" name="Oval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81" y="5994"/>
                          <a:ext cx="2880" cy="1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4" name="Oval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721" y="5634"/>
                          <a:ext cx="2520" cy="1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5" name="Oval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41" y="2394"/>
                          <a:ext cx="2700" cy="1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6" name="Oval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81" y="2394"/>
                          <a:ext cx="2352" cy="1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47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53" y="4734"/>
                          <a:ext cx="1512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48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61" y="3654"/>
                          <a:ext cx="108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49" name="Line 1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689" y="4194"/>
                          <a:ext cx="8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0" name="Line 1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657" y="5454"/>
                          <a:ext cx="1104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1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61" y="5634"/>
                          <a:ext cx="126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2" name="Line 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561" y="3474"/>
                          <a:ext cx="1116" cy="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3" name="Line 19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6201" y="5994"/>
                          <a:ext cx="144" cy="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Comic Sans MS" pitchFamily="66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86804" w:rsidRPr="002D3419" w:rsidRDefault="00686804" w:rsidP="002D341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04" w:rsidRPr="002D3419" w:rsidRDefault="000D6880" w:rsidP="002D341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419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D3419">
        <w:rPr>
          <w:b/>
          <w:bCs/>
          <w:sz w:val="28"/>
          <w:szCs w:val="28"/>
        </w:rPr>
        <w:t>Мастер-класс</w:t>
      </w: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D3419">
        <w:rPr>
          <w:sz w:val="28"/>
          <w:szCs w:val="28"/>
        </w:rPr>
        <w:t xml:space="preserve">Мастер-класс мы рассматриваем как </w:t>
      </w:r>
      <w:r w:rsidRPr="002D3419">
        <w:rPr>
          <w:i/>
          <w:iCs/>
          <w:sz w:val="28"/>
          <w:szCs w:val="28"/>
        </w:rPr>
        <w:t xml:space="preserve">одну из форм эффективного профессионального обучения </w:t>
      </w:r>
      <w:r w:rsidRPr="002D3419">
        <w:rPr>
          <w:sz w:val="28"/>
          <w:szCs w:val="28"/>
        </w:rPr>
        <w:t>как учителей, проявляющих  активность в поиске путей роста своего педагогического мастерства,  так и учителей, которые пассивно относятся к своему профессиональному развитию.</w:t>
      </w:r>
    </w:p>
    <w:p w:rsidR="002D3419" w:rsidRPr="002D3419" w:rsidRDefault="002D3419" w:rsidP="002D341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419">
        <w:rPr>
          <w:sz w:val="28"/>
          <w:szCs w:val="28"/>
        </w:rPr>
        <w:t xml:space="preserve">Этот вид профессионального объединения в определенной школе предполагает сильную, обладающую признанным авторитетом фигуру Мастера и группу учителей-учеников, что отражается в следующем определении: мастер-класс – ярко выраженная форма ученичества именно у Мастера, то есть </w:t>
      </w:r>
      <w:r w:rsidRPr="002D3419">
        <w:rPr>
          <w:i/>
          <w:iCs/>
          <w:sz w:val="28"/>
          <w:szCs w:val="28"/>
        </w:rPr>
        <w:t>передача ученикам его опыта, мастерства, искусства</w:t>
      </w:r>
      <w:r w:rsidRPr="002D3419">
        <w:rPr>
          <w:sz w:val="28"/>
          <w:szCs w:val="28"/>
        </w:rPr>
        <w:t xml:space="preserve"> в точном смысле, чаще всего путем прямого и комментированного </w:t>
      </w:r>
      <w:r w:rsidRPr="002D3419">
        <w:rPr>
          <w:i/>
          <w:iCs/>
          <w:sz w:val="28"/>
          <w:szCs w:val="28"/>
        </w:rPr>
        <w:t>показа приемов работы.</w:t>
      </w:r>
    </w:p>
    <w:p w:rsidR="002D3419" w:rsidRPr="002D3419" w:rsidRDefault="002D3419" w:rsidP="002D341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419">
        <w:rPr>
          <w:sz w:val="28"/>
          <w:szCs w:val="28"/>
        </w:rPr>
        <w:t xml:space="preserve">Важно, что мастер-класс является разовой формой работы, которая объединяет небольшие группы учителей. </w:t>
      </w: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D3419">
        <w:rPr>
          <w:sz w:val="28"/>
          <w:szCs w:val="28"/>
        </w:rPr>
        <w:t>При каких условиях можно прогнозировать результативную работу «учеников» мастер-класса?</w:t>
      </w: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D3419">
        <w:rPr>
          <w:sz w:val="28"/>
          <w:szCs w:val="28"/>
        </w:rPr>
        <w:t xml:space="preserve">1) </w:t>
      </w:r>
      <w:r w:rsidRPr="002D3419">
        <w:rPr>
          <w:i/>
          <w:iCs/>
          <w:sz w:val="28"/>
          <w:szCs w:val="28"/>
        </w:rPr>
        <w:t>мотивация осознанной деятельности всех учителей</w:t>
      </w:r>
      <w:r w:rsidRPr="002D3419">
        <w:rPr>
          <w:sz w:val="28"/>
          <w:szCs w:val="28"/>
        </w:rPr>
        <w:t xml:space="preserve">, принимающих участие в работе мастер-класса; </w:t>
      </w: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D3419">
        <w:rPr>
          <w:sz w:val="28"/>
          <w:szCs w:val="28"/>
        </w:rPr>
        <w:t xml:space="preserve">2) </w:t>
      </w:r>
      <w:r w:rsidRPr="002D3419">
        <w:rPr>
          <w:i/>
          <w:iCs/>
          <w:sz w:val="28"/>
          <w:szCs w:val="28"/>
        </w:rPr>
        <w:t>повышение уровня теоретической и методической подготовки учителей</w:t>
      </w:r>
      <w:r w:rsidRPr="002D3419">
        <w:rPr>
          <w:sz w:val="28"/>
          <w:szCs w:val="28"/>
        </w:rPr>
        <w:t xml:space="preserve">; </w:t>
      </w: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D3419">
        <w:rPr>
          <w:sz w:val="28"/>
          <w:szCs w:val="28"/>
        </w:rPr>
        <w:lastRenderedPageBreak/>
        <w:t xml:space="preserve">3) готовность «учеников» и мастера к развитию собственной преобразующей деятельности на научной основе; </w:t>
      </w: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D3419">
        <w:rPr>
          <w:sz w:val="28"/>
          <w:szCs w:val="28"/>
        </w:rPr>
        <w:t>4) рефлексия деятельности «учеников» и мастера в процессе собственной практики.</w:t>
      </w: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D3419">
        <w:rPr>
          <w:i/>
          <w:iCs/>
          <w:sz w:val="28"/>
          <w:szCs w:val="28"/>
        </w:rPr>
        <w:t xml:space="preserve">Учитель-мастер представляет собственную </w:t>
      </w:r>
      <w:r w:rsidRPr="002D3419">
        <w:rPr>
          <w:b/>
          <w:bCs/>
          <w:i/>
          <w:iCs/>
          <w:sz w:val="28"/>
          <w:szCs w:val="28"/>
        </w:rPr>
        <w:t>систему работы,</w:t>
      </w:r>
      <w:r w:rsidRPr="002D3419">
        <w:rPr>
          <w:i/>
          <w:iCs/>
          <w:sz w:val="28"/>
          <w:szCs w:val="28"/>
        </w:rPr>
        <w:t xml:space="preserve"> предполагающую </w:t>
      </w:r>
      <w:r w:rsidRPr="002D3419">
        <w:rPr>
          <w:b/>
          <w:bCs/>
          <w:i/>
          <w:iCs/>
          <w:sz w:val="28"/>
          <w:szCs w:val="28"/>
        </w:rPr>
        <w:t>комплекс методических предметов</w:t>
      </w:r>
      <w:r w:rsidRPr="002D3419">
        <w:rPr>
          <w:i/>
          <w:iCs/>
          <w:sz w:val="28"/>
          <w:szCs w:val="28"/>
        </w:rPr>
        <w:t>, педагогических действий, которые присущи именно этому педагогу:</w:t>
      </w:r>
      <w:r w:rsidRPr="002D3419">
        <w:rPr>
          <w:b/>
          <w:bCs/>
          <w:i/>
          <w:iCs/>
          <w:sz w:val="28"/>
          <w:szCs w:val="28"/>
        </w:rPr>
        <w:t xml:space="preserve"> действия взаимосвязаны между собой, оригинальны </w:t>
      </w:r>
      <w:r w:rsidRPr="002D3419">
        <w:rPr>
          <w:i/>
          <w:iCs/>
          <w:sz w:val="28"/>
          <w:szCs w:val="28"/>
        </w:rPr>
        <w:t xml:space="preserve">и обеспечивают эффективное решение учебно-воспитательных задач. </w:t>
      </w:r>
    </w:p>
    <w:p w:rsidR="002D3419" w:rsidRPr="002D3419" w:rsidRDefault="002D3419" w:rsidP="002D341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419">
        <w:rPr>
          <w:i/>
          <w:iCs/>
          <w:sz w:val="28"/>
          <w:szCs w:val="28"/>
        </w:rPr>
        <w:t>Признаками системы работы учителя являются</w:t>
      </w:r>
      <w:r w:rsidRPr="002D3419">
        <w:rPr>
          <w:b/>
          <w:bCs/>
          <w:i/>
          <w:iCs/>
          <w:sz w:val="28"/>
          <w:szCs w:val="28"/>
        </w:rPr>
        <w:t xml:space="preserve"> целостность, оптимальность</w:t>
      </w:r>
      <w:r w:rsidRPr="002D3419">
        <w:rPr>
          <w:i/>
          <w:iCs/>
          <w:sz w:val="28"/>
          <w:szCs w:val="28"/>
        </w:rPr>
        <w:t xml:space="preserve"> в определении места и времени применения каждого методического приема; разновидность воздействия на учащихся с одновременной сосредоточенностью на развитии стержневых, ведущих качеств личности; оригинальность методики.</w:t>
      </w:r>
    </w:p>
    <w:p w:rsidR="002D3419" w:rsidRPr="002D3419" w:rsidRDefault="002D3419" w:rsidP="002D341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419">
        <w:rPr>
          <w:sz w:val="28"/>
          <w:szCs w:val="28"/>
        </w:rPr>
        <w:t xml:space="preserve">Несмотря на общие признаки системы работы педагогов-мастеров, каждый мастер-класс обладает яркими отличительными чертами. Объясняется этот феномен тем, что у каждого Мастера, открывающего мастер-класс, сложился </w:t>
      </w:r>
      <w:r w:rsidRPr="002D3419">
        <w:rPr>
          <w:i/>
          <w:iCs/>
          <w:sz w:val="28"/>
          <w:szCs w:val="28"/>
        </w:rPr>
        <w:t>свой стиль творческой педагогической деятельности.</w:t>
      </w:r>
    </w:p>
    <w:p w:rsidR="002D3419" w:rsidRPr="002D3419" w:rsidRDefault="002D3419" w:rsidP="002D341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419">
        <w:rPr>
          <w:sz w:val="28"/>
          <w:szCs w:val="28"/>
        </w:rPr>
        <w:t>Индивидуальный стиль педагогической деятельности как совокупность индивидуально-личностных характеристик учителя проявляется при отборе содержания, форм, методов организации педагогической деятельности, в процессе рефлексии и оценки собственных достижений и неудач.</w:t>
      </w:r>
    </w:p>
    <w:p w:rsidR="002D3419" w:rsidRPr="002D3419" w:rsidRDefault="002D3419" w:rsidP="002D341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419">
        <w:rPr>
          <w:sz w:val="28"/>
          <w:szCs w:val="28"/>
        </w:rPr>
        <w:t>Положительный результат обучения в работе мастер-класса состоит в том, что активный учитель использует механизм обучения, с помощью которого он анализирует свой педагогический опыт и находит способы обновления своей профессиональной  потенции. Пассивный учитель, выполняя определенный алгоритм действий, включается в познавательную деятельность.</w:t>
      </w:r>
    </w:p>
    <w:p w:rsidR="002D3419" w:rsidRPr="002D3419" w:rsidRDefault="002D3419" w:rsidP="002D341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419">
        <w:rPr>
          <w:sz w:val="28"/>
          <w:szCs w:val="28"/>
        </w:rPr>
        <w:t xml:space="preserve">Активизация познавательной деятельности всех участников работы мастер-класса обеспечивается тем, что при такой форме обучения создаются три типа условий: </w:t>
      </w: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2D3419" w:rsidRPr="002D3419" w:rsidRDefault="002D3419" w:rsidP="002D3419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D3419">
        <w:rPr>
          <w:sz w:val="28"/>
          <w:szCs w:val="28"/>
        </w:rPr>
        <w:t xml:space="preserve">обеспечивается формирование мотивации и познавательной потребности в конкретной деятельности; </w:t>
      </w: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D3419">
        <w:rPr>
          <w:sz w:val="28"/>
          <w:szCs w:val="28"/>
        </w:rPr>
        <w:t xml:space="preserve">2) стимулируется познавательный интерес и отрабатываются умения по планированию, самоорганизации и самоконтролю педагогической деятельности; </w:t>
      </w: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2D3419" w:rsidRPr="002D3419" w:rsidRDefault="002D3419" w:rsidP="002D341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D3419">
        <w:rPr>
          <w:sz w:val="28"/>
          <w:szCs w:val="28"/>
        </w:rPr>
        <w:t>3) осуществляется индивидуальный подход по отношению к каждому участнику мастер-класса, отслеживаются позитивные результаты учебно-познавательной деятельности каждого учителя.</w:t>
      </w:r>
    </w:p>
    <w:sectPr w:rsidR="002D3419" w:rsidRPr="002D3419" w:rsidSect="008443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21" w:rsidRDefault="00582A21" w:rsidP="00AE4034">
      <w:pPr>
        <w:spacing w:after="0" w:line="240" w:lineRule="auto"/>
      </w:pPr>
      <w:r>
        <w:separator/>
      </w:r>
    </w:p>
  </w:endnote>
  <w:endnote w:type="continuationSeparator" w:id="1">
    <w:p w:rsidR="00582A21" w:rsidRDefault="00582A21" w:rsidP="00AE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7814"/>
      <w:docPartObj>
        <w:docPartGallery w:val="Page Numbers (Bottom of Page)"/>
        <w:docPartUnique/>
      </w:docPartObj>
    </w:sdtPr>
    <w:sdtContent>
      <w:p w:rsidR="00AE4034" w:rsidRDefault="00957B00">
        <w:pPr>
          <w:pStyle w:val="a6"/>
          <w:jc w:val="center"/>
        </w:pPr>
        <w:fldSimple w:instr=" PAGE   \* MERGEFORMAT ">
          <w:r w:rsidR="001F22B9">
            <w:rPr>
              <w:noProof/>
            </w:rPr>
            <w:t>5</w:t>
          </w:r>
        </w:fldSimple>
      </w:p>
    </w:sdtContent>
  </w:sdt>
  <w:p w:rsidR="00AE4034" w:rsidRDefault="00AE40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21" w:rsidRDefault="00582A21" w:rsidP="00AE4034">
      <w:pPr>
        <w:spacing w:after="0" w:line="240" w:lineRule="auto"/>
      </w:pPr>
      <w:r>
        <w:separator/>
      </w:r>
    </w:p>
  </w:footnote>
  <w:footnote w:type="continuationSeparator" w:id="1">
    <w:p w:rsidR="00582A21" w:rsidRDefault="00582A21" w:rsidP="00AE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35E"/>
    <w:multiLevelType w:val="hybridMultilevel"/>
    <w:tmpl w:val="522E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031E"/>
    <w:multiLevelType w:val="hybridMultilevel"/>
    <w:tmpl w:val="76D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1537"/>
    <w:multiLevelType w:val="hybridMultilevel"/>
    <w:tmpl w:val="0B92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517A4"/>
    <w:multiLevelType w:val="hybridMultilevel"/>
    <w:tmpl w:val="47D0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302B2"/>
    <w:multiLevelType w:val="hybridMultilevel"/>
    <w:tmpl w:val="2BC2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116F4"/>
    <w:multiLevelType w:val="hybridMultilevel"/>
    <w:tmpl w:val="976A53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B54"/>
    <w:rsid w:val="000C4B3D"/>
    <w:rsid w:val="000D6880"/>
    <w:rsid w:val="00167097"/>
    <w:rsid w:val="001F22B9"/>
    <w:rsid w:val="002109CD"/>
    <w:rsid w:val="002A2A9E"/>
    <w:rsid w:val="002D3419"/>
    <w:rsid w:val="00334027"/>
    <w:rsid w:val="003B635A"/>
    <w:rsid w:val="00497B54"/>
    <w:rsid w:val="00503D20"/>
    <w:rsid w:val="00582A21"/>
    <w:rsid w:val="005D21D1"/>
    <w:rsid w:val="00686804"/>
    <w:rsid w:val="00692B23"/>
    <w:rsid w:val="00705540"/>
    <w:rsid w:val="00707975"/>
    <w:rsid w:val="00790202"/>
    <w:rsid w:val="008443D8"/>
    <w:rsid w:val="008A58F4"/>
    <w:rsid w:val="00957B00"/>
    <w:rsid w:val="00A06A7A"/>
    <w:rsid w:val="00A161AE"/>
    <w:rsid w:val="00A55CA7"/>
    <w:rsid w:val="00A9772C"/>
    <w:rsid w:val="00AA7822"/>
    <w:rsid w:val="00AE4034"/>
    <w:rsid w:val="00B63A94"/>
    <w:rsid w:val="00B93873"/>
    <w:rsid w:val="00BB6B99"/>
    <w:rsid w:val="00C32980"/>
    <w:rsid w:val="00CD73AD"/>
    <w:rsid w:val="00D41FDC"/>
    <w:rsid w:val="00D822A8"/>
    <w:rsid w:val="00EB293B"/>
    <w:rsid w:val="00F6313A"/>
    <w:rsid w:val="00F6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4034"/>
  </w:style>
  <w:style w:type="paragraph" w:styleId="a6">
    <w:name w:val="footer"/>
    <w:basedOn w:val="a"/>
    <w:link w:val="a7"/>
    <w:uiPriority w:val="99"/>
    <w:unhideWhenUsed/>
    <w:rsid w:val="00AE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034"/>
  </w:style>
  <w:style w:type="paragraph" w:styleId="a8">
    <w:name w:val="Balloon Text"/>
    <w:basedOn w:val="a"/>
    <w:link w:val="a9"/>
    <w:uiPriority w:val="99"/>
    <w:semiHidden/>
    <w:unhideWhenUsed/>
    <w:rsid w:val="000D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88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D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1D8C-4DD4-4E93-BBE2-97140291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Брызгалова С.В</cp:lastModifiedBy>
  <cp:revision>18</cp:revision>
  <dcterms:created xsi:type="dcterms:W3CDTF">2014-05-08T17:11:00Z</dcterms:created>
  <dcterms:modified xsi:type="dcterms:W3CDTF">2014-05-12T03:55:00Z</dcterms:modified>
</cp:coreProperties>
</file>