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97" w:rsidRDefault="00AA6B4E" w:rsidP="008654DE">
      <w:pPr>
        <w:pStyle w:val="a5"/>
        <w:spacing w:line="288" w:lineRule="auto"/>
        <w:ind w:firstLine="567"/>
        <w:jc w:val="right"/>
        <w:rPr>
          <w:b/>
          <w:spacing w:val="24"/>
          <w:szCs w:val="28"/>
          <w:lang w:val="en-US"/>
        </w:rPr>
      </w:pPr>
      <w:r>
        <w:rPr>
          <w:b/>
          <w:spacing w:val="24"/>
          <w:szCs w:val="28"/>
        </w:rPr>
        <w:t>Э.Н. Дубровина</w:t>
      </w:r>
    </w:p>
    <w:p w:rsidR="007C0A97" w:rsidRDefault="007C0A97" w:rsidP="007C0A97">
      <w:pPr>
        <w:pStyle w:val="a5"/>
        <w:spacing w:line="288" w:lineRule="auto"/>
        <w:ind w:firstLine="567"/>
        <w:jc w:val="right"/>
        <w:rPr>
          <w:b/>
          <w:spacing w:val="24"/>
          <w:szCs w:val="28"/>
        </w:rPr>
      </w:pPr>
      <w:bookmarkStart w:id="0" w:name="_GoBack"/>
      <w:bookmarkEnd w:id="0"/>
      <w:r>
        <w:rPr>
          <w:b/>
          <w:spacing w:val="24"/>
          <w:szCs w:val="28"/>
        </w:rPr>
        <w:t>Директор МАОУ «СОШ № 120»</w:t>
      </w:r>
    </w:p>
    <w:p w:rsidR="00AA6B4E" w:rsidRPr="007C0A97" w:rsidRDefault="007C0A97" w:rsidP="007C0A97">
      <w:pPr>
        <w:pStyle w:val="a5"/>
        <w:spacing w:line="288" w:lineRule="auto"/>
        <w:ind w:firstLine="567"/>
        <w:jc w:val="right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города Перми </w:t>
      </w:r>
      <w:r w:rsidR="00AA6B4E">
        <w:rPr>
          <w:b/>
          <w:spacing w:val="24"/>
          <w:szCs w:val="28"/>
        </w:rPr>
        <w:t xml:space="preserve"> </w:t>
      </w:r>
    </w:p>
    <w:p w:rsidR="00AA6B4E" w:rsidRPr="00E66797" w:rsidRDefault="00AA6B4E" w:rsidP="008654DE">
      <w:pPr>
        <w:pStyle w:val="a7"/>
        <w:ind w:firstLine="567"/>
        <w:jc w:val="center"/>
        <w:rPr>
          <w:rFonts w:ascii="Times New Roman" w:hAnsi="Times New Roman"/>
          <w:b/>
        </w:rPr>
      </w:pPr>
      <w:r w:rsidRPr="00E66797">
        <w:rPr>
          <w:rFonts w:ascii="Times New Roman" w:hAnsi="Times New Roman"/>
          <w:b/>
        </w:rPr>
        <w:t>ПОДХОДЫ К  СОЗДАНИЮ  УПРАВЛЕНЧЕСКИХ УСЛОВИЙ  РЕАЛИЗАЦИИ  ПРИНЦИПА ГОСУДАРСТВЕННО -  ОБЩЕСТВЕННОГО  УПРАВЛЕНИЯ СОВРЕМЕННОЙ  ШКОЛОЙ В УСЛОВИЯХ РЕАЛИЗАЦИИ ФГОС</w:t>
      </w:r>
    </w:p>
    <w:p w:rsidR="00AA6B4E" w:rsidRDefault="00AA6B4E" w:rsidP="008654DE">
      <w:pPr>
        <w:pStyle w:val="a5"/>
        <w:spacing w:line="288" w:lineRule="auto"/>
        <w:ind w:firstLine="567"/>
        <w:jc w:val="center"/>
        <w:rPr>
          <w:b/>
          <w:spacing w:val="24"/>
          <w:szCs w:val="28"/>
        </w:rPr>
      </w:pPr>
    </w:p>
    <w:p w:rsidR="00AA6B4E" w:rsidRDefault="00AA6B4E" w:rsidP="008654DE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E66797">
        <w:rPr>
          <w:rFonts w:ascii="Times New Roman" w:hAnsi="Times New Roman"/>
          <w:sz w:val="28"/>
          <w:szCs w:val="28"/>
        </w:rPr>
        <w:t xml:space="preserve">В начале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E66797">
        <w:rPr>
          <w:rFonts w:ascii="Times New Roman" w:hAnsi="Times New Roman"/>
          <w:sz w:val="28"/>
          <w:szCs w:val="28"/>
        </w:rPr>
        <w:t xml:space="preserve"> столетия системно возрастает внимание к проблеме государственно-общественного управления образованием </w:t>
      </w:r>
      <w:r w:rsidRPr="00E66797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далее-</w:t>
      </w:r>
      <w:r w:rsidRPr="00E66797">
        <w:rPr>
          <w:rFonts w:ascii="Times New Roman" w:hAnsi="Times New Roman"/>
          <w:color w:val="000000"/>
          <w:sz w:val="28"/>
          <w:szCs w:val="28"/>
        </w:rPr>
        <w:t>ГОУ].</w:t>
      </w:r>
      <w:r w:rsidRPr="00E66797">
        <w:rPr>
          <w:rFonts w:ascii="Times New Roman" w:hAnsi="Times New Roman"/>
          <w:sz w:val="28"/>
          <w:szCs w:val="28"/>
        </w:rPr>
        <w:t xml:space="preserve"> Исторически сложившаяся монополия государства на принятие управленческих решений в сфере  образования </w:t>
      </w:r>
      <w:r>
        <w:rPr>
          <w:rFonts w:ascii="Times New Roman" w:hAnsi="Times New Roman"/>
          <w:sz w:val="28"/>
          <w:szCs w:val="28"/>
        </w:rPr>
        <w:t>становится</w:t>
      </w:r>
      <w:r w:rsidRPr="00E66797">
        <w:rPr>
          <w:rFonts w:ascii="Times New Roman" w:hAnsi="Times New Roman"/>
          <w:sz w:val="28"/>
          <w:szCs w:val="28"/>
        </w:rPr>
        <w:t xml:space="preserve"> неэффективной в современных условиях.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6797">
        <w:rPr>
          <w:rFonts w:ascii="Times New Roman" w:hAnsi="Times New Roman"/>
          <w:sz w:val="28"/>
          <w:szCs w:val="28"/>
        </w:rPr>
        <w:t>Анализ</w:t>
      </w:r>
      <w:r w:rsidR="00427986">
        <w:rPr>
          <w:rFonts w:ascii="Times New Roman" w:hAnsi="Times New Roman"/>
          <w:sz w:val="28"/>
          <w:szCs w:val="28"/>
        </w:rPr>
        <w:t xml:space="preserve"> </w:t>
      </w:r>
      <w:r w:rsidR="00427986" w:rsidRPr="00E66797">
        <w:rPr>
          <w:rFonts w:ascii="Times New Roman" w:hAnsi="Times New Roman"/>
          <w:sz w:val="28"/>
          <w:szCs w:val="28"/>
        </w:rPr>
        <w:t xml:space="preserve">нормативно - правовых </w:t>
      </w:r>
      <w:r w:rsidR="00427986">
        <w:rPr>
          <w:rFonts w:ascii="Times New Roman" w:hAnsi="Times New Roman"/>
          <w:sz w:val="28"/>
          <w:szCs w:val="28"/>
        </w:rPr>
        <w:t xml:space="preserve">документов </w:t>
      </w:r>
      <w:r w:rsidRPr="00E66797">
        <w:rPr>
          <w:rFonts w:ascii="Times New Roman" w:hAnsi="Times New Roman"/>
          <w:sz w:val="28"/>
          <w:szCs w:val="28"/>
        </w:rPr>
        <w:t xml:space="preserve">субъектов Российской Федерации и муниципальных образований </w:t>
      </w:r>
      <w:r w:rsidR="00427986">
        <w:rPr>
          <w:rFonts w:ascii="Times New Roman" w:hAnsi="Times New Roman"/>
          <w:sz w:val="28"/>
          <w:szCs w:val="28"/>
        </w:rPr>
        <w:t xml:space="preserve"> </w:t>
      </w:r>
      <w:r w:rsidR="00427986" w:rsidRPr="00E66797">
        <w:rPr>
          <w:rFonts w:ascii="Times New Roman" w:hAnsi="Times New Roman"/>
          <w:sz w:val="28"/>
          <w:szCs w:val="28"/>
        </w:rPr>
        <w:t>в сфере  образова</w:t>
      </w:r>
      <w:r w:rsidR="00427986">
        <w:rPr>
          <w:rFonts w:ascii="Times New Roman" w:hAnsi="Times New Roman"/>
          <w:sz w:val="28"/>
          <w:szCs w:val="28"/>
        </w:rPr>
        <w:t xml:space="preserve">тельной деятельности </w:t>
      </w:r>
      <w:r w:rsidR="00427986" w:rsidRPr="00E66797">
        <w:rPr>
          <w:rFonts w:ascii="Times New Roman" w:hAnsi="Times New Roman"/>
          <w:sz w:val="28"/>
          <w:szCs w:val="28"/>
        </w:rPr>
        <w:t xml:space="preserve"> </w:t>
      </w:r>
      <w:r w:rsidRPr="00E66797">
        <w:rPr>
          <w:rFonts w:ascii="Times New Roman" w:hAnsi="Times New Roman"/>
          <w:sz w:val="28"/>
          <w:szCs w:val="28"/>
        </w:rPr>
        <w:t xml:space="preserve">этого периода свидетельствует о том, что в </w:t>
      </w:r>
      <w:r>
        <w:rPr>
          <w:rFonts w:ascii="Times New Roman" w:hAnsi="Times New Roman"/>
          <w:sz w:val="28"/>
          <w:szCs w:val="28"/>
        </w:rPr>
        <w:t xml:space="preserve">90-е годы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E66797">
        <w:rPr>
          <w:rFonts w:ascii="Times New Roman" w:hAnsi="Times New Roman"/>
          <w:sz w:val="28"/>
          <w:szCs w:val="28"/>
        </w:rPr>
        <w:t xml:space="preserve"> века в сфере общего образования стимулируются процессы создания коллегиальных органов и структур. Ещё в прежней редакции Закона «Об образовании» РФ «демократический, государственно – общественный характер управления образованием» провозглашался в качестве одного из принципов государственной политики в сфере образования, при этом институциональное оформление данного принципа происходит  с начала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E66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столетия</w:t>
      </w:r>
      <w:r w:rsidRPr="00E66797">
        <w:rPr>
          <w:rFonts w:ascii="Times New Roman" w:hAnsi="Times New Roman"/>
          <w:sz w:val="28"/>
          <w:szCs w:val="28"/>
        </w:rPr>
        <w:t xml:space="preserve">. Формирование системы демократического, государственно - общественного управления образованием обозначено как одна из приоритетных целей </w:t>
      </w:r>
      <w:r>
        <w:rPr>
          <w:rFonts w:ascii="Times New Roman" w:hAnsi="Times New Roman"/>
          <w:sz w:val="28"/>
          <w:szCs w:val="28"/>
        </w:rPr>
        <w:t xml:space="preserve">целого ряда современных нормативно – правовых документов федерального уровня: Федеральной программы </w:t>
      </w:r>
      <w:r w:rsidRPr="00E66797">
        <w:rPr>
          <w:rFonts w:ascii="Times New Roman" w:hAnsi="Times New Roman"/>
          <w:sz w:val="28"/>
          <w:szCs w:val="28"/>
        </w:rPr>
        <w:t>развития образованием, дополнено и систематизировано в Концепции Федеральной целевой программы развития образования на 2006-2010гг</w:t>
      </w:r>
      <w:r>
        <w:rPr>
          <w:rFonts w:ascii="Times New Roman" w:hAnsi="Times New Roman"/>
          <w:sz w:val="28"/>
          <w:szCs w:val="28"/>
        </w:rPr>
        <w:t>, Концепции  модернизации Российского образования и  ряда других.</w:t>
      </w:r>
    </w:p>
    <w:p w:rsidR="00AA6B4E" w:rsidRPr="00E66797" w:rsidRDefault="00AA6B4E" w:rsidP="008654DE">
      <w:pPr>
        <w:pStyle w:val="a7"/>
        <w:spacing w:line="360" w:lineRule="auto"/>
        <w:ind w:firstLine="567"/>
        <w:jc w:val="both"/>
        <w:rPr>
          <w:rFonts w:ascii="Times New Roman" w:hAnsi="Times New Roman"/>
          <w:spacing w:val="24"/>
          <w:sz w:val="28"/>
          <w:szCs w:val="28"/>
        </w:rPr>
      </w:pPr>
      <w:r w:rsidRPr="00EC58FA">
        <w:rPr>
          <w:rFonts w:ascii="Times New Roman" w:hAnsi="Times New Roman"/>
          <w:sz w:val="28"/>
          <w:szCs w:val="28"/>
        </w:rPr>
        <w:t>Изучению проблемы государственно – общественного управления посвящены работы ряда известных исследователей в период последнего десятилетия: А.И. </w:t>
      </w:r>
      <w:proofErr w:type="spellStart"/>
      <w:r w:rsidRPr="00EC58FA">
        <w:rPr>
          <w:rFonts w:ascii="Times New Roman" w:hAnsi="Times New Roman"/>
          <w:sz w:val="28"/>
          <w:szCs w:val="28"/>
        </w:rPr>
        <w:t>Адамского</w:t>
      </w:r>
      <w:proofErr w:type="spellEnd"/>
      <w:r w:rsidRPr="00EC58FA">
        <w:rPr>
          <w:rFonts w:ascii="Times New Roman" w:hAnsi="Times New Roman"/>
          <w:sz w:val="28"/>
          <w:szCs w:val="28"/>
        </w:rPr>
        <w:t xml:space="preserve">, Н.В., </w:t>
      </w:r>
      <w:proofErr w:type="spellStart"/>
      <w:r w:rsidRPr="00EC58FA">
        <w:rPr>
          <w:rFonts w:ascii="Times New Roman" w:hAnsi="Times New Roman"/>
          <w:sz w:val="28"/>
          <w:szCs w:val="28"/>
        </w:rPr>
        <w:t>Рачевского</w:t>
      </w:r>
      <w:proofErr w:type="spellEnd"/>
      <w:r w:rsidRPr="00EC58FA">
        <w:rPr>
          <w:rFonts w:ascii="Times New Roman" w:hAnsi="Times New Roman"/>
          <w:sz w:val="28"/>
          <w:szCs w:val="28"/>
        </w:rPr>
        <w:t xml:space="preserve"> Е.Л., В.И. </w:t>
      </w:r>
      <w:proofErr w:type="spellStart"/>
      <w:r w:rsidRPr="00EC58FA">
        <w:rPr>
          <w:rFonts w:ascii="Times New Roman" w:hAnsi="Times New Roman"/>
          <w:sz w:val="28"/>
          <w:szCs w:val="28"/>
        </w:rPr>
        <w:t>Гусарова</w:t>
      </w:r>
      <w:proofErr w:type="spellEnd"/>
      <w:r w:rsidRPr="00EC58FA">
        <w:rPr>
          <w:rFonts w:ascii="Times New Roman" w:hAnsi="Times New Roman"/>
          <w:sz w:val="28"/>
          <w:szCs w:val="28"/>
        </w:rPr>
        <w:t xml:space="preserve">, В.К., В.И. </w:t>
      </w:r>
      <w:proofErr w:type="spellStart"/>
      <w:r w:rsidRPr="00EC58FA">
        <w:rPr>
          <w:rFonts w:ascii="Times New Roman" w:hAnsi="Times New Roman"/>
          <w:sz w:val="28"/>
          <w:szCs w:val="28"/>
        </w:rPr>
        <w:t>Бочкарёва</w:t>
      </w:r>
      <w:proofErr w:type="spellEnd"/>
      <w:r w:rsidRPr="00EC58FA">
        <w:rPr>
          <w:rFonts w:ascii="Times New Roman" w:hAnsi="Times New Roman"/>
          <w:sz w:val="28"/>
          <w:szCs w:val="28"/>
        </w:rPr>
        <w:t xml:space="preserve">, С.Г. </w:t>
      </w:r>
      <w:r w:rsidRPr="00E66797">
        <w:rPr>
          <w:rFonts w:ascii="Times New Roman" w:hAnsi="Times New Roman"/>
          <w:sz w:val="28"/>
          <w:szCs w:val="28"/>
        </w:rPr>
        <w:t>Моисеева, Т.Г.</w:t>
      </w:r>
      <w:r w:rsidRPr="00E66797">
        <w:rPr>
          <w:rFonts w:ascii="Times New Roman" w:hAnsi="Times New Roman"/>
          <w:bCs/>
          <w:sz w:val="28"/>
          <w:szCs w:val="28"/>
        </w:rPr>
        <w:t> </w:t>
      </w:r>
      <w:r w:rsidRPr="00E66797">
        <w:rPr>
          <w:rFonts w:ascii="Times New Roman" w:hAnsi="Times New Roman"/>
          <w:sz w:val="28"/>
          <w:szCs w:val="28"/>
        </w:rPr>
        <w:t>Новиков</w:t>
      </w:r>
      <w:r>
        <w:rPr>
          <w:rFonts w:ascii="Times New Roman" w:hAnsi="Times New Roman"/>
          <w:sz w:val="28"/>
          <w:szCs w:val="28"/>
        </w:rPr>
        <w:t>ой, Е.В.</w:t>
      </w:r>
      <w:r w:rsidRPr="00E66797">
        <w:rPr>
          <w:rFonts w:ascii="Times New Roman" w:hAnsi="Times New Roman"/>
          <w:bCs/>
          <w:sz w:val="28"/>
          <w:szCs w:val="28"/>
        </w:rPr>
        <w:t xml:space="preserve">, </w:t>
      </w:r>
      <w:r w:rsidRPr="00E6679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66797">
        <w:rPr>
          <w:rFonts w:ascii="Times New Roman" w:hAnsi="Times New Roman"/>
          <w:sz w:val="28"/>
          <w:szCs w:val="28"/>
        </w:rPr>
        <w:t>Пинского</w:t>
      </w:r>
      <w:proofErr w:type="spellEnd"/>
      <w:r w:rsidRPr="00E66797">
        <w:rPr>
          <w:rFonts w:ascii="Times New Roman" w:hAnsi="Times New Roman"/>
          <w:sz w:val="28"/>
          <w:szCs w:val="28"/>
        </w:rPr>
        <w:t xml:space="preserve">, А.С. </w:t>
      </w:r>
      <w:proofErr w:type="spellStart"/>
      <w:r w:rsidRPr="00E66797">
        <w:rPr>
          <w:rFonts w:ascii="Times New Roman" w:hAnsi="Times New Roman"/>
          <w:sz w:val="28"/>
          <w:szCs w:val="28"/>
        </w:rPr>
        <w:t>Прутченкова</w:t>
      </w:r>
      <w:proofErr w:type="spellEnd"/>
      <w:r w:rsidRPr="00E66797">
        <w:rPr>
          <w:rFonts w:ascii="Times New Roman" w:hAnsi="Times New Roman"/>
          <w:sz w:val="28"/>
          <w:szCs w:val="28"/>
        </w:rPr>
        <w:t xml:space="preserve">, </w:t>
      </w:r>
      <w:r w:rsidRPr="00E66797">
        <w:rPr>
          <w:rFonts w:ascii="Times New Roman" w:hAnsi="Times New Roman"/>
          <w:spacing w:val="-4"/>
          <w:sz w:val="28"/>
          <w:szCs w:val="28"/>
        </w:rPr>
        <w:t xml:space="preserve"> Седельникова  А.А. и</w:t>
      </w:r>
      <w:r>
        <w:rPr>
          <w:rFonts w:ascii="Times New Roman" w:hAnsi="Times New Roman"/>
          <w:spacing w:val="-4"/>
          <w:sz w:val="28"/>
          <w:szCs w:val="28"/>
        </w:rPr>
        <w:t xml:space="preserve"> многих </w:t>
      </w:r>
      <w:r w:rsidRPr="00E66797">
        <w:rPr>
          <w:rFonts w:ascii="Times New Roman" w:hAnsi="Times New Roman"/>
          <w:spacing w:val="-4"/>
          <w:sz w:val="28"/>
          <w:szCs w:val="28"/>
        </w:rPr>
        <w:t xml:space="preserve"> других. </w:t>
      </w:r>
    </w:p>
    <w:p w:rsidR="00AA6B4E" w:rsidRPr="00E66797" w:rsidRDefault="00AA6B4E" w:rsidP="008654DE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6797">
        <w:rPr>
          <w:rFonts w:ascii="Times New Roman" w:hAnsi="Times New Roman"/>
          <w:bCs/>
          <w:sz w:val="28"/>
          <w:szCs w:val="28"/>
        </w:rPr>
        <w:t xml:space="preserve">В работах отечественных авторов по инновационному менеджменту в образовании, таких как А.М. Моисеев, А.А. </w:t>
      </w:r>
      <w:proofErr w:type="spellStart"/>
      <w:r w:rsidRPr="00E66797">
        <w:rPr>
          <w:rFonts w:ascii="Times New Roman" w:hAnsi="Times New Roman"/>
          <w:bCs/>
          <w:sz w:val="28"/>
          <w:szCs w:val="28"/>
        </w:rPr>
        <w:t>Пинский</w:t>
      </w:r>
      <w:proofErr w:type="spellEnd"/>
      <w:r w:rsidRPr="00E66797">
        <w:rPr>
          <w:rFonts w:ascii="Times New Roman" w:hAnsi="Times New Roman"/>
          <w:bCs/>
          <w:sz w:val="28"/>
          <w:szCs w:val="28"/>
        </w:rPr>
        <w:t xml:space="preserve">, М.М. Поташник, П.И. </w:t>
      </w:r>
      <w:r w:rsidRPr="00E66797">
        <w:rPr>
          <w:rFonts w:ascii="Times New Roman" w:hAnsi="Times New Roman"/>
          <w:bCs/>
          <w:sz w:val="28"/>
          <w:szCs w:val="28"/>
        </w:rPr>
        <w:lastRenderedPageBreak/>
        <w:t xml:space="preserve">Третьяков, К.М Ушаков, Т.И. Шамова и др. глубоко исследованы вопросы реализации принципа государственно-общественного управления образованием. </w:t>
      </w:r>
    </w:p>
    <w:p w:rsidR="00AA6B4E" w:rsidRPr="00E66797" w:rsidRDefault="00AA6B4E" w:rsidP="008654DE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797">
        <w:rPr>
          <w:rFonts w:ascii="Times New Roman" w:hAnsi="Times New Roman"/>
          <w:bCs/>
          <w:sz w:val="28"/>
          <w:szCs w:val="28"/>
        </w:rPr>
        <w:t>Благодаря этому накоплен определенный потенциал научных идей, проведены теоретические исследования.</w:t>
      </w:r>
      <w:r w:rsidRPr="00E66797">
        <w:rPr>
          <w:rFonts w:ascii="Times New Roman" w:hAnsi="Times New Roman"/>
          <w:color w:val="000000"/>
          <w:sz w:val="28"/>
          <w:szCs w:val="28"/>
        </w:rPr>
        <w:t xml:space="preserve"> В то же время </w:t>
      </w:r>
      <w:r w:rsidRPr="00E66797">
        <w:rPr>
          <w:rFonts w:ascii="Times New Roman" w:hAnsi="Times New Roman"/>
          <w:sz w:val="28"/>
          <w:szCs w:val="28"/>
        </w:rPr>
        <w:t>практическая реализация активно совершенствующейся нормативной базы</w:t>
      </w:r>
      <w:r w:rsidRPr="00E66797">
        <w:rPr>
          <w:rFonts w:ascii="Times New Roman" w:hAnsi="Times New Roman"/>
          <w:color w:val="000000"/>
          <w:sz w:val="28"/>
          <w:szCs w:val="28"/>
        </w:rPr>
        <w:t xml:space="preserve"> проявляет существование </w:t>
      </w:r>
      <w:r w:rsidRPr="00E66797">
        <w:rPr>
          <w:rFonts w:ascii="Times New Roman" w:hAnsi="Times New Roman"/>
          <w:b/>
          <w:sz w:val="28"/>
          <w:szCs w:val="28"/>
        </w:rPr>
        <w:t>объективных противоречий</w:t>
      </w:r>
      <w:r w:rsidRPr="00E66797">
        <w:rPr>
          <w:rFonts w:ascii="Times New Roman" w:hAnsi="Times New Roman"/>
          <w:sz w:val="28"/>
          <w:szCs w:val="28"/>
        </w:rPr>
        <w:t>:</w:t>
      </w:r>
    </w:p>
    <w:p w:rsidR="00AA6B4E" w:rsidRPr="00E66797" w:rsidRDefault="00AA6B4E" w:rsidP="008654DE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797">
        <w:rPr>
          <w:rFonts w:ascii="Times New Roman" w:hAnsi="Times New Roman"/>
          <w:sz w:val="28"/>
          <w:szCs w:val="28"/>
        </w:rPr>
        <w:t>- Провозглашение на государственном уровне принципа государственно - общественного управления образованием и объективно – существующего низкого уровня готовности родительского сообщества к сотрудничеству со школой и реализации вверенных властных полномочий.</w:t>
      </w:r>
    </w:p>
    <w:p w:rsidR="00AA6B4E" w:rsidRPr="00E66797" w:rsidRDefault="00AA6B4E" w:rsidP="008654DE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797">
        <w:rPr>
          <w:rFonts w:ascii="Times New Roman" w:hAnsi="Times New Roman"/>
          <w:sz w:val="28"/>
          <w:szCs w:val="28"/>
        </w:rPr>
        <w:t xml:space="preserve">- Развитие и нормативно – правовое закрепление государственно – общественного типа управления образованием и сохранение </w:t>
      </w:r>
      <w:proofErr w:type="spellStart"/>
      <w:r w:rsidRPr="00E66797">
        <w:rPr>
          <w:rFonts w:ascii="Times New Roman" w:hAnsi="Times New Roman"/>
          <w:sz w:val="28"/>
          <w:szCs w:val="28"/>
        </w:rPr>
        <w:t>субъектно</w:t>
      </w:r>
      <w:proofErr w:type="spellEnd"/>
      <w:r w:rsidRPr="00E66797">
        <w:rPr>
          <w:rFonts w:ascii="Times New Roman" w:hAnsi="Times New Roman"/>
          <w:sz w:val="28"/>
          <w:szCs w:val="28"/>
        </w:rPr>
        <w:t xml:space="preserve"> - объектного типа взаимоотношений между участниками образовательного процесса в рамках школьного образовательного пространства.</w:t>
      </w:r>
    </w:p>
    <w:p w:rsidR="00AA6B4E" w:rsidRDefault="00AA6B4E" w:rsidP="008654DE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79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Пермском крае </w:t>
      </w:r>
      <w:r w:rsidRPr="00E66797">
        <w:rPr>
          <w:rFonts w:ascii="Times New Roman" w:hAnsi="Times New Roman"/>
          <w:sz w:val="28"/>
          <w:szCs w:val="28"/>
        </w:rPr>
        <w:t xml:space="preserve">в ходе реализации комплексного проекта модернизации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E66797">
        <w:rPr>
          <w:rFonts w:ascii="Times New Roman" w:hAnsi="Times New Roman"/>
          <w:sz w:val="28"/>
          <w:szCs w:val="28"/>
        </w:rPr>
        <w:t xml:space="preserve"> 2009г</w:t>
      </w:r>
      <w:r>
        <w:rPr>
          <w:rFonts w:ascii="Times New Roman" w:hAnsi="Times New Roman"/>
          <w:sz w:val="28"/>
          <w:szCs w:val="28"/>
        </w:rPr>
        <w:t>.</w:t>
      </w:r>
      <w:r w:rsidRPr="00E66797">
        <w:rPr>
          <w:rFonts w:ascii="Times New Roman" w:hAnsi="Times New Roman"/>
          <w:sz w:val="28"/>
          <w:szCs w:val="28"/>
        </w:rPr>
        <w:t xml:space="preserve"> в 100% образовательных учреждений были созданы органы ГОУ. Внешние элементы гражданского общества в управлении школой сложись. При этом</w:t>
      </w:r>
      <w:proofErr w:type="gramStart"/>
      <w:r w:rsidRPr="00E66797">
        <w:rPr>
          <w:rFonts w:ascii="Times New Roman" w:hAnsi="Times New Roman"/>
          <w:sz w:val="28"/>
          <w:szCs w:val="28"/>
        </w:rPr>
        <w:t>,</w:t>
      </w:r>
      <w:proofErr w:type="gramEnd"/>
      <w:r w:rsidRPr="00E66797">
        <w:rPr>
          <w:rFonts w:ascii="Times New Roman" w:hAnsi="Times New Roman"/>
          <w:sz w:val="28"/>
          <w:szCs w:val="28"/>
        </w:rPr>
        <w:t xml:space="preserve"> по мысли </w:t>
      </w:r>
      <w:proofErr w:type="spellStart"/>
      <w:r w:rsidRPr="00E66797">
        <w:rPr>
          <w:rFonts w:ascii="Times New Roman" w:hAnsi="Times New Roman"/>
          <w:sz w:val="28"/>
          <w:szCs w:val="28"/>
        </w:rPr>
        <w:t>Рачевского</w:t>
      </w:r>
      <w:proofErr w:type="spellEnd"/>
      <w:r w:rsidRPr="00E66797">
        <w:rPr>
          <w:rFonts w:ascii="Times New Roman" w:hAnsi="Times New Roman"/>
          <w:sz w:val="28"/>
          <w:szCs w:val="28"/>
        </w:rPr>
        <w:t xml:space="preserve"> Е.Л.,</w:t>
      </w:r>
      <w:r>
        <w:rPr>
          <w:rFonts w:ascii="Times New Roman" w:hAnsi="Times New Roman"/>
          <w:sz w:val="28"/>
          <w:szCs w:val="28"/>
        </w:rPr>
        <w:t xml:space="preserve"> в современном образовании</w:t>
      </w:r>
      <w:r w:rsidRPr="00E66797">
        <w:rPr>
          <w:rFonts w:ascii="Times New Roman" w:hAnsi="Times New Roman"/>
          <w:sz w:val="28"/>
          <w:szCs w:val="28"/>
        </w:rPr>
        <w:t xml:space="preserve"> «сложившееся взаимодействие не </w:t>
      </w:r>
      <w:proofErr w:type="spellStart"/>
      <w:r w:rsidRPr="00E66797">
        <w:rPr>
          <w:rFonts w:ascii="Times New Roman" w:hAnsi="Times New Roman"/>
          <w:sz w:val="28"/>
          <w:szCs w:val="28"/>
        </w:rPr>
        <w:t>технологизировано</w:t>
      </w:r>
      <w:proofErr w:type="spellEnd"/>
      <w:r w:rsidRPr="00E66797">
        <w:rPr>
          <w:rFonts w:ascii="Times New Roman" w:hAnsi="Times New Roman"/>
          <w:sz w:val="28"/>
          <w:szCs w:val="28"/>
        </w:rPr>
        <w:t xml:space="preserve">, в этой связи создаёт впечатление лозунга, </w:t>
      </w:r>
      <w:r w:rsidRPr="00EC58FA">
        <w:rPr>
          <w:rFonts w:ascii="Times New Roman" w:hAnsi="Times New Roman"/>
          <w:sz w:val="28"/>
          <w:szCs w:val="28"/>
        </w:rPr>
        <w:t xml:space="preserve">призыва </w:t>
      </w:r>
      <w:r w:rsidRPr="00EC58FA">
        <w:rPr>
          <w:rFonts w:ascii="Times New Roman" w:hAnsi="Times New Roman"/>
          <w:color w:val="000000"/>
          <w:sz w:val="28"/>
          <w:szCs w:val="28"/>
        </w:rPr>
        <w:t>[</w:t>
      </w:r>
      <w:r w:rsidR="007D037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 с.</w:t>
      </w:r>
      <w:r w:rsidRPr="00EC58FA">
        <w:rPr>
          <w:rFonts w:ascii="Times New Roman" w:hAnsi="Times New Roman"/>
          <w:color w:val="000000"/>
          <w:sz w:val="28"/>
          <w:szCs w:val="28"/>
        </w:rPr>
        <w:t>6]</w:t>
      </w:r>
      <w:r w:rsidRPr="00EC58FA">
        <w:rPr>
          <w:rFonts w:ascii="Times New Roman" w:hAnsi="Times New Roman"/>
          <w:sz w:val="28"/>
          <w:szCs w:val="28"/>
        </w:rPr>
        <w:t>.</w:t>
      </w:r>
    </w:p>
    <w:p w:rsidR="00AA6B4E" w:rsidRDefault="00AA6B4E" w:rsidP="008654DE">
      <w:pPr>
        <w:spacing w:line="360" w:lineRule="auto"/>
        <w:ind w:firstLine="567"/>
        <w:jc w:val="both"/>
        <w:rPr>
          <w:sz w:val="28"/>
          <w:szCs w:val="28"/>
        </w:rPr>
      </w:pPr>
      <w:r w:rsidRPr="00567E26">
        <w:rPr>
          <w:color w:val="000000" w:themeColor="text1"/>
          <w:sz w:val="28"/>
          <w:szCs w:val="28"/>
        </w:rPr>
        <w:t xml:space="preserve">В условиях введения </w:t>
      </w:r>
      <w:r w:rsidRPr="00093F95">
        <w:rPr>
          <w:b/>
          <w:color w:val="000000" w:themeColor="text1"/>
          <w:sz w:val="28"/>
          <w:szCs w:val="28"/>
        </w:rPr>
        <w:t>новых</w:t>
      </w:r>
      <w:r w:rsidRPr="00567E26">
        <w:rPr>
          <w:color w:val="000000" w:themeColor="text1"/>
          <w:sz w:val="28"/>
          <w:szCs w:val="28"/>
        </w:rPr>
        <w:t xml:space="preserve"> </w:t>
      </w:r>
      <w:r w:rsidRPr="00567E26">
        <w:rPr>
          <w:b/>
          <w:color w:val="000000" w:themeColor="text1"/>
          <w:sz w:val="28"/>
          <w:szCs w:val="28"/>
        </w:rPr>
        <w:t>федеральных образовательных стандартов</w:t>
      </w:r>
      <w:r w:rsidRPr="00567E26">
        <w:rPr>
          <w:color w:val="000000" w:themeColor="text1"/>
          <w:sz w:val="28"/>
          <w:szCs w:val="28"/>
        </w:rPr>
        <w:t xml:space="preserve"> нормативно – правовые возможности для обществе</w:t>
      </w:r>
      <w:r>
        <w:rPr>
          <w:color w:val="000000" w:themeColor="text1"/>
          <w:sz w:val="28"/>
          <w:szCs w:val="28"/>
        </w:rPr>
        <w:t xml:space="preserve">нности </w:t>
      </w:r>
      <w:r w:rsidRPr="00567E26">
        <w:rPr>
          <w:color w:val="000000" w:themeColor="text1"/>
          <w:sz w:val="28"/>
          <w:szCs w:val="28"/>
        </w:rPr>
        <w:t>(родителей, социальных партнёров,</w:t>
      </w:r>
      <w:r>
        <w:rPr>
          <w:color w:val="000000" w:themeColor="text1"/>
          <w:sz w:val="28"/>
          <w:szCs w:val="28"/>
        </w:rPr>
        <w:t xml:space="preserve"> </w:t>
      </w:r>
      <w:r w:rsidRPr="00567E26">
        <w:rPr>
          <w:color w:val="000000" w:themeColor="text1"/>
          <w:sz w:val="28"/>
          <w:szCs w:val="28"/>
        </w:rPr>
        <w:t>старшеклассников) значительно расширяются, при этом уровень готовности к реализации  принципа государственн</w:t>
      </w:r>
      <w:proofErr w:type="gramStart"/>
      <w:r w:rsidRPr="00567E26">
        <w:rPr>
          <w:color w:val="000000" w:themeColor="text1"/>
          <w:sz w:val="28"/>
          <w:szCs w:val="28"/>
        </w:rPr>
        <w:t>о-</w:t>
      </w:r>
      <w:proofErr w:type="gramEnd"/>
      <w:r w:rsidRPr="00567E26">
        <w:rPr>
          <w:color w:val="000000" w:themeColor="text1"/>
          <w:sz w:val="28"/>
          <w:szCs w:val="28"/>
        </w:rPr>
        <w:t xml:space="preserve"> общественного управления, </w:t>
      </w:r>
      <w:r w:rsidRPr="00567E26">
        <w:rPr>
          <w:rFonts w:eastAsiaTheme="minorHAnsi"/>
          <w:color w:val="000000" w:themeColor="text1"/>
          <w:sz w:val="28"/>
          <w:szCs w:val="28"/>
        </w:rPr>
        <w:t>культура самоорганизации родите</w:t>
      </w:r>
      <w:r w:rsidRPr="00E66797">
        <w:rPr>
          <w:rFonts w:eastAsiaTheme="minorHAnsi"/>
          <w:sz w:val="28"/>
          <w:szCs w:val="28"/>
        </w:rPr>
        <w:t>льского сообщества</w:t>
      </w:r>
      <w:r>
        <w:rPr>
          <w:rFonts w:eastAsiaTheme="minorHAnsi"/>
          <w:sz w:val="28"/>
          <w:szCs w:val="28"/>
        </w:rPr>
        <w:t xml:space="preserve"> </w:t>
      </w:r>
      <w:r w:rsidRPr="00E66797">
        <w:rPr>
          <w:rFonts w:eastAsiaTheme="minorHAnsi"/>
          <w:sz w:val="28"/>
          <w:szCs w:val="28"/>
        </w:rPr>
        <w:t>и заинтересованность общественности в работе органов государс</w:t>
      </w:r>
      <w:r>
        <w:rPr>
          <w:rFonts w:eastAsiaTheme="minorHAnsi"/>
          <w:sz w:val="28"/>
          <w:szCs w:val="28"/>
        </w:rPr>
        <w:t>твенно-общественного управления являются не достаточно развитыми. Этот фактор проявляет сохранение</w:t>
      </w:r>
      <w:r>
        <w:rPr>
          <w:sz w:val="28"/>
          <w:szCs w:val="28"/>
        </w:rPr>
        <w:t xml:space="preserve"> следующих проблемных точек</w:t>
      </w:r>
      <w:r w:rsidRPr="00E66797">
        <w:rPr>
          <w:sz w:val="28"/>
          <w:szCs w:val="28"/>
        </w:rPr>
        <w:t>:</w:t>
      </w:r>
    </w:p>
    <w:p w:rsidR="00AA6B4E" w:rsidRPr="00E66797" w:rsidRDefault="00AA6B4E" w:rsidP="008654DE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797">
        <w:rPr>
          <w:rFonts w:ascii="Times New Roman" w:hAnsi="Times New Roman"/>
          <w:sz w:val="28"/>
          <w:szCs w:val="28"/>
        </w:rPr>
        <w:t>-вовлечение общественности в органы государственно-общественного управления осуществляется в краткие сроки без необходимой подготовительной  работы с представител</w:t>
      </w:r>
      <w:r w:rsidR="005A6DA1">
        <w:rPr>
          <w:rFonts w:ascii="Times New Roman" w:hAnsi="Times New Roman"/>
          <w:sz w:val="28"/>
          <w:szCs w:val="28"/>
        </w:rPr>
        <w:t xml:space="preserve">ями родительской общественности </w:t>
      </w:r>
      <w:r w:rsidRPr="00E66797">
        <w:rPr>
          <w:rFonts w:ascii="Times New Roman" w:hAnsi="Times New Roman"/>
          <w:sz w:val="28"/>
          <w:szCs w:val="28"/>
        </w:rPr>
        <w:t xml:space="preserve">(информационной, </w:t>
      </w:r>
      <w:r w:rsidRPr="00E66797">
        <w:rPr>
          <w:rFonts w:ascii="Times New Roman" w:hAnsi="Times New Roman"/>
          <w:sz w:val="28"/>
          <w:szCs w:val="28"/>
        </w:rPr>
        <w:lastRenderedPageBreak/>
        <w:t>разъяснительной и пр.), что в свою очередь  формирует у общественности представление о "формальности" данных органов</w:t>
      </w:r>
      <w:r>
        <w:rPr>
          <w:rFonts w:ascii="Times New Roman" w:hAnsi="Times New Roman"/>
          <w:sz w:val="28"/>
          <w:szCs w:val="28"/>
        </w:rPr>
        <w:t>, порождает недоверие к ним</w:t>
      </w:r>
      <w:r w:rsidRPr="00E66797">
        <w:rPr>
          <w:rFonts w:ascii="Times New Roman" w:hAnsi="Times New Roman"/>
          <w:sz w:val="28"/>
          <w:szCs w:val="28"/>
        </w:rPr>
        <w:t>;</w:t>
      </w:r>
    </w:p>
    <w:p w:rsidR="00AA6B4E" w:rsidRPr="00E66797" w:rsidRDefault="00AA6B4E" w:rsidP="008654DE">
      <w:pPr>
        <w:pStyle w:val="a7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66797">
        <w:rPr>
          <w:rFonts w:ascii="Times New Roman" w:eastAsia="Arial Unicode MS" w:hAnsi="Times New Roman"/>
          <w:sz w:val="28"/>
          <w:szCs w:val="28"/>
        </w:rPr>
        <w:t>-</w:t>
      </w:r>
      <w:r w:rsidRPr="00E66797">
        <w:rPr>
          <w:rFonts w:ascii="Times New Roman" w:hAnsi="Times New Roman"/>
          <w:sz w:val="28"/>
          <w:szCs w:val="28"/>
        </w:rPr>
        <w:t>инициатива вовлечения общественности в управление на данном этапе исходит</w:t>
      </w:r>
      <w:r w:rsidRPr="00E667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E66797">
        <w:rPr>
          <w:rFonts w:ascii="Times New Roman" w:hAnsi="Times New Roman"/>
          <w:sz w:val="28"/>
          <w:szCs w:val="28"/>
        </w:rPr>
        <w:t>преимущественно от "государства", практически воплощается его "представителями" (в лице органов управления различного уровня), что закономерно формирует риск для качества процесса внедрения и для качества работы созданных органов (сохраняет их ориентированность на инструкции "сверху" и т.п.);</w:t>
      </w:r>
    </w:p>
    <w:p w:rsidR="00AA6B4E" w:rsidRPr="00E66797" w:rsidRDefault="00AA6B4E" w:rsidP="008654DE">
      <w:pPr>
        <w:pStyle w:val="a7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66797">
        <w:rPr>
          <w:rFonts w:ascii="Times New Roman" w:eastAsiaTheme="minorHAnsi" w:hAnsi="Times New Roman"/>
          <w:sz w:val="28"/>
          <w:szCs w:val="28"/>
        </w:rPr>
        <w:t>-неоднородность родительского сообщества, наличие противоречивости их интересов;</w:t>
      </w:r>
    </w:p>
    <w:p w:rsidR="00AA6B4E" w:rsidRPr="009672AB" w:rsidRDefault="00AA6B4E" w:rsidP="009672AB">
      <w:pPr>
        <w:pStyle w:val="a7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66797">
        <w:rPr>
          <w:rFonts w:ascii="Times New Roman" w:eastAsiaTheme="minorHAnsi" w:hAnsi="Times New Roman"/>
          <w:sz w:val="28"/>
          <w:szCs w:val="28"/>
        </w:rPr>
        <w:t>-</w:t>
      </w:r>
      <w:r w:rsidRPr="00E66797">
        <w:rPr>
          <w:rFonts w:ascii="Times New Roman" w:eastAsia="SymbolMT" w:hAnsi="Times New Roman"/>
          <w:sz w:val="28"/>
          <w:szCs w:val="28"/>
        </w:rPr>
        <w:t xml:space="preserve">не готовность большинства </w:t>
      </w:r>
      <w:r w:rsidRPr="00E66797">
        <w:rPr>
          <w:rFonts w:ascii="Times New Roman" w:hAnsi="Times New Roman"/>
          <w:sz w:val="28"/>
          <w:szCs w:val="28"/>
        </w:rPr>
        <w:t xml:space="preserve"> действующих Управляющих советов </w:t>
      </w:r>
      <w:r>
        <w:rPr>
          <w:rFonts w:ascii="Times New Roman" w:eastAsiaTheme="minorHAnsi" w:hAnsi="Times New Roman"/>
          <w:sz w:val="28"/>
          <w:szCs w:val="28"/>
        </w:rPr>
        <w:t xml:space="preserve">осваивать и реализовывать </w:t>
      </w:r>
      <w:r>
        <w:rPr>
          <w:rFonts w:ascii="Times New Roman" w:hAnsi="Times New Roman"/>
          <w:sz w:val="28"/>
          <w:szCs w:val="28"/>
        </w:rPr>
        <w:t xml:space="preserve">нормативно закреплённую </w:t>
      </w:r>
      <w:r w:rsidRPr="00E66797">
        <w:rPr>
          <w:rFonts w:ascii="Times New Roman" w:hAnsi="Times New Roman"/>
          <w:sz w:val="28"/>
          <w:szCs w:val="28"/>
        </w:rPr>
        <w:t>роль органа стратегического управления и поэтому</w:t>
      </w:r>
      <w:r w:rsidRPr="00E66797">
        <w:rPr>
          <w:rFonts w:ascii="Times New Roman" w:eastAsiaTheme="minorHAnsi" w:hAnsi="Times New Roman"/>
          <w:sz w:val="28"/>
          <w:szCs w:val="28"/>
        </w:rPr>
        <w:t xml:space="preserve"> на практике</w:t>
      </w:r>
      <w:r w:rsidRPr="00E66797">
        <w:rPr>
          <w:rFonts w:ascii="Times New Roman" w:hAnsi="Times New Roman"/>
          <w:sz w:val="28"/>
          <w:szCs w:val="28"/>
        </w:rPr>
        <w:t xml:space="preserve"> воспроизводят в своей</w:t>
      </w:r>
      <w:r w:rsidRPr="00E667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E66797">
        <w:rPr>
          <w:rFonts w:ascii="Times New Roman" w:hAnsi="Times New Roman"/>
          <w:sz w:val="28"/>
          <w:szCs w:val="28"/>
        </w:rPr>
        <w:t xml:space="preserve">работе подходы, характерные для традиционной модели школьных советов и </w:t>
      </w:r>
      <w:r w:rsidRPr="009672AB">
        <w:rPr>
          <w:rFonts w:ascii="Times New Roman" w:hAnsi="Times New Roman"/>
          <w:sz w:val="28"/>
          <w:szCs w:val="28"/>
        </w:rPr>
        <w:t>родительских</w:t>
      </w:r>
      <w:r w:rsidR="009672AB" w:rsidRPr="009672AB">
        <w:rPr>
          <w:rFonts w:ascii="Times New Roman" w:hAnsi="Times New Roman"/>
          <w:sz w:val="28"/>
          <w:szCs w:val="28"/>
        </w:rPr>
        <w:t xml:space="preserve"> к</w:t>
      </w:r>
      <w:r w:rsidRPr="009672AB">
        <w:rPr>
          <w:rFonts w:ascii="Times New Roman" w:eastAsiaTheme="minorHAnsi" w:hAnsi="Times New Roman"/>
          <w:sz w:val="28"/>
          <w:szCs w:val="28"/>
        </w:rPr>
        <w:t>омитетов.</w:t>
      </w:r>
    </w:p>
    <w:p w:rsidR="00AA6B4E" w:rsidRDefault="00AA6B4E" w:rsidP="008654DE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вышеназванных противоречий характеризует с</w:t>
      </w:r>
      <w:r w:rsidRPr="00475957">
        <w:rPr>
          <w:sz w:val="28"/>
          <w:szCs w:val="28"/>
        </w:rPr>
        <w:t xml:space="preserve">овременный этап развития </w:t>
      </w:r>
      <w:r>
        <w:rPr>
          <w:sz w:val="28"/>
          <w:szCs w:val="28"/>
        </w:rPr>
        <w:t>государственно - общественного управления опережающим развитием нормативно-правовой базы, более высокой заинтересованностью в развитии данных процессов со стороны государства, нежели гражданского общества.</w:t>
      </w:r>
    </w:p>
    <w:p w:rsidR="00AA6B4E" w:rsidRPr="00556187" w:rsidRDefault="00AA6B4E" w:rsidP="008654DE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условиях внедрения новых федеральных образовательных стандартов считаем эффективным </w:t>
      </w:r>
      <w:r w:rsidRPr="00556187">
        <w:rPr>
          <w:b/>
          <w:i/>
          <w:sz w:val="28"/>
          <w:szCs w:val="28"/>
        </w:rPr>
        <w:t>разви</w:t>
      </w:r>
      <w:r>
        <w:rPr>
          <w:b/>
          <w:i/>
          <w:sz w:val="28"/>
          <w:szCs w:val="28"/>
        </w:rPr>
        <w:t xml:space="preserve">тие </w:t>
      </w:r>
      <w:r w:rsidRPr="00556187">
        <w:rPr>
          <w:b/>
          <w:i/>
          <w:sz w:val="28"/>
          <w:szCs w:val="28"/>
        </w:rPr>
        <w:t>ГОУ в образовательном учреждении по нескольким направлениям:</w:t>
      </w:r>
    </w:p>
    <w:p w:rsidR="00AA6B4E" w:rsidRDefault="00AA6B4E" w:rsidP="008654DE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  <w:r w:rsidRPr="00A87990">
        <w:rPr>
          <w:sz w:val="28"/>
          <w:szCs w:val="28"/>
        </w:rPr>
        <w:t xml:space="preserve">-снижение степени централизации управления </w:t>
      </w:r>
      <w:r>
        <w:rPr>
          <w:sz w:val="28"/>
          <w:szCs w:val="28"/>
        </w:rPr>
        <w:t>образовательным учреждением</w:t>
      </w:r>
      <w:r w:rsidRPr="00A87990">
        <w:rPr>
          <w:sz w:val="28"/>
          <w:szCs w:val="28"/>
        </w:rPr>
        <w:t xml:space="preserve">, </w:t>
      </w:r>
    </w:p>
    <w:p w:rsidR="00AA6B4E" w:rsidRDefault="00AA6B4E" w:rsidP="008654D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7990">
        <w:rPr>
          <w:sz w:val="28"/>
          <w:szCs w:val="28"/>
        </w:rPr>
        <w:t>-создание «горизонтальных управленческих структур»</w:t>
      </w:r>
      <w:r>
        <w:rPr>
          <w:sz w:val="28"/>
          <w:szCs w:val="28"/>
        </w:rPr>
        <w:t xml:space="preserve"> (Советов Ступени, Советов параллели, родительских комиссий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созданием условий для обучения и воспитания в ОУ, по </w:t>
      </w:r>
      <w:r w:rsidRPr="00F34DD9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F34DD9">
        <w:rPr>
          <w:sz w:val="28"/>
          <w:szCs w:val="28"/>
        </w:rPr>
        <w:t xml:space="preserve"> качества предоставления</w:t>
      </w:r>
      <w:r>
        <w:rPr>
          <w:sz w:val="28"/>
          <w:szCs w:val="28"/>
        </w:rPr>
        <w:t xml:space="preserve">  платных образовательных услуг и иных)</w:t>
      </w:r>
      <w:r w:rsidRPr="00A87990">
        <w:rPr>
          <w:sz w:val="28"/>
          <w:szCs w:val="28"/>
        </w:rPr>
        <w:t>.</w:t>
      </w:r>
    </w:p>
    <w:p w:rsidR="00AA6B4E" w:rsidRDefault="00AA6B4E" w:rsidP="008654DE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7990">
        <w:rPr>
          <w:sz w:val="28"/>
          <w:szCs w:val="28"/>
        </w:rPr>
        <w:t>развитие договорных отношений</w:t>
      </w:r>
      <w:r>
        <w:rPr>
          <w:sz w:val="28"/>
          <w:szCs w:val="28"/>
        </w:rPr>
        <w:t xml:space="preserve"> между школой и родителями </w:t>
      </w:r>
      <w:r w:rsidRPr="00D55848">
        <w:rPr>
          <w:sz w:val="28"/>
          <w:szCs w:val="28"/>
        </w:rPr>
        <w:t xml:space="preserve">(с родителями первоклассников, учащимися, имеющими академические </w:t>
      </w:r>
      <w:r>
        <w:rPr>
          <w:sz w:val="28"/>
          <w:szCs w:val="28"/>
        </w:rPr>
        <w:t xml:space="preserve">трудности </w:t>
      </w:r>
      <w:r w:rsidRPr="00D55848">
        <w:rPr>
          <w:sz w:val="28"/>
          <w:szCs w:val="28"/>
        </w:rPr>
        <w:t>в освоении отдельных предметов, родителями учащихся «группы риска»</w:t>
      </w:r>
      <w:r>
        <w:rPr>
          <w:sz w:val="28"/>
          <w:szCs w:val="28"/>
        </w:rPr>
        <w:t xml:space="preserve"> и др.)</w:t>
      </w:r>
      <w:r w:rsidRPr="00D55848">
        <w:rPr>
          <w:sz w:val="28"/>
          <w:szCs w:val="28"/>
        </w:rPr>
        <w:t>;</w:t>
      </w:r>
    </w:p>
    <w:p w:rsidR="00AA6B4E" w:rsidRDefault="00AA6B4E" w:rsidP="008654DE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-участие родителей школьников в формировании учебного плана  школы (выбор курсов внеурочной деятельности для учащихся 1 ступени, совместное формирование индивидуальных учебных планов учащихся 3 ступени школы; формирование </w:t>
      </w:r>
      <w:r>
        <w:rPr>
          <w:sz w:val="28"/>
          <w:szCs w:val="28"/>
        </w:rPr>
        <w:lastRenderedPageBreak/>
        <w:t xml:space="preserve">вариативной части учебного плана учащихся основной школы; участие в выборе краткосрочных курсов и курсов по выбору родителями учащихся 5-7-х классов в рамках муниципальной модели основной школы «Пространство выбора») </w:t>
      </w:r>
      <w:proofErr w:type="gramEnd"/>
    </w:p>
    <w:p w:rsidR="00AA6B4E" w:rsidRPr="00A87990" w:rsidRDefault="00AA6B4E" w:rsidP="008654DE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  <w:r w:rsidRPr="00A87990">
        <w:rPr>
          <w:sz w:val="28"/>
          <w:szCs w:val="28"/>
        </w:rPr>
        <w:t>-повышение роли инноваций, развитие общественных инициатив в образовательном учреждении</w:t>
      </w:r>
      <w:r>
        <w:rPr>
          <w:sz w:val="28"/>
          <w:szCs w:val="28"/>
        </w:rPr>
        <w:t xml:space="preserve">  через </w:t>
      </w:r>
      <w:proofErr w:type="spellStart"/>
      <w:r>
        <w:rPr>
          <w:sz w:val="28"/>
          <w:szCs w:val="28"/>
        </w:rPr>
        <w:t>внутришкольное</w:t>
      </w:r>
      <w:proofErr w:type="spellEnd"/>
      <w:r>
        <w:rPr>
          <w:sz w:val="28"/>
          <w:szCs w:val="28"/>
        </w:rPr>
        <w:t xml:space="preserve"> конкурсное движение</w:t>
      </w:r>
      <w:r w:rsidRPr="00A87990">
        <w:rPr>
          <w:sz w:val="28"/>
          <w:szCs w:val="28"/>
        </w:rPr>
        <w:t>;</w:t>
      </w:r>
    </w:p>
    <w:p w:rsidR="00AA6B4E" w:rsidRDefault="00AA6B4E" w:rsidP="008654DE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-информационная открытость образовательного учреждения  (развитие средств массовой информации школы (школьная газета «Курсор», школьный сайт, школьное радио «120-ФМ), обобщение итогов деятельности  в Публичном докладе «Об итогах  деятельности ОУ»</w:t>
      </w:r>
      <w:r w:rsidR="007D0371">
        <w:rPr>
          <w:sz w:val="28"/>
          <w:szCs w:val="28"/>
        </w:rPr>
        <w:t xml:space="preserve"> и др.</w:t>
      </w:r>
      <w:r>
        <w:rPr>
          <w:sz w:val="28"/>
          <w:szCs w:val="28"/>
        </w:rPr>
        <w:t>);</w:t>
      </w:r>
    </w:p>
    <w:p w:rsidR="00AA6B4E" w:rsidRDefault="00AA6B4E" w:rsidP="008654D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5848">
        <w:rPr>
          <w:sz w:val="28"/>
          <w:szCs w:val="28"/>
        </w:rPr>
        <w:t>получение обратной связи (анкетирование родителей по итогам пу</w:t>
      </w:r>
      <w:r>
        <w:rPr>
          <w:sz w:val="28"/>
          <w:szCs w:val="28"/>
        </w:rPr>
        <w:t xml:space="preserve">бликации </w:t>
      </w:r>
      <w:r w:rsidRPr="00D55848">
        <w:rPr>
          <w:sz w:val="28"/>
          <w:szCs w:val="28"/>
        </w:rPr>
        <w:t>ежегодного публичного отчёта, статистические опросы  родителей о</w:t>
      </w:r>
      <w:r>
        <w:rPr>
          <w:sz w:val="28"/>
          <w:szCs w:val="28"/>
        </w:rPr>
        <w:t>б</w:t>
      </w:r>
      <w:r w:rsidRPr="00D55848">
        <w:rPr>
          <w:sz w:val="28"/>
          <w:szCs w:val="28"/>
        </w:rPr>
        <w:t>учающихся</w:t>
      </w:r>
      <w:r>
        <w:rPr>
          <w:sz w:val="28"/>
          <w:szCs w:val="28"/>
        </w:rPr>
        <w:t xml:space="preserve"> и школьников, работа онлайн-приёмной на сайте школы, </w:t>
      </w:r>
      <w:r w:rsidRPr="00556187">
        <w:rPr>
          <w:sz w:val="28"/>
          <w:szCs w:val="28"/>
        </w:rPr>
        <w:t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</w:t>
      </w:r>
      <w:r>
        <w:rPr>
          <w:sz w:val="28"/>
          <w:szCs w:val="28"/>
        </w:rPr>
        <w:t>);</w:t>
      </w:r>
      <w:r w:rsidRPr="00F34DD9">
        <w:rPr>
          <w:sz w:val="28"/>
          <w:szCs w:val="28"/>
        </w:rPr>
        <w:t xml:space="preserve"> </w:t>
      </w:r>
    </w:p>
    <w:p w:rsidR="00AA6B4E" w:rsidRDefault="00AA6B4E" w:rsidP="008654D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4DD9">
        <w:rPr>
          <w:sz w:val="28"/>
          <w:szCs w:val="28"/>
        </w:rPr>
        <w:t xml:space="preserve">-формирование </w:t>
      </w:r>
      <w:r>
        <w:rPr>
          <w:sz w:val="28"/>
          <w:szCs w:val="28"/>
        </w:rPr>
        <w:t xml:space="preserve">родителями </w:t>
      </w:r>
      <w:r w:rsidRPr="00F34DD9">
        <w:rPr>
          <w:sz w:val="28"/>
          <w:szCs w:val="28"/>
        </w:rPr>
        <w:t>социального заказа на образование (разработка модели выпускн</w:t>
      </w:r>
      <w:r>
        <w:rPr>
          <w:sz w:val="28"/>
          <w:szCs w:val="28"/>
        </w:rPr>
        <w:t>ика школы);</w:t>
      </w:r>
    </w:p>
    <w:p w:rsidR="00AA6B4E" w:rsidRDefault="00AA6B4E" w:rsidP="008654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NewRomanPSMT" w:hAnsi="TimesNewRomanPSMT" w:cs="TimesNewRomanPSMT"/>
        </w:rPr>
      </w:pPr>
      <w:r>
        <w:rPr>
          <w:sz w:val="28"/>
          <w:szCs w:val="28"/>
        </w:rPr>
        <w:t>-участие родителей в выработке и согласовании критериев результативности деятельности педагогов и специалистов школы, в формировании малого муниципального задания.</w:t>
      </w:r>
      <w:r>
        <w:rPr>
          <w:rStyle w:val="a9"/>
          <w:sz w:val="28"/>
          <w:szCs w:val="28"/>
        </w:rPr>
        <w:footnoteReference w:id="1"/>
      </w:r>
    </w:p>
    <w:p w:rsidR="00AA6B4E" w:rsidRDefault="00AA6B4E" w:rsidP="008654DE">
      <w:pPr>
        <w:spacing w:line="360" w:lineRule="auto"/>
        <w:ind w:firstLine="567"/>
        <w:jc w:val="both"/>
        <w:rPr>
          <w:sz w:val="28"/>
          <w:szCs w:val="28"/>
        </w:rPr>
      </w:pPr>
      <w:r w:rsidRPr="000962DF">
        <w:rPr>
          <w:sz w:val="28"/>
          <w:szCs w:val="28"/>
        </w:rPr>
        <w:t>В условиях внедрения ФГ</w:t>
      </w:r>
      <w:r>
        <w:rPr>
          <w:sz w:val="28"/>
          <w:szCs w:val="28"/>
        </w:rPr>
        <w:t>О</w:t>
      </w:r>
      <w:r w:rsidRPr="000962DF">
        <w:rPr>
          <w:sz w:val="28"/>
          <w:szCs w:val="28"/>
        </w:rPr>
        <w:t xml:space="preserve">С возрастает значение государственно-общественного взаимодействия в управлении школой по процедурам </w:t>
      </w:r>
      <w:r w:rsidRPr="000962DF">
        <w:rPr>
          <w:b/>
          <w:sz w:val="28"/>
          <w:szCs w:val="28"/>
        </w:rPr>
        <w:t>делегирования полномочий</w:t>
      </w:r>
      <w:r w:rsidRPr="000962DF">
        <w:rPr>
          <w:sz w:val="28"/>
          <w:szCs w:val="28"/>
        </w:rPr>
        <w:t xml:space="preserve"> (выработка процедур, механизмов) и </w:t>
      </w:r>
      <w:r w:rsidRPr="000962DF">
        <w:rPr>
          <w:b/>
          <w:sz w:val="28"/>
          <w:szCs w:val="28"/>
        </w:rPr>
        <w:t>разделение ответственности</w:t>
      </w:r>
      <w:r w:rsidRPr="000962DF">
        <w:rPr>
          <w:sz w:val="28"/>
          <w:szCs w:val="28"/>
        </w:rPr>
        <w:t xml:space="preserve"> за принятое решение (</w:t>
      </w:r>
      <w:r w:rsidRPr="000962DF">
        <w:rPr>
          <w:i/>
          <w:sz w:val="28"/>
          <w:szCs w:val="28"/>
        </w:rPr>
        <w:t>согласование,</w:t>
      </w:r>
      <w:r w:rsidRPr="000962DF">
        <w:rPr>
          <w:sz w:val="28"/>
          <w:szCs w:val="28"/>
        </w:rPr>
        <w:t xml:space="preserve"> как управленческое полномочие</w:t>
      </w:r>
      <w:r>
        <w:rPr>
          <w:sz w:val="28"/>
          <w:szCs w:val="28"/>
        </w:rPr>
        <w:t xml:space="preserve"> в </w:t>
      </w:r>
      <w:r w:rsidRPr="000962DF">
        <w:rPr>
          <w:sz w:val="28"/>
          <w:szCs w:val="28"/>
        </w:rPr>
        <w:t xml:space="preserve"> этом случае</w:t>
      </w:r>
      <w:r>
        <w:rPr>
          <w:sz w:val="28"/>
          <w:szCs w:val="28"/>
        </w:rPr>
        <w:t xml:space="preserve"> </w:t>
      </w:r>
      <w:r w:rsidRPr="000962DF">
        <w:rPr>
          <w:sz w:val="28"/>
          <w:szCs w:val="28"/>
        </w:rPr>
        <w:t xml:space="preserve"> представляет собой </w:t>
      </w:r>
      <w:r w:rsidRPr="000962DF">
        <w:rPr>
          <w:i/>
          <w:sz w:val="28"/>
          <w:szCs w:val="28"/>
        </w:rPr>
        <w:t>право вето</w:t>
      </w:r>
      <w:r w:rsidRPr="000962DF">
        <w:rPr>
          <w:sz w:val="28"/>
          <w:szCs w:val="28"/>
        </w:rPr>
        <w:t>: без процедуры согласования орган, уполномоченный принимать окончательное решение</w:t>
      </w:r>
      <w:r>
        <w:rPr>
          <w:sz w:val="28"/>
          <w:szCs w:val="28"/>
        </w:rPr>
        <w:t xml:space="preserve"> и утверждать). В компетенции Управляющего света </w:t>
      </w:r>
      <w:r w:rsidRPr="00AD731E">
        <w:rPr>
          <w:sz w:val="28"/>
          <w:szCs w:val="28"/>
        </w:rPr>
        <w:t xml:space="preserve">согласование программы развития образовательного учреждения </w:t>
      </w:r>
      <w:r>
        <w:rPr>
          <w:sz w:val="28"/>
          <w:szCs w:val="28"/>
        </w:rPr>
        <w:t xml:space="preserve">и контроль ее исполнения, </w:t>
      </w:r>
      <w:r w:rsidRPr="00AD731E">
        <w:rPr>
          <w:sz w:val="28"/>
          <w:szCs w:val="28"/>
        </w:rPr>
        <w:t xml:space="preserve">согласование публичного отчета образовательного </w:t>
      </w:r>
      <w:r w:rsidRPr="00033887">
        <w:rPr>
          <w:sz w:val="28"/>
          <w:szCs w:val="28"/>
        </w:rPr>
        <w:t xml:space="preserve">учреждения </w:t>
      </w:r>
      <w:r w:rsidRPr="00033887">
        <w:rPr>
          <w:color w:val="000000"/>
          <w:sz w:val="28"/>
          <w:szCs w:val="28"/>
        </w:rPr>
        <w:t>[</w:t>
      </w:r>
      <w:r w:rsidRPr="00033887">
        <w:rPr>
          <w:sz w:val="28"/>
          <w:szCs w:val="28"/>
        </w:rPr>
        <w:t>2</w:t>
      </w:r>
      <w:r w:rsidRPr="00033887">
        <w:rPr>
          <w:color w:val="000000"/>
          <w:sz w:val="28"/>
          <w:szCs w:val="28"/>
        </w:rPr>
        <w:t>]</w:t>
      </w:r>
      <w:r w:rsidRPr="00033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6B4E" w:rsidRDefault="00AA6B4E" w:rsidP="008654DE">
      <w:pPr>
        <w:pStyle w:val="31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28275F">
        <w:rPr>
          <w:rFonts w:ascii="Times New Roman" w:hAnsi="Times New Roman"/>
          <w:sz w:val="28"/>
          <w:szCs w:val="28"/>
        </w:rPr>
        <w:lastRenderedPageBreak/>
        <w:t>Становится очевидным, что формальное создание коллегиальных органов управления общеобразовательным учреждением само по себе не приводит к демократизации школьной жизни и не является залогом реализации идеи государственно-общественного управления образованием.</w:t>
      </w:r>
      <w:r w:rsidR="007D0371" w:rsidRPr="00D77D1C">
        <w:rPr>
          <w:sz w:val="28"/>
          <w:szCs w:val="28"/>
        </w:rPr>
        <w:t xml:space="preserve">    Опыт работы школы  в качестве опорного образова</w:t>
      </w:r>
      <w:r w:rsidR="007D0371">
        <w:rPr>
          <w:sz w:val="28"/>
          <w:szCs w:val="28"/>
        </w:rPr>
        <w:t xml:space="preserve">тельного учреждения по ГОУ в </w:t>
      </w:r>
      <w:proofErr w:type="spellStart"/>
      <w:r w:rsidR="007D0371">
        <w:rPr>
          <w:sz w:val="28"/>
          <w:szCs w:val="28"/>
        </w:rPr>
        <w:t>г</w:t>
      </w:r>
      <w:proofErr w:type="gramStart"/>
      <w:r w:rsidR="007D0371">
        <w:rPr>
          <w:sz w:val="28"/>
          <w:szCs w:val="28"/>
        </w:rPr>
        <w:t>.</w:t>
      </w:r>
      <w:r w:rsidR="007D0371" w:rsidRPr="00D77D1C">
        <w:rPr>
          <w:sz w:val="28"/>
          <w:szCs w:val="28"/>
        </w:rPr>
        <w:t>П</w:t>
      </w:r>
      <w:proofErr w:type="gramEnd"/>
      <w:r w:rsidR="007D0371" w:rsidRPr="00D77D1C">
        <w:rPr>
          <w:sz w:val="28"/>
          <w:szCs w:val="28"/>
        </w:rPr>
        <w:t>ерми</w:t>
      </w:r>
      <w:proofErr w:type="spellEnd"/>
      <w:r w:rsidR="007D0371" w:rsidRPr="00D77D1C">
        <w:rPr>
          <w:sz w:val="28"/>
          <w:szCs w:val="28"/>
        </w:rPr>
        <w:t xml:space="preserve"> в период 2009-1010гг. позволил обобщить и систематизировать  опыт работы школы в данном направлении.</w:t>
      </w:r>
      <w:r w:rsidR="007D0371">
        <w:rPr>
          <w:sz w:val="28"/>
          <w:szCs w:val="28"/>
        </w:rPr>
        <w:t xml:space="preserve"> </w:t>
      </w:r>
      <w:r w:rsidR="007D0371" w:rsidRPr="00556187">
        <w:rPr>
          <w:sz w:val="28"/>
          <w:szCs w:val="28"/>
        </w:rPr>
        <w:t xml:space="preserve">Реализуемая </w:t>
      </w:r>
      <w:r w:rsidR="007D0371">
        <w:rPr>
          <w:sz w:val="28"/>
          <w:szCs w:val="28"/>
        </w:rPr>
        <w:t xml:space="preserve"> в школе  № 120 </w:t>
      </w:r>
      <w:r w:rsidR="007D0371" w:rsidRPr="00556187">
        <w:rPr>
          <w:sz w:val="28"/>
          <w:szCs w:val="28"/>
        </w:rPr>
        <w:t>модель</w:t>
      </w:r>
      <w:r w:rsidR="007D0371" w:rsidRPr="00CA62FC">
        <w:rPr>
          <w:i/>
          <w:sz w:val="28"/>
          <w:szCs w:val="28"/>
        </w:rPr>
        <w:t xml:space="preserve"> </w:t>
      </w:r>
      <w:r w:rsidR="007D0371" w:rsidRPr="00CA62FC">
        <w:rPr>
          <w:sz w:val="28"/>
          <w:szCs w:val="28"/>
        </w:rPr>
        <w:t>выступает как определенная система управленческих и педагогических действий, направленных на подготовку родителей к государственно</w:t>
      </w:r>
      <w:r w:rsidR="007D0371">
        <w:rPr>
          <w:sz w:val="28"/>
          <w:szCs w:val="28"/>
        </w:rPr>
        <w:t xml:space="preserve"> </w:t>
      </w:r>
      <w:r w:rsidR="007D0371" w:rsidRPr="00CA62FC">
        <w:rPr>
          <w:sz w:val="28"/>
          <w:szCs w:val="28"/>
        </w:rPr>
        <w:t>- обществен</w:t>
      </w:r>
      <w:r w:rsidR="007D0371">
        <w:rPr>
          <w:sz w:val="28"/>
          <w:szCs w:val="28"/>
        </w:rPr>
        <w:t xml:space="preserve">ному  управлению, </w:t>
      </w:r>
      <w:r w:rsidRPr="00266EFD">
        <w:rPr>
          <w:b/>
          <w:sz w:val="28"/>
          <w:szCs w:val="28"/>
        </w:rPr>
        <w:t xml:space="preserve">создание эффективных условий для развития готовности </w:t>
      </w:r>
      <w:r>
        <w:rPr>
          <w:b/>
          <w:sz w:val="28"/>
          <w:szCs w:val="28"/>
        </w:rPr>
        <w:t xml:space="preserve">родителей </w:t>
      </w:r>
      <w:r w:rsidRPr="00266EFD">
        <w:rPr>
          <w:b/>
          <w:sz w:val="28"/>
          <w:szCs w:val="28"/>
        </w:rPr>
        <w:t xml:space="preserve">к </w:t>
      </w:r>
      <w:proofErr w:type="spellStart"/>
      <w:r w:rsidRPr="00266EFD">
        <w:rPr>
          <w:b/>
          <w:sz w:val="28"/>
          <w:szCs w:val="28"/>
        </w:rPr>
        <w:t>соуправлению</w:t>
      </w:r>
      <w:proofErr w:type="spellEnd"/>
      <w:r w:rsidRPr="00266EFD">
        <w:rPr>
          <w:b/>
          <w:sz w:val="28"/>
          <w:szCs w:val="28"/>
        </w:rPr>
        <w:t xml:space="preserve"> образовательным учреждением. </w:t>
      </w:r>
    </w:p>
    <w:p w:rsidR="00427986" w:rsidRPr="00556187" w:rsidRDefault="00427986" w:rsidP="0042798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6B4E" w:rsidRPr="00556187">
        <w:rPr>
          <w:rFonts w:ascii="Times New Roman" w:hAnsi="Times New Roman"/>
          <w:sz w:val="28"/>
          <w:szCs w:val="28"/>
        </w:rPr>
        <w:t xml:space="preserve">Опыт работы школы в направлении становления ГОУ образовательным учреждением характеризуется рядом </w:t>
      </w:r>
      <w:r w:rsidR="00AA6B4E" w:rsidRPr="00556187">
        <w:rPr>
          <w:rFonts w:ascii="Times New Roman" w:hAnsi="Times New Roman"/>
          <w:b/>
          <w:i/>
          <w:sz w:val="28"/>
          <w:szCs w:val="28"/>
        </w:rPr>
        <w:t>успешных</w:t>
      </w:r>
      <w:r w:rsidR="00AA6B4E" w:rsidRPr="00556187">
        <w:rPr>
          <w:rFonts w:ascii="Times New Roman" w:hAnsi="Times New Roman"/>
          <w:sz w:val="28"/>
          <w:szCs w:val="28"/>
        </w:rPr>
        <w:t xml:space="preserve"> </w:t>
      </w:r>
      <w:r w:rsidR="00AA6B4E" w:rsidRPr="00556187">
        <w:rPr>
          <w:rFonts w:ascii="Times New Roman" w:hAnsi="Times New Roman"/>
          <w:b/>
          <w:i/>
          <w:sz w:val="28"/>
          <w:szCs w:val="28"/>
        </w:rPr>
        <w:t>результатов</w:t>
      </w:r>
      <w:r w:rsidR="00AA6B4E">
        <w:rPr>
          <w:rFonts w:ascii="Times New Roman" w:hAnsi="Times New Roman"/>
          <w:sz w:val="28"/>
          <w:szCs w:val="28"/>
        </w:rPr>
        <w:t xml:space="preserve">: активизация </w:t>
      </w:r>
      <w:r w:rsidR="00AA6B4E" w:rsidRPr="00556187">
        <w:rPr>
          <w:rFonts w:ascii="Times New Roman" w:hAnsi="Times New Roman"/>
          <w:sz w:val="28"/>
          <w:szCs w:val="28"/>
        </w:rPr>
        <w:t xml:space="preserve">деятельности родительских Советов разного уровня; уход от практики формальной работы; ориентация Советов на решение практических задач, значимых для конкретного коллектива; </w:t>
      </w:r>
      <w:r w:rsidR="00AA6B4E">
        <w:rPr>
          <w:rFonts w:ascii="Times New Roman" w:hAnsi="Times New Roman"/>
          <w:sz w:val="28"/>
          <w:szCs w:val="28"/>
        </w:rPr>
        <w:t xml:space="preserve">снижение уровня конфликтности; </w:t>
      </w:r>
      <w:r w:rsidR="00AA6B4E" w:rsidRPr="00556187">
        <w:rPr>
          <w:rFonts w:ascii="Times New Roman" w:hAnsi="Times New Roman"/>
          <w:sz w:val="28"/>
          <w:szCs w:val="28"/>
        </w:rPr>
        <w:t xml:space="preserve">развитие готовности части родительского коллектива (мотивационной, </w:t>
      </w:r>
      <w:proofErr w:type="spellStart"/>
      <w:r w:rsidR="00AA6B4E" w:rsidRPr="00556187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AA6B4E" w:rsidRPr="00556187">
        <w:rPr>
          <w:rFonts w:ascii="Times New Roman" w:hAnsi="Times New Roman"/>
          <w:sz w:val="28"/>
          <w:szCs w:val="28"/>
        </w:rPr>
        <w:t>) к государственн</w:t>
      </w:r>
      <w:proofErr w:type="gramStart"/>
      <w:r w:rsidR="00AA6B4E" w:rsidRPr="00556187">
        <w:rPr>
          <w:rFonts w:ascii="Times New Roman" w:hAnsi="Times New Roman"/>
          <w:sz w:val="28"/>
          <w:szCs w:val="28"/>
        </w:rPr>
        <w:t>о-</w:t>
      </w:r>
      <w:proofErr w:type="gramEnd"/>
      <w:r w:rsidR="00AA6B4E" w:rsidRPr="00556187">
        <w:rPr>
          <w:rFonts w:ascii="Times New Roman" w:hAnsi="Times New Roman"/>
          <w:sz w:val="28"/>
          <w:szCs w:val="28"/>
        </w:rPr>
        <w:t xml:space="preserve"> общественному управлению  школой.</w:t>
      </w:r>
      <w:r w:rsidR="00AA6B4E">
        <w:rPr>
          <w:rFonts w:ascii="Times New Roman" w:hAnsi="Times New Roman"/>
          <w:sz w:val="28"/>
          <w:szCs w:val="28"/>
        </w:rPr>
        <w:t xml:space="preserve"> </w:t>
      </w:r>
      <w:r w:rsidRPr="00556187">
        <w:rPr>
          <w:rFonts w:ascii="Times New Roman" w:hAnsi="Times New Roman"/>
          <w:sz w:val="28"/>
          <w:szCs w:val="28"/>
        </w:rPr>
        <w:t>Так, по данным анкетирования, проведённого в школе в 2013г - 62%  родител</w:t>
      </w:r>
      <w:r>
        <w:rPr>
          <w:rFonts w:ascii="Times New Roman" w:hAnsi="Times New Roman"/>
          <w:sz w:val="28"/>
          <w:szCs w:val="28"/>
        </w:rPr>
        <w:t xml:space="preserve">ей были готовы  включиться в </w:t>
      </w:r>
      <w:r w:rsidRPr="00556187">
        <w:rPr>
          <w:rFonts w:ascii="Times New Roman" w:hAnsi="Times New Roman"/>
          <w:sz w:val="28"/>
          <w:szCs w:val="28"/>
        </w:rPr>
        <w:t>работу в составе Совета класса; 11,5% - в Управляющий совет школы; по результатам анкетирования 2010г. – 43% и 8,5% соответственно. Изменилось количество родителей – респондентов,  которые утверждали, что имеют все необходимые знания и умения для участия в государственн</w:t>
      </w:r>
      <w:proofErr w:type="gramStart"/>
      <w:r w:rsidRPr="00556187">
        <w:rPr>
          <w:rFonts w:ascii="Times New Roman" w:hAnsi="Times New Roman"/>
          <w:sz w:val="28"/>
          <w:szCs w:val="28"/>
        </w:rPr>
        <w:t>о-</w:t>
      </w:r>
      <w:proofErr w:type="gramEnd"/>
      <w:r w:rsidRPr="00556187">
        <w:rPr>
          <w:rFonts w:ascii="Times New Roman" w:hAnsi="Times New Roman"/>
          <w:sz w:val="28"/>
          <w:szCs w:val="28"/>
        </w:rPr>
        <w:t xml:space="preserve"> общественном управлении школой с 2,7 % до 18%.</w:t>
      </w:r>
    </w:p>
    <w:p w:rsidR="007D0371" w:rsidRDefault="007D0371" w:rsidP="008654DE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Считаем, что именно активизация гражданской позиции представителей родительской общественности приводит к возникновению механизмов общественного участия в управлении образованием, </w:t>
      </w:r>
      <w:r w:rsidRPr="00033887">
        <w:rPr>
          <w:rFonts w:ascii="Times New Roman" w:hAnsi="Times New Roman"/>
          <w:sz w:val="28"/>
          <w:szCs w:val="28"/>
        </w:rPr>
        <w:t xml:space="preserve">меняет сущность образовательного пространства школы, создаёт условия для развития </w:t>
      </w:r>
      <w:proofErr w:type="spellStart"/>
      <w:r w:rsidRPr="00033887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033887">
        <w:rPr>
          <w:rFonts w:ascii="Times New Roman" w:hAnsi="Times New Roman"/>
          <w:sz w:val="28"/>
          <w:szCs w:val="28"/>
        </w:rPr>
        <w:t xml:space="preserve"> всех участников образовательного процесса и формирует современную</w:t>
      </w:r>
      <w:r w:rsidRPr="00556187">
        <w:rPr>
          <w:rFonts w:ascii="Times New Roman" w:hAnsi="Times New Roman"/>
          <w:spacing w:val="24"/>
          <w:sz w:val="28"/>
          <w:szCs w:val="28"/>
        </w:rPr>
        <w:t xml:space="preserve"> школу как </w:t>
      </w:r>
      <w:r w:rsidRPr="00556187">
        <w:rPr>
          <w:rFonts w:ascii="Times New Roman" w:hAnsi="Times New Roman"/>
          <w:color w:val="000000"/>
          <w:sz w:val="28"/>
          <w:szCs w:val="28"/>
        </w:rPr>
        <w:t>общественно – о</w:t>
      </w:r>
      <w:r>
        <w:rPr>
          <w:rFonts w:ascii="Times New Roman" w:hAnsi="Times New Roman"/>
          <w:color w:val="000000"/>
          <w:sz w:val="28"/>
          <w:szCs w:val="28"/>
        </w:rPr>
        <w:t xml:space="preserve">ткрытый институт, гражданскую </w:t>
      </w:r>
      <w:r w:rsidRPr="00556187">
        <w:rPr>
          <w:rFonts w:ascii="Times New Roman" w:hAnsi="Times New Roman"/>
          <w:color w:val="000000"/>
          <w:sz w:val="28"/>
          <w:szCs w:val="28"/>
        </w:rPr>
        <w:t>школу.</w:t>
      </w:r>
    </w:p>
    <w:p w:rsidR="007D0371" w:rsidRDefault="007D0371" w:rsidP="008654DE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922" w:rsidRDefault="00A25922" w:rsidP="008654DE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B4E" w:rsidRDefault="00AA6B4E" w:rsidP="008654DE">
      <w:pPr>
        <w:spacing w:line="360" w:lineRule="auto"/>
        <w:ind w:firstLine="567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lastRenderedPageBreak/>
        <w:t>Литература:</w:t>
      </w:r>
    </w:p>
    <w:p w:rsidR="00AA6B4E" w:rsidRDefault="00AA6B4E" w:rsidP="008654DE">
      <w:pPr>
        <w:pStyle w:val="aa"/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outlineLvl w:val="3"/>
        <w:rPr>
          <w:b/>
          <w:bCs/>
          <w:color w:val="000000" w:themeColor="text1"/>
          <w:sz w:val="28"/>
          <w:szCs w:val="28"/>
        </w:rPr>
      </w:pPr>
      <w:r w:rsidRPr="00E40858">
        <w:rPr>
          <w:color w:val="000000" w:themeColor="text1"/>
          <w:sz w:val="28"/>
          <w:szCs w:val="28"/>
        </w:rPr>
        <w:t xml:space="preserve">Булкина И.А. </w:t>
      </w:r>
      <w:r w:rsidRPr="00E40858">
        <w:rPr>
          <w:bCs/>
          <w:color w:val="000000" w:themeColor="text1"/>
          <w:sz w:val="28"/>
          <w:szCs w:val="28"/>
        </w:rPr>
        <w:t>Цель и сущность современного государственно–общественного управления образованием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hyperlink r:id="rId8" w:history="1">
        <w:r w:rsidRPr="00E40858">
          <w:rPr>
            <w:rStyle w:val="a8"/>
            <w:b/>
            <w:bCs/>
            <w:sz w:val="28"/>
            <w:szCs w:val="28"/>
          </w:rPr>
          <w:t>http://www.ibl.ru/konf/130510/19.html</w:t>
        </w:r>
      </w:hyperlink>
    </w:p>
    <w:p w:rsidR="00AA6B4E" w:rsidRPr="00926A7B" w:rsidRDefault="00AA6B4E" w:rsidP="008654DE">
      <w:pPr>
        <w:pStyle w:val="aa"/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outlineLvl w:val="3"/>
        <w:rPr>
          <w:bCs/>
          <w:color w:val="000000" w:themeColor="text1"/>
          <w:sz w:val="28"/>
          <w:szCs w:val="28"/>
        </w:rPr>
      </w:pPr>
      <w:r w:rsidRPr="00926A7B">
        <w:rPr>
          <w:bCs/>
          <w:color w:val="000000" w:themeColor="text1"/>
          <w:sz w:val="28"/>
          <w:szCs w:val="28"/>
        </w:rPr>
        <w:t>Гусаров В.И. Государственн</w:t>
      </w:r>
      <w:proofErr w:type="gramStart"/>
      <w:r w:rsidRPr="00926A7B">
        <w:rPr>
          <w:bCs/>
          <w:color w:val="000000" w:themeColor="text1"/>
          <w:sz w:val="28"/>
          <w:szCs w:val="28"/>
        </w:rPr>
        <w:t>о-</w:t>
      </w:r>
      <w:proofErr w:type="gramEnd"/>
      <w:r w:rsidRPr="00926A7B">
        <w:rPr>
          <w:bCs/>
          <w:color w:val="000000" w:themeColor="text1"/>
          <w:sz w:val="28"/>
          <w:szCs w:val="28"/>
        </w:rPr>
        <w:t xml:space="preserve"> общественное образование.</w:t>
      </w:r>
      <w:r w:rsidRPr="00926A7B">
        <w:rPr>
          <w:color w:val="000000"/>
          <w:sz w:val="28"/>
          <w:szCs w:val="28"/>
        </w:rPr>
        <w:t xml:space="preserve"> Самара: Изд-во "НТЦ", 2006. - 496 с. </w:t>
      </w:r>
    </w:p>
    <w:p w:rsidR="00AA6B4E" w:rsidRPr="00E40858" w:rsidRDefault="00AA6B4E" w:rsidP="008654DE">
      <w:pPr>
        <w:pStyle w:val="a7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E40858">
        <w:rPr>
          <w:rFonts w:ascii="Times New Roman" w:hAnsi="Times New Roman"/>
          <w:sz w:val="28"/>
          <w:szCs w:val="28"/>
        </w:rPr>
        <w:t>Пинский</w:t>
      </w:r>
      <w:proofErr w:type="spellEnd"/>
      <w:r w:rsidRPr="00E40858">
        <w:rPr>
          <w:rFonts w:ascii="Times New Roman" w:hAnsi="Times New Roman"/>
          <w:sz w:val="28"/>
          <w:szCs w:val="28"/>
        </w:rPr>
        <w:t xml:space="preserve"> А.А. Общественное участие в управлении школой: на пути к школьным управляющим советам. М., «Альянс-Пресс»,  2003.</w:t>
      </w:r>
    </w:p>
    <w:p w:rsidR="00AA6B4E" w:rsidRPr="00E40858" w:rsidRDefault="00AA6B4E" w:rsidP="008654DE">
      <w:pPr>
        <w:pStyle w:val="a7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25922">
        <w:rPr>
          <w:rFonts w:ascii="Times New Roman" w:hAnsi="Times New Roman"/>
          <w:sz w:val="28"/>
          <w:szCs w:val="28"/>
        </w:rPr>
        <w:t>Рачевский</w:t>
      </w:r>
      <w:proofErr w:type="spellEnd"/>
      <w:r w:rsidRPr="00A25922">
        <w:rPr>
          <w:rFonts w:ascii="Times New Roman" w:hAnsi="Times New Roman"/>
          <w:sz w:val="28"/>
          <w:szCs w:val="28"/>
        </w:rPr>
        <w:t xml:space="preserve"> Е.Л. Поделимся властью? - Материалы к дискуссии «Родители реальные заказчики образовательных услуг» - Пермь, АНО Гражданские ценности в образовании, 2007. </w:t>
      </w:r>
    </w:p>
    <w:sectPr w:rsidR="00AA6B4E" w:rsidRPr="00E40858" w:rsidSect="008654DE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8" w:rsidRDefault="00F15418" w:rsidP="00AA6B4E">
      <w:r>
        <w:separator/>
      </w:r>
    </w:p>
  </w:endnote>
  <w:endnote w:type="continuationSeparator" w:id="0">
    <w:p w:rsidR="00F15418" w:rsidRDefault="00F15418" w:rsidP="00A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8" w:rsidRDefault="00F15418" w:rsidP="00AA6B4E">
      <w:r>
        <w:separator/>
      </w:r>
    </w:p>
  </w:footnote>
  <w:footnote w:type="continuationSeparator" w:id="0">
    <w:p w:rsidR="00F15418" w:rsidRDefault="00F15418" w:rsidP="00AA6B4E">
      <w:r>
        <w:continuationSeparator/>
      </w:r>
    </w:p>
  </w:footnote>
  <w:footnote w:id="1">
    <w:p w:rsidR="00AA6B4E" w:rsidRDefault="00AA6B4E" w:rsidP="00AA6B4E">
      <w:pPr>
        <w:pStyle w:val="a7"/>
        <w:jc w:val="both"/>
        <w:rPr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556187">
        <w:rPr>
          <w:rFonts w:ascii="Times New Roman" w:hAnsi="Times New Roman"/>
          <w:sz w:val="16"/>
          <w:szCs w:val="16"/>
        </w:rPr>
        <w:t>Индивидуальное задание на отчётный период (учебный год) на основе  показателей эффективности деятельности  классных коллективов, учителей – предметников, классных руководителей, администрации</w:t>
      </w:r>
      <w:r>
        <w:rPr>
          <w:sz w:val="28"/>
          <w:szCs w:val="28"/>
        </w:rPr>
        <w:t>.</w:t>
      </w:r>
    </w:p>
    <w:p w:rsidR="00AA6B4E" w:rsidRDefault="00AA6B4E" w:rsidP="00AA6B4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5547"/>
    <w:multiLevelType w:val="hybridMultilevel"/>
    <w:tmpl w:val="09488404"/>
    <w:lvl w:ilvl="0" w:tplc="1784A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B4E"/>
    <w:rsid w:val="00193C64"/>
    <w:rsid w:val="003F5E11"/>
    <w:rsid w:val="00427986"/>
    <w:rsid w:val="005A6DA1"/>
    <w:rsid w:val="006F152E"/>
    <w:rsid w:val="007C0A97"/>
    <w:rsid w:val="007D0371"/>
    <w:rsid w:val="008654DE"/>
    <w:rsid w:val="008B6FB0"/>
    <w:rsid w:val="009672AB"/>
    <w:rsid w:val="00974793"/>
    <w:rsid w:val="00A25922"/>
    <w:rsid w:val="00AA6B4E"/>
    <w:rsid w:val="00B40F22"/>
    <w:rsid w:val="00F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 Знак Знак Знак,Знак Знак Знак"/>
    <w:basedOn w:val="a"/>
    <w:link w:val="a4"/>
    <w:uiPriority w:val="99"/>
    <w:rsid w:val="00AA6B4E"/>
    <w:rPr>
      <w:sz w:val="20"/>
      <w:szCs w:val="20"/>
    </w:rPr>
  </w:style>
  <w:style w:type="character" w:customStyle="1" w:styleId="a4">
    <w:name w:val="Текст сноски Знак"/>
    <w:aliases w:val="Знак Знак Знак Знак Знак,Знак Знак Знак Знак1"/>
    <w:basedOn w:val="a0"/>
    <w:link w:val="a3"/>
    <w:uiPriority w:val="99"/>
    <w:rsid w:val="00AA6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A6B4E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A6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A6B4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AA6B4E"/>
    <w:rPr>
      <w:color w:val="0000FF"/>
      <w:u w:val="single"/>
    </w:rPr>
  </w:style>
  <w:style w:type="character" w:styleId="a9">
    <w:name w:val="footnote reference"/>
    <w:basedOn w:val="a0"/>
    <w:uiPriority w:val="99"/>
    <w:semiHidden/>
    <w:unhideWhenUsed/>
    <w:rsid w:val="00AA6B4E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AA6B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A6B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AA6B4E"/>
    <w:pPr>
      <w:spacing w:after="120"/>
      <w:ind w:left="283"/>
    </w:pPr>
    <w:rPr>
      <w:rFonts w:ascii="Futuris" w:hAnsi="Futuris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A6B4E"/>
    <w:rPr>
      <w:rFonts w:ascii="Futuris" w:eastAsia="Times New Roman" w:hAnsi="Futuris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6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l.ru/konf/130510/1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Лутченко Александра Николаевна</cp:lastModifiedBy>
  <cp:revision>7</cp:revision>
  <cp:lastPrinted>2013-09-24T15:32:00Z</cp:lastPrinted>
  <dcterms:created xsi:type="dcterms:W3CDTF">2013-09-22T08:30:00Z</dcterms:created>
  <dcterms:modified xsi:type="dcterms:W3CDTF">2014-02-06T09:27:00Z</dcterms:modified>
</cp:coreProperties>
</file>