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A3" w:rsidRPr="00FE2340" w:rsidRDefault="008871A3" w:rsidP="008871A3">
      <w:pPr>
        <w:pStyle w:val="aa"/>
        <w:spacing w:line="276" w:lineRule="auto"/>
        <w:rPr>
          <w:bCs/>
        </w:rPr>
      </w:pPr>
      <w:r w:rsidRPr="00FE2340">
        <w:t>Проведение Олимпиад учителей «ПРОФИ</w:t>
      </w:r>
      <w:r>
        <w:t>-КРАЙ</w:t>
      </w:r>
      <w:r w:rsidRPr="00FE2340">
        <w:t>»</w:t>
      </w:r>
    </w:p>
    <w:p w:rsidR="00137D72" w:rsidRDefault="00137D72" w:rsidP="00137D72">
      <w:pPr>
        <w:pStyle w:val="1"/>
        <w:spacing w:after="120"/>
      </w:pPr>
      <w:r>
        <w:t>Цели и задачи Олимпиады</w:t>
      </w:r>
    </w:p>
    <w:p w:rsidR="00B070DF" w:rsidRPr="00B070DF" w:rsidRDefault="00B070DF" w:rsidP="00B070D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070DF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 xml:space="preserve">лайд </w:t>
      </w:r>
      <w:r w:rsidR="00AF17F6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2</w:t>
      </w:r>
    </w:p>
    <w:p w:rsidR="00A45058" w:rsidRPr="00833387" w:rsidRDefault="00A45058" w:rsidP="008871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sz w:val="28"/>
          <w:szCs w:val="28"/>
        </w:rPr>
        <w:t>Оли</w:t>
      </w:r>
      <w:r w:rsidR="008871A3" w:rsidRPr="00833387">
        <w:rPr>
          <w:rFonts w:ascii="Times New Roman" w:hAnsi="Times New Roman"/>
          <w:sz w:val="28"/>
          <w:szCs w:val="28"/>
        </w:rPr>
        <w:t>мпиады учителей «ПРОФИ-</w:t>
      </w:r>
      <w:r w:rsidR="007073F7" w:rsidRPr="00833387">
        <w:rPr>
          <w:rFonts w:ascii="Times New Roman" w:hAnsi="Times New Roman"/>
          <w:sz w:val="28"/>
          <w:szCs w:val="28"/>
        </w:rPr>
        <w:t>КРАЙ</w:t>
      </w:r>
      <w:r w:rsidR="008871A3" w:rsidRPr="00833387">
        <w:rPr>
          <w:rFonts w:ascii="Times New Roman" w:hAnsi="Times New Roman"/>
          <w:sz w:val="28"/>
          <w:szCs w:val="28"/>
        </w:rPr>
        <w:t>» – уникальный/</w:t>
      </w:r>
      <w:r w:rsidRPr="00833387">
        <w:rPr>
          <w:rFonts w:ascii="Times New Roman" w:hAnsi="Times New Roman"/>
          <w:sz w:val="28"/>
          <w:szCs w:val="28"/>
        </w:rPr>
        <w:t>инновацио</w:t>
      </w:r>
      <w:r w:rsidR="008871A3" w:rsidRPr="00833387">
        <w:rPr>
          <w:rFonts w:ascii="Times New Roman" w:hAnsi="Times New Roman"/>
          <w:sz w:val="28"/>
          <w:szCs w:val="28"/>
        </w:rPr>
        <w:t>нный продукт, созданный НИУ</w:t>
      </w:r>
      <w:r w:rsidR="008871A3" w:rsidRPr="00833387">
        <w:rPr>
          <w:rFonts w:ascii="Times New Roman" w:hAnsi="Times New Roman"/>
          <w:sz w:val="28"/>
          <w:szCs w:val="28"/>
          <w:lang w:val="en-US"/>
        </w:rPr>
        <w:t> </w:t>
      </w:r>
      <w:r w:rsidR="008871A3" w:rsidRPr="00833387">
        <w:rPr>
          <w:rFonts w:ascii="Times New Roman" w:hAnsi="Times New Roman"/>
          <w:sz w:val="28"/>
          <w:szCs w:val="28"/>
        </w:rPr>
        <w:t>ВШЭ</w:t>
      </w:r>
      <w:r w:rsidR="008871A3" w:rsidRPr="00833387">
        <w:rPr>
          <w:rFonts w:ascii="Times New Roman" w:hAnsi="Times New Roman"/>
          <w:sz w:val="28"/>
          <w:szCs w:val="28"/>
          <w:lang w:val="en-US"/>
        </w:rPr>
        <w:t> </w:t>
      </w:r>
      <w:r w:rsidR="008871A3" w:rsidRPr="00833387">
        <w:rPr>
          <w:rFonts w:ascii="Times New Roman" w:hAnsi="Times New Roman"/>
          <w:sz w:val="28"/>
          <w:szCs w:val="28"/>
        </w:rPr>
        <w:t>–</w:t>
      </w:r>
      <w:r w:rsidR="008871A3" w:rsidRPr="00833387">
        <w:rPr>
          <w:rFonts w:ascii="Times New Roman" w:hAnsi="Times New Roman"/>
          <w:sz w:val="28"/>
          <w:szCs w:val="28"/>
          <w:lang w:val="en-US"/>
        </w:rPr>
        <w:t> </w:t>
      </w:r>
      <w:r w:rsidRPr="00833387">
        <w:rPr>
          <w:rFonts w:ascii="Times New Roman" w:hAnsi="Times New Roman"/>
          <w:sz w:val="28"/>
          <w:szCs w:val="28"/>
        </w:rPr>
        <w:t>Пермь совместно с Министерством образования Пермского края.</w:t>
      </w:r>
    </w:p>
    <w:p w:rsidR="00A45058" w:rsidRPr="00833387" w:rsidRDefault="00A45058" w:rsidP="008871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sz w:val="28"/>
          <w:szCs w:val="28"/>
        </w:rPr>
        <w:t xml:space="preserve">В январе 2008 года </w:t>
      </w:r>
      <w:r w:rsidR="003F14D9" w:rsidRPr="00833387">
        <w:rPr>
          <w:rFonts w:ascii="Times New Roman" w:hAnsi="Times New Roman"/>
          <w:sz w:val="28"/>
          <w:szCs w:val="28"/>
        </w:rPr>
        <w:t xml:space="preserve">для учителей математики, экономики, русского и английского языков  Университетского округа </w:t>
      </w:r>
      <w:r w:rsidR="00AF17F6">
        <w:rPr>
          <w:rFonts w:ascii="Times New Roman" w:hAnsi="Times New Roman"/>
          <w:sz w:val="28"/>
          <w:szCs w:val="28"/>
        </w:rPr>
        <w:t xml:space="preserve">НИУ ВШЭ </w:t>
      </w:r>
      <w:r w:rsidR="003F14D9" w:rsidRPr="00833387">
        <w:rPr>
          <w:rFonts w:ascii="Times New Roman" w:hAnsi="Times New Roman"/>
          <w:sz w:val="28"/>
          <w:szCs w:val="28"/>
        </w:rPr>
        <w:t>были проведены</w:t>
      </w:r>
      <w:r w:rsidR="007073F7" w:rsidRPr="00833387">
        <w:rPr>
          <w:rFonts w:ascii="Times New Roman" w:hAnsi="Times New Roman"/>
          <w:sz w:val="28"/>
          <w:szCs w:val="28"/>
        </w:rPr>
        <w:t xml:space="preserve"> </w:t>
      </w:r>
      <w:r w:rsidR="003F14D9" w:rsidRPr="00833387">
        <w:rPr>
          <w:rFonts w:ascii="Times New Roman" w:hAnsi="Times New Roman"/>
          <w:sz w:val="28"/>
          <w:szCs w:val="28"/>
        </w:rPr>
        <w:t>предметные олимпиады</w:t>
      </w:r>
      <w:r w:rsidR="007073F7" w:rsidRPr="00833387">
        <w:rPr>
          <w:rFonts w:ascii="Times New Roman" w:hAnsi="Times New Roman"/>
          <w:sz w:val="28"/>
          <w:szCs w:val="28"/>
        </w:rPr>
        <w:t>, успешный опыт которых позволил уже в октябре этого же года организовать краевую</w:t>
      </w:r>
      <w:r w:rsidR="003F14D9" w:rsidRPr="00833387">
        <w:rPr>
          <w:rFonts w:ascii="Times New Roman" w:hAnsi="Times New Roman"/>
          <w:sz w:val="28"/>
          <w:szCs w:val="28"/>
        </w:rPr>
        <w:t xml:space="preserve">  </w:t>
      </w:r>
      <w:r w:rsidR="00A8729D" w:rsidRPr="00833387">
        <w:rPr>
          <w:rFonts w:ascii="Times New Roman" w:hAnsi="Times New Roman"/>
          <w:sz w:val="28"/>
          <w:szCs w:val="28"/>
        </w:rPr>
        <w:t>олимпиаду</w:t>
      </w:r>
      <w:r w:rsidR="007073F7" w:rsidRPr="00833387">
        <w:rPr>
          <w:rFonts w:ascii="Times New Roman" w:hAnsi="Times New Roman"/>
          <w:sz w:val="28"/>
          <w:szCs w:val="28"/>
        </w:rPr>
        <w:t>, получившую название «ПРОФИ-КРАЙ».</w:t>
      </w:r>
    </w:p>
    <w:p w:rsidR="002C1E7A" w:rsidRPr="00B070DF" w:rsidRDefault="002C1E7A" w:rsidP="002C1E7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070DF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>лайд №3</w:t>
      </w:r>
    </w:p>
    <w:p w:rsidR="002C1E7A" w:rsidRDefault="00F4507B" w:rsidP="008871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sz w:val="28"/>
          <w:szCs w:val="28"/>
        </w:rPr>
        <w:t xml:space="preserve">С </w:t>
      </w:r>
      <w:r w:rsidR="00BB3B25">
        <w:rPr>
          <w:rFonts w:ascii="Times New Roman" w:hAnsi="Times New Roman"/>
          <w:sz w:val="28"/>
          <w:szCs w:val="28"/>
        </w:rPr>
        <w:t xml:space="preserve">этого времени олимпиада </w:t>
      </w:r>
      <w:r w:rsidRPr="00833387">
        <w:rPr>
          <w:rFonts w:ascii="Times New Roman" w:hAnsi="Times New Roman"/>
          <w:sz w:val="28"/>
          <w:szCs w:val="28"/>
        </w:rPr>
        <w:t>«ПРО</w:t>
      </w:r>
      <w:r w:rsidR="00BB3B25">
        <w:rPr>
          <w:rFonts w:ascii="Times New Roman" w:hAnsi="Times New Roman"/>
          <w:sz w:val="28"/>
          <w:szCs w:val="28"/>
        </w:rPr>
        <w:t>ФИ-КРАЙ» проводи</w:t>
      </w:r>
      <w:r w:rsidRPr="00833387">
        <w:rPr>
          <w:rFonts w:ascii="Times New Roman" w:hAnsi="Times New Roman"/>
          <w:sz w:val="28"/>
          <w:szCs w:val="28"/>
        </w:rPr>
        <w:t>тся регулярно</w:t>
      </w:r>
      <w:r w:rsidR="00137D72">
        <w:rPr>
          <w:rFonts w:ascii="Times New Roman" w:hAnsi="Times New Roman"/>
          <w:sz w:val="28"/>
          <w:szCs w:val="28"/>
        </w:rPr>
        <w:t>.</w:t>
      </w:r>
      <w:r w:rsidRPr="00833387">
        <w:rPr>
          <w:rFonts w:ascii="Times New Roman" w:hAnsi="Times New Roman"/>
          <w:sz w:val="28"/>
          <w:szCs w:val="28"/>
        </w:rPr>
        <w:t xml:space="preserve"> </w:t>
      </w:r>
      <w:r w:rsidR="00137D72">
        <w:rPr>
          <w:rFonts w:ascii="Times New Roman" w:hAnsi="Times New Roman"/>
          <w:sz w:val="28"/>
          <w:szCs w:val="28"/>
        </w:rPr>
        <w:t>Е</w:t>
      </w:r>
      <w:r w:rsidR="00BB3B25">
        <w:rPr>
          <w:rFonts w:ascii="Times New Roman" w:hAnsi="Times New Roman"/>
          <w:sz w:val="28"/>
          <w:szCs w:val="28"/>
        </w:rPr>
        <w:t xml:space="preserve">жегодно </w:t>
      </w:r>
      <w:r w:rsidRPr="00833387">
        <w:rPr>
          <w:rFonts w:ascii="Times New Roman" w:hAnsi="Times New Roman"/>
          <w:sz w:val="28"/>
          <w:szCs w:val="28"/>
        </w:rPr>
        <w:t xml:space="preserve">увеличивается количество предметов: </w:t>
      </w:r>
      <w:r w:rsidR="00BB3B25">
        <w:rPr>
          <w:rFonts w:ascii="Times New Roman" w:hAnsi="Times New Roman"/>
          <w:sz w:val="28"/>
          <w:szCs w:val="28"/>
        </w:rPr>
        <w:t xml:space="preserve">в 2008 году – </w:t>
      </w:r>
      <w:r w:rsidR="00137D72">
        <w:rPr>
          <w:rFonts w:ascii="Times New Roman" w:hAnsi="Times New Roman"/>
          <w:sz w:val="28"/>
          <w:szCs w:val="28"/>
        </w:rPr>
        <w:t>1 предмет (</w:t>
      </w:r>
      <w:r w:rsidR="00BB3B25">
        <w:rPr>
          <w:rFonts w:ascii="Times New Roman" w:hAnsi="Times New Roman"/>
          <w:sz w:val="28"/>
          <w:szCs w:val="28"/>
        </w:rPr>
        <w:t>математика</w:t>
      </w:r>
      <w:r w:rsidR="00137D72">
        <w:rPr>
          <w:rFonts w:ascii="Times New Roman" w:hAnsi="Times New Roman"/>
          <w:sz w:val="28"/>
          <w:szCs w:val="28"/>
        </w:rPr>
        <w:t>)</w:t>
      </w:r>
      <w:r w:rsidR="00BB3B25">
        <w:rPr>
          <w:rFonts w:ascii="Times New Roman" w:hAnsi="Times New Roman"/>
          <w:sz w:val="28"/>
          <w:szCs w:val="28"/>
        </w:rPr>
        <w:t xml:space="preserve">, </w:t>
      </w:r>
      <w:r w:rsidR="00137D72">
        <w:rPr>
          <w:rFonts w:ascii="Times New Roman" w:hAnsi="Times New Roman"/>
          <w:sz w:val="28"/>
          <w:szCs w:val="28"/>
        </w:rPr>
        <w:t>в 2013 году – 8 предметов (</w:t>
      </w:r>
      <w:r w:rsidR="00BB3B25">
        <w:rPr>
          <w:rFonts w:ascii="Times New Roman" w:hAnsi="Times New Roman"/>
          <w:sz w:val="28"/>
          <w:szCs w:val="28"/>
        </w:rPr>
        <w:t xml:space="preserve">весной состоялись </w:t>
      </w:r>
      <w:r w:rsidRPr="00833387">
        <w:rPr>
          <w:rFonts w:ascii="Times New Roman" w:hAnsi="Times New Roman"/>
          <w:sz w:val="28"/>
          <w:szCs w:val="28"/>
        </w:rPr>
        <w:t xml:space="preserve">состязания </w:t>
      </w:r>
      <w:r w:rsidR="00BB3B25">
        <w:rPr>
          <w:rFonts w:ascii="Times New Roman" w:hAnsi="Times New Roman"/>
          <w:sz w:val="28"/>
          <w:szCs w:val="28"/>
        </w:rPr>
        <w:t xml:space="preserve">по истории и обществознанию, </w:t>
      </w:r>
      <w:r w:rsidR="00137D72">
        <w:rPr>
          <w:rFonts w:ascii="Times New Roman" w:hAnsi="Times New Roman"/>
          <w:sz w:val="28"/>
          <w:szCs w:val="28"/>
        </w:rPr>
        <w:t xml:space="preserve">финансирование которых носило солидарный характер со стороны НИУ ВШЭ – Пермь и Министерства образования Пермского края; </w:t>
      </w:r>
      <w:r w:rsidR="00BB3B25">
        <w:rPr>
          <w:rFonts w:ascii="Times New Roman" w:hAnsi="Times New Roman"/>
          <w:sz w:val="28"/>
          <w:szCs w:val="28"/>
        </w:rPr>
        <w:t xml:space="preserve">в ноябре-декабре 2013 г. состоятся </w:t>
      </w:r>
      <w:r w:rsidRPr="00833387">
        <w:rPr>
          <w:rFonts w:ascii="Times New Roman" w:hAnsi="Times New Roman"/>
          <w:sz w:val="28"/>
          <w:szCs w:val="28"/>
        </w:rPr>
        <w:t>по математике, физике, химии, биологии, информатике, английскому языку</w:t>
      </w:r>
      <w:r w:rsidR="00137D72">
        <w:rPr>
          <w:rFonts w:ascii="Times New Roman" w:hAnsi="Times New Roman"/>
          <w:sz w:val="28"/>
          <w:szCs w:val="28"/>
        </w:rPr>
        <w:t>)</w:t>
      </w:r>
      <w:r w:rsidRPr="00833387">
        <w:rPr>
          <w:rFonts w:ascii="Times New Roman" w:hAnsi="Times New Roman"/>
          <w:sz w:val="28"/>
          <w:szCs w:val="28"/>
        </w:rPr>
        <w:t>.</w:t>
      </w:r>
      <w:r w:rsidR="008871A3" w:rsidRPr="00833387">
        <w:rPr>
          <w:rFonts w:ascii="Times New Roman" w:hAnsi="Times New Roman"/>
          <w:sz w:val="28"/>
          <w:szCs w:val="28"/>
        </w:rPr>
        <w:t xml:space="preserve"> </w:t>
      </w:r>
    </w:p>
    <w:p w:rsidR="002C1E7A" w:rsidRPr="00B070DF" w:rsidRDefault="002C1E7A" w:rsidP="002C1E7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070DF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>лайд №4</w:t>
      </w:r>
    </w:p>
    <w:p w:rsidR="00F4507B" w:rsidRPr="00833387" w:rsidRDefault="00F4507B" w:rsidP="008871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sz w:val="28"/>
          <w:szCs w:val="28"/>
        </w:rPr>
        <w:t xml:space="preserve">Растёт </w:t>
      </w:r>
      <w:r w:rsidR="008871A3" w:rsidRPr="00833387">
        <w:rPr>
          <w:rFonts w:ascii="Times New Roman" w:hAnsi="Times New Roman"/>
          <w:sz w:val="28"/>
          <w:szCs w:val="28"/>
        </w:rPr>
        <w:t>и число участников</w:t>
      </w:r>
      <w:r w:rsidR="00833387">
        <w:rPr>
          <w:rFonts w:ascii="Times New Roman" w:hAnsi="Times New Roman"/>
          <w:sz w:val="28"/>
          <w:szCs w:val="28"/>
        </w:rPr>
        <w:t>:</w:t>
      </w:r>
      <w:r w:rsidR="008871A3" w:rsidRPr="00833387">
        <w:rPr>
          <w:rFonts w:ascii="Times New Roman" w:hAnsi="Times New Roman"/>
          <w:sz w:val="28"/>
          <w:szCs w:val="28"/>
        </w:rPr>
        <w:t xml:space="preserve"> с 2008 </w:t>
      </w:r>
      <w:r w:rsidR="00833387">
        <w:rPr>
          <w:rFonts w:ascii="Times New Roman" w:hAnsi="Times New Roman"/>
          <w:sz w:val="28"/>
          <w:szCs w:val="28"/>
        </w:rPr>
        <w:t xml:space="preserve">по 2012 </w:t>
      </w:r>
      <w:r w:rsidR="00137D72">
        <w:rPr>
          <w:rFonts w:ascii="Times New Roman" w:hAnsi="Times New Roman"/>
          <w:sz w:val="28"/>
          <w:szCs w:val="28"/>
        </w:rPr>
        <w:t>гг.</w:t>
      </w:r>
      <w:r w:rsidR="008871A3" w:rsidRPr="00833387">
        <w:rPr>
          <w:rFonts w:ascii="Times New Roman" w:hAnsi="Times New Roman"/>
          <w:sz w:val="28"/>
          <w:szCs w:val="28"/>
        </w:rPr>
        <w:t xml:space="preserve"> </w:t>
      </w:r>
      <w:r w:rsidR="00833387">
        <w:rPr>
          <w:rFonts w:ascii="Times New Roman" w:hAnsi="Times New Roman"/>
          <w:sz w:val="28"/>
          <w:szCs w:val="28"/>
        </w:rPr>
        <w:t xml:space="preserve">в среднем </w:t>
      </w:r>
      <w:r w:rsidR="008871A3" w:rsidRPr="00833387">
        <w:rPr>
          <w:rFonts w:ascii="Times New Roman" w:hAnsi="Times New Roman"/>
          <w:sz w:val="28"/>
          <w:szCs w:val="28"/>
        </w:rPr>
        <w:t>почти в 7 раз (</w:t>
      </w:r>
      <w:r w:rsidR="00833387">
        <w:rPr>
          <w:rFonts w:ascii="Times New Roman" w:hAnsi="Times New Roman"/>
          <w:sz w:val="28"/>
          <w:szCs w:val="28"/>
          <w:lang w:val="en-US"/>
        </w:rPr>
        <w:t>I</w:t>
      </w:r>
      <w:r w:rsidR="00833387" w:rsidRPr="00833387">
        <w:rPr>
          <w:rFonts w:ascii="Times New Roman" w:hAnsi="Times New Roman"/>
          <w:sz w:val="28"/>
          <w:szCs w:val="28"/>
        </w:rPr>
        <w:t xml:space="preserve"> </w:t>
      </w:r>
      <w:r w:rsidR="00833387">
        <w:rPr>
          <w:rFonts w:ascii="Times New Roman" w:hAnsi="Times New Roman"/>
          <w:sz w:val="28"/>
          <w:szCs w:val="28"/>
        </w:rPr>
        <w:t xml:space="preserve">тур – в 7.8 раза, </w:t>
      </w:r>
      <w:r w:rsidR="00833387">
        <w:rPr>
          <w:rFonts w:ascii="Times New Roman" w:hAnsi="Times New Roman"/>
          <w:sz w:val="28"/>
          <w:szCs w:val="28"/>
          <w:lang w:val="en-US"/>
        </w:rPr>
        <w:t>II</w:t>
      </w:r>
      <w:r w:rsidR="00AF17F6">
        <w:rPr>
          <w:rFonts w:ascii="Times New Roman" w:hAnsi="Times New Roman"/>
          <w:sz w:val="28"/>
          <w:szCs w:val="28"/>
        </w:rPr>
        <w:t> </w:t>
      </w:r>
      <w:r w:rsidR="00833387">
        <w:rPr>
          <w:rFonts w:ascii="Times New Roman" w:hAnsi="Times New Roman"/>
          <w:sz w:val="28"/>
          <w:szCs w:val="28"/>
        </w:rPr>
        <w:t>тур – 5.8 раза</w:t>
      </w:r>
      <w:r w:rsidR="008871A3" w:rsidRPr="00833387">
        <w:rPr>
          <w:rFonts w:ascii="Times New Roman" w:hAnsi="Times New Roman"/>
          <w:sz w:val="28"/>
          <w:szCs w:val="28"/>
        </w:rPr>
        <w:t>).</w:t>
      </w:r>
    </w:p>
    <w:p w:rsidR="002C1E7A" w:rsidRPr="00B070DF" w:rsidRDefault="002C1E7A" w:rsidP="002C1E7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070DF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>лайд №5</w:t>
      </w:r>
    </w:p>
    <w:p w:rsidR="00137D72" w:rsidRPr="00833387" w:rsidRDefault="00137D72" w:rsidP="00137D72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Олимпиада</w:t>
      </w:r>
      <w:r w:rsidRPr="00833387">
        <w:rPr>
          <w:rFonts w:ascii="Times New Roman" w:hAnsi="Times New Roman"/>
          <w:bCs/>
          <w:sz w:val="28"/>
          <w:szCs w:val="28"/>
        </w:rPr>
        <w:t xml:space="preserve"> «ПРОФИ</w:t>
      </w:r>
      <w:r>
        <w:rPr>
          <w:rFonts w:ascii="Times New Roman" w:hAnsi="Times New Roman"/>
          <w:bCs/>
          <w:sz w:val="28"/>
          <w:szCs w:val="28"/>
        </w:rPr>
        <w:t>-КРАЙ» как конкурс</w:t>
      </w:r>
      <w:r w:rsidRPr="00833387">
        <w:rPr>
          <w:rFonts w:ascii="Times New Roman" w:hAnsi="Times New Roman"/>
          <w:bCs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bCs/>
          <w:sz w:val="28"/>
          <w:szCs w:val="28"/>
        </w:rPr>
        <w:t>го мастерства стал</w:t>
      </w:r>
      <w:r w:rsidRPr="00833387">
        <w:rPr>
          <w:rFonts w:ascii="Times New Roman" w:hAnsi="Times New Roman"/>
          <w:bCs/>
          <w:sz w:val="28"/>
          <w:szCs w:val="28"/>
        </w:rPr>
        <w:t xml:space="preserve"> органичным элементом системы</w:t>
      </w:r>
      <w:r>
        <w:rPr>
          <w:rFonts w:ascii="Times New Roman" w:hAnsi="Times New Roman"/>
          <w:bCs/>
          <w:sz w:val="28"/>
          <w:szCs w:val="28"/>
        </w:rPr>
        <w:t xml:space="preserve"> образования Пермского края. Он</w:t>
      </w:r>
      <w:r w:rsidRPr="00833387">
        <w:rPr>
          <w:rFonts w:ascii="Times New Roman" w:hAnsi="Times New Roman"/>
          <w:bCs/>
          <w:sz w:val="28"/>
          <w:szCs w:val="28"/>
        </w:rPr>
        <w:t xml:space="preserve"> не только предоставляют возможность каждому учителю определить свой уровень предметной компетенции, но и станов</w:t>
      </w:r>
      <w:r>
        <w:rPr>
          <w:rFonts w:ascii="Times New Roman" w:hAnsi="Times New Roman"/>
          <w:bCs/>
          <w:sz w:val="28"/>
          <w:szCs w:val="28"/>
        </w:rPr>
        <w:t>и</w:t>
      </w:r>
      <w:r w:rsidRPr="00833387">
        <w:rPr>
          <w:rFonts w:ascii="Times New Roman" w:hAnsi="Times New Roman"/>
          <w:bCs/>
          <w:sz w:val="28"/>
          <w:szCs w:val="28"/>
        </w:rPr>
        <w:t xml:space="preserve">тся  мощным стимулом к профессиональному самосовершенствованию. Являясь </w:t>
      </w:r>
      <w:r w:rsidRPr="00833387">
        <w:rPr>
          <w:rFonts w:ascii="Times New Roman" w:hAnsi="Times New Roman"/>
          <w:b/>
          <w:sz w:val="28"/>
          <w:szCs w:val="28"/>
        </w:rPr>
        <w:t xml:space="preserve">  эффективным и объективным способом диагностики профессионального уровня учителя, Олимпиад</w:t>
      </w:r>
      <w:r>
        <w:rPr>
          <w:rFonts w:ascii="Times New Roman" w:hAnsi="Times New Roman"/>
          <w:b/>
          <w:sz w:val="28"/>
          <w:szCs w:val="28"/>
        </w:rPr>
        <w:t>а</w:t>
      </w:r>
      <w:r w:rsidRPr="00833387">
        <w:rPr>
          <w:rFonts w:ascii="Times New Roman" w:hAnsi="Times New Roman"/>
          <w:b/>
          <w:sz w:val="28"/>
          <w:szCs w:val="28"/>
        </w:rPr>
        <w:t xml:space="preserve"> «ПРОФИ</w:t>
      </w:r>
      <w:r>
        <w:rPr>
          <w:rFonts w:ascii="Times New Roman" w:hAnsi="Times New Roman"/>
          <w:b/>
          <w:sz w:val="28"/>
          <w:szCs w:val="28"/>
        </w:rPr>
        <w:t>-КРАЙ» позволяе</w:t>
      </w:r>
      <w:r w:rsidRPr="00833387">
        <w:rPr>
          <w:rFonts w:ascii="Times New Roman" w:hAnsi="Times New Roman"/>
          <w:b/>
          <w:sz w:val="28"/>
          <w:szCs w:val="28"/>
        </w:rPr>
        <w:t>т, в конечном итоге,  управлять качеством школьного образования в новом формате.</w:t>
      </w:r>
    </w:p>
    <w:p w:rsidR="00D42407" w:rsidRPr="00833387" w:rsidRDefault="00F4507B" w:rsidP="008871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sz w:val="28"/>
          <w:szCs w:val="28"/>
        </w:rPr>
        <w:t>М</w:t>
      </w:r>
      <w:r w:rsidR="00761BE5" w:rsidRPr="00833387">
        <w:rPr>
          <w:rFonts w:ascii="Times New Roman" w:hAnsi="Times New Roman"/>
          <w:sz w:val="28"/>
          <w:szCs w:val="28"/>
        </w:rPr>
        <w:t>етодика проведе</w:t>
      </w:r>
      <w:r w:rsidRPr="00833387">
        <w:rPr>
          <w:rFonts w:ascii="Times New Roman" w:hAnsi="Times New Roman"/>
          <w:sz w:val="28"/>
          <w:szCs w:val="28"/>
        </w:rPr>
        <w:t>ния олимпиад постоянно совершенствуется</w:t>
      </w:r>
      <w:r w:rsidR="00EE6024" w:rsidRPr="00833387">
        <w:rPr>
          <w:rFonts w:ascii="Times New Roman" w:hAnsi="Times New Roman"/>
          <w:sz w:val="28"/>
          <w:szCs w:val="28"/>
        </w:rPr>
        <w:t>, и сейчас у</w:t>
      </w:r>
      <w:r w:rsidRPr="00833387">
        <w:rPr>
          <w:rFonts w:ascii="Times New Roman" w:hAnsi="Times New Roman"/>
          <w:sz w:val="28"/>
          <w:szCs w:val="28"/>
        </w:rPr>
        <w:t>же можно говорить о массовом многопрофильном</w:t>
      </w:r>
      <w:r w:rsidR="00EE6024" w:rsidRPr="00833387">
        <w:rPr>
          <w:rFonts w:ascii="Times New Roman" w:hAnsi="Times New Roman"/>
          <w:sz w:val="28"/>
          <w:szCs w:val="28"/>
        </w:rPr>
        <w:t xml:space="preserve"> инновационном образовательном продукте.</w:t>
      </w:r>
    </w:p>
    <w:p w:rsidR="00EE2157" w:rsidRPr="00833387" w:rsidRDefault="00A60936" w:rsidP="00137D72">
      <w:pPr>
        <w:pStyle w:val="1"/>
        <w:spacing w:after="120"/>
      </w:pPr>
      <w:r w:rsidRPr="00833387">
        <w:lastRenderedPageBreak/>
        <w:t>Уникальна</w:t>
      </w:r>
      <w:r w:rsidR="00493391">
        <w:t>я</w:t>
      </w:r>
      <w:r w:rsidRPr="00833387">
        <w:t xml:space="preserve"> </w:t>
      </w:r>
      <w:r w:rsidR="00EE2157" w:rsidRPr="00833387">
        <w:t>технология проведения Олимпиад</w:t>
      </w:r>
    </w:p>
    <w:p w:rsidR="005B4BA6" w:rsidRPr="005B4BA6" w:rsidRDefault="005B4BA6" w:rsidP="005B4BA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B4BA6">
        <w:rPr>
          <w:rFonts w:ascii="Times New Roman" w:hAnsi="Times New Roman"/>
          <w:sz w:val="28"/>
          <w:szCs w:val="28"/>
          <w:u w:val="single"/>
        </w:rPr>
        <w:t>Слайд №6</w:t>
      </w:r>
    </w:p>
    <w:p w:rsidR="00EE2157" w:rsidRPr="00833387" w:rsidRDefault="004752FF" w:rsidP="008871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sz w:val="28"/>
          <w:szCs w:val="28"/>
        </w:rPr>
        <w:t xml:space="preserve">Это высокотехнологичный, объективный и </w:t>
      </w:r>
      <w:proofErr w:type="spellStart"/>
      <w:r w:rsidRPr="00833387">
        <w:rPr>
          <w:rFonts w:ascii="Times New Roman" w:hAnsi="Times New Roman"/>
          <w:sz w:val="28"/>
          <w:szCs w:val="28"/>
        </w:rPr>
        <w:t>малозатратный</w:t>
      </w:r>
      <w:proofErr w:type="spellEnd"/>
      <w:r w:rsidRPr="00833387">
        <w:rPr>
          <w:rFonts w:ascii="Times New Roman" w:hAnsi="Times New Roman"/>
          <w:sz w:val="28"/>
          <w:szCs w:val="28"/>
        </w:rPr>
        <w:t xml:space="preserve"> процесс</w:t>
      </w:r>
      <w:r w:rsidR="00EE2157" w:rsidRPr="00833387">
        <w:rPr>
          <w:rFonts w:ascii="Times New Roman" w:hAnsi="Times New Roman"/>
          <w:sz w:val="28"/>
          <w:szCs w:val="28"/>
        </w:rPr>
        <w:t>. Программа обработки результатов тестирования исключает все недостатки, которые существ</w:t>
      </w:r>
      <w:r w:rsidR="00A60936" w:rsidRPr="00833387">
        <w:rPr>
          <w:rFonts w:ascii="Times New Roman" w:hAnsi="Times New Roman"/>
          <w:sz w:val="28"/>
          <w:szCs w:val="28"/>
        </w:rPr>
        <w:t xml:space="preserve">уют при проведении ЕГЭ </w:t>
      </w:r>
      <w:r w:rsidR="00EE2157" w:rsidRPr="00833387">
        <w:rPr>
          <w:rFonts w:ascii="Times New Roman" w:hAnsi="Times New Roman"/>
          <w:sz w:val="28"/>
          <w:szCs w:val="28"/>
        </w:rPr>
        <w:t>в настоящее время.</w:t>
      </w:r>
    </w:p>
    <w:p w:rsidR="00EE2157" w:rsidRPr="00833387" w:rsidRDefault="00EE2157" w:rsidP="008871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sz w:val="28"/>
          <w:szCs w:val="28"/>
        </w:rPr>
        <w:t xml:space="preserve">Олимпиада «ПРОФИ-КРАЙ» проводится в два тура: дистанционный и очный. Содержательно строится </w:t>
      </w:r>
      <w:r w:rsidR="00A60936" w:rsidRPr="00833387">
        <w:rPr>
          <w:rFonts w:ascii="Times New Roman" w:hAnsi="Times New Roman"/>
          <w:sz w:val="28"/>
          <w:szCs w:val="28"/>
        </w:rPr>
        <w:t xml:space="preserve">на заданиях, тесно связанных с </w:t>
      </w:r>
      <w:proofErr w:type="spellStart"/>
      <w:r w:rsidR="00A60936" w:rsidRPr="00833387">
        <w:rPr>
          <w:rFonts w:ascii="Times New Roman" w:hAnsi="Times New Roman"/>
          <w:sz w:val="28"/>
          <w:szCs w:val="28"/>
        </w:rPr>
        <w:t>КИМами</w:t>
      </w:r>
      <w:proofErr w:type="spellEnd"/>
      <w:r w:rsidR="00A60936" w:rsidRPr="00833387">
        <w:rPr>
          <w:rFonts w:ascii="Times New Roman" w:hAnsi="Times New Roman"/>
          <w:sz w:val="28"/>
          <w:szCs w:val="28"/>
        </w:rPr>
        <w:t xml:space="preserve"> ЕГЭ,</w:t>
      </w:r>
      <w:r w:rsidRPr="00833387">
        <w:rPr>
          <w:rFonts w:ascii="Times New Roman" w:hAnsi="Times New Roman"/>
          <w:sz w:val="28"/>
          <w:szCs w:val="28"/>
        </w:rPr>
        <w:t xml:space="preserve"> </w:t>
      </w:r>
      <w:r w:rsidR="00A60936" w:rsidRPr="00833387">
        <w:rPr>
          <w:rFonts w:ascii="Times New Roman" w:hAnsi="Times New Roman"/>
          <w:sz w:val="28"/>
          <w:szCs w:val="28"/>
        </w:rPr>
        <w:t>но задания имеют</w:t>
      </w:r>
      <w:r w:rsidRPr="00833387">
        <w:rPr>
          <w:rFonts w:ascii="Times New Roman" w:hAnsi="Times New Roman"/>
          <w:sz w:val="28"/>
          <w:szCs w:val="28"/>
        </w:rPr>
        <w:t xml:space="preserve"> более</w:t>
      </w:r>
      <w:r w:rsidR="00A60936" w:rsidRPr="00833387">
        <w:rPr>
          <w:rFonts w:ascii="Times New Roman" w:hAnsi="Times New Roman"/>
          <w:sz w:val="28"/>
          <w:szCs w:val="28"/>
        </w:rPr>
        <w:t xml:space="preserve"> высокий уровень сложности.</w:t>
      </w:r>
    </w:p>
    <w:p w:rsidR="00EE2157" w:rsidRPr="00833387" w:rsidRDefault="00EE2157" w:rsidP="008871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sz w:val="28"/>
          <w:szCs w:val="28"/>
        </w:rPr>
        <w:t xml:space="preserve">Олимпиада носит характер </w:t>
      </w:r>
      <w:proofErr w:type="gramStart"/>
      <w:r w:rsidRPr="00833387">
        <w:rPr>
          <w:rFonts w:ascii="Times New Roman" w:hAnsi="Times New Roman"/>
          <w:sz w:val="28"/>
          <w:szCs w:val="28"/>
        </w:rPr>
        <w:t>экспресс-диагностики</w:t>
      </w:r>
      <w:proofErr w:type="gramEnd"/>
      <w:r w:rsidRPr="00833387">
        <w:rPr>
          <w:rFonts w:ascii="Times New Roman" w:hAnsi="Times New Roman"/>
          <w:sz w:val="28"/>
          <w:szCs w:val="28"/>
        </w:rPr>
        <w:t xml:space="preserve"> знаний с предоставлением полного анализа результатов каждому учителю в максимально короткий срок (</w:t>
      </w:r>
      <w:r w:rsidRPr="00833387">
        <w:rPr>
          <w:rFonts w:ascii="Times New Roman" w:hAnsi="Times New Roman"/>
          <w:b/>
          <w:sz w:val="28"/>
          <w:szCs w:val="28"/>
        </w:rPr>
        <w:t>в течение одного часа</w:t>
      </w:r>
      <w:r w:rsidRPr="00833387">
        <w:rPr>
          <w:rFonts w:ascii="Times New Roman" w:hAnsi="Times New Roman"/>
          <w:sz w:val="28"/>
          <w:szCs w:val="28"/>
        </w:rPr>
        <w:t>). Что, в свою очередь, позволяет по «горячим следам» разобрать допущенные ошибки и сразу после этого наградить победителей и призеров Олимпиады.</w:t>
      </w:r>
    </w:p>
    <w:p w:rsidR="00785245" w:rsidRPr="00A02A63" w:rsidRDefault="00785245" w:rsidP="00785245">
      <w:pPr>
        <w:rPr>
          <w:rFonts w:ascii="Times New Roman" w:hAnsi="Times New Roman"/>
          <w:sz w:val="28"/>
          <w:szCs w:val="28"/>
          <w:u w:val="single"/>
        </w:rPr>
      </w:pPr>
    </w:p>
    <w:p w:rsidR="00785245" w:rsidRPr="005B4BA6" w:rsidRDefault="00785245" w:rsidP="0078524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B4BA6">
        <w:rPr>
          <w:rFonts w:ascii="Times New Roman" w:hAnsi="Times New Roman"/>
          <w:sz w:val="28"/>
          <w:szCs w:val="28"/>
          <w:u w:val="single"/>
        </w:rPr>
        <w:t>Слайд №</w:t>
      </w:r>
      <w:r>
        <w:rPr>
          <w:rFonts w:ascii="Times New Roman" w:hAnsi="Times New Roman"/>
          <w:sz w:val="28"/>
          <w:szCs w:val="28"/>
          <w:u w:val="single"/>
        </w:rPr>
        <w:t>7</w:t>
      </w:r>
    </w:p>
    <w:p w:rsidR="00EE2157" w:rsidRPr="00833387" w:rsidRDefault="00EE2157" w:rsidP="008871A3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sz w:val="28"/>
          <w:szCs w:val="28"/>
        </w:rPr>
        <w:t>После компьютерной обработки результатов каждый учитель получает тексты заданий и подробную информацию о своих результатах с указанием правильных ответов (рис.1).</w:t>
      </w:r>
    </w:p>
    <w:p w:rsidR="00EE2157" w:rsidRPr="00833387" w:rsidRDefault="00EE2157" w:rsidP="008871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6A9B5F" wp14:editId="72D7730F">
            <wp:extent cx="5981700" cy="144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292" t="30753" r="17783" b="49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157" w:rsidRPr="00137D72" w:rsidRDefault="00EE2157" w:rsidP="00137D7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37D72">
        <w:rPr>
          <w:rFonts w:ascii="Times New Roman" w:hAnsi="Times New Roman"/>
          <w:i/>
          <w:sz w:val="28"/>
          <w:szCs w:val="28"/>
        </w:rPr>
        <w:t>Рис. 1. Таблица индивидуальных результатов</w:t>
      </w:r>
    </w:p>
    <w:p w:rsidR="00EE2157" w:rsidRPr="00833387" w:rsidRDefault="00EE2157" w:rsidP="008871A3">
      <w:pPr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sz w:val="28"/>
          <w:szCs w:val="28"/>
        </w:rPr>
        <w:t>Выдача индивидуальных результатов тестирования с указанием верных ответов актив</w:t>
      </w:r>
      <w:r w:rsidR="004752FF" w:rsidRPr="00833387">
        <w:rPr>
          <w:rFonts w:ascii="Times New Roman" w:hAnsi="Times New Roman"/>
          <w:sz w:val="28"/>
          <w:szCs w:val="28"/>
        </w:rPr>
        <w:t>но стимулирует учителей к продуктивному анализу собственных ошибок.</w:t>
      </w:r>
    </w:p>
    <w:p w:rsidR="005B4BA6" w:rsidRDefault="005B4BA6" w:rsidP="005B4BA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4BA6" w:rsidRPr="00785245" w:rsidRDefault="005B4BA6" w:rsidP="0078524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B4BA6">
        <w:rPr>
          <w:rFonts w:ascii="Times New Roman" w:hAnsi="Times New Roman"/>
          <w:sz w:val="28"/>
          <w:szCs w:val="28"/>
          <w:u w:val="single"/>
        </w:rPr>
        <w:t>Слайд №</w:t>
      </w:r>
      <w:r w:rsidR="00785245" w:rsidRPr="00785245">
        <w:rPr>
          <w:rFonts w:ascii="Times New Roman" w:hAnsi="Times New Roman"/>
          <w:sz w:val="28"/>
          <w:szCs w:val="28"/>
          <w:u w:val="single"/>
        </w:rPr>
        <w:t>8</w:t>
      </w:r>
    </w:p>
    <w:p w:rsidR="000D71F6" w:rsidRPr="00833387" w:rsidRDefault="004752FF" w:rsidP="008871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sz w:val="28"/>
          <w:szCs w:val="28"/>
        </w:rPr>
        <w:t>О</w:t>
      </w:r>
      <w:r w:rsidR="00EE2157" w:rsidRPr="00833387">
        <w:rPr>
          <w:rFonts w:ascii="Times New Roman" w:hAnsi="Times New Roman"/>
          <w:sz w:val="28"/>
          <w:szCs w:val="28"/>
        </w:rPr>
        <w:t xml:space="preserve">бобщенные результаты </w:t>
      </w:r>
      <w:r w:rsidRPr="00833387">
        <w:rPr>
          <w:rFonts w:ascii="Times New Roman" w:hAnsi="Times New Roman"/>
          <w:sz w:val="28"/>
          <w:szCs w:val="28"/>
        </w:rPr>
        <w:t xml:space="preserve"> представляются в виде диаграммы, где чётко видно, какие темы требуют</w:t>
      </w:r>
      <w:r w:rsidR="000D71F6" w:rsidRPr="00833387">
        <w:rPr>
          <w:rFonts w:ascii="Times New Roman" w:hAnsi="Times New Roman"/>
          <w:sz w:val="28"/>
          <w:szCs w:val="28"/>
        </w:rPr>
        <w:t xml:space="preserve"> дополнительной работы.</w:t>
      </w:r>
    </w:p>
    <w:p w:rsidR="00EE2157" w:rsidRPr="00833387" w:rsidRDefault="000D71F6" w:rsidP="008871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sz w:val="28"/>
          <w:szCs w:val="28"/>
        </w:rPr>
        <w:t>Например, д</w:t>
      </w:r>
      <w:r w:rsidR="00EE2157" w:rsidRPr="00833387">
        <w:rPr>
          <w:rFonts w:ascii="Times New Roman" w:hAnsi="Times New Roman"/>
          <w:sz w:val="28"/>
          <w:szCs w:val="28"/>
        </w:rPr>
        <w:t>иаграмма на рис. 2 показывает, что наибольшую трудность у учителей вызывали задания третьего блока (с 20 по 30), которые соответствуют части</w:t>
      </w:r>
      <w:proofErr w:type="gramStart"/>
      <w:r w:rsidR="00EE2157" w:rsidRPr="0083338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EE2157" w:rsidRPr="00833387">
        <w:rPr>
          <w:rFonts w:ascii="Times New Roman" w:hAnsi="Times New Roman"/>
          <w:sz w:val="28"/>
          <w:szCs w:val="28"/>
        </w:rPr>
        <w:t xml:space="preserve"> единого государственного экзамена.</w:t>
      </w:r>
    </w:p>
    <w:p w:rsidR="00EE2157" w:rsidRPr="00833387" w:rsidRDefault="00EE2157" w:rsidP="008871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2157" w:rsidRPr="00833387" w:rsidRDefault="00EE2157" w:rsidP="008871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6607B3" wp14:editId="3B42449B">
            <wp:extent cx="5267325" cy="3438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157" w:rsidRPr="000E652E" w:rsidRDefault="00EE2157" w:rsidP="008871A3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37D72">
        <w:rPr>
          <w:rFonts w:ascii="Times New Roman" w:hAnsi="Times New Roman"/>
          <w:i/>
          <w:sz w:val="28"/>
          <w:szCs w:val="28"/>
        </w:rPr>
        <w:t>Рис. 2. Диаграмма результативности, Математика, 2010 год</w:t>
      </w:r>
    </w:p>
    <w:p w:rsidR="00F91C0D" w:rsidRDefault="00F91C0D" w:rsidP="00F91C0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91C0D" w:rsidRPr="000E652E" w:rsidRDefault="00F91C0D" w:rsidP="00F91C0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B4BA6">
        <w:rPr>
          <w:rFonts w:ascii="Times New Roman" w:hAnsi="Times New Roman"/>
          <w:sz w:val="28"/>
          <w:szCs w:val="28"/>
          <w:u w:val="single"/>
        </w:rPr>
        <w:t>Слайд №</w:t>
      </w:r>
      <w:r w:rsidRPr="000E652E">
        <w:rPr>
          <w:rFonts w:ascii="Times New Roman" w:hAnsi="Times New Roman"/>
          <w:sz w:val="28"/>
          <w:szCs w:val="28"/>
          <w:u w:val="single"/>
        </w:rPr>
        <w:t>9</w:t>
      </w:r>
    </w:p>
    <w:p w:rsidR="00F91C0D" w:rsidRPr="000E652E" w:rsidRDefault="00F91C0D" w:rsidP="000E652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E652E">
        <w:rPr>
          <w:rFonts w:ascii="Times New Roman" w:hAnsi="Times New Roman"/>
          <w:sz w:val="28"/>
          <w:szCs w:val="28"/>
        </w:rPr>
        <w:t xml:space="preserve">Обобщенные результаты очного тура Олимпиады ПРОФИ 2011 года по английскому языку отражены на рис. 3. Диаграмма на рисунке показывает, что самыми нестабильными оказались результаты, относящиеся к заданиям на </w:t>
      </w:r>
      <w:proofErr w:type="spellStart"/>
      <w:r w:rsidRPr="000E652E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E652E">
        <w:rPr>
          <w:rFonts w:ascii="Times New Roman" w:hAnsi="Times New Roman"/>
          <w:sz w:val="28"/>
          <w:szCs w:val="28"/>
        </w:rPr>
        <w:t xml:space="preserve"> (столбцы 1–8) и выбор верной лексической границы (столбцы 15–29). Амплитуда колебаний результатов на данных отрезках достаточно высока: 36–70% для заданий на </w:t>
      </w:r>
      <w:proofErr w:type="spellStart"/>
      <w:r w:rsidRPr="000E652E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E652E">
        <w:rPr>
          <w:rFonts w:ascii="Times New Roman" w:hAnsi="Times New Roman"/>
          <w:sz w:val="28"/>
          <w:szCs w:val="28"/>
        </w:rPr>
        <w:t xml:space="preserve"> и 39–85% для заданий на выбор лексической единицы. </w:t>
      </w:r>
    </w:p>
    <w:p w:rsidR="00F91C0D" w:rsidRPr="00FE2340" w:rsidRDefault="00F91C0D" w:rsidP="00F91C0D">
      <w:pPr>
        <w:spacing w:after="0"/>
        <w:jc w:val="center"/>
        <w:rPr>
          <w:rFonts w:ascii="Myriad Pro" w:hAnsi="Myriad Pro"/>
          <w:b/>
          <w:bCs/>
          <w:sz w:val="26"/>
          <w:szCs w:val="26"/>
        </w:rPr>
      </w:pPr>
      <w:r>
        <w:rPr>
          <w:rFonts w:ascii="Myriad Pro" w:hAnsi="Myriad Pro"/>
          <w:b/>
          <w:bCs/>
          <w:noProof/>
          <w:sz w:val="26"/>
          <w:szCs w:val="26"/>
          <w:lang w:eastAsia="ru-RU"/>
        </w:rPr>
        <w:drawing>
          <wp:inline distT="0" distB="0" distL="0" distR="0" wp14:anchorId="4D2EB12C" wp14:editId="134FCE43">
            <wp:extent cx="5038725" cy="2988936"/>
            <wp:effectExtent l="0" t="0" r="0" b="2540"/>
            <wp:docPr id="6" name="Chart 2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 descr="clip_image001"/>
                    <pic:cNvPicPr>
                      <a:picLocks noRot="1" noChangeAspect="1" noChangeArrowheads="1" noChangeShapeType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" b="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D" w:rsidRPr="000E652E" w:rsidRDefault="00F91C0D" w:rsidP="000E652E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E652E">
        <w:rPr>
          <w:rFonts w:ascii="Times New Roman" w:hAnsi="Times New Roman"/>
          <w:i/>
          <w:sz w:val="28"/>
          <w:szCs w:val="28"/>
        </w:rPr>
        <w:t>Рис. 3. Диаграмма результативности, Английский язык, 2011 год</w:t>
      </w:r>
    </w:p>
    <w:p w:rsidR="00F91C0D" w:rsidRDefault="00F91C0D" w:rsidP="00F91C0D">
      <w:pPr>
        <w:spacing w:after="0"/>
        <w:ind w:firstLine="709"/>
        <w:jc w:val="both"/>
        <w:rPr>
          <w:rFonts w:ascii="Myriad Pro" w:hAnsi="Myriad Pro"/>
          <w:sz w:val="26"/>
          <w:szCs w:val="26"/>
        </w:rPr>
      </w:pPr>
    </w:p>
    <w:p w:rsidR="00F91C0D" w:rsidRPr="000E652E" w:rsidRDefault="00F91C0D" w:rsidP="000E652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E652E">
        <w:rPr>
          <w:rFonts w:ascii="Times New Roman" w:hAnsi="Times New Roman"/>
          <w:sz w:val="28"/>
          <w:szCs w:val="28"/>
        </w:rPr>
        <w:t xml:space="preserve">Такие результаты могут быть объяснены следующими факторами. </w:t>
      </w:r>
      <w:r w:rsidRPr="000E652E">
        <w:rPr>
          <w:rFonts w:ascii="Times New Roman" w:hAnsi="Times New Roman"/>
          <w:sz w:val="28"/>
          <w:szCs w:val="28"/>
        </w:rPr>
        <w:br/>
        <w:t xml:space="preserve">Во-первых, задания на </w:t>
      </w:r>
      <w:proofErr w:type="spellStart"/>
      <w:r w:rsidRPr="000E652E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E652E">
        <w:rPr>
          <w:rFonts w:ascii="Times New Roman" w:hAnsi="Times New Roman"/>
          <w:sz w:val="28"/>
          <w:szCs w:val="28"/>
        </w:rPr>
        <w:t xml:space="preserve"> традиционно трудны для тестируемых учителей. Это связано, на наш взгляд, с недостатком практики восприятия иноязычной речи на слух: учителя «привыкают» к уровню сложности аудиозаписей, ориентированных на учащихся школ (это касается и формальной, и содержательной стороны аудиозаписей). При выполнении заданий более высокого уровня (в нашем случае – уровень САЕ), требующих знания лексики «продвинутого» уровня, умений парафраза, знания культурных традиций англоязычного общества, умения воспринимать на слух различные языковые акценты и т.д., учителя испытывают значительные трудности.</w:t>
      </w:r>
    </w:p>
    <w:p w:rsidR="00F91C0D" w:rsidRPr="000E652E" w:rsidRDefault="00F91C0D" w:rsidP="000E652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52E">
        <w:rPr>
          <w:rFonts w:ascii="Times New Roman" w:hAnsi="Times New Roman"/>
          <w:sz w:val="28"/>
          <w:szCs w:val="28"/>
        </w:rPr>
        <w:t xml:space="preserve">Во-вторых, задания на выбор лексической единицы уровня CAE требуют знания не только основных значений лексических единиц, но и сопутствующих им коннотаций, устойчиво связанных с тем или иным словом в сознании носителей английского языка, знания синонимов, антонимов, фразовых глаголов, устойчивых сочетаний «прилагательное-существительное», «глагол-предлог», «существительное-предлог» и др., умения адекватно оценивать уместность той или иной лексической единицы в предложенном контексте и т.д. </w:t>
      </w:r>
      <w:proofErr w:type="gramEnd"/>
    </w:p>
    <w:p w:rsidR="00F91C0D" w:rsidRPr="000E652E" w:rsidRDefault="00F91C0D" w:rsidP="000E652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E652E">
        <w:rPr>
          <w:rFonts w:ascii="Times New Roman" w:hAnsi="Times New Roman"/>
          <w:sz w:val="28"/>
          <w:szCs w:val="28"/>
        </w:rPr>
        <w:t>Индивидуальные результаты выполнения тестовых заданий по английскому языку очного тура оцениваются по 50-балльной шкале. Агрегированные результаты на основе шкалы общеевропейских компетенций владения иностранным языком могут быть представлены следующим образом (табл. 1).</w:t>
      </w:r>
    </w:p>
    <w:p w:rsidR="00F91C0D" w:rsidRPr="000E652E" w:rsidRDefault="00F91C0D" w:rsidP="00F91C0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91C0D" w:rsidRPr="000E652E" w:rsidRDefault="00F91C0D" w:rsidP="00F91C0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B4BA6">
        <w:rPr>
          <w:rFonts w:ascii="Times New Roman" w:hAnsi="Times New Roman"/>
          <w:sz w:val="28"/>
          <w:szCs w:val="28"/>
          <w:u w:val="single"/>
        </w:rPr>
        <w:t>Слайд №</w:t>
      </w:r>
      <w:r w:rsidRPr="000E652E">
        <w:rPr>
          <w:rFonts w:ascii="Times New Roman" w:hAnsi="Times New Roman"/>
          <w:sz w:val="28"/>
          <w:szCs w:val="28"/>
          <w:u w:val="single"/>
        </w:rPr>
        <w:t>10</w:t>
      </w:r>
    </w:p>
    <w:p w:rsidR="00F91C0D" w:rsidRPr="007F59C7" w:rsidRDefault="00F91C0D" w:rsidP="00F91C0D">
      <w:pPr>
        <w:spacing w:before="240" w:after="1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Таблица </w:t>
      </w:r>
      <w:r w:rsidRPr="000E652E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7F59C7">
        <w:rPr>
          <w:rFonts w:ascii="Times New Roman" w:hAnsi="Times New Roman"/>
          <w:i/>
          <w:sz w:val="28"/>
          <w:szCs w:val="28"/>
        </w:rPr>
        <w:t xml:space="preserve">Распределение учительской аудитории </w:t>
      </w:r>
      <w:r w:rsidRPr="007F59C7">
        <w:rPr>
          <w:rFonts w:ascii="Times New Roman" w:hAnsi="Times New Roman"/>
          <w:i/>
          <w:sz w:val="28"/>
          <w:szCs w:val="28"/>
        </w:rPr>
        <w:br/>
        <w:t>по уровню владения английским языком (2011 год)*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8"/>
        <w:gridCol w:w="3220"/>
      </w:tblGrid>
      <w:tr w:rsidR="00F91C0D" w:rsidRPr="00FE2340" w:rsidTr="00C36ECA">
        <w:tc>
          <w:tcPr>
            <w:tcW w:w="1658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  <w:b/>
              </w:rPr>
            </w:pPr>
            <w:r w:rsidRPr="00FE2340">
              <w:rPr>
                <w:rFonts w:ascii="Myriad Pro" w:hAnsi="Myriad Pro"/>
                <w:b/>
              </w:rPr>
              <w:t>Кол-во верно</w:t>
            </w:r>
            <w:r w:rsidRPr="00FE2340">
              <w:rPr>
                <w:rFonts w:ascii="Myriad Pro" w:hAnsi="Myriad Pro"/>
                <w:b/>
              </w:rPr>
              <w:br/>
              <w:t>выполненных заданий</w:t>
            </w:r>
          </w:p>
        </w:tc>
        <w:tc>
          <w:tcPr>
            <w:tcW w:w="1660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  <w:b/>
              </w:rPr>
            </w:pPr>
            <w:r w:rsidRPr="00FE2340">
              <w:rPr>
                <w:rFonts w:ascii="Myriad Pro" w:hAnsi="Myriad Pro"/>
                <w:b/>
              </w:rPr>
              <w:t>Уровень</w:t>
            </w:r>
          </w:p>
        </w:tc>
        <w:tc>
          <w:tcPr>
            <w:tcW w:w="1682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  <w:b/>
              </w:rPr>
            </w:pPr>
            <w:r w:rsidRPr="00FE2340">
              <w:rPr>
                <w:rFonts w:ascii="Myriad Pro" w:hAnsi="Myriad Pro"/>
                <w:b/>
              </w:rPr>
              <w:t>Количество</w:t>
            </w:r>
            <w:r w:rsidRPr="00FE2340">
              <w:rPr>
                <w:rFonts w:ascii="Myriad Pro" w:hAnsi="Myriad Pro"/>
                <w:b/>
              </w:rPr>
              <w:br/>
              <w:t>участников, %</w:t>
            </w:r>
          </w:p>
        </w:tc>
      </w:tr>
      <w:tr w:rsidR="00F91C0D" w:rsidRPr="00FE2340" w:rsidTr="00C36ECA">
        <w:tc>
          <w:tcPr>
            <w:tcW w:w="1658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</w:rPr>
            </w:pPr>
            <w:r w:rsidRPr="00FE2340">
              <w:rPr>
                <w:rFonts w:ascii="Myriad Pro" w:hAnsi="Myriad Pro"/>
              </w:rPr>
              <w:t>40–45</w:t>
            </w:r>
          </w:p>
        </w:tc>
        <w:tc>
          <w:tcPr>
            <w:tcW w:w="1660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</w:rPr>
            </w:pPr>
            <w:r w:rsidRPr="00FE2340">
              <w:rPr>
                <w:rFonts w:ascii="Myriad Pro" w:hAnsi="Myriad Pro"/>
              </w:rPr>
              <w:t>С</w:t>
            </w:r>
            <w:proofErr w:type="gramStart"/>
            <w:r w:rsidRPr="00FE2340">
              <w:rPr>
                <w:rFonts w:ascii="Myriad Pro" w:hAnsi="Myriad Pro"/>
              </w:rPr>
              <w:t>1</w:t>
            </w:r>
            <w:proofErr w:type="gramEnd"/>
          </w:p>
        </w:tc>
        <w:tc>
          <w:tcPr>
            <w:tcW w:w="1682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</w:rPr>
            </w:pPr>
            <w:r w:rsidRPr="00FE2340">
              <w:rPr>
                <w:rFonts w:ascii="Myriad Pro" w:hAnsi="Myriad Pro"/>
              </w:rPr>
              <w:t>11,9</w:t>
            </w:r>
          </w:p>
        </w:tc>
      </w:tr>
      <w:tr w:rsidR="00F91C0D" w:rsidRPr="00FE2340" w:rsidTr="00C36ECA">
        <w:tc>
          <w:tcPr>
            <w:tcW w:w="1658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</w:rPr>
            </w:pPr>
            <w:r w:rsidRPr="00FE2340">
              <w:rPr>
                <w:rFonts w:ascii="Myriad Pro" w:hAnsi="Myriad Pro"/>
              </w:rPr>
              <w:t>32–39</w:t>
            </w:r>
          </w:p>
        </w:tc>
        <w:tc>
          <w:tcPr>
            <w:tcW w:w="1660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</w:rPr>
            </w:pPr>
            <w:r w:rsidRPr="00FE2340">
              <w:rPr>
                <w:rFonts w:ascii="Myriad Pro" w:hAnsi="Myriad Pro"/>
              </w:rPr>
              <w:t>В</w:t>
            </w:r>
            <w:proofErr w:type="gramStart"/>
            <w:r w:rsidRPr="00FE2340">
              <w:rPr>
                <w:rFonts w:ascii="Myriad Pro" w:hAnsi="Myriad Pro"/>
              </w:rPr>
              <w:t>2</w:t>
            </w:r>
            <w:proofErr w:type="gramEnd"/>
          </w:p>
        </w:tc>
        <w:tc>
          <w:tcPr>
            <w:tcW w:w="1682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</w:rPr>
            </w:pPr>
            <w:r w:rsidRPr="00FE2340">
              <w:rPr>
                <w:rFonts w:ascii="Myriad Pro" w:hAnsi="Myriad Pro"/>
              </w:rPr>
              <w:t>36,5</w:t>
            </w:r>
          </w:p>
        </w:tc>
      </w:tr>
      <w:tr w:rsidR="00F91C0D" w:rsidRPr="00FE2340" w:rsidTr="00C36ECA">
        <w:tc>
          <w:tcPr>
            <w:tcW w:w="1658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</w:rPr>
            </w:pPr>
            <w:r w:rsidRPr="00FE2340">
              <w:rPr>
                <w:rFonts w:ascii="Myriad Pro" w:hAnsi="Myriad Pro"/>
              </w:rPr>
              <w:t>21–31</w:t>
            </w:r>
          </w:p>
        </w:tc>
        <w:tc>
          <w:tcPr>
            <w:tcW w:w="1660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</w:rPr>
            </w:pPr>
            <w:r w:rsidRPr="00FE2340">
              <w:rPr>
                <w:rFonts w:ascii="Myriad Pro" w:hAnsi="Myriad Pro"/>
              </w:rPr>
              <w:t>В</w:t>
            </w:r>
            <w:proofErr w:type="gramStart"/>
            <w:r w:rsidRPr="00FE2340">
              <w:rPr>
                <w:rFonts w:ascii="Myriad Pro" w:hAnsi="Myriad Pro"/>
              </w:rPr>
              <w:t>1</w:t>
            </w:r>
            <w:proofErr w:type="gramEnd"/>
          </w:p>
        </w:tc>
        <w:tc>
          <w:tcPr>
            <w:tcW w:w="1682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</w:rPr>
            </w:pPr>
            <w:r w:rsidRPr="00FE2340">
              <w:rPr>
                <w:rFonts w:ascii="Myriad Pro" w:hAnsi="Myriad Pro"/>
              </w:rPr>
              <w:t>44,5</w:t>
            </w:r>
          </w:p>
        </w:tc>
      </w:tr>
      <w:tr w:rsidR="00F91C0D" w:rsidRPr="00FE2340" w:rsidTr="00C36ECA">
        <w:tc>
          <w:tcPr>
            <w:tcW w:w="1658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</w:rPr>
            </w:pPr>
            <w:r w:rsidRPr="00FE2340">
              <w:rPr>
                <w:rFonts w:ascii="Myriad Pro" w:hAnsi="Myriad Pro"/>
              </w:rPr>
              <w:t>11–20</w:t>
            </w:r>
          </w:p>
        </w:tc>
        <w:tc>
          <w:tcPr>
            <w:tcW w:w="1660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</w:rPr>
            </w:pPr>
            <w:r w:rsidRPr="00FE2340">
              <w:rPr>
                <w:rFonts w:ascii="Myriad Pro" w:hAnsi="Myriad Pro"/>
              </w:rPr>
              <w:t>А</w:t>
            </w:r>
            <w:proofErr w:type="gramStart"/>
            <w:r w:rsidRPr="00FE2340">
              <w:rPr>
                <w:rFonts w:ascii="Myriad Pro" w:hAnsi="Myriad Pro"/>
              </w:rPr>
              <w:t>2</w:t>
            </w:r>
            <w:proofErr w:type="gramEnd"/>
          </w:p>
        </w:tc>
        <w:tc>
          <w:tcPr>
            <w:tcW w:w="1682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</w:rPr>
            </w:pPr>
            <w:r w:rsidRPr="00FE2340">
              <w:rPr>
                <w:rFonts w:ascii="Myriad Pro" w:hAnsi="Myriad Pro"/>
              </w:rPr>
              <w:t>5,7</w:t>
            </w:r>
          </w:p>
        </w:tc>
      </w:tr>
      <w:tr w:rsidR="00F91C0D" w:rsidRPr="00FE2340" w:rsidTr="00C36ECA">
        <w:tc>
          <w:tcPr>
            <w:tcW w:w="1658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</w:rPr>
            </w:pPr>
            <w:r w:rsidRPr="00FE2340">
              <w:rPr>
                <w:rFonts w:ascii="Myriad Pro" w:hAnsi="Myriad Pro"/>
              </w:rPr>
              <w:t>7–10</w:t>
            </w:r>
          </w:p>
        </w:tc>
        <w:tc>
          <w:tcPr>
            <w:tcW w:w="1660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</w:rPr>
            </w:pPr>
            <w:r w:rsidRPr="00FE2340">
              <w:rPr>
                <w:rFonts w:ascii="Myriad Pro" w:hAnsi="Myriad Pro"/>
              </w:rPr>
              <w:t>А</w:t>
            </w:r>
            <w:proofErr w:type="gramStart"/>
            <w:r w:rsidRPr="00FE2340">
              <w:rPr>
                <w:rFonts w:ascii="Myriad Pro" w:hAnsi="Myriad Pro"/>
              </w:rPr>
              <w:t>1</w:t>
            </w:r>
            <w:proofErr w:type="gramEnd"/>
          </w:p>
        </w:tc>
        <w:tc>
          <w:tcPr>
            <w:tcW w:w="1682" w:type="pct"/>
            <w:vAlign w:val="center"/>
          </w:tcPr>
          <w:p w:rsidR="00F91C0D" w:rsidRPr="00FE2340" w:rsidRDefault="00F91C0D" w:rsidP="00C36ECA">
            <w:pPr>
              <w:spacing w:after="0"/>
              <w:jc w:val="center"/>
              <w:rPr>
                <w:rFonts w:ascii="Myriad Pro" w:hAnsi="Myriad Pro"/>
              </w:rPr>
            </w:pPr>
            <w:r w:rsidRPr="00FE2340">
              <w:rPr>
                <w:rFonts w:ascii="Myriad Pro" w:hAnsi="Myriad Pro"/>
              </w:rPr>
              <w:t>1,4</w:t>
            </w:r>
          </w:p>
        </w:tc>
      </w:tr>
    </w:tbl>
    <w:p w:rsidR="00F91C0D" w:rsidRPr="00FE2340" w:rsidRDefault="00F91C0D" w:rsidP="00F91C0D">
      <w:pPr>
        <w:spacing w:before="120" w:after="0"/>
        <w:jc w:val="both"/>
        <w:rPr>
          <w:rFonts w:ascii="Myriad Pro" w:hAnsi="Myriad Pro"/>
          <w:sz w:val="26"/>
          <w:szCs w:val="26"/>
        </w:rPr>
      </w:pPr>
      <w:r w:rsidRPr="00FE2340">
        <w:rPr>
          <w:rFonts w:ascii="Myriad Pro" w:hAnsi="Myriad Pro"/>
          <w:sz w:val="26"/>
          <w:szCs w:val="26"/>
        </w:rPr>
        <w:t>*А</w:t>
      </w:r>
      <w:proofErr w:type="gramStart"/>
      <w:r w:rsidRPr="00FE2340">
        <w:rPr>
          <w:rFonts w:ascii="Myriad Pro" w:hAnsi="Myriad Pro"/>
          <w:sz w:val="26"/>
          <w:szCs w:val="26"/>
        </w:rPr>
        <w:t>1</w:t>
      </w:r>
      <w:proofErr w:type="gramEnd"/>
      <w:r w:rsidRPr="00FE2340">
        <w:rPr>
          <w:rFonts w:ascii="Myriad Pro" w:hAnsi="Myriad Pro"/>
          <w:sz w:val="26"/>
          <w:szCs w:val="26"/>
        </w:rPr>
        <w:t xml:space="preserve"> – элементарное владение, С2 – свободное владение.</w:t>
      </w:r>
    </w:p>
    <w:p w:rsidR="00F91C0D" w:rsidRDefault="00F91C0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17C5F" w:rsidRDefault="00617C5F" w:rsidP="00617C5F">
      <w:pPr>
        <w:pStyle w:val="1"/>
        <w:spacing w:after="120"/>
      </w:pPr>
      <w:r>
        <w:lastRenderedPageBreak/>
        <w:t xml:space="preserve">Ценность результатов Олимпиады </w:t>
      </w:r>
      <w:r>
        <w:br/>
        <w:t>для органов управления образованием</w:t>
      </w:r>
    </w:p>
    <w:p w:rsidR="00F91C0D" w:rsidRPr="000E652E" w:rsidRDefault="00F91C0D" w:rsidP="00C54E1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54E14" w:rsidRPr="000E652E" w:rsidRDefault="00C54E14" w:rsidP="00C54E1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B4BA6">
        <w:rPr>
          <w:rFonts w:ascii="Times New Roman" w:hAnsi="Times New Roman"/>
          <w:sz w:val="28"/>
          <w:szCs w:val="28"/>
          <w:u w:val="single"/>
        </w:rPr>
        <w:t>Слайд №</w:t>
      </w:r>
      <w:r w:rsidR="00F91C0D">
        <w:rPr>
          <w:rFonts w:ascii="Times New Roman" w:hAnsi="Times New Roman"/>
          <w:sz w:val="28"/>
          <w:szCs w:val="28"/>
          <w:u w:val="single"/>
        </w:rPr>
        <w:t>1</w:t>
      </w:r>
      <w:r w:rsidR="00F91C0D" w:rsidRPr="000E652E">
        <w:rPr>
          <w:rFonts w:ascii="Times New Roman" w:hAnsi="Times New Roman"/>
          <w:sz w:val="28"/>
          <w:szCs w:val="28"/>
          <w:u w:val="single"/>
        </w:rPr>
        <w:t>1</w:t>
      </w:r>
    </w:p>
    <w:p w:rsidR="00EE2157" w:rsidRPr="00833387" w:rsidRDefault="000D71F6" w:rsidP="008871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sz w:val="28"/>
          <w:szCs w:val="28"/>
        </w:rPr>
        <w:t xml:space="preserve">С </w:t>
      </w:r>
      <w:r w:rsidR="00EE2157" w:rsidRPr="00833387">
        <w:rPr>
          <w:rFonts w:ascii="Times New Roman" w:hAnsi="Times New Roman"/>
          <w:sz w:val="28"/>
          <w:szCs w:val="28"/>
        </w:rPr>
        <w:t xml:space="preserve">каждым годом количество заданий, с которыми справляются учителя, становится все больше и больше. Это, безусловно, свидетельствует о значимости стимулов формируемых Олимпиадой и, как следствие, </w:t>
      </w:r>
      <w:r w:rsidR="00A60936" w:rsidRPr="00833387">
        <w:rPr>
          <w:rFonts w:ascii="Times New Roman" w:hAnsi="Times New Roman"/>
          <w:sz w:val="28"/>
          <w:szCs w:val="28"/>
        </w:rPr>
        <w:t xml:space="preserve">о </w:t>
      </w:r>
      <w:r w:rsidR="00EE2157" w:rsidRPr="00833387">
        <w:rPr>
          <w:rFonts w:ascii="Times New Roman" w:hAnsi="Times New Roman"/>
          <w:sz w:val="28"/>
          <w:szCs w:val="28"/>
        </w:rPr>
        <w:t>повышении уровня предметной компетентности учительского корпуса.</w:t>
      </w:r>
    </w:p>
    <w:p w:rsidR="000D71F6" w:rsidRPr="00833387" w:rsidRDefault="000D71F6" w:rsidP="008871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2157" w:rsidRPr="00137D72" w:rsidRDefault="00EE2157" w:rsidP="00FE50BB">
      <w:pPr>
        <w:spacing w:after="0"/>
        <w:rPr>
          <w:rFonts w:ascii="Times New Roman" w:hAnsi="Times New Roman"/>
          <w:i/>
          <w:sz w:val="28"/>
          <w:szCs w:val="28"/>
        </w:rPr>
      </w:pPr>
      <w:r w:rsidRPr="00137D72">
        <w:rPr>
          <w:rFonts w:ascii="Times New Roman" w:hAnsi="Times New Roman"/>
          <w:i/>
          <w:sz w:val="28"/>
          <w:szCs w:val="28"/>
        </w:rPr>
        <w:t xml:space="preserve">Таблица </w:t>
      </w:r>
      <w:r w:rsidR="00F91C0D" w:rsidRPr="000E652E">
        <w:rPr>
          <w:rFonts w:ascii="Times New Roman" w:hAnsi="Times New Roman"/>
          <w:i/>
          <w:sz w:val="28"/>
          <w:szCs w:val="28"/>
        </w:rPr>
        <w:t>2</w:t>
      </w:r>
      <w:r w:rsidR="00617C5F">
        <w:rPr>
          <w:rFonts w:ascii="Times New Roman" w:hAnsi="Times New Roman"/>
          <w:i/>
          <w:sz w:val="28"/>
          <w:szCs w:val="28"/>
        </w:rPr>
        <w:t xml:space="preserve">. </w:t>
      </w:r>
      <w:r w:rsidRPr="00137D72">
        <w:rPr>
          <w:rFonts w:ascii="Times New Roman" w:hAnsi="Times New Roman"/>
          <w:i/>
          <w:sz w:val="28"/>
          <w:szCs w:val="28"/>
        </w:rPr>
        <w:t>Динамика решенных учителями заданий по математике</w:t>
      </w:r>
      <w:r w:rsidRPr="00137D72">
        <w:rPr>
          <w:rFonts w:ascii="Times New Roman" w:hAnsi="Times New Roman"/>
          <w:i/>
          <w:sz w:val="28"/>
          <w:szCs w:val="28"/>
        </w:rPr>
        <w:br/>
        <w:t>(по уровню сложности)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2781"/>
        <w:gridCol w:w="2781"/>
        <w:gridCol w:w="2783"/>
      </w:tblGrid>
      <w:tr w:rsidR="00EE2157" w:rsidRPr="00833387" w:rsidTr="009B5EE1">
        <w:trPr>
          <w:jc w:val="center"/>
        </w:trPr>
        <w:tc>
          <w:tcPr>
            <w:tcW w:w="640" w:type="pct"/>
            <w:vMerge w:val="restart"/>
            <w:vAlign w:val="center"/>
          </w:tcPr>
          <w:p w:rsidR="00EE2157" w:rsidRPr="00833387" w:rsidRDefault="00EE2157" w:rsidP="008871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360" w:type="pct"/>
            <w:gridSpan w:val="3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Количество решенных заданий, %</w:t>
            </w:r>
          </w:p>
        </w:tc>
      </w:tr>
      <w:tr w:rsidR="00EE2157" w:rsidRPr="00833387" w:rsidTr="009B5EE1">
        <w:trPr>
          <w:jc w:val="center"/>
        </w:trPr>
        <w:tc>
          <w:tcPr>
            <w:tcW w:w="640" w:type="pct"/>
            <w:vMerge/>
          </w:tcPr>
          <w:p w:rsidR="00EE2157" w:rsidRPr="00833387" w:rsidRDefault="00EE2157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3–9</w:t>
            </w:r>
          </w:p>
        </w:tc>
        <w:tc>
          <w:tcPr>
            <w:tcW w:w="1453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10–15</w:t>
            </w:r>
          </w:p>
        </w:tc>
        <w:tc>
          <w:tcPr>
            <w:tcW w:w="1454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16–30</w:t>
            </w:r>
          </w:p>
        </w:tc>
      </w:tr>
      <w:tr w:rsidR="00EE2157" w:rsidRPr="00833387" w:rsidTr="009B5EE1">
        <w:trPr>
          <w:jc w:val="center"/>
        </w:trPr>
        <w:tc>
          <w:tcPr>
            <w:tcW w:w="640" w:type="pct"/>
          </w:tcPr>
          <w:p w:rsidR="00EE2157" w:rsidRPr="00833387" w:rsidRDefault="00EE2157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453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53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54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E2157" w:rsidRPr="00833387" w:rsidTr="009B5EE1">
        <w:trPr>
          <w:jc w:val="center"/>
        </w:trPr>
        <w:tc>
          <w:tcPr>
            <w:tcW w:w="640" w:type="pct"/>
          </w:tcPr>
          <w:p w:rsidR="00EE2157" w:rsidRPr="00833387" w:rsidRDefault="00EE2157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453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53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54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E2157" w:rsidRPr="00833387" w:rsidTr="009B5EE1">
        <w:trPr>
          <w:jc w:val="center"/>
        </w:trPr>
        <w:tc>
          <w:tcPr>
            <w:tcW w:w="640" w:type="pct"/>
          </w:tcPr>
          <w:p w:rsidR="00EE2157" w:rsidRPr="00833387" w:rsidRDefault="00EE2157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453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53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54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E2157" w:rsidRPr="00833387" w:rsidTr="009B5EE1">
        <w:trPr>
          <w:jc w:val="center"/>
        </w:trPr>
        <w:tc>
          <w:tcPr>
            <w:tcW w:w="640" w:type="pct"/>
          </w:tcPr>
          <w:p w:rsidR="00EE2157" w:rsidRPr="00833387" w:rsidRDefault="00EE2157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453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53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54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EE2157" w:rsidRPr="00833387" w:rsidTr="009B5EE1">
        <w:trPr>
          <w:jc w:val="center"/>
        </w:trPr>
        <w:tc>
          <w:tcPr>
            <w:tcW w:w="640" w:type="pct"/>
          </w:tcPr>
          <w:p w:rsidR="00EE2157" w:rsidRPr="00833387" w:rsidRDefault="00EE2157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453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53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54" w:type="pct"/>
            <w:vAlign w:val="center"/>
          </w:tcPr>
          <w:p w:rsidR="00EE2157" w:rsidRPr="00833387" w:rsidRDefault="00EE2157" w:rsidP="00887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EE2157" w:rsidRDefault="00EE2157" w:rsidP="008871A3">
      <w:pPr>
        <w:spacing w:before="120" w:after="0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91C0D" w:rsidRPr="00F91C0D" w:rsidRDefault="00F91C0D" w:rsidP="008871A3">
      <w:pPr>
        <w:spacing w:before="120" w:after="0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808F6" w:rsidRPr="00785245" w:rsidRDefault="009808F6" w:rsidP="00F91C0D">
      <w:pPr>
        <w:rPr>
          <w:rFonts w:ascii="Times New Roman" w:hAnsi="Times New Roman"/>
          <w:sz w:val="28"/>
          <w:szCs w:val="28"/>
          <w:u w:val="single"/>
          <w:lang w:val="en-US"/>
        </w:rPr>
      </w:pPr>
      <w:r w:rsidRPr="005B4BA6">
        <w:rPr>
          <w:rFonts w:ascii="Times New Roman" w:hAnsi="Times New Roman"/>
          <w:sz w:val="28"/>
          <w:szCs w:val="28"/>
          <w:u w:val="single"/>
        </w:rPr>
        <w:t>Слайд №</w:t>
      </w:r>
      <w:r w:rsidR="00F91C0D">
        <w:rPr>
          <w:rFonts w:ascii="Times New Roman" w:hAnsi="Times New Roman"/>
          <w:sz w:val="28"/>
          <w:szCs w:val="28"/>
          <w:u w:val="single"/>
          <w:lang w:val="en-US"/>
        </w:rPr>
        <w:t>12</w:t>
      </w:r>
    </w:p>
    <w:p w:rsidR="000D71F6" w:rsidRPr="000E652E" w:rsidRDefault="009808F6" w:rsidP="008871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D71F6" w:rsidRPr="00833387">
        <w:rPr>
          <w:rFonts w:ascii="Times New Roman" w:hAnsi="Times New Roman"/>
          <w:sz w:val="28"/>
          <w:szCs w:val="28"/>
        </w:rPr>
        <w:t xml:space="preserve">нализ результатов учительских олимпиад, проводимых в НИУ ВШЭ – Пермь, показал, что российские школы не имеют гарантий качества подготовки работающих в них учителей. Для учителей нет квалификационного предметного экзамена. Даже профессионально непригодный учитель может длительное время работать в школе (см. на конец рейтингового списка учителей и набранных ими баллов в табл. </w:t>
      </w:r>
      <w:r w:rsidR="00C00B1E">
        <w:rPr>
          <w:rFonts w:ascii="Times New Roman" w:hAnsi="Times New Roman"/>
          <w:sz w:val="28"/>
          <w:szCs w:val="28"/>
        </w:rPr>
        <w:t>3</w:t>
      </w:r>
      <w:r w:rsidR="000D71F6" w:rsidRPr="00833387">
        <w:rPr>
          <w:rFonts w:ascii="Times New Roman" w:hAnsi="Times New Roman"/>
          <w:sz w:val="28"/>
          <w:szCs w:val="28"/>
        </w:rPr>
        <w:t>).</w:t>
      </w:r>
    </w:p>
    <w:p w:rsidR="00F91C0D" w:rsidRPr="00833387" w:rsidRDefault="00F91C0D" w:rsidP="00F91C0D">
      <w:pPr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sz w:val="28"/>
          <w:szCs w:val="28"/>
        </w:rPr>
        <w:t>Итоги олимпиад «ПРОФИ</w:t>
      </w:r>
      <w:r>
        <w:rPr>
          <w:rFonts w:ascii="Times New Roman" w:hAnsi="Times New Roman"/>
          <w:sz w:val="28"/>
          <w:szCs w:val="28"/>
        </w:rPr>
        <w:t>-КРАЙ</w:t>
      </w:r>
      <w:r w:rsidRPr="0083338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дополнительно проведенное исследование позволили засвидетельствовать факт</w:t>
      </w:r>
      <w:r w:rsidRPr="00833387">
        <w:rPr>
          <w:rFonts w:ascii="Times New Roman" w:hAnsi="Times New Roman"/>
          <w:sz w:val="28"/>
          <w:szCs w:val="28"/>
        </w:rPr>
        <w:t xml:space="preserve"> о </w:t>
      </w:r>
      <w:r w:rsidRPr="00833387">
        <w:rPr>
          <w:rFonts w:ascii="Times New Roman" w:hAnsi="Times New Roman"/>
          <w:b/>
          <w:sz w:val="28"/>
          <w:szCs w:val="28"/>
        </w:rPr>
        <w:t>тесной связи уровня подготовленности преподавательских кадров с результатами учащихс</w:t>
      </w:r>
      <w:r w:rsidRPr="008418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на ЕГЭ</w:t>
      </w:r>
      <w:r w:rsidRPr="008333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Что еще раз подтверждает известную истину: уровень квалификации учителя (главным образом, уровень предметной компетенции) определяет то, с какими знаниями выпускник покидает школу (приходит в вуз).</w:t>
      </w:r>
    </w:p>
    <w:p w:rsidR="00F91C0D" w:rsidRPr="00F91C0D" w:rsidRDefault="00F91C0D" w:rsidP="008871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1C0D" w:rsidRDefault="00F91C0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D71F6" w:rsidRPr="00617C5F" w:rsidRDefault="000D71F6" w:rsidP="0069231B">
      <w:pPr>
        <w:spacing w:before="240" w:after="120"/>
        <w:rPr>
          <w:rFonts w:ascii="Times New Roman" w:hAnsi="Times New Roman"/>
          <w:i/>
          <w:sz w:val="28"/>
          <w:szCs w:val="28"/>
        </w:rPr>
      </w:pPr>
      <w:r w:rsidRPr="00617C5F">
        <w:rPr>
          <w:rFonts w:ascii="Times New Roman" w:hAnsi="Times New Roman"/>
          <w:i/>
          <w:sz w:val="28"/>
          <w:szCs w:val="28"/>
        </w:rPr>
        <w:lastRenderedPageBreak/>
        <w:t xml:space="preserve">Таблица </w:t>
      </w:r>
      <w:r w:rsidR="00F91C0D" w:rsidRPr="00F91C0D">
        <w:rPr>
          <w:rFonts w:ascii="Times New Roman" w:hAnsi="Times New Roman"/>
          <w:i/>
          <w:sz w:val="28"/>
          <w:szCs w:val="28"/>
        </w:rPr>
        <w:t>3</w:t>
      </w:r>
      <w:r w:rsidR="00617C5F" w:rsidRPr="00617C5F">
        <w:rPr>
          <w:rFonts w:ascii="Times New Roman" w:hAnsi="Times New Roman"/>
          <w:i/>
          <w:sz w:val="28"/>
          <w:szCs w:val="28"/>
        </w:rPr>
        <w:t xml:space="preserve">. </w:t>
      </w:r>
      <w:r w:rsidRPr="00617C5F">
        <w:rPr>
          <w:rFonts w:ascii="Times New Roman" w:hAnsi="Times New Roman"/>
          <w:i/>
          <w:sz w:val="28"/>
          <w:szCs w:val="28"/>
        </w:rPr>
        <w:t>Результаты «ПРОФИ – край</w:t>
      </w:r>
      <w:r w:rsidR="007F59C7">
        <w:rPr>
          <w:rFonts w:ascii="Times New Roman" w:hAnsi="Times New Roman"/>
          <w:i/>
          <w:sz w:val="28"/>
          <w:szCs w:val="28"/>
        </w:rPr>
        <w:t xml:space="preserve">», </w:t>
      </w:r>
      <w:r w:rsidR="002C0B53">
        <w:rPr>
          <w:rFonts w:ascii="Times New Roman" w:hAnsi="Times New Roman"/>
          <w:i/>
          <w:sz w:val="28"/>
          <w:szCs w:val="28"/>
        </w:rPr>
        <w:br/>
      </w:r>
      <w:r w:rsidR="007F59C7">
        <w:rPr>
          <w:rFonts w:ascii="Times New Roman" w:hAnsi="Times New Roman"/>
          <w:i/>
          <w:sz w:val="28"/>
          <w:szCs w:val="28"/>
        </w:rPr>
        <w:t>Математика, 2010 г.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76"/>
        <w:gridCol w:w="5865"/>
        <w:gridCol w:w="3030"/>
      </w:tblGrid>
      <w:tr w:rsidR="000D71F6" w:rsidRPr="00833387" w:rsidTr="00617C5F">
        <w:trPr>
          <w:trHeight w:val="692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617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617C5F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Start"/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617C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Псевдоним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617C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0D71F6" w:rsidRPr="00833387" w:rsidTr="00617C5F">
        <w:trPr>
          <w:trHeight w:val="255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87">
              <w:rPr>
                <w:rFonts w:ascii="Times New Roman" w:hAnsi="Times New Roman"/>
                <w:sz w:val="28"/>
                <w:szCs w:val="28"/>
              </w:rPr>
              <w:t>Эрангис</w:t>
            </w:r>
            <w:proofErr w:type="spellEnd"/>
            <w:proofErr w:type="gramStart"/>
            <w:r w:rsidRPr="00833387">
              <w:rPr>
                <w:rFonts w:ascii="Times New Roman" w:hAnsi="Times New Roman"/>
                <w:sz w:val="28"/>
                <w:szCs w:val="28"/>
              </w:rPr>
              <w:t xml:space="preserve"> ?.?.</w:t>
            </w:r>
            <w:proofErr w:type="gramEnd"/>
          </w:p>
        </w:tc>
        <w:tc>
          <w:tcPr>
            <w:tcW w:w="158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tabs>
                <w:tab w:val="left" w:pos="1341"/>
              </w:tabs>
              <w:spacing w:after="0"/>
              <w:ind w:right="8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</w:tr>
      <w:tr w:rsidR="000D71F6" w:rsidRPr="00833387" w:rsidTr="00617C5F">
        <w:trPr>
          <w:trHeight w:val="255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87">
              <w:rPr>
                <w:rFonts w:ascii="Times New Roman" w:hAnsi="Times New Roman"/>
                <w:sz w:val="28"/>
                <w:szCs w:val="28"/>
              </w:rPr>
              <w:t>Родотамнус</w:t>
            </w:r>
            <w:proofErr w:type="spellEnd"/>
            <w:proofErr w:type="gramStart"/>
            <w:r w:rsidRPr="00833387">
              <w:rPr>
                <w:rFonts w:ascii="Times New Roman" w:hAnsi="Times New Roman"/>
                <w:sz w:val="28"/>
                <w:szCs w:val="28"/>
              </w:rPr>
              <w:t xml:space="preserve"> ?.?.</w:t>
            </w:r>
            <w:proofErr w:type="gramEnd"/>
          </w:p>
        </w:tc>
        <w:tc>
          <w:tcPr>
            <w:tcW w:w="1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tabs>
                <w:tab w:val="left" w:pos="1341"/>
              </w:tabs>
              <w:spacing w:after="0"/>
              <w:ind w:right="8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0D71F6" w:rsidRPr="00833387" w:rsidTr="00617C5F">
        <w:trPr>
          <w:trHeight w:val="255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87">
              <w:rPr>
                <w:rFonts w:ascii="Times New Roman" w:hAnsi="Times New Roman"/>
                <w:sz w:val="28"/>
                <w:szCs w:val="28"/>
              </w:rPr>
              <w:t>Ацис</w:t>
            </w:r>
            <w:proofErr w:type="spellEnd"/>
            <w:proofErr w:type="gramStart"/>
            <w:r w:rsidRPr="00833387">
              <w:rPr>
                <w:rFonts w:ascii="Times New Roman" w:hAnsi="Times New Roman"/>
                <w:sz w:val="28"/>
                <w:szCs w:val="28"/>
              </w:rPr>
              <w:t xml:space="preserve"> ?.?.</w:t>
            </w:r>
            <w:proofErr w:type="gramEnd"/>
          </w:p>
        </w:tc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tabs>
                <w:tab w:val="left" w:pos="1341"/>
              </w:tabs>
              <w:spacing w:after="0"/>
              <w:ind w:right="8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0D71F6" w:rsidRPr="00833387" w:rsidTr="00617C5F">
        <w:trPr>
          <w:trHeight w:val="255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87">
              <w:rPr>
                <w:rFonts w:ascii="Times New Roman" w:hAnsi="Times New Roman"/>
                <w:sz w:val="28"/>
                <w:szCs w:val="28"/>
              </w:rPr>
              <w:t>Эпакрис</w:t>
            </w:r>
            <w:proofErr w:type="spellEnd"/>
            <w:proofErr w:type="gramStart"/>
            <w:r w:rsidRPr="00833387">
              <w:rPr>
                <w:rFonts w:ascii="Times New Roman" w:hAnsi="Times New Roman"/>
                <w:sz w:val="28"/>
                <w:szCs w:val="28"/>
              </w:rPr>
              <w:t xml:space="preserve"> ?.?.</w:t>
            </w:r>
            <w:proofErr w:type="gramEnd"/>
          </w:p>
        </w:tc>
        <w:tc>
          <w:tcPr>
            <w:tcW w:w="1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tabs>
                <w:tab w:val="left" w:pos="1341"/>
              </w:tabs>
              <w:spacing w:after="0"/>
              <w:ind w:right="8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0D71F6" w:rsidRPr="00833387" w:rsidTr="00617C5F">
        <w:trPr>
          <w:trHeight w:val="255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87">
              <w:rPr>
                <w:rFonts w:ascii="Times New Roman" w:hAnsi="Times New Roman"/>
                <w:sz w:val="28"/>
                <w:szCs w:val="28"/>
              </w:rPr>
              <w:t>Эхинопсис</w:t>
            </w:r>
            <w:proofErr w:type="spellEnd"/>
            <w:proofErr w:type="gramStart"/>
            <w:r w:rsidRPr="00833387">
              <w:rPr>
                <w:rFonts w:ascii="Times New Roman" w:hAnsi="Times New Roman"/>
                <w:sz w:val="28"/>
                <w:szCs w:val="28"/>
              </w:rPr>
              <w:t xml:space="preserve"> ?.?.</w:t>
            </w:r>
            <w:proofErr w:type="gramEnd"/>
          </w:p>
        </w:tc>
        <w:tc>
          <w:tcPr>
            <w:tcW w:w="1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tabs>
                <w:tab w:val="left" w:pos="1341"/>
              </w:tabs>
              <w:spacing w:after="0"/>
              <w:ind w:right="8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0D71F6" w:rsidRPr="00833387" w:rsidTr="00617C5F">
        <w:trPr>
          <w:trHeight w:val="255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87">
              <w:rPr>
                <w:rFonts w:ascii="Times New Roman" w:hAnsi="Times New Roman"/>
                <w:sz w:val="28"/>
                <w:szCs w:val="28"/>
              </w:rPr>
              <w:t>Каладиум</w:t>
            </w:r>
            <w:proofErr w:type="spellEnd"/>
            <w:proofErr w:type="gramStart"/>
            <w:r w:rsidRPr="00833387">
              <w:rPr>
                <w:rFonts w:ascii="Times New Roman" w:hAnsi="Times New Roman"/>
                <w:sz w:val="28"/>
                <w:szCs w:val="28"/>
              </w:rPr>
              <w:t xml:space="preserve"> ?.?.</w:t>
            </w:r>
            <w:proofErr w:type="gramEnd"/>
          </w:p>
        </w:tc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tabs>
                <w:tab w:val="left" w:pos="1341"/>
              </w:tabs>
              <w:spacing w:after="0"/>
              <w:ind w:right="8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0D71F6" w:rsidRPr="00833387" w:rsidTr="00617C5F">
        <w:trPr>
          <w:trHeight w:val="255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87">
              <w:rPr>
                <w:rFonts w:ascii="Times New Roman" w:hAnsi="Times New Roman"/>
                <w:sz w:val="28"/>
                <w:szCs w:val="28"/>
              </w:rPr>
              <w:t>Родендрон</w:t>
            </w:r>
            <w:proofErr w:type="spellEnd"/>
            <w:proofErr w:type="gramStart"/>
            <w:r w:rsidRPr="00833387">
              <w:rPr>
                <w:rFonts w:ascii="Times New Roman" w:hAnsi="Times New Roman"/>
                <w:sz w:val="28"/>
                <w:szCs w:val="28"/>
              </w:rPr>
              <w:t xml:space="preserve"> ?.?.</w:t>
            </w:r>
            <w:proofErr w:type="gramEnd"/>
          </w:p>
        </w:tc>
        <w:tc>
          <w:tcPr>
            <w:tcW w:w="1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tabs>
                <w:tab w:val="left" w:pos="1341"/>
              </w:tabs>
              <w:spacing w:after="0"/>
              <w:ind w:right="8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0D71F6" w:rsidRPr="00833387" w:rsidTr="00617C5F">
        <w:trPr>
          <w:trHeight w:val="255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128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87">
              <w:rPr>
                <w:rFonts w:ascii="Times New Roman" w:hAnsi="Times New Roman"/>
                <w:sz w:val="28"/>
                <w:szCs w:val="28"/>
              </w:rPr>
              <w:t>Аризарум</w:t>
            </w:r>
            <w:proofErr w:type="spellEnd"/>
            <w:proofErr w:type="gramStart"/>
            <w:r w:rsidRPr="00833387">
              <w:rPr>
                <w:rFonts w:ascii="Times New Roman" w:hAnsi="Times New Roman"/>
                <w:sz w:val="28"/>
                <w:szCs w:val="28"/>
              </w:rPr>
              <w:t xml:space="preserve"> ?.?.</w:t>
            </w:r>
            <w:proofErr w:type="gramEnd"/>
          </w:p>
        </w:tc>
        <w:tc>
          <w:tcPr>
            <w:tcW w:w="1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tabs>
                <w:tab w:val="left" w:pos="1341"/>
              </w:tabs>
              <w:spacing w:after="0"/>
              <w:ind w:right="8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0D71F6" w:rsidRPr="00833387" w:rsidTr="00617C5F">
        <w:trPr>
          <w:trHeight w:val="255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387">
              <w:rPr>
                <w:rFonts w:ascii="Times New Roman" w:hAnsi="Times New Roman"/>
                <w:sz w:val="28"/>
                <w:szCs w:val="28"/>
              </w:rPr>
              <w:t>Медуница</w:t>
            </w:r>
            <w:proofErr w:type="gramStart"/>
            <w:r w:rsidRPr="00833387">
              <w:rPr>
                <w:rFonts w:ascii="Times New Roman" w:hAnsi="Times New Roman"/>
                <w:sz w:val="28"/>
                <w:szCs w:val="28"/>
              </w:rPr>
              <w:t xml:space="preserve"> ?.?.</w:t>
            </w:r>
            <w:proofErr w:type="gramEnd"/>
          </w:p>
        </w:tc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tabs>
                <w:tab w:val="left" w:pos="1341"/>
              </w:tabs>
              <w:spacing w:after="0"/>
              <w:ind w:right="8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0D71F6" w:rsidRPr="00833387" w:rsidTr="00617C5F">
        <w:trPr>
          <w:trHeight w:val="255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87">
              <w:rPr>
                <w:rFonts w:ascii="Times New Roman" w:hAnsi="Times New Roman"/>
                <w:sz w:val="28"/>
                <w:szCs w:val="28"/>
              </w:rPr>
              <w:t>Афеландр</w:t>
            </w:r>
            <w:proofErr w:type="spellEnd"/>
            <w:proofErr w:type="gramStart"/>
            <w:r w:rsidRPr="00833387">
              <w:rPr>
                <w:rFonts w:ascii="Times New Roman" w:hAnsi="Times New Roman"/>
                <w:sz w:val="28"/>
                <w:szCs w:val="28"/>
              </w:rPr>
              <w:t xml:space="preserve"> ?.?.</w:t>
            </w:r>
            <w:proofErr w:type="gramEnd"/>
          </w:p>
        </w:tc>
        <w:tc>
          <w:tcPr>
            <w:tcW w:w="1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tabs>
                <w:tab w:val="left" w:pos="1341"/>
              </w:tabs>
              <w:spacing w:after="0"/>
              <w:ind w:right="8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0D71F6" w:rsidRPr="00833387" w:rsidTr="00617C5F">
        <w:trPr>
          <w:trHeight w:val="255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87">
              <w:rPr>
                <w:rFonts w:ascii="Times New Roman" w:hAnsi="Times New Roman"/>
                <w:sz w:val="28"/>
                <w:szCs w:val="28"/>
              </w:rPr>
              <w:t>Афлатуния</w:t>
            </w:r>
            <w:proofErr w:type="spellEnd"/>
            <w:proofErr w:type="gramStart"/>
            <w:r w:rsidRPr="00833387">
              <w:rPr>
                <w:rFonts w:ascii="Times New Roman" w:hAnsi="Times New Roman"/>
                <w:sz w:val="28"/>
                <w:szCs w:val="28"/>
              </w:rPr>
              <w:t xml:space="preserve"> ?.?.</w:t>
            </w:r>
            <w:proofErr w:type="gramEnd"/>
          </w:p>
        </w:tc>
        <w:tc>
          <w:tcPr>
            <w:tcW w:w="1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tabs>
                <w:tab w:val="left" w:pos="1341"/>
              </w:tabs>
              <w:spacing w:after="0"/>
              <w:ind w:right="8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0D71F6" w:rsidRPr="00833387" w:rsidTr="00617C5F">
        <w:trPr>
          <w:trHeight w:val="255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87">
              <w:rPr>
                <w:rFonts w:ascii="Times New Roman" w:hAnsi="Times New Roman"/>
                <w:sz w:val="28"/>
                <w:szCs w:val="28"/>
              </w:rPr>
              <w:t>Спараксис</w:t>
            </w:r>
            <w:proofErr w:type="spellEnd"/>
            <w:proofErr w:type="gramStart"/>
            <w:r w:rsidRPr="00833387">
              <w:rPr>
                <w:rFonts w:ascii="Times New Roman" w:hAnsi="Times New Roman"/>
                <w:sz w:val="28"/>
                <w:szCs w:val="28"/>
              </w:rPr>
              <w:t xml:space="preserve"> ?.?.</w:t>
            </w:r>
            <w:proofErr w:type="gramEnd"/>
          </w:p>
        </w:tc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tabs>
                <w:tab w:val="left" w:pos="1341"/>
              </w:tabs>
              <w:spacing w:after="0"/>
              <w:ind w:right="8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0D71F6" w:rsidRPr="00833387" w:rsidTr="00617C5F">
        <w:trPr>
          <w:trHeight w:val="255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sz w:val="28"/>
                <w:szCs w:val="28"/>
              </w:rPr>
              <w:t>133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87">
              <w:rPr>
                <w:rFonts w:ascii="Times New Roman" w:hAnsi="Times New Roman"/>
                <w:sz w:val="28"/>
                <w:szCs w:val="28"/>
              </w:rPr>
              <w:t>Аристея</w:t>
            </w:r>
            <w:proofErr w:type="spellEnd"/>
            <w:proofErr w:type="gramStart"/>
            <w:r w:rsidRPr="00833387">
              <w:rPr>
                <w:rFonts w:ascii="Times New Roman" w:hAnsi="Times New Roman"/>
                <w:sz w:val="28"/>
                <w:szCs w:val="28"/>
              </w:rPr>
              <w:t xml:space="preserve"> ?.?.</w:t>
            </w:r>
            <w:proofErr w:type="gramEnd"/>
          </w:p>
        </w:tc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tabs>
                <w:tab w:val="left" w:pos="1341"/>
              </w:tabs>
              <w:spacing w:after="0"/>
              <w:ind w:right="8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D71F6" w:rsidRPr="00833387" w:rsidTr="00617C5F">
        <w:trPr>
          <w:trHeight w:val="255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617C5F" w:rsidP="00617C5F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среднем:</w:t>
            </w:r>
          </w:p>
        </w:tc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F6" w:rsidRPr="00833387" w:rsidRDefault="000D71F6" w:rsidP="008871A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387">
              <w:rPr>
                <w:rFonts w:ascii="Times New Roman" w:hAnsi="Times New Roman"/>
                <w:b/>
                <w:bCs/>
                <w:sz w:val="28"/>
                <w:szCs w:val="28"/>
              </w:rPr>
              <w:t>14,68</w:t>
            </w:r>
          </w:p>
        </w:tc>
      </w:tr>
    </w:tbl>
    <w:p w:rsidR="0069231B" w:rsidRDefault="0069231B" w:rsidP="0069231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C72B1" w:rsidRPr="00F91C0D" w:rsidRDefault="007C72B1" w:rsidP="007C72B1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5B4BA6">
        <w:rPr>
          <w:rFonts w:ascii="Times New Roman" w:hAnsi="Times New Roman"/>
          <w:sz w:val="28"/>
          <w:szCs w:val="28"/>
          <w:u w:val="single"/>
        </w:rPr>
        <w:t>Слайд №</w:t>
      </w:r>
      <w:r w:rsidR="00785245">
        <w:rPr>
          <w:rFonts w:ascii="Times New Roman" w:hAnsi="Times New Roman"/>
          <w:sz w:val="28"/>
          <w:szCs w:val="28"/>
          <w:u w:val="single"/>
        </w:rPr>
        <w:t>1</w:t>
      </w:r>
      <w:r w:rsidR="00F91C0D">
        <w:rPr>
          <w:rFonts w:ascii="Times New Roman" w:hAnsi="Times New Roman"/>
          <w:sz w:val="28"/>
          <w:szCs w:val="28"/>
          <w:u w:val="single"/>
          <w:lang w:val="en-US"/>
        </w:rPr>
        <w:t>3</w:t>
      </w:r>
    </w:p>
    <w:p w:rsidR="000D71F6" w:rsidRPr="00833387" w:rsidRDefault="00302DFA" w:rsidP="008871A3">
      <w:pPr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sz w:val="28"/>
          <w:szCs w:val="28"/>
        </w:rPr>
        <w:t>Олимпиады «</w:t>
      </w:r>
      <w:r w:rsidR="007C72B1" w:rsidRPr="00833387">
        <w:rPr>
          <w:rFonts w:ascii="Times New Roman" w:hAnsi="Times New Roman"/>
          <w:sz w:val="28"/>
          <w:szCs w:val="28"/>
        </w:rPr>
        <w:t>ПРОФИ</w:t>
      </w:r>
      <w:r w:rsidR="007C72B1">
        <w:rPr>
          <w:rFonts w:ascii="Times New Roman" w:hAnsi="Times New Roman"/>
          <w:sz w:val="28"/>
          <w:szCs w:val="28"/>
        </w:rPr>
        <w:t>-КРАЙ</w:t>
      </w:r>
      <w:r w:rsidRPr="00833387">
        <w:rPr>
          <w:rFonts w:ascii="Times New Roman" w:hAnsi="Times New Roman"/>
          <w:sz w:val="28"/>
          <w:szCs w:val="28"/>
        </w:rPr>
        <w:t xml:space="preserve">» </w:t>
      </w:r>
      <w:r w:rsidR="003F2CFA" w:rsidRPr="00833387">
        <w:rPr>
          <w:rFonts w:ascii="Times New Roman" w:hAnsi="Times New Roman"/>
          <w:sz w:val="28"/>
          <w:szCs w:val="28"/>
        </w:rPr>
        <w:t>помогают</w:t>
      </w:r>
      <w:r w:rsidRPr="00833387">
        <w:rPr>
          <w:rFonts w:ascii="Times New Roman" w:hAnsi="Times New Roman"/>
          <w:sz w:val="28"/>
          <w:szCs w:val="28"/>
        </w:rPr>
        <w:t xml:space="preserve"> заботиться о </w:t>
      </w:r>
      <w:r w:rsidR="000D71F6" w:rsidRPr="00833387">
        <w:rPr>
          <w:rFonts w:ascii="Times New Roman" w:hAnsi="Times New Roman"/>
          <w:sz w:val="28"/>
          <w:szCs w:val="28"/>
        </w:rPr>
        <w:t>профессиональной компетен</w:t>
      </w:r>
      <w:r w:rsidR="003F2CFA" w:rsidRPr="00833387">
        <w:rPr>
          <w:rFonts w:ascii="Times New Roman" w:hAnsi="Times New Roman"/>
          <w:sz w:val="28"/>
          <w:szCs w:val="28"/>
        </w:rPr>
        <w:t>ции педагогов по линии повышения</w:t>
      </w:r>
      <w:r w:rsidR="000D71F6" w:rsidRPr="00833387">
        <w:rPr>
          <w:rFonts w:ascii="Times New Roman" w:hAnsi="Times New Roman"/>
          <w:sz w:val="28"/>
          <w:szCs w:val="28"/>
        </w:rPr>
        <w:t xml:space="preserve"> у</w:t>
      </w:r>
      <w:r w:rsidR="003F2CFA" w:rsidRPr="00833387">
        <w:rPr>
          <w:rFonts w:ascii="Times New Roman" w:hAnsi="Times New Roman"/>
          <w:sz w:val="28"/>
          <w:szCs w:val="28"/>
        </w:rPr>
        <w:t>ровня предметных знаний. Происходит организация адресного обучения</w:t>
      </w:r>
      <w:r w:rsidRPr="00833387">
        <w:rPr>
          <w:rFonts w:ascii="Times New Roman" w:hAnsi="Times New Roman"/>
          <w:sz w:val="28"/>
          <w:szCs w:val="28"/>
        </w:rPr>
        <w:t>,</w:t>
      </w:r>
      <w:r w:rsidR="000D71F6" w:rsidRPr="00833387">
        <w:rPr>
          <w:rFonts w:ascii="Times New Roman" w:hAnsi="Times New Roman"/>
          <w:sz w:val="28"/>
          <w:szCs w:val="28"/>
        </w:rPr>
        <w:t xml:space="preserve"> </w:t>
      </w:r>
      <w:r w:rsidR="003F2CFA" w:rsidRPr="00833387">
        <w:rPr>
          <w:rFonts w:ascii="Times New Roman" w:hAnsi="Times New Roman"/>
          <w:sz w:val="28"/>
          <w:szCs w:val="28"/>
        </w:rPr>
        <w:t>дифференцированного</w:t>
      </w:r>
      <w:r w:rsidRPr="00833387">
        <w:rPr>
          <w:rFonts w:ascii="Times New Roman" w:hAnsi="Times New Roman"/>
          <w:sz w:val="28"/>
          <w:szCs w:val="28"/>
        </w:rPr>
        <w:t xml:space="preserve"> </w:t>
      </w:r>
      <w:r w:rsidR="000D71F6" w:rsidRPr="00833387">
        <w:rPr>
          <w:rFonts w:ascii="Times New Roman" w:hAnsi="Times New Roman"/>
          <w:sz w:val="28"/>
          <w:szCs w:val="28"/>
        </w:rPr>
        <w:t>по уровню подготовленности учителя. Такая схема повышения квалификации с недавнего времени реализуется в Пермском крае.</w:t>
      </w:r>
    </w:p>
    <w:p w:rsidR="000E652E" w:rsidRDefault="000D71F6" w:rsidP="008871A3">
      <w:pPr>
        <w:spacing w:before="120" w:after="0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833387">
        <w:rPr>
          <w:rFonts w:ascii="Times New Roman" w:hAnsi="Times New Roman"/>
          <w:sz w:val="28"/>
          <w:szCs w:val="28"/>
        </w:rPr>
        <w:t xml:space="preserve">Например, по результатам Олимпиады 2011 года двести учителей английского языка, принявшие участие во втором туре и возглавившие рейтинг, прошли курсы повышения квалификации. </w:t>
      </w:r>
      <w:proofErr w:type="gramStart"/>
      <w:r w:rsidRPr="00833387">
        <w:rPr>
          <w:rFonts w:ascii="Times New Roman" w:hAnsi="Times New Roman"/>
          <w:sz w:val="28"/>
          <w:szCs w:val="28"/>
        </w:rPr>
        <w:t>Те, кто оказался в первой сотне, были разделены на 4 группы по 25 человек и в течение месяца обучались по программе CELTA</w:t>
      </w:r>
      <w:r w:rsidR="00302DFA" w:rsidRPr="00833387">
        <w:rPr>
          <w:rFonts w:ascii="Times New Roman" w:hAnsi="Times New Roman"/>
          <w:sz w:val="28"/>
          <w:szCs w:val="28"/>
        </w:rPr>
        <w:t xml:space="preserve"> </w:t>
      </w:r>
      <w:r w:rsidR="00302DFA" w:rsidRPr="009A4B73">
        <w:t>(CELTA (</w:t>
      </w:r>
      <w:proofErr w:type="spellStart"/>
      <w:r w:rsidR="00302DFA" w:rsidRPr="009A4B73">
        <w:t>Certificate</w:t>
      </w:r>
      <w:proofErr w:type="spellEnd"/>
      <w:r w:rsidR="00302DFA" w:rsidRPr="009A4B73">
        <w:t xml:space="preserve"> </w:t>
      </w:r>
      <w:proofErr w:type="spellStart"/>
      <w:r w:rsidR="00302DFA" w:rsidRPr="009A4B73">
        <w:t>in</w:t>
      </w:r>
      <w:proofErr w:type="spellEnd"/>
      <w:r w:rsidR="00302DFA" w:rsidRPr="009A4B73">
        <w:t xml:space="preserve"> </w:t>
      </w:r>
      <w:proofErr w:type="spellStart"/>
      <w:r w:rsidR="00302DFA" w:rsidRPr="009A4B73">
        <w:t>English</w:t>
      </w:r>
      <w:proofErr w:type="spellEnd"/>
      <w:r w:rsidR="00302DFA" w:rsidRPr="009A4B73">
        <w:t xml:space="preserve"> </w:t>
      </w:r>
      <w:proofErr w:type="spellStart"/>
      <w:r w:rsidR="00302DFA" w:rsidRPr="009A4B73">
        <w:t>Language</w:t>
      </w:r>
      <w:proofErr w:type="spellEnd"/>
      <w:r w:rsidR="00302DFA" w:rsidRPr="009A4B73">
        <w:t xml:space="preserve"> </w:t>
      </w:r>
      <w:proofErr w:type="spellStart"/>
      <w:r w:rsidR="00302DFA" w:rsidRPr="009A4B73">
        <w:t>teaching</w:t>
      </w:r>
      <w:proofErr w:type="spellEnd"/>
      <w:r w:rsidR="00302DFA" w:rsidRPr="009A4B73">
        <w:t xml:space="preserve"> </w:t>
      </w:r>
      <w:proofErr w:type="spellStart"/>
      <w:r w:rsidR="00302DFA" w:rsidRPr="009A4B73">
        <w:t>to</w:t>
      </w:r>
      <w:proofErr w:type="spellEnd"/>
      <w:r w:rsidR="00302DFA" w:rsidRPr="009A4B73">
        <w:t xml:space="preserve"> </w:t>
      </w:r>
      <w:proofErr w:type="spellStart"/>
      <w:r w:rsidR="00302DFA" w:rsidRPr="009A4B73">
        <w:t>Adults</w:t>
      </w:r>
      <w:proofErr w:type="spellEnd"/>
      <w:r w:rsidR="00302DFA" w:rsidRPr="009A4B73">
        <w:t>)</w:t>
      </w:r>
      <w:r w:rsidR="00302DFA" w:rsidRPr="00833387">
        <w:rPr>
          <w:rFonts w:ascii="Times New Roman" w:hAnsi="Times New Roman"/>
          <w:sz w:val="28"/>
          <w:szCs w:val="28"/>
        </w:rPr>
        <w:t xml:space="preserve"> – сертификат, подтверждающий квалификацию преподавателя английского языка.</w:t>
      </w:r>
      <w:proofErr w:type="gramEnd"/>
      <w:r w:rsidR="00302DFA" w:rsidRPr="00833387">
        <w:rPr>
          <w:rFonts w:ascii="Times New Roman" w:hAnsi="Times New Roman"/>
          <w:sz w:val="28"/>
          <w:szCs w:val="28"/>
        </w:rPr>
        <w:t xml:space="preserve"> Программа рассчитана на людей, как уже име</w:t>
      </w:r>
      <w:r w:rsidR="00617C5F">
        <w:rPr>
          <w:rFonts w:ascii="Times New Roman" w:hAnsi="Times New Roman"/>
          <w:sz w:val="28"/>
          <w:szCs w:val="28"/>
        </w:rPr>
        <w:t xml:space="preserve">ющих опыт преподавания, так и </w:t>
      </w:r>
      <w:r w:rsidR="00302DFA" w:rsidRPr="00833387">
        <w:rPr>
          <w:rFonts w:ascii="Times New Roman" w:hAnsi="Times New Roman"/>
          <w:sz w:val="28"/>
          <w:szCs w:val="28"/>
        </w:rPr>
        <w:t xml:space="preserve">новичков без преподавательского опыта. </w:t>
      </w:r>
      <w:proofErr w:type="gramStart"/>
      <w:r w:rsidR="00302DFA" w:rsidRPr="00833387">
        <w:rPr>
          <w:rFonts w:ascii="Times New Roman" w:hAnsi="Times New Roman"/>
          <w:sz w:val="28"/>
          <w:szCs w:val="28"/>
        </w:rPr>
        <w:t xml:space="preserve">Сертификация ведётся от имени </w:t>
      </w:r>
      <w:proofErr w:type="spellStart"/>
      <w:r w:rsidR="00302DFA" w:rsidRPr="00833387">
        <w:rPr>
          <w:rFonts w:ascii="Times New Roman" w:hAnsi="Times New Roman"/>
          <w:sz w:val="28"/>
          <w:szCs w:val="28"/>
        </w:rPr>
        <w:t>Cambridge</w:t>
      </w:r>
      <w:proofErr w:type="spellEnd"/>
      <w:r w:rsidR="00302DFA" w:rsidRPr="00833387">
        <w:rPr>
          <w:rFonts w:ascii="Times New Roman" w:hAnsi="Times New Roman"/>
          <w:sz w:val="28"/>
          <w:szCs w:val="28"/>
        </w:rPr>
        <w:t xml:space="preserve"> ESOL</w:t>
      </w:r>
      <w:r w:rsidR="009A4B73" w:rsidRPr="009A4B73">
        <w:rPr>
          <w:rFonts w:ascii="Times New Roman" w:hAnsi="Times New Roman"/>
          <w:sz w:val="28"/>
          <w:szCs w:val="28"/>
        </w:rPr>
        <w:t xml:space="preserve"> </w:t>
      </w:r>
      <w:r w:rsidR="000E652E" w:rsidRPr="00833387">
        <w:rPr>
          <w:rFonts w:ascii="Times New Roman" w:hAnsi="Times New Roman"/>
          <w:sz w:val="28"/>
          <w:szCs w:val="28"/>
        </w:rPr>
        <w:t>специально приглашенными преподавателями из Великобритании</w:t>
      </w:r>
      <w:r w:rsidR="000E652E" w:rsidRPr="009A4B73">
        <w:rPr>
          <w:rFonts w:ascii="Times New Roman" w:hAnsi="Times New Roman"/>
          <w:sz w:val="28"/>
          <w:szCs w:val="28"/>
        </w:rPr>
        <w:t xml:space="preserve"> </w:t>
      </w:r>
      <w:r w:rsidR="009A4B73" w:rsidRPr="009A4B73">
        <w:rPr>
          <w:rFonts w:ascii="Times New Roman" w:hAnsi="Times New Roman"/>
          <w:sz w:val="28"/>
          <w:szCs w:val="28"/>
        </w:rPr>
        <w:t>(</w:t>
      </w:r>
      <w:proofErr w:type="spellStart"/>
      <w:r w:rsidR="009A4B73">
        <w:rPr>
          <w:b/>
          <w:bCs/>
        </w:rPr>
        <w:t>Cambridge</w:t>
      </w:r>
      <w:proofErr w:type="spellEnd"/>
      <w:r w:rsidR="009A4B73">
        <w:rPr>
          <w:b/>
          <w:bCs/>
        </w:rPr>
        <w:t xml:space="preserve"> ESOL</w:t>
      </w:r>
      <w:r w:rsidR="009A4B73">
        <w:t xml:space="preserve"> (</w:t>
      </w:r>
      <w:hyperlink r:id="rId11" w:tooltip="Английский язык" w:history="1">
        <w:r w:rsidR="009A4B73">
          <w:rPr>
            <w:rStyle w:val="ac"/>
          </w:rPr>
          <w:t>англ.</w:t>
        </w:r>
      </w:hyperlink>
      <w:r w:rsidR="009A4B73">
        <w:t> </w:t>
      </w:r>
      <w:r w:rsidR="009A4B73">
        <w:rPr>
          <w:rFonts w:ascii="Arial" w:hAnsi="Arial" w:cs="Arial"/>
          <w:i/>
          <w:iCs/>
          <w:lang w:val="en"/>
        </w:rPr>
        <w:t>English</w:t>
      </w:r>
      <w:r w:rsidR="009A4B73" w:rsidRPr="009A4B73">
        <w:rPr>
          <w:rFonts w:ascii="Arial" w:hAnsi="Arial" w:cs="Arial"/>
          <w:i/>
          <w:iCs/>
        </w:rPr>
        <w:t xml:space="preserve"> </w:t>
      </w:r>
      <w:r w:rsidR="009A4B73">
        <w:rPr>
          <w:rFonts w:ascii="Arial" w:hAnsi="Arial" w:cs="Arial"/>
          <w:i/>
          <w:iCs/>
          <w:lang w:val="en"/>
        </w:rPr>
        <w:t>for</w:t>
      </w:r>
      <w:r w:rsidR="009A4B73" w:rsidRPr="009A4B73">
        <w:rPr>
          <w:rFonts w:ascii="Arial" w:hAnsi="Arial" w:cs="Arial"/>
          <w:i/>
          <w:iCs/>
        </w:rPr>
        <w:t xml:space="preserve"> </w:t>
      </w:r>
      <w:r w:rsidR="009A4B73">
        <w:rPr>
          <w:rFonts w:ascii="Arial" w:hAnsi="Arial" w:cs="Arial"/>
          <w:i/>
          <w:iCs/>
          <w:lang w:val="en"/>
        </w:rPr>
        <w:t>Speakers</w:t>
      </w:r>
      <w:r w:rsidR="009A4B73" w:rsidRPr="009A4B73">
        <w:rPr>
          <w:rFonts w:ascii="Arial" w:hAnsi="Arial" w:cs="Arial"/>
          <w:i/>
          <w:iCs/>
        </w:rPr>
        <w:t xml:space="preserve"> </w:t>
      </w:r>
      <w:r w:rsidR="009A4B73">
        <w:rPr>
          <w:rFonts w:ascii="Arial" w:hAnsi="Arial" w:cs="Arial"/>
          <w:i/>
          <w:iCs/>
          <w:lang w:val="en"/>
        </w:rPr>
        <w:t>of</w:t>
      </w:r>
      <w:r w:rsidR="009A4B73" w:rsidRPr="009A4B73">
        <w:rPr>
          <w:rFonts w:ascii="Arial" w:hAnsi="Arial" w:cs="Arial"/>
          <w:i/>
          <w:iCs/>
        </w:rPr>
        <w:t xml:space="preserve"> </w:t>
      </w:r>
      <w:r w:rsidR="009A4B73">
        <w:rPr>
          <w:rFonts w:ascii="Arial" w:hAnsi="Arial" w:cs="Arial"/>
          <w:i/>
          <w:iCs/>
          <w:lang w:val="en"/>
        </w:rPr>
        <w:t>Other</w:t>
      </w:r>
      <w:r w:rsidR="009A4B73" w:rsidRPr="009A4B73">
        <w:rPr>
          <w:rFonts w:ascii="Arial" w:hAnsi="Arial" w:cs="Arial"/>
          <w:i/>
          <w:iCs/>
        </w:rPr>
        <w:t xml:space="preserve"> </w:t>
      </w:r>
      <w:r w:rsidR="009A4B73">
        <w:rPr>
          <w:rFonts w:ascii="Arial" w:hAnsi="Arial" w:cs="Arial"/>
          <w:i/>
          <w:iCs/>
          <w:lang w:val="en"/>
        </w:rPr>
        <w:t>Languages</w:t>
      </w:r>
      <w:r w:rsidR="009A4B73">
        <w:t xml:space="preserve">), Кембриджские экзамены — группа экзаменов по английскому языку, проводимых одноимённым подразделением экзаменационного совета </w:t>
      </w:r>
      <w:hyperlink r:id="rId12" w:tooltip="Кембриджский университет" w:history="1">
        <w:r w:rsidR="009A4B73">
          <w:rPr>
            <w:rStyle w:val="ac"/>
          </w:rPr>
          <w:t xml:space="preserve">Кембриджского </w:t>
        </w:r>
        <w:r w:rsidR="009A4B73">
          <w:rPr>
            <w:rStyle w:val="ac"/>
          </w:rPr>
          <w:lastRenderedPageBreak/>
          <w:t>университета</w:t>
        </w:r>
      </w:hyperlink>
      <w:r w:rsidR="009A4B73">
        <w:t xml:space="preserve"> (UCLES (</w:t>
      </w:r>
      <w:proofErr w:type="spellStart"/>
      <w:r w:rsidR="009A4B73">
        <w:t>University</w:t>
      </w:r>
      <w:proofErr w:type="spellEnd"/>
      <w:r w:rsidR="009A4B73">
        <w:t xml:space="preserve"> </w:t>
      </w:r>
      <w:proofErr w:type="spellStart"/>
      <w:r w:rsidR="009A4B73">
        <w:t>of</w:t>
      </w:r>
      <w:proofErr w:type="spellEnd"/>
      <w:r w:rsidR="009A4B73">
        <w:t xml:space="preserve"> </w:t>
      </w:r>
      <w:proofErr w:type="spellStart"/>
      <w:r w:rsidR="009A4B73">
        <w:t>Cambridge</w:t>
      </w:r>
      <w:proofErr w:type="spellEnd"/>
      <w:r w:rsidR="009A4B73">
        <w:t xml:space="preserve"> </w:t>
      </w:r>
      <w:proofErr w:type="spellStart"/>
      <w:r w:rsidR="009A4B73">
        <w:t>Local</w:t>
      </w:r>
      <w:proofErr w:type="spellEnd"/>
      <w:r w:rsidR="009A4B73">
        <w:t xml:space="preserve"> </w:t>
      </w:r>
      <w:proofErr w:type="spellStart"/>
      <w:r w:rsidR="009A4B73">
        <w:t>Examinations</w:t>
      </w:r>
      <w:proofErr w:type="spellEnd"/>
      <w:r w:rsidR="009A4B73">
        <w:t xml:space="preserve"> </w:t>
      </w:r>
      <w:proofErr w:type="spellStart"/>
      <w:r w:rsidR="009A4B73">
        <w:t>Syndicate</w:t>
      </w:r>
      <w:proofErr w:type="spellEnd"/>
      <w:r w:rsidR="009A4B73">
        <w:t xml:space="preserve">) — подразделение </w:t>
      </w:r>
      <w:hyperlink r:id="rId13" w:tooltip="Кембриджский университет" w:history="1">
        <w:r w:rsidR="009A4B73">
          <w:rPr>
            <w:rStyle w:val="ac"/>
          </w:rPr>
          <w:t>Кембриджского университета</w:t>
        </w:r>
      </w:hyperlink>
      <w:r w:rsidR="009A4B73">
        <w:t> — создано в 1858 году с целью проведения экзаменов в школах.</w:t>
      </w:r>
      <w:proofErr w:type="gramEnd"/>
      <w:r w:rsidR="009A4B73">
        <w:t xml:space="preserve"> </w:t>
      </w:r>
      <w:proofErr w:type="gramStart"/>
      <w:r w:rsidR="009A4B73">
        <w:t>Позднее его функц</w:t>
      </w:r>
      <w:r w:rsidR="000E652E">
        <w:t>ии были расширены)</w:t>
      </w:r>
      <w:r w:rsidR="009A4B73" w:rsidRPr="009A4B73">
        <w:rPr>
          <w:rFonts w:ascii="Times New Roman" w:hAnsi="Times New Roman"/>
          <w:sz w:val="28"/>
          <w:szCs w:val="28"/>
        </w:rPr>
        <w:t>)</w:t>
      </w:r>
      <w:r w:rsidRPr="0083338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D71F6" w:rsidRPr="00833387" w:rsidRDefault="000D71F6" w:rsidP="008871A3">
      <w:pPr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33387">
        <w:rPr>
          <w:rFonts w:ascii="Times New Roman" w:hAnsi="Times New Roman"/>
          <w:sz w:val="28"/>
          <w:szCs w:val="28"/>
        </w:rPr>
        <w:t xml:space="preserve">По окончании учителя сдавали экзамен на сертификат, подтверждающий уровень квалификации преподавателя английского языка. Вторая сотня учителей проходила курсы в ПГПУ, где тоже была подготовлена специальная программа, учитывающая разную подготовленность учителей. </w:t>
      </w:r>
      <w:proofErr w:type="gramStart"/>
      <w:r w:rsidRPr="00833387">
        <w:rPr>
          <w:rFonts w:ascii="Times New Roman" w:hAnsi="Times New Roman"/>
          <w:sz w:val="28"/>
          <w:szCs w:val="28"/>
        </w:rPr>
        <w:t>Для участников олимпиады не вошедших в ТОП200 совместно с департаментом образования была разработана программа повышения квалификации, предполагающая дифференцированный подход к повышению квалификации учителей, вплоть до того, что с самыми отстающими занятия проводились индивидуально.</w:t>
      </w:r>
      <w:proofErr w:type="gramEnd"/>
    </w:p>
    <w:p w:rsidR="000D71F6" w:rsidRPr="00833387" w:rsidRDefault="000D71F6" w:rsidP="008871A3">
      <w:pPr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33387">
        <w:rPr>
          <w:rFonts w:ascii="Times New Roman" w:hAnsi="Times New Roman"/>
          <w:sz w:val="28"/>
          <w:szCs w:val="28"/>
        </w:rPr>
        <w:t xml:space="preserve">Аналогичная схема реализуется по </w:t>
      </w:r>
      <w:r w:rsidR="00617C5F">
        <w:rPr>
          <w:rFonts w:ascii="Times New Roman" w:hAnsi="Times New Roman"/>
          <w:sz w:val="28"/>
          <w:szCs w:val="28"/>
        </w:rPr>
        <w:t xml:space="preserve">всем </w:t>
      </w:r>
      <w:r w:rsidRPr="00833387">
        <w:rPr>
          <w:rFonts w:ascii="Times New Roman" w:hAnsi="Times New Roman"/>
          <w:sz w:val="28"/>
          <w:szCs w:val="28"/>
        </w:rPr>
        <w:t>предметам</w:t>
      </w:r>
      <w:r w:rsidR="00617C5F">
        <w:rPr>
          <w:rFonts w:ascii="Times New Roman" w:hAnsi="Times New Roman"/>
          <w:sz w:val="28"/>
          <w:szCs w:val="28"/>
        </w:rPr>
        <w:t xml:space="preserve"> органами управления образования на различных уровнях</w:t>
      </w:r>
      <w:r w:rsidRPr="00833387">
        <w:rPr>
          <w:rFonts w:ascii="Times New Roman" w:hAnsi="Times New Roman"/>
          <w:sz w:val="28"/>
          <w:szCs w:val="28"/>
        </w:rPr>
        <w:t>.</w:t>
      </w:r>
    </w:p>
    <w:p w:rsidR="00F4507B" w:rsidRPr="00833387" w:rsidRDefault="00F4507B" w:rsidP="008871A3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3387">
        <w:rPr>
          <w:rFonts w:ascii="Times New Roman" w:hAnsi="Times New Roman"/>
          <w:bCs/>
          <w:sz w:val="28"/>
          <w:szCs w:val="28"/>
        </w:rPr>
        <w:t xml:space="preserve">За пятилетний период проведения олимпиад «ПРОФИ» (2008–2013 годы) в НИУ ВШЭ – Пермь </w:t>
      </w:r>
      <w:r w:rsidRPr="00833387">
        <w:rPr>
          <w:rFonts w:ascii="Times New Roman" w:hAnsi="Times New Roman"/>
          <w:b/>
          <w:bCs/>
          <w:sz w:val="28"/>
          <w:szCs w:val="28"/>
        </w:rPr>
        <w:t>сформирована</w:t>
      </w:r>
      <w:r w:rsidRPr="00833387">
        <w:rPr>
          <w:rFonts w:ascii="Times New Roman" w:hAnsi="Times New Roman"/>
          <w:bCs/>
          <w:sz w:val="28"/>
          <w:szCs w:val="28"/>
        </w:rPr>
        <w:t xml:space="preserve"> </w:t>
      </w:r>
      <w:r w:rsidRPr="00833387">
        <w:rPr>
          <w:rFonts w:ascii="Times New Roman" w:hAnsi="Times New Roman"/>
          <w:b/>
          <w:bCs/>
          <w:sz w:val="28"/>
          <w:szCs w:val="28"/>
        </w:rPr>
        <w:t>большая информационная база данных</w:t>
      </w:r>
      <w:r w:rsidRPr="00833387">
        <w:rPr>
          <w:rFonts w:ascii="Times New Roman" w:hAnsi="Times New Roman"/>
          <w:bCs/>
          <w:sz w:val="28"/>
          <w:szCs w:val="28"/>
        </w:rPr>
        <w:t xml:space="preserve"> </w:t>
      </w:r>
      <w:r w:rsidRPr="00833387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833387">
        <w:rPr>
          <w:rFonts w:ascii="Times New Roman" w:hAnsi="Times New Roman"/>
          <w:bCs/>
          <w:sz w:val="28"/>
          <w:szCs w:val="28"/>
        </w:rPr>
        <w:t xml:space="preserve"> независимого тестирования учителей. По результатам </w:t>
      </w:r>
      <w:r w:rsidR="009C6010" w:rsidRPr="00833387">
        <w:rPr>
          <w:rFonts w:ascii="Times New Roman" w:hAnsi="Times New Roman"/>
          <w:bCs/>
          <w:sz w:val="28"/>
          <w:szCs w:val="28"/>
        </w:rPr>
        <w:t>каждой О</w:t>
      </w:r>
      <w:r w:rsidRPr="00833387">
        <w:rPr>
          <w:rFonts w:ascii="Times New Roman" w:hAnsi="Times New Roman"/>
          <w:bCs/>
          <w:sz w:val="28"/>
          <w:szCs w:val="28"/>
        </w:rPr>
        <w:t>лимпиады НИУ ВШЭ – Пермь представляет в министерство образования Пермского края аналитические справки, на основе которых выстраивается деятельность по повышению квалификации работников образовательной системы Пермского края.</w:t>
      </w:r>
    </w:p>
    <w:p w:rsidR="007C72B1" w:rsidRDefault="007C72B1" w:rsidP="007C72B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C72B1" w:rsidRPr="000E652E" w:rsidRDefault="007C72B1" w:rsidP="007C72B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B4BA6">
        <w:rPr>
          <w:rFonts w:ascii="Times New Roman" w:hAnsi="Times New Roman"/>
          <w:sz w:val="28"/>
          <w:szCs w:val="28"/>
          <w:u w:val="single"/>
        </w:rPr>
        <w:t>Слайд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5B4BA6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785245">
        <w:rPr>
          <w:rFonts w:ascii="Times New Roman" w:hAnsi="Times New Roman"/>
          <w:sz w:val="28"/>
          <w:szCs w:val="28"/>
          <w:u w:val="single"/>
        </w:rPr>
        <w:t>№1</w:t>
      </w:r>
      <w:r w:rsidR="00F91C0D" w:rsidRPr="000E652E">
        <w:rPr>
          <w:rFonts w:ascii="Times New Roman" w:hAnsi="Times New Roman"/>
          <w:sz w:val="28"/>
          <w:szCs w:val="28"/>
          <w:u w:val="single"/>
        </w:rPr>
        <w:t>4</w:t>
      </w:r>
      <w:r w:rsidR="00785245">
        <w:rPr>
          <w:rFonts w:ascii="Times New Roman" w:hAnsi="Times New Roman"/>
          <w:sz w:val="28"/>
          <w:szCs w:val="28"/>
          <w:u w:val="single"/>
        </w:rPr>
        <w:t>-1</w:t>
      </w:r>
      <w:r w:rsidR="00F91C0D" w:rsidRPr="000E652E">
        <w:rPr>
          <w:rFonts w:ascii="Times New Roman" w:hAnsi="Times New Roman"/>
          <w:sz w:val="28"/>
          <w:szCs w:val="28"/>
          <w:u w:val="single"/>
        </w:rPr>
        <w:t>5</w:t>
      </w:r>
    </w:p>
    <w:p w:rsidR="00592B53" w:rsidRPr="00A02A63" w:rsidRDefault="00F4507B" w:rsidP="008871A3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3387">
        <w:rPr>
          <w:rFonts w:ascii="Times New Roman" w:hAnsi="Times New Roman"/>
          <w:bCs/>
          <w:sz w:val="28"/>
          <w:szCs w:val="28"/>
        </w:rPr>
        <w:t>Для органов управления системой образования на местном и региональном уровнях олимпиада «</w:t>
      </w:r>
      <w:r w:rsidR="007C72B1" w:rsidRPr="00833387">
        <w:rPr>
          <w:rFonts w:ascii="Times New Roman" w:hAnsi="Times New Roman"/>
          <w:sz w:val="28"/>
          <w:szCs w:val="28"/>
        </w:rPr>
        <w:t>ПРОФИ</w:t>
      </w:r>
      <w:r w:rsidR="007C72B1">
        <w:rPr>
          <w:rFonts w:ascii="Times New Roman" w:hAnsi="Times New Roman"/>
          <w:sz w:val="28"/>
          <w:szCs w:val="28"/>
        </w:rPr>
        <w:t>-КРАЙ</w:t>
      </w:r>
      <w:r w:rsidRPr="00833387">
        <w:rPr>
          <w:rFonts w:ascii="Times New Roman" w:hAnsi="Times New Roman"/>
          <w:bCs/>
          <w:sz w:val="28"/>
          <w:szCs w:val="28"/>
        </w:rPr>
        <w:t xml:space="preserve">» и накапливаемая на ее основе база данных </w:t>
      </w:r>
      <w:r w:rsidRPr="00833387">
        <w:rPr>
          <w:rFonts w:ascii="Times New Roman" w:hAnsi="Times New Roman"/>
          <w:b/>
          <w:bCs/>
          <w:sz w:val="28"/>
          <w:szCs w:val="28"/>
        </w:rPr>
        <w:t xml:space="preserve">являются эффективным инструментом управления качеством образования </w:t>
      </w:r>
      <w:r w:rsidRPr="00833387">
        <w:rPr>
          <w:rFonts w:ascii="Times New Roman" w:hAnsi="Times New Roman"/>
          <w:bCs/>
          <w:sz w:val="28"/>
          <w:szCs w:val="28"/>
        </w:rPr>
        <w:t>(принятия управленческих решений). Информация об уровне предметной компетенции дает возможность дифференцированно подойти к повышению квалификации каждого педагога, а анализ динамических рядов данных и сравнение их с результатами ЕГЭ школьников позволяет судить об успехах реализуемых мер в сфере среднего образования Пермского региона.</w:t>
      </w:r>
    </w:p>
    <w:p w:rsidR="009A4B73" w:rsidRDefault="00785245" w:rsidP="009A4B73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78524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5CB38F" wp14:editId="17616EA3">
            <wp:extent cx="4470399" cy="33528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1025" cy="335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0D" w:rsidRDefault="00BE39E5" w:rsidP="009A4B73">
      <w:pPr>
        <w:jc w:val="both"/>
        <w:rPr>
          <w:noProof/>
          <w:lang w:val="en-US" w:eastAsia="ru-RU"/>
        </w:rPr>
      </w:pPr>
      <w:r w:rsidRPr="00BE39E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9C93E0" wp14:editId="19E1C9F9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9E5">
        <w:rPr>
          <w:noProof/>
          <w:lang w:eastAsia="ru-RU"/>
        </w:rPr>
        <w:t xml:space="preserve"> </w:t>
      </w:r>
    </w:p>
    <w:p w:rsidR="00BE39E5" w:rsidRPr="00A02A63" w:rsidRDefault="00BE39E5" w:rsidP="009A4B73">
      <w:pPr>
        <w:jc w:val="both"/>
        <w:rPr>
          <w:noProof/>
          <w:lang w:eastAsia="ru-RU"/>
        </w:rPr>
      </w:pPr>
      <w:r w:rsidRPr="00BE39E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191760" wp14:editId="04A2A342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A63" w:rsidRDefault="00A02A63">
      <w:pPr>
        <w:rPr>
          <w:rFonts w:ascii="Myriad Pro" w:hAnsi="Myriad Pro"/>
          <w:sz w:val="26"/>
          <w:szCs w:val="26"/>
        </w:rPr>
      </w:pPr>
      <w:r>
        <w:rPr>
          <w:rFonts w:ascii="Myriad Pro" w:hAnsi="Myriad Pro"/>
          <w:sz w:val="26"/>
          <w:szCs w:val="26"/>
        </w:rPr>
        <w:br w:type="page"/>
      </w:r>
    </w:p>
    <w:p w:rsidR="00A02A63" w:rsidRPr="00A02A63" w:rsidRDefault="00A02A63" w:rsidP="00A02A63">
      <w:pPr>
        <w:spacing w:after="0"/>
        <w:ind w:firstLine="709"/>
        <w:jc w:val="right"/>
        <w:rPr>
          <w:rFonts w:ascii="Myriad Pro" w:hAnsi="Myriad Pro"/>
          <w:i/>
          <w:sz w:val="26"/>
          <w:szCs w:val="26"/>
        </w:rPr>
      </w:pPr>
      <w:r w:rsidRPr="00A02A63">
        <w:rPr>
          <w:rFonts w:ascii="Myriad Pro" w:hAnsi="Myriad Pro"/>
          <w:i/>
          <w:sz w:val="26"/>
          <w:szCs w:val="26"/>
        </w:rPr>
        <w:lastRenderedPageBreak/>
        <w:t>Приложение 1</w:t>
      </w:r>
    </w:p>
    <w:p w:rsidR="00A02A63" w:rsidRDefault="00A02A63" w:rsidP="00A02A63">
      <w:pPr>
        <w:spacing w:after="0"/>
        <w:jc w:val="center"/>
        <w:rPr>
          <w:rFonts w:ascii="Myriad Pro" w:hAnsi="Myriad Pro"/>
          <w:b/>
        </w:rPr>
      </w:pPr>
      <w:r w:rsidRPr="000B7FB4">
        <w:rPr>
          <w:rFonts w:ascii="Myriad Pro" w:hAnsi="Myriad Pro"/>
          <w:b/>
        </w:rPr>
        <w:t xml:space="preserve">Динамика количества учителей-участников </w:t>
      </w:r>
      <w:r w:rsidRPr="000B7FB4">
        <w:rPr>
          <w:rFonts w:ascii="Myriad Pro" w:hAnsi="Myriad Pro"/>
          <w:b/>
        </w:rPr>
        <w:br/>
        <w:t>ол</w:t>
      </w:r>
      <w:r>
        <w:rPr>
          <w:rFonts w:ascii="Myriad Pro" w:hAnsi="Myriad Pro"/>
          <w:b/>
        </w:rPr>
        <w:t>импиад «ПРОФИ-КРАЙ»</w:t>
      </w:r>
      <w:r>
        <w:rPr>
          <w:rFonts w:ascii="Myriad Pro" w:hAnsi="Myriad Pro"/>
          <w:b/>
        </w:rPr>
        <w:br/>
        <w:t>за 2008–2013</w:t>
      </w:r>
      <w:r w:rsidRPr="000B7FB4">
        <w:rPr>
          <w:rFonts w:ascii="Myriad Pro" w:hAnsi="Myriad Pro"/>
          <w:b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765"/>
        <w:gridCol w:w="1903"/>
        <w:gridCol w:w="1681"/>
        <w:gridCol w:w="1485"/>
      </w:tblGrid>
      <w:tr w:rsidR="00A02A63" w:rsidRPr="00FE2340" w:rsidTr="00887AFA">
        <w:tc>
          <w:tcPr>
            <w:tcW w:w="385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/>
                <w:bCs/>
                <w:szCs w:val="24"/>
              </w:rPr>
            </w:pPr>
            <w:r w:rsidRPr="00FE2340">
              <w:rPr>
                <w:rFonts w:ascii="Myriad Pro" w:hAnsi="Myriad Pro"/>
                <w:b/>
                <w:bCs/>
                <w:szCs w:val="24"/>
              </w:rPr>
              <w:t>Год</w:t>
            </w:r>
          </w:p>
        </w:tc>
        <w:tc>
          <w:tcPr>
            <w:tcW w:w="1967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/>
                <w:bCs/>
                <w:szCs w:val="24"/>
              </w:rPr>
            </w:pPr>
            <w:r w:rsidRPr="00FE2340">
              <w:rPr>
                <w:rFonts w:ascii="Myriad Pro" w:hAnsi="Myriad Pro"/>
                <w:b/>
                <w:bCs/>
                <w:szCs w:val="24"/>
              </w:rPr>
              <w:t>Название</w:t>
            </w:r>
          </w:p>
        </w:tc>
        <w:tc>
          <w:tcPr>
            <w:tcW w:w="994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/>
                <w:bCs/>
                <w:szCs w:val="24"/>
              </w:rPr>
            </w:pPr>
            <w:r w:rsidRPr="00FE2340">
              <w:rPr>
                <w:rFonts w:ascii="Myriad Pro" w:hAnsi="Myriad Pro"/>
                <w:b/>
                <w:bCs/>
                <w:szCs w:val="24"/>
              </w:rPr>
              <w:t>Предмет</w:t>
            </w:r>
          </w:p>
        </w:tc>
        <w:tc>
          <w:tcPr>
            <w:tcW w:w="878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/>
                <w:bCs/>
                <w:szCs w:val="24"/>
              </w:rPr>
            </w:pPr>
            <w:r w:rsidRPr="00FE2340">
              <w:rPr>
                <w:rFonts w:ascii="Myriad Pro" w:hAnsi="Myriad Pro"/>
                <w:b/>
                <w:bCs/>
                <w:szCs w:val="24"/>
              </w:rPr>
              <w:t xml:space="preserve">Кол-во участников </w:t>
            </w:r>
            <w:r>
              <w:rPr>
                <w:rFonts w:ascii="Myriad Pro" w:hAnsi="Myriad Pro"/>
                <w:b/>
                <w:bCs/>
                <w:szCs w:val="24"/>
              </w:rPr>
              <w:br/>
            </w:r>
            <w:r w:rsidRPr="00FE2340">
              <w:rPr>
                <w:rFonts w:ascii="Myriad Pro" w:hAnsi="Myriad Pro"/>
                <w:b/>
                <w:bCs/>
                <w:szCs w:val="24"/>
              </w:rPr>
              <w:t>1 тура (</w:t>
            </w:r>
            <w:proofErr w:type="spellStart"/>
            <w:r w:rsidRPr="00FE2340">
              <w:rPr>
                <w:rFonts w:ascii="Myriad Pro" w:hAnsi="Myriad Pro"/>
                <w:b/>
                <w:bCs/>
                <w:szCs w:val="24"/>
              </w:rPr>
              <w:t>дистанц</w:t>
            </w:r>
            <w:proofErr w:type="spellEnd"/>
            <w:r w:rsidRPr="00FE2340">
              <w:rPr>
                <w:rFonts w:ascii="Myriad Pro" w:hAnsi="Myriad Pro"/>
                <w:b/>
                <w:bCs/>
                <w:szCs w:val="24"/>
              </w:rPr>
              <w:t>.)</w:t>
            </w:r>
          </w:p>
        </w:tc>
        <w:tc>
          <w:tcPr>
            <w:tcW w:w="776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/>
                <w:bCs/>
                <w:szCs w:val="24"/>
              </w:rPr>
            </w:pPr>
            <w:r w:rsidRPr="00FE2340">
              <w:rPr>
                <w:rFonts w:ascii="Myriad Pro" w:hAnsi="Myriad Pro"/>
                <w:b/>
                <w:bCs/>
                <w:szCs w:val="24"/>
              </w:rPr>
              <w:t xml:space="preserve">Количество участников </w:t>
            </w:r>
            <w:r>
              <w:rPr>
                <w:rFonts w:ascii="Myriad Pro" w:hAnsi="Myriad Pro"/>
                <w:b/>
                <w:bCs/>
                <w:szCs w:val="24"/>
              </w:rPr>
              <w:br/>
            </w:r>
            <w:r w:rsidRPr="00FE2340">
              <w:rPr>
                <w:rFonts w:ascii="Myriad Pro" w:hAnsi="Myriad Pro"/>
                <w:b/>
                <w:bCs/>
                <w:szCs w:val="24"/>
              </w:rPr>
              <w:t>2 тура</w:t>
            </w:r>
            <w:r w:rsidRPr="00FE2340">
              <w:rPr>
                <w:rFonts w:ascii="Myriad Pro" w:hAnsi="Myriad Pro"/>
                <w:b/>
                <w:bCs/>
                <w:szCs w:val="24"/>
              </w:rPr>
              <w:br/>
              <w:t>(очного)</w:t>
            </w:r>
          </w:p>
        </w:tc>
      </w:tr>
      <w:tr w:rsidR="00A02A63" w:rsidRPr="00FE2340" w:rsidTr="00887AFA">
        <w:tc>
          <w:tcPr>
            <w:tcW w:w="385" w:type="pct"/>
            <w:vMerge w:val="restar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/>
                <w:bCs/>
                <w:szCs w:val="24"/>
              </w:rPr>
            </w:pPr>
            <w:r w:rsidRPr="00FE2340">
              <w:rPr>
                <w:rFonts w:ascii="Myriad Pro" w:hAnsi="Myriad Pro"/>
                <w:b/>
                <w:bCs/>
                <w:szCs w:val="24"/>
              </w:rPr>
              <w:t>2008</w:t>
            </w:r>
          </w:p>
        </w:tc>
        <w:tc>
          <w:tcPr>
            <w:tcW w:w="1967" w:type="pct"/>
            <w:vMerge w:val="restart"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/>
                <w:bCs/>
                <w:szCs w:val="24"/>
              </w:rPr>
            </w:pPr>
            <w:r w:rsidRPr="00FE2340">
              <w:rPr>
                <w:rFonts w:ascii="Myriad Pro" w:hAnsi="Myriad Pro"/>
                <w:szCs w:val="24"/>
              </w:rPr>
              <w:t xml:space="preserve">«ПРОФИ – 2008» для учителей математики, экономики, русского и английского языков </w:t>
            </w:r>
            <w:r w:rsidRPr="00FE2340">
              <w:rPr>
                <w:rFonts w:ascii="Myriad Pro" w:hAnsi="Myriad Pro"/>
                <w:bCs/>
                <w:szCs w:val="24"/>
              </w:rPr>
              <w:t>ОУ Университетского округа ГУ-ВШЭ</w:t>
            </w: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Математика</w:t>
            </w:r>
          </w:p>
        </w:tc>
        <w:tc>
          <w:tcPr>
            <w:tcW w:w="878" w:type="pct"/>
            <w:vMerge w:val="restart"/>
            <w:vAlign w:val="center"/>
          </w:tcPr>
          <w:p w:rsidR="00A02A63" w:rsidRPr="00FE2340" w:rsidRDefault="00A02A63" w:rsidP="00887AFA">
            <w:pPr>
              <w:spacing w:after="0"/>
              <w:ind w:left="-85" w:right="-85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Не проводился</w:t>
            </w: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53</w:t>
            </w:r>
          </w:p>
        </w:tc>
      </w:tr>
      <w:tr w:rsidR="00A02A63" w:rsidRPr="00FE2340" w:rsidTr="00887AFA"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Русский язык</w:t>
            </w:r>
          </w:p>
        </w:tc>
        <w:tc>
          <w:tcPr>
            <w:tcW w:w="878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63</w:t>
            </w:r>
          </w:p>
        </w:tc>
      </w:tr>
      <w:tr w:rsidR="00A02A63" w:rsidRPr="00FE2340" w:rsidTr="00887AFA"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Английский язык</w:t>
            </w:r>
          </w:p>
        </w:tc>
        <w:tc>
          <w:tcPr>
            <w:tcW w:w="878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62</w:t>
            </w:r>
          </w:p>
        </w:tc>
      </w:tr>
      <w:tr w:rsidR="00A02A63" w:rsidRPr="00FE2340" w:rsidTr="00887AFA"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Экономика</w:t>
            </w:r>
          </w:p>
        </w:tc>
        <w:tc>
          <w:tcPr>
            <w:tcW w:w="878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13</w:t>
            </w:r>
          </w:p>
        </w:tc>
      </w:tr>
      <w:tr w:rsidR="00A02A63" w:rsidRPr="00FE2340" w:rsidTr="00887AFA">
        <w:tc>
          <w:tcPr>
            <w:tcW w:w="385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  <w:r w:rsidRPr="00FE2340">
              <w:rPr>
                <w:rFonts w:ascii="Myriad Pro" w:hAnsi="Myriad Pro"/>
                <w:b/>
                <w:bCs/>
                <w:szCs w:val="24"/>
              </w:rPr>
              <w:t>2008</w:t>
            </w:r>
          </w:p>
        </w:tc>
        <w:tc>
          <w:tcPr>
            <w:tcW w:w="1967" w:type="pct"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Региональная олимпиада учителей математики ПРОФИ КРАЙ-2008</w:t>
            </w:r>
          </w:p>
        </w:tc>
        <w:tc>
          <w:tcPr>
            <w:tcW w:w="994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 xml:space="preserve">Математика </w:t>
            </w:r>
          </w:p>
        </w:tc>
        <w:tc>
          <w:tcPr>
            <w:tcW w:w="878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339</w:t>
            </w:r>
          </w:p>
        </w:tc>
        <w:tc>
          <w:tcPr>
            <w:tcW w:w="776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194</w:t>
            </w:r>
          </w:p>
        </w:tc>
      </w:tr>
      <w:tr w:rsidR="00A02A63" w:rsidRPr="00FE2340" w:rsidTr="00887AFA">
        <w:tc>
          <w:tcPr>
            <w:tcW w:w="385" w:type="pct"/>
            <w:vMerge w:val="restar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  <w:r w:rsidRPr="00FE2340">
              <w:rPr>
                <w:rFonts w:ascii="Myriad Pro" w:hAnsi="Myriad Pro"/>
                <w:b/>
                <w:bCs/>
                <w:szCs w:val="24"/>
              </w:rPr>
              <w:t>2009</w:t>
            </w:r>
          </w:p>
        </w:tc>
        <w:tc>
          <w:tcPr>
            <w:tcW w:w="1967" w:type="pct"/>
            <w:vMerge w:val="restart"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«ПРОФИ-2009» учителей русского и английского языков, математики, экономики, информатики ОУ Университетского округа ГУ-ВШЭ</w:t>
            </w: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Математика</w:t>
            </w:r>
          </w:p>
        </w:tc>
        <w:tc>
          <w:tcPr>
            <w:tcW w:w="878" w:type="pct"/>
            <w:vMerge w:val="restart"/>
            <w:vAlign w:val="center"/>
          </w:tcPr>
          <w:p w:rsidR="00A02A63" w:rsidRPr="00FE2340" w:rsidRDefault="00A02A63" w:rsidP="00887AFA">
            <w:pPr>
              <w:spacing w:after="0"/>
              <w:ind w:left="-85" w:right="-85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Не проводился</w:t>
            </w: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78</w:t>
            </w:r>
          </w:p>
        </w:tc>
      </w:tr>
      <w:tr w:rsidR="00A02A63" w:rsidRPr="00FE2340" w:rsidTr="00887AFA"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Русский язык</w:t>
            </w:r>
          </w:p>
        </w:tc>
        <w:tc>
          <w:tcPr>
            <w:tcW w:w="878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97</w:t>
            </w:r>
          </w:p>
        </w:tc>
      </w:tr>
      <w:tr w:rsidR="00A02A63" w:rsidRPr="00FE2340" w:rsidTr="00887AFA"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Английский язык</w:t>
            </w:r>
          </w:p>
        </w:tc>
        <w:tc>
          <w:tcPr>
            <w:tcW w:w="878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93</w:t>
            </w:r>
          </w:p>
        </w:tc>
      </w:tr>
      <w:tr w:rsidR="00A02A63" w:rsidRPr="00FE2340" w:rsidTr="00887AFA"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Экономика</w:t>
            </w:r>
          </w:p>
        </w:tc>
        <w:tc>
          <w:tcPr>
            <w:tcW w:w="878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12</w:t>
            </w:r>
          </w:p>
        </w:tc>
      </w:tr>
      <w:tr w:rsidR="00A02A63" w:rsidRPr="00FE2340" w:rsidTr="00887AFA"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Информатика</w:t>
            </w:r>
          </w:p>
        </w:tc>
        <w:tc>
          <w:tcPr>
            <w:tcW w:w="878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34</w:t>
            </w:r>
          </w:p>
        </w:tc>
      </w:tr>
      <w:tr w:rsidR="00A02A63" w:rsidRPr="00FE2340" w:rsidTr="00887AFA">
        <w:tc>
          <w:tcPr>
            <w:tcW w:w="385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  <w:r w:rsidRPr="00FE2340">
              <w:rPr>
                <w:rFonts w:ascii="Myriad Pro" w:hAnsi="Myriad Pro"/>
                <w:b/>
                <w:bCs/>
                <w:szCs w:val="24"/>
              </w:rPr>
              <w:t>2009</w:t>
            </w:r>
          </w:p>
        </w:tc>
        <w:tc>
          <w:tcPr>
            <w:tcW w:w="1967" w:type="pct"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Региональная олимпиада учителей математики ПРОФИ-2009</w:t>
            </w:r>
          </w:p>
        </w:tc>
        <w:tc>
          <w:tcPr>
            <w:tcW w:w="994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 xml:space="preserve">Математика </w:t>
            </w:r>
          </w:p>
        </w:tc>
        <w:tc>
          <w:tcPr>
            <w:tcW w:w="878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931</w:t>
            </w:r>
          </w:p>
        </w:tc>
        <w:tc>
          <w:tcPr>
            <w:tcW w:w="776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116</w:t>
            </w:r>
          </w:p>
        </w:tc>
      </w:tr>
      <w:tr w:rsidR="00A02A63" w:rsidRPr="00FE2340" w:rsidTr="00887AFA">
        <w:tc>
          <w:tcPr>
            <w:tcW w:w="385" w:type="pct"/>
            <w:vMerge w:val="restar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  <w:r w:rsidRPr="00FE2340">
              <w:rPr>
                <w:rFonts w:ascii="Myriad Pro" w:hAnsi="Myriad Pro"/>
                <w:b/>
                <w:bCs/>
                <w:szCs w:val="24"/>
              </w:rPr>
              <w:t>2010</w:t>
            </w:r>
          </w:p>
        </w:tc>
        <w:tc>
          <w:tcPr>
            <w:tcW w:w="1967" w:type="pct"/>
            <w:vMerge w:val="restart"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«ПРОФИ-2010» учителей русского и английского языков, математики, экономики, информатики, обществознания ОУ Университетского округа ГУ-ВШЭ</w:t>
            </w: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Математика</w:t>
            </w:r>
          </w:p>
        </w:tc>
        <w:tc>
          <w:tcPr>
            <w:tcW w:w="878" w:type="pct"/>
            <w:vMerge w:val="restart"/>
            <w:vAlign w:val="center"/>
          </w:tcPr>
          <w:p w:rsidR="00A02A63" w:rsidRPr="00FE2340" w:rsidRDefault="00A02A63" w:rsidP="00887AFA">
            <w:pPr>
              <w:spacing w:after="0"/>
              <w:ind w:left="-85" w:right="-85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Не проводился</w:t>
            </w: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107</w:t>
            </w:r>
          </w:p>
        </w:tc>
      </w:tr>
      <w:tr w:rsidR="00A02A63" w:rsidRPr="00FE2340" w:rsidTr="00887AFA"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Русский язык</w:t>
            </w:r>
          </w:p>
        </w:tc>
        <w:tc>
          <w:tcPr>
            <w:tcW w:w="878" w:type="pct"/>
            <w:vMerge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120</w:t>
            </w:r>
          </w:p>
        </w:tc>
      </w:tr>
      <w:tr w:rsidR="00A02A63" w:rsidRPr="00FE2340" w:rsidTr="00887AFA"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Английский язык</w:t>
            </w:r>
          </w:p>
        </w:tc>
        <w:tc>
          <w:tcPr>
            <w:tcW w:w="878" w:type="pct"/>
            <w:vMerge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109</w:t>
            </w:r>
          </w:p>
        </w:tc>
      </w:tr>
      <w:tr w:rsidR="00A02A63" w:rsidRPr="00FE2340" w:rsidTr="00887AFA"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Экономика</w:t>
            </w:r>
          </w:p>
        </w:tc>
        <w:tc>
          <w:tcPr>
            <w:tcW w:w="878" w:type="pct"/>
            <w:vMerge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20</w:t>
            </w:r>
          </w:p>
        </w:tc>
      </w:tr>
      <w:tr w:rsidR="00A02A63" w:rsidRPr="00FE2340" w:rsidTr="00887AFA"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Информатика</w:t>
            </w:r>
          </w:p>
        </w:tc>
        <w:tc>
          <w:tcPr>
            <w:tcW w:w="878" w:type="pct"/>
            <w:vMerge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34</w:t>
            </w:r>
          </w:p>
        </w:tc>
      </w:tr>
      <w:tr w:rsidR="00A02A63" w:rsidRPr="00FE2340" w:rsidTr="00887AFA"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Обществознание</w:t>
            </w:r>
          </w:p>
        </w:tc>
        <w:tc>
          <w:tcPr>
            <w:tcW w:w="878" w:type="pct"/>
            <w:vMerge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42</w:t>
            </w:r>
          </w:p>
        </w:tc>
      </w:tr>
      <w:tr w:rsidR="00A02A63" w:rsidRPr="00FE2340" w:rsidTr="00887AFA">
        <w:tc>
          <w:tcPr>
            <w:tcW w:w="385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  <w:r w:rsidRPr="00FE2340">
              <w:rPr>
                <w:rFonts w:ascii="Myriad Pro" w:hAnsi="Myriad Pro"/>
                <w:b/>
                <w:bCs/>
                <w:szCs w:val="24"/>
              </w:rPr>
              <w:t>2010</w:t>
            </w:r>
          </w:p>
        </w:tc>
        <w:tc>
          <w:tcPr>
            <w:tcW w:w="1967" w:type="pct"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Региональная олимпиада учителей математики «ПРОФИ-КРАЙ»</w:t>
            </w:r>
          </w:p>
        </w:tc>
        <w:tc>
          <w:tcPr>
            <w:tcW w:w="994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 xml:space="preserve">Математика </w:t>
            </w:r>
          </w:p>
        </w:tc>
        <w:tc>
          <w:tcPr>
            <w:tcW w:w="878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946</w:t>
            </w:r>
          </w:p>
        </w:tc>
        <w:tc>
          <w:tcPr>
            <w:tcW w:w="776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233</w:t>
            </w:r>
          </w:p>
        </w:tc>
      </w:tr>
      <w:tr w:rsidR="00A02A63" w:rsidRPr="00FE2340" w:rsidTr="00887AFA">
        <w:tc>
          <w:tcPr>
            <w:tcW w:w="385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  <w:r w:rsidRPr="00FE2340">
              <w:rPr>
                <w:rFonts w:ascii="Myriad Pro" w:hAnsi="Myriad Pro"/>
                <w:b/>
                <w:bCs/>
                <w:szCs w:val="24"/>
              </w:rPr>
              <w:t>2011</w:t>
            </w:r>
          </w:p>
        </w:tc>
        <w:tc>
          <w:tcPr>
            <w:tcW w:w="1967" w:type="pct"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Региональная олимпиада учителей английского языка «ПРОФИ-КРАЙ»</w:t>
            </w:r>
          </w:p>
        </w:tc>
        <w:tc>
          <w:tcPr>
            <w:tcW w:w="994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Английский язык</w:t>
            </w:r>
          </w:p>
        </w:tc>
        <w:tc>
          <w:tcPr>
            <w:tcW w:w="878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653</w:t>
            </w:r>
          </w:p>
        </w:tc>
        <w:tc>
          <w:tcPr>
            <w:tcW w:w="776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260</w:t>
            </w:r>
          </w:p>
        </w:tc>
      </w:tr>
      <w:tr w:rsidR="00A02A63" w:rsidRPr="00FE2340" w:rsidTr="00887AFA">
        <w:trPr>
          <w:trHeight w:val="138"/>
        </w:trPr>
        <w:tc>
          <w:tcPr>
            <w:tcW w:w="385" w:type="pct"/>
            <w:vMerge w:val="restar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  <w:r w:rsidRPr="00FE2340">
              <w:rPr>
                <w:rFonts w:ascii="Myriad Pro" w:hAnsi="Myriad Pro"/>
                <w:b/>
                <w:bCs/>
                <w:szCs w:val="24"/>
              </w:rPr>
              <w:t>2011</w:t>
            </w:r>
          </w:p>
        </w:tc>
        <w:tc>
          <w:tcPr>
            <w:tcW w:w="1967" w:type="pct"/>
            <w:vMerge w:val="restart"/>
          </w:tcPr>
          <w:p w:rsidR="00A02A63" w:rsidRPr="00FE2340" w:rsidRDefault="00A02A63" w:rsidP="00887AFA">
            <w:pPr>
              <w:spacing w:after="0"/>
              <w:ind w:left="-57" w:right="-85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Региональная олимпиада «ПРОФ</w:t>
            </w:r>
            <w:proofErr w:type="gramStart"/>
            <w:r w:rsidRPr="00FE2340">
              <w:rPr>
                <w:rFonts w:ascii="Myriad Pro" w:hAnsi="Myriad Pro"/>
                <w:bCs/>
                <w:szCs w:val="24"/>
              </w:rPr>
              <w:t>И-</w:t>
            </w:r>
            <w:proofErr w:type="gramEnd"/>
            <w:r w:rsidRPr="00FE2340">
              <w:rPr>
                <w:rFonts w:ascii="Myriad Pro" w:hAnsi="Myriad Pro"/>
                <w:bCs/>
                <w:szCs w:val="24"/>
              </w:rPr>
              <w:br/>
              <w:t>КРАЙ-Естественнонаучный цикл»</w:t>
            </w: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 xml:space="preserve">Физика </w:t>
            </w:r>
          </w:p>
        </w:tc>
        <w:tc>
          <w:tcPr>
            <w:tcW w:w="878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436</w:t>
            </w: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128</w:t>
            </w:r>
          </w:p>
        </w:tc>
      </w:tr>
      <w:tr w:rsidR="00A02A63" w:rsidRPr="00FE2340" w:rsidTr="00887AFA">
        <w:trPr>
          <w:trHeight w:val="138"/>
        </w:trPr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 xml:space="preserve">Химия </w:t>
            </w:r>
          </w:p>
        </w:tc>
        <w:tc>
          <w:tcPr>
            <w:tcW w:w="878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281</w:t>
            </w: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124</w:t>
            </w:r>
          </w:p>
        </w:tc>
      </w:tr>
      <w:tr w:rsidR="00A02A63" w:rsidRPr="00FE2340" w:rsidTr="00887AFA">
        <w:trPr>
          <w:trHeight w:val="138"/>
        </w:trPr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 xml:space="preserve">Биология </w:t>
            </w:r>
          </w:p>
        </w:tc>
        <w:tc>
          <w:tcPr>
            <w:tcW w:w="878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519</w:t>
            </w: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119</w:t>
            </w:r>
          </w:p>
        </w:tc>
      </w:tr>
      <w:tr w:rsidR="00A02A63" w:rsidRPr="00FE2340" w:rsidTr="00887AFA">
        <w:trPr>
          <w:trHeight w:val="138"/>
        </w:trPr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 xml:space="preserve">Информатика </w:t>
            </w:r>
          </w:p>
        </w:tc>
        <w:tc>
          <w:tcPr>
            <w:tcW w:w="878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402</w:t>
            </w:r>
          </w:p>
        </w:tc>
        <w:tc>
          <w:tcPr>
            <w:tcW w:w="776" w:type="pct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140</w:t>
            </w:r>
          </w:p>
        </w:tc>
      </w:tr>
      <w:tr w:rsidR="00A02A63" w:rsidRPr="00FE2340" w:rsidTr="00887AFA">
        <w:trPr>
          <w:trHeight w:val="138"/>
        </w:trPr>
        <w:tc>
          <w:tcPr>
            <w:tcW w:w="385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  <w:r w:rsidRPr="00FE2340">
              <w:rPr>
                <w:rFonts w:ascii="Myriad Pro" w:hAnsi="Myriad Pro"/>
                <w:b/>
                <w:bCs/>
                <w:szCs w:val="24"/>
              </w:rPr>
              <w:t>2012</w:t>
            </w:r>
          </w:p>
        </w:tc>
        <w:tc>
          <w:tcPr>
            <w:tcW w:w="1967" w:type="pct"/>
          </w:tcPr>
          <w:p w:rsidR="00A02A63" w:rsidRPr="00FE2340" w:rsidRDefault="00A02A63" w:rsidP="00887AFA">
            <w:pPr>
              <w:spacing w:after="0"/>
              <w:ind w:left="-57" w:right="-85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Региональная олимпиада «ПРОФ</w:t>
            </w:r>
            <w:proofErr w:type="gramStart"/>
            <w:r w:rsidRPr="00FE2340">
              <w:rPr>
                <w:rFonts w:ascii="Myriad Pro" w:hAnsi="Myriad Pro"/>
                <w:bCs/>
                <w:szCs w:val="24"/>
              </w:rPr>
              <w:t>И-</w:t>
            </w:r>
            <w:proofErr w:type="gramEnd"/>
            <w:r w:rsidRPr="00FE2340">
              <w:rPr>
                <w:rFonts w:ascii="Myriad Pro" w:hAnsi="Myriad Pro"/>
                <w:bCs/>
                <w:szCs w:val="24"/>
              </w:rPr>
              <w:br/>
              <w:t>КРАЙ-Английский»</w:t>
            </w:r>
          </w:p>
        </w:tc>
        <w:tc>
          <w:tcPr>
            <w:tcW w:w="994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Английский язык</w:t>
            </w:r>
          </w:p>
        </w:tc>
        <w:tc>
          <w:tcPr>
            <w:tcW w:w="878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1017</w:t>
            </w:r>
          </w:p>
        </w:tc>
        <w:tc>
          <w:tcPr>
            <w:tcW w:w="776" w:type="pct"/>
            <w:vAlign w:val="center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248</w:t>
            </w:r>
          </w:p>
        </w:tc>
      </w:tr>
      <w:tr w:rsidR="00A02A63" w:rsidRPr="00FE2340" w:rsidTr="00887AFA">
        <w:trPr>
          <w:trHeight w:val="54"/>
        </w:trPr>
        <w:tc>
          <w:tcPr>
            <w:tcW w:w="385" w:type="pct"/>
            <w:vMerge w:val="restar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  <w:r w:rsidRPr="00FE2340">
              <w:rPr>
                <w:rFonts w:ascii="Myriad Pro" w:hAnsi="Myriad Pro"/>
                <w:b/>
                <w:bCs/>
                <w:szCs w:val="24"/>
              </w:rPr>
              <w:t>2012</w:t>
            </w:r>
          </w:p>
        </w:tc>
        <w:tc>
          <w:tcPr>
            <w:tcW w:w="1967" w:type="pct"/>
            <w:vMerge w:val="restart"/>
          </w:tcPr>
          <w:p w:rsidR="00A02A63" w:rsidRPr="00FE2340" w:rsidRDefault="00A02A63" w:rsidP="00887AFA">
            <w:pPr>
              <w:spacing w:after="0"/>
              <w:ind w:left="-57" w:right="-85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Региональная олимпиада «ПРОФИ-КРАЙ-Естественнонаучный цикл»</w:t>
            </w: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 xml:space="preserve">Физика </w:t>
            </w:r>
          </w:p>
        </w:tc>
        <w:tc>
          <w:tcPr>
            <w:tcW w:w="878" w:type="pct"/>
          </w:tcPr>
          <w:p w:rsidR="00A02A63" w:rsidRPr="007C752A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7C752A">
              <w:rPr>
                <w:rFonts w:ascii="Myriad Pro" w:hAnsi="Myriad Pro"/>
                <w:bCs/>
                <w:szCs w:val="24"/>
              </w:rPr>
              <w:t>389</w:t>
            </w:r>
          </w:p>
        </w:tc>
        <w:tc>
          <w:tcPr>
            <w:tcW w:w="776" w:type="pct"/>
          </w:tcPr>
          <w:p w:rsidR="00A02A63" w:rsidRPr="007C752A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7C752A">
              <w:rPr>
                <w:rFonts w:ascii="Myriad Pro" w:hAnsi="Myriad Pro"/>
                <w:bCs/>
                <w:szCs w:val="24"/>
              </w:rPr>
              <w:t>206</w:t>
            </w:r>
          </w:p>
        </w:tc>
      </w:tr>
      <w:tr w:rsidR="00A02A63" w:rsidRPr="00FE2340" w:rsidTr="00887AFA">
        <w:trPr>
          <w:trHeight w:val="54"/>
        </w:trPr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 xml:space="preserve">Химия </w:t>
            </w:r>
          </w:p>
        </w:tc>
        <w:tc>
          <w:tcPr>
            <w:tcW w:w="878" w:type="pct"/>
          </w:tcPr>
          <w:p w:rsidR="00A02A63" w:rsidRPr="007C752A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7C752A">
              <w:rPr>
                <w:rFonts w:ascii="Myriad Pro" w:hAnsi="Myriad Pro"/>
                <w:bCs/>
                <w:szCs w:val="24"/>
              </w:rPr>
              <w:t>305</w:t>
            </w:r>
          </w:p>
        </w:tc>
        <w:tc>
          <w:tcPr>
            <w:tcW w:w="776" w:type="pct"/>
          </w:tcPr>
          <w:p w:rsidR="00A02A63" w:rsidRPr="007C752A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7C752A">
              <w:rPr>
                <w:rFonts w:ascii="Myriad Pro" w:hAnsi="Myriad Pro"/>
                <w:bCs/>
                <w:szCs w:val="24"/>
              </w:rPr>
              <w:t>209</w:t>
            </w:r>
          </w:p>
        </w:tc>
      </w:tr>
      <w:tr w:rsidR="00A02A63" w:rsidRPr="00FE2340" w:rsidTr="00887AFA">
        <w:trPr>
          <w:trHeight w:val="54"/>
        </w:trPr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 xml:space="preserve">Биология </w:t>
            </w:r>
          </w:p>
        </w:tc>
        <w:tc>
          <w:tcPr>
            <w:tcW w:w="878" w:type="pct"/>
          </w:tcPr>
          <w:p w:rsidR="00A02A63" w:rsidRPr="007C752A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7C752A">
              <w:rPr>
                <w:rFonts w:ascii="Myriad Pro" w:hAnsi="Myriad Pro"/>
                <w:bCs/>
                <w:szCs w:val="24"/>
              </w:rPr>
              <w:t>468</w:t>
            </w:r>
          </w:p>
        </w:tc>
        <w:tc>
          <w:tcPr>
            <w:tcW w:w="776" w:type="pct"/>
          </w:tcPr>
          <w:p w:rsidR="00A02A63" w:rsidRPr="007C752A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7C752A">
              <w:rPr>
                <w:rFonts w:ascii="Myriad Pro" w:hAnsi="Myriad Pro"/>
                <w:bCs/>
                <w:szCs w:val="24"/>
              </w:rPr>
              <w:t>198</w:t>
            </w:r>
          </w:p>
        </w:tc>
      </w:tr>
      <w:tr w:rsidR="00A02A63" w:rsidRPr="00FE2340" w:rsidTr="00887AFA">
        <w:trPr>
          <w:trHeight w:val="54"/>
        </w:trPr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 xml:space="preserve">Информатика </w:t>
            </w:r>
          </w:p>
        </w:tc>
        <w:tc>
          <w:tcPr>
            <w:tcW w:w="878" w:type="pct"/>
          </w:tcPr>
          <w:p w:rsidR="00A02A63" w:rsidRPr="007C752A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7C752A">
              <w:rPr>
                <w:rFonts w:ascii="Myriad Pro" w:hAnsi="Myriad Pro"/>
                <w:bCs/>
                <w:szCs w:val="24"/>
              </w:rPr>
              <w:t>420</w:t>
            </w:r>
          </w:p>
        </w:tc>
        <w:tc>
          <w:tcPr>
            <w:tcW w:w="776" w:type="pct"/>
          </w:tcPr>
          <w:p w:rsidR="00A02A63" w:rsidRPr="007C752A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7C752A">
              <w:rPr>
                <w:rFonts w:ascii="Myriad Pro" w:hAnsi="Myriad Pro"/>
                <w:bCs/>
                <w:szCs w:val="24"/>
              </w:rPr>
              <w:t>184</w:t>
            </w:r>
          </w:p>
        </w:tc>
      </w:tr>
      <w:tr w:rsidR="00A02A63" w:rsidRPr="00FE2340" w:rsidTr="00887AFA">
        <w:trPr>
          <w:trHeight w:val="54"/>
        </w:trPr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 xml:space="preserve">Математика </w:t>
            </w:r>
          </w:p>
        </w:tc>
        <w:tc>
          <w:tcPr>
            <w:tcW w:w="878" w:type="pct"/>
          </w:tcPr>
          <w:p w:rsidR="00A02A63" w:rsidRPr="007C752A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7C752A">
              <w:rPr>
                <w:rFonts w:ascii="Myriad Pro" w:hAnsi="Myriad Pro"/>
                <w:bCs/>
                <w:szCs w:val="24"/>
              </w:rPr>
              <w:t>1077</w:t>
            </w:r>
          </w:p>
        </w:tc>
        <w:tc>
          <w:tcPr>
            <w:tcW w:w="776" w:type="pct"/>
          </w:tcPr>
          <w:p w:rsidR="00A02A63" w:rsidRPr="007C752A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 w:rsidRPr="007C752A">
              <w:rPr>
                <w:rFonts w:ascii="Myriad Pro" w:hAnsi="Myriad Pro"/>
                <w:bCs/>
                <w:szCs w:val="24"/>
              </w:rPr>
              <w:t>233</w:t>
            </w:r>
          </w:p>
        </w:tc>
      </w:tr>
      <w:tr w:rsidR="00A02A63" w:rsidRPr="00FE2340" w:rsidTr="00887AFA">
        <w:trPr>
          <w:trHeight w:val="54"/>
        </w:trPr>
        <w:tc>
          <w:tcPr>
            <w:tcW w:w="385" w:type="pct"/>
            <w:vMerge w:val="restar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  <w:r>
              <w:rPr>
                <w:rFonts w:ascii="Myriad Pro" w:hAnsi="Myriad Pro"/>
                <w:b/>
                <w:bCs/>
                <w:szCs w:val="24"/>
              </w:rPr>
              <w:t>2013</w:t>
            </w:r>
          </w:p>
        </w:tc>
        <w:tc>
          <w:tcPr>
            <w:tcW w:w="1967" w:type="pct"/>
            <w:vMerge w:val="restart"/>
          </w:tcPr>
          <w:p w:rsidR="00A02A63" w:rsidRPr="00FE2340" w:rsidRDefault="00A02A63" w:rsidP="00887AFA">
            <w:pPr>
              <w:spacing w:after="0"/>
              <w:ind w:left="-57" w:right="-57"/>
              <w:rPr>
                <w:rFonts w:ascii="Myriad Pro" w:hAnsi="Myriad Pro"/>
                <w:bCs/>
                <w:szCs w:val="24"/>
              </w:rPr>
            </w:pPr>
            <w:r w:rsidRPr="00FE2340">
              <w:rPr>
                <w:rFonts w:ascii="Myriad Pro" w:hAnsi="Myriad Pro"/>
                <w:bCs/>
                <w:szCs w:val="24"/>
              </w:rPr>
              <w:t>Региональная олимпиада «ПРОФИ-КРАЙ</w:t>
            </w:r>
            <w:r>
              <w:rPr>
                <w:rFonts w:ascii="Myriad Pro" w:hAnsi="Myriad Pro"/>
                <w:bCs/>
                <w:szCs w:val="24"/>
              </w:rPr>
              <w:t>»</w:t>
            </w: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>
              <w:rPr>
                <w:rFonts w:ascii="Myriad Pro" w:hAnsi="Myriad Pro"/>
                <w:bCs/>
                <w:szCs w:val="24"/>
              </w:rPr>
              <w:t>История</w:t>
            </w:r>
          </w:p>
        </w:tc>
        <w:tc>
          <w:tcPr>
            <w:tcW w:w="878" w:type="pct"/>
            <w:shd w:val="clear" w:color="auto" w:fill="auto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>
              <w:rPr>
                <w:rFonts w:ascii="Myriad Pro" w:hAnsi="Myriad Pro"/>
                <w:bCs/>
                <w:szCs w:val="24"/>
              </w:rPr>
              <w:t>455</w:t>
            </w:r>
          </w:p>
        </w:tc>
        <w:tc>
          <w:tcPr>
            <w:tcW w:w="776" w:type="pct"/>
            <w:shd w:val="clear" w:color="auto" w:fill="auto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>
              <w:rPr>
                <w:rFonts w:ascii="Myriad Pro" w:hAnsi="Myriad Pro"/>
                <w:bCs/>
                <w:szCs w:val="24"/>
              </w:rPr>
              <w:t>63</w:t>
            </w:r>
          </w:p>
        </w:tc>
      </w:tr>
      <w:tr w:rsidR="00A02A63" w:rsidRPr="00FE2340" w:rsidTr="00887AFA">
        <w:trPr>
          <w:trHeight w:val="54"/>
        </w:trPr>
        <w:tc>
          <w:tcPr>
            <w:tcW w:w="385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/>
                <w:bCs/>
                <w:szCs w:val="24"/>
              </w:rPr>
            </w:pPr>
          </w:p>
        </w:tc>
        <w:tc>
          <w:tcPr>
            <w:tcW w:w="1967" w:type="pct"/>
            <w:vMerge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</w:p>
        </w:tc>
        <w:tc>
          <w:tcPr>
            <w:tcW w:w="994" w:type="pct"/>
          </w:tcPr>
          <w:p w:rsidR="00A02A63" w:rsidRPr="00FE2340" w:rsidRDefault="00A02A63" w:rsidP="00887AFA">
            <w:pPr>
              <w:spacing w:after="0"/>
              <w:ind w:left="-57" w:right="-57"/>
              <w:jc w:val="both"/>
              <w:rPr>
                <w:rFonts w:ascii="Myriad Pro" w:hAnsi="Myriad Pro"/>
                <w:bCs/>
                <w:szCs w:val="24"/>
              </w:rPr>
            </w:pPr>
            <w:r>
              <w:rPr>
                <w:rFonts w:ascii="Myriad Pro" w:hAnsi="Myriad Pro"/>
                <w:bCs/>
                <w:szCs w:val="24"/>
              </w:rPr>
              <w:t>Обществознание</w:t>
            </w:r>
          </w:p>
        </w:tc>
        <w:tc>
          <w:tcPr>
            <w:tcW w:w="878" w:type="pct"/>
            <w:shd w:val="clear" w:color="auto" w:fill="auto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>
              <w:rPr>
                <w:rFonts w:ascii="Myriad Pro" w:hAnsi="Myriad Pro"/>
                <w:bCs/>
                <w:szCs w:val="24"/>
              </w:rPr>
              <w:t>300</w:t>
            </w:r>
          </w:p>
        </w:tc>
        <w:tc>
          <w:tcPr>
            <w:tcW w:w="776" w:type="pct"/>
            <w:shd w:val="clear" w:color="auto" w:fill="auto"/>
          </w:tcPr>
          <w:p w:rsidR="00A02A63" w:rsidRPr="00FE2340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Cs/>
                <w:szCs w:val="24"/>
              </w:rPr>
            </w:pPr>
            <w:r>
              <w:rPr>
                <w:rFonts w:ascii="Myriad Pro" w:hAnsi="Myriad Pro"/>
                <w:bCs/>
                <w:szCs w:val="24"/>
              </w:rPr>
              <w:t>41</w:t>
            </w:r>
          </w:p>
        </w:tc>
      </w:tr>
      <w:tr w:rsidR="00A02A63" w:rsidRPr="00FE2340" w:rsidTr="00887AFA">
        <w:trPr>
          <w:trHeight w:val="571"/>
        </w:trPr>
        <w:tc>
          <w:tcPr>
            <w:tcW w:w="3346" w:type="pct"/>
            <w:gridSpan w:val="3"/>
            <w:vAlign w:val="center"/>
          </w:tcPr>
          <w:p w:rsidR="00A02A63" w:rsidRPr="00C46BCE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/>
                <w:bCs/>
                <w:szCs w:val="24"/>
              </w:rPr>
            </w:pPr>
            <w:r w:rsidRPr="00C46BCE">
              <w:rPr>
                <w:rFonts w:ascii="Myriad Pro" w:hAnsi="Myriad Pro"/>
                <w:b/>
                <w:bCs/>
                <w:szCs w:val="24"/>
              </w:rPr>
              <w:t>Всего за 2008-2013 гг</w:t>
            </w:r>
            <w:r>
              <w:rPr>
                <w:rFonts w:ascii="Myriad Pro" w:hAnsi="Myriad Pro"/>
                <w:b/>
                <w:bCs/>
                <w:szCs w:val="24"/>
              </w:rPr>
              <w:t>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A02A63" w:rsidRPr="00C46BCE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/>
                <w:bCs/>
                <w:szCs w:val="24"/>
              </w:rPr>
            </w:pPr>
            <w:r w:rsidRPr="00C46BCE">
              <w:rPr>
                <w:rFonts w:ascii="Myriad Pro" w:hAnsi="Myriad Pro"/>
                <w:b/>
                <w:bCs/>
                <w:szCs w:val="24"/>
              </w:rPr>
              <w:t>8938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02A63" w:rsidRPr="00C46BCE" w:rsidRDefault="00A02A63" w:rsidP="00887AFA">
            <w:pPr>
              <w:spacing w:after="0"/>
              <w:ind w:left="-57" w:right="-57"/>
              <w:jc w:val="center"/>
              <w:rPr>
                <w:rFonts w:ascii="Myriad Pro" w:hAnsi="Myriad Pro"/>
                <w:b/>
                <w:bCs/>
                <w:szCs w:val="24"/>
              </w:rPr>
            </w:pPr>
            <w:r w:rsidRPr="00C46BCE">
              <w:rPr>
                <w:rFonts w:ascii="Myriad Pro" w:hAnsi="Myriad Pro"/>
                <w:b/>
                <w:bCs/>
                <w:szCs w:val="24"/>
              </w:rPr>
              <w:t>3633</w:t>
            </w:r>
          </w:p>
        </w:tc>
      </w:tr>
    </w:tbl>
    <w:p w:rsidR="00A02A63" w:rsidRPr="00A02A63" w:rsidRDefault="00A02A63" w:rsidP="009A4B7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A02A63" w:rsidRPr="00A02A6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30" w:rsidRDefault="00C61630" w:rsidP="000D71F6">
      <w:pPr>
        <w:spacing w:after="0" w:line="240" w:lineRule="auto"/>
      </w:pPr>
      <w:r>
        <w:separator/>
      </w:r>
    </w:p>
  </w:endnote>
  <w:endnote w:type="continuationSeparator" w:id="0">
    <w:p w:rsidR="00C61630" w:rsidRDefault="00C61630" w:rsidP="000D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623509"/>
      <w:docPartObj>
        <w:docPartGallery w:val="Page Numbers (Bottom of Page)"/>
        <w:docPartUnique/>
      </w:docPartObj>
    </w:sdtPr>
    <w:sdtEndPr/>
    <w:sdtContent>
      <w:p w:rsidR="00F4507B" w:rsidRDefault="00F450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52E">
          <w:rPr>
            <w:noProof/>
          </w:rPr>
          <w:t>10</w:t>
        </w:r>
        <w:r>
          <w:fldChar w:fldCharType="end"/>
        </w:r>
      </w:p>
    </w:sdtContent>
  </w:sdt>
  <w:p w:rsidR="00F4507B" w:rsidRDefault="00F450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30" w:rsidRDefault="00C61630" w:rsidP="000D71F6">
      <w:pPr>
        <w:spacing w:after="0" w:line="240" w:lineRule="auto"/>
      </w:pPr>
      <w:r>
        <w:separator/>
      </w:r>
    </w:p>
  </w:footnote>
  <w:footnote w:type="continuationSeparator" w:id="0">
    <w:p w:rsidR="00C61630" w:rsidRDefault="00C61630" w:rsidP="000D7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58"/>
    <w:rsid w:val="000018B9"/>
    <w:rsid w:val="00022895"/>
    <w:rsid w:val="000B34DF"/>
    <w:rsid w:val="000D71F6"/>
    <w:rsid w:val="000E652E"/>
    <w:rsid w:val="00137D72"/>
    <w:rsid w:val="00282230"/>
    <w:rsid w:val="002C0B53"/>
    <w:rsid w:val="002C1E7A"/>
    <w:rsid w:val="00302DFA"/>
    <w:rsid w:val="003F14D9"/>
    <w:rsid w:val="003F2CFA"/>
    <w:rsid w:val="004752FF"/>
    <w:rsid w:val="00493391"/>
    <w:rsid w:val="00592B53"/>
    <w:rsid w:val="005B4BA6"/>
    <w:rsid w:val="00617C5F"/>
    <w:rsid w:val="00624610"/>
    <w:rsid w:val="0069231B"/>
    <w:rsid w:val="006D0744"/>
    <w:rsid w:val="006D4043"/>
    <w:rsid w:val="007073F7"/>
    <w:rsid w:val="00761BE5"/>
    <w:rsid w:val="00785245"/>
    <w:rsid w:val="00796ED2"/>
    <w:rsid w:val="007C72B1"/>
    <w:rsid w:val="007F59C7"/>
    <w:rsid w:val="00833387"/>
    <w:rsid w:val="0084185E"/>
    <w:rsid w:val="00856CB4"/>
    <w:rsid w:val="008871A3"/>
    <w:rsid w:val="009808F6"/>
    <w:rsid w:val="00991E58"/>
    <w:rsid w:val="009A4B73"/>
    <w:rsid w:val="009C6010"/>
    <w:rsid w:val="00A02A63"/>
    <w:rsid w:val="00A05584"/>
    <w:rsid w:val="00A45058"/>
    <w:rsid w:val="00A60936"/>
    <w:rsid w:val="00A8729D"/>
    <w:rsid w:val="00AC1226"/>
    <w:rsid w:val="00AF17F6"/>
    <w:rsid w:val="00B070DF"/>
    <w:rsid w:val="00BB3B25"/>
    <w:rsid w:val="00BE39E5"/>
    <w:rsid w:val="00C00B1E"/>
    <w:rsid w:val="00C54E14"/>
    <w:rsid w:val="00C61630"/>
    <w:rsid w:val="00D42407"/>
    <w:rsid w:val="00ED15F8"/>
    <w:rsid w:val="00EE2157"/>
    <w:rsid w:val="00EE6024"/>
    <w:rsid w:val="00F12A16"/>
    <w:rsid w:val="00F4507B"/>
    <w:rsid w:val="00F91C0D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7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7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157"/>
    <w:rPr>
      <w:rFonts w:ascii="Tahoma" w:eastAsia="Calibri" w:hAnsi="Tahoma" w:cs="Tahoma"/>
      <w:sz w:val="16"/>
      <w:szCs w:val="16"/>
    </w:rPr>
  </w:style>
  <w:style w:type="character" w:styleId="a5">
    <w:name w:val="footnote reference"/>
    <w:basedOn w:val="a0"/>
    <w:uiPriority w:val="99"/>
    <w:semiHidden/>
    <w:unhideWhenUsed/>
    <w:rsid w:val="000D71F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0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07B"/>
    <w:rPr>
      <w:rFonts w:ascii="Calibri" w:eastAsia="Calibri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8871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87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3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A4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7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7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157"/>
    <w:rPr>
      <w:rFonts w:ascii="Tahoma" w:eastAsia="Calibri" w:hAnsi="Tahoma" w:cs="Tahoma"/>
      <w:sz w:val="16"/>
      <w:szCs w:val="16"/>
    </w:rPr>
  </w:style>
  <w:style w:type="character" w:styleId="a5">
    <w:name w:val="footnote reference"/>
    <w:basedOn w:val="a0"/>
    <w:uiPriority w:val="99"/>
    <w:semiHidden/>
    <w:unhideWhenUsed/>
    <w:rsid w:val="000D71F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0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07B"/>
    <w:rPr>
      <w:rFonts w:ascii="Calibri" w:eastAsia="Calibri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8871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87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3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A4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9A%D0%B5%D0%BC%D0%B1%D1%80%D0%B8%D0%B4%D0%B6%D1%81%D0%BA%D0%B8%D0%B9_%D1%83%D0%BD%D0%B8%D0%B2%D0%B5%D1%80%D1%81%D0%B8%D1%82%D0%B5%D1%8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5%D0%BC%D0%B1%D1%80%D0%B8%D0%B4%D0%B6%D1%81%D0%BA%D0%B8%D0%B9_%D1%83%D0%BD%D0%B8%D0%B2%D0%B5%D1%80%D1%81%D0%B8%D1%82%D0%B5%D1%8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87A4-4577-4404-8FE0-90D67E23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Наталья Сергеевна</dc:creator>
  <cp:lastModifiedBy>Vedernikov</cp:lastModifiedBy>
  <cp:revision>20</cp:revision>
  <cp:lastPrinted>2013-10-16T04:44:00Z</cp:lastPrinted>
  <dcterms:created xsi:type="dcterms:W3CDTF">2013-10-21T08:30:00Z</dcterms:created>
  <dcterms:modified xsi:type="dcterms:W3CDTF">2013-10-28T04:36:00Z</dcterms:modified>
</cp:coreProperties>
</file>