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58" w:rsidRPr="00EB4EDF" w:rsidRDefault="00CB7A58" w:rsidP="007B5D41">
      <w:pPr>
        <w:spacing w:line="360" w:lineRule="auto"/>
        <w:jc w:val="center"/>
        <w:rPr>
          <w:b/>
          <w:bCs/>
          <w:sz w:val="28"/>
          <w:szCs w:val="28"/>
        </w:rPr>
      </w:pPr>
      <w:r w:rsidRPr="00EB4EDF">
        <w:rPr>
          <w:b/>
          <w:bCs/>
          <w:sz w:val="28"/>
          <w:szCs w:val="28"/>
        </w:rPr>
        <w:t>Инновационная  система деятельности гимназии</w:t>
      </w:r>
    </w:p>
    <w:p w:rsidR="00CB7A58" w:rsidRPr="00EB4EDF" w:rsidRDefault="00CB7A58" w:rsidP="007B5D41">
      <w:pPr>
        <w:spacing w:line="360" w:lineRule="auto"/>
        <w:jc w:val="center"/>
        <w:rPr>
          <w:b/>
          <w:bCs/>
          <w:sz w:val="28"/>
          <w:szCs w:val="28"/>
        </w:rPr>
      </w:pPr>
      <w:r w:rsidRPr="00EB4EDF">
        <w:rPr>
          <w:b/>
          <w:bCs/>
          <w:sz w:val="28"/>
          <w:szCs w:val="28"/>
        </w:rPr>
        <w:t>как путь формирования нового качества образования</w:t>
      </w:r>
    </w:p>
    <w:p w:rsidR="00CB7A58" w:rsidRPr="00EB4EDF" w:rsidRDefault="00CB7A58" w:rsidP="007B5D41">
      <w:pPr>
        <w:spacing w:line="360" w:lineRule="auto"/>
        <w:jc w:val="center"/>
        <w:rPr>
          <w:b/>
          <w:bCs/>
          <w:sz w:val="28"/>
          <w:szCs w:val="28"/>
        </w:rPr>
      </w:pPr>
      <w:r w:rsidRPr="00EB4EDF">
        <w:rPr>
          <w:b/>
          <w:bCs/>
          <w:sz w:val="28"/>
          <w:szCs w:val="28"/>
        </w:rPr>
        <w:t>в условиях реализации национальной</w:t>
      </w:r>
      <w:r>
        <w:rPr>
          <w:b/>
          <w:bCs/>
          <w:sz w:val="28"/>
          <w:szCs w:val="28"/>
        </w:rPr>
        <w:t xml:space="preserve"> </w:t>
      </w:r>
      <w:r w:rsidRPr="00EB4EDF">
        <w:rPr>
          <w:b/>
          <w:bCs/>
          <w:sz w:val="28"/>
          <w:szCs w:val="28"/>
        </w:rPr>
        <w:t xml:space="preserve">образовательной политики </w:t>
      </w:r>
    </w:p>
    <w:p w:rsidR="00CB7A58" w:rsidRDefault="00CB7A58" w:rsidP="00EB4EDF">
      <w:pPr>
        <w:jc w:val="right"/>
        <w:rPr>
          <w:sz w:val="28"/>
          <w:szCs w:val="28"/>
        </w:rPr>
      </w:pPr>
    </w:p>
    <w:p w:rsidR="00CB7A58" w:rsidRDefault="00CB7A58" w:rsidP="00EB4E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Габдуллина Нафиса Николаевна, </w:t>
      </w:r>
    </w:p>
    <w:p w:rsidR="00CB7A58" w:rsidRDefault="00CB7A58" w:rsidP="00EB4EDF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кандидат педагогических наук</w:t>
      </w:r>
    </w:p>
    <w:p w:rsidR="00CB7A58" w:rsidRDefault="00CB7A58" w:rsidP="00EB4EDF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центра оценки качества</w:t>
      </w:r>
    </w:p>
    <w:p w:rsidR="00CB7A58" w:rsidRDefault="00CB7A58" w:rsidP="00EB4E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 МОУ </w:t>
      </w:r>
      <w:r w:rsidRPr="00E459F7">
        <w:rPr>
          <w:sz w:val="28"/>
          <w:szCs w:val="28"/>
        </w:rPr>
        <w:t>“</w:t>
      </w:r>
      <w:r>
        <w:rPr>
          <w:sz w:val="28"/>
          <w:szCs w:val="28"/>
        </w:rPr>
        <w:t>Гимназия</w:t>
      </w:r>
      <w:r w:rsidRPr="00E459F7">
        <w:rPr>
          <w:sz w:val="28"/>
          <w:szCs w:val="28"/>
        </w:rPr>
        <w:t>”</w:t>
      </w:r>
      <w:r>
        <w:rPr>
          <w:sz w:val="28"/>
          <w:szCs w:val="28"/>
        </w:rPr>
        <w:t xml:space="preserve"> г. Чернушка, </w:t>
      </w:r>
    </w:p>
    <w:p w:rsidR="00CB7A58" w:rsidRPr="00270DB5" w:rsidRDefault="00CB7A58" w:rsidP="007B5D41">
      <w:pPr>
        <w:spacing w:line="360" w:lineRule="auto"/>
        <w:jc w:val="center"/>
        <w:rPr>
          <w:sz w:val="28"/>
          <w:szCs w:val="28"/>
        </w:rPr>
      </w:pPr>
    </w:p>
    <w:p w:rsidR="00CB7A58" w:rsidRPr="00721097" w:rsidRDefault="00CB7A58" w:rsidP="00721097">
      <w:pPr>
        <w:spacing w:line="360" w:lineRule="auto"/>
        <w:ind w:firstLine="567"/>
        <w:jc w:val="both"/>
        <w:rPr>
          <w:sz w:val="28"/>
          <w:szCs w:val="28"/>
        </w:rPr>
      </w:pPr>
      <w:r w:rsidRPr="00270DB5">
        <w:rPr>
          <w:sz w:val="28"/>
          <w:szCs w:val="28"/>
        </w:rPr>
        <w:t>Над качеством образования наша гимназия работает с 2006 года. За это время выстроился своеобразный образовательный проспект, который отражает основные направления деятельности учреждения по повышению качества  образования  учащихся и включает в себя</w:t>
      </w:r>
      <w:r w:rsidRPr="00721097">
        <w:rPr>
          <w:sz w:val="28"/>
          <w:szCs w:val="28"/>
        </w:rPr>
        <w:t>:</w:t>
      </w:r>
    </w:p>
    <w:p w:rsidR="00CB7A58" w:rsidRPr="00270DB5" w:rsidRDefault="00CB7A58" w:rsidP="007B5D41">
      <w:pPr>
        <w:spacing w:line="360" w:lineRule="auto"/>
        <w:ind w:firstLine="540"/>
        <w:rPr>
          <w:sz w:val="28"/>
          <w:szCs w:val="28"/>
        </w:rPr>
      </w:pPr>
      <w:r w:rsidRPr="00270DB5">
        <w:rPr>
          <w:sz w:val="28"/>
          <w:szCs w:val="28"/>
        </w:rPr>
        <w:t xml:space="preserve">• Программу развития  школы№6-победителя ПНПО в 2006г. «Совершенствование образовательного процесса школы как средство повышения качества образования учащихся» </w:t>
      </w:r>
    </w:p>
    <w:p w:rsidR="00CB7A58" w:rsidRPr="00270DB5" w:rsidRDefault="00CB7A58" w:rsidP="007B5D41">
      <w:pPr>
        <w:spacing w:line="360" w:lineRule="auto"/>
        <w:ind w:firstLine="567"/>
        <w:rPr>
          <w:sz w:val="28"/>
          <w:szCs w:val="28"/>
        </w:rPr>
      </w:pPr>
      <w:r w:rsidRPr="00270DB5">
        <w:rPr>
          <w:sz w:val="28"/>
          <w:szCs w:val="28"/>
        </w:rPr>
        <w:t xml:space="preserve">• Программу экспериментальной площадки АПК и ППРО на 2006-2009г. «Внутришкольная методическая работа по повышению уровня профессиональной компетентности учителя в ходе реализации Приоритетного национального проекта «Образование» </w:t>
      </w:r>
    </w:p>
    <w:p w:rsidR="00CB7A58" w:rsidRPr="00270DB5" w:rsidRDefault="00CB7A58" w:rsidP="007B5D41">
      <w:pPr>
        <w:spacing w:line="360" w:lineRule="auto"/>
        <w:ind w:firstLine="567"/>
        <w:rPr>
          <w:sz w:val="28"/>
          <w:szCs w:val="28"/>
        </w:rPr>
      </w:pPr>
      <w:r w:rsidRPr="00270DB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70DB5">
        <w:rPr>
          <w:sz w:val="28"/>
          <w:szCs w:val="28"/>
        </w:rPr>
        <w:t>Программу гимназии на 2008-2013 г.г. «Развитие личности каждого гимназиста как условие формировани</w:t>
      </w:r>
      <w:r>
        <w:rPr>
          <w:sz w:val="28"/>
          <w:szCs w:val="28"/>
        </w:rPr>
        <w:t>я нового качества образования»</w:t>
      </w:r>
      <w:r w:rsidRPr="00270DB5">
        <w:rPr>
          <w:sz w:val="28"/>
          <w:szCs w:val="28"/>
        </w:rPr>
        <w:t xml:space="preserve"> </w:t>
      </w:r>
    </w:p>
    <w:p w:rsidR="00CB7A58" w:rsidRPr="00270DB5" w:rsidRDefault="00CB7A58" w:rsidP="007B5D41">
      <w:pPr>
        <w:spacing w:line="360" w:lineRule="auto"/>
        <w:ind w:firstLine="567"/>
        <w:rPr>
          <w:sz w:val="28"/>
          <w:szCs w:val="28"/>
        </w:rPr>
      </w:pPr>
      <w:r w:rsidRPr="00270DB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70DB5">
        <w:rPr>
          <w:sz w:val="28"/>
          <w:szCs w:val="28"/>
        </w:rPr>
        <w:t>Программу на конкурс получения статуса краевого Центра инновационного опыта «Формирование ключевых компетенций педагогов как фактор реализации стратегических задач Приоритетного национального проекта «Образование»</w:t>
      </w:r>
    </w:p>
    <w:p w:rsidR="00CB7A58" w:rsidRDefault="00CB7A58" w:rsidP="007B5D41">
      <w:pPr>
        <w:spacing w:line="360" w:lineRule="auto"/>
        <w:ind w:firstLine="567"/>
        <w:rPr>
          <w:sz w:val="28"/>
          <w:szCs w:val="28"/>
        </w:rPr>
      </w:pPr>
      <w:r w:rsidRPr="00270DB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70DB5">
        <w:rPr>
          <w:sz w:val="28"/>
          <w:szCs w:val="28"/>
        </w:rPr>
        <w:t xml:space="preserve">Создание внутригимназического Центра оценки качества образования (ЦОКО) как одно из условий реализации нового качества образования </w:t>
      </w:r>
    </w:p>
    <w:p w:rsidR="00CB7A58" w:rsidRPr="00270DB5" w:rsidRDefault="00CB7A58" w:rsidP="007B5D41">
      <w:pPr>
        <w:spacing w:line="360" w:lineRule="auto"/>
        <w:rPr>
          <w:sz w:val="28"/>
          <w:szCs w:val="28"/>
        </w:rPr>
      </w:pPr>
      <w:r w:rsidRPr="00270DB5">
        <w:rPr>
          <w:sz w:val="28"/>
          <w:szCs w:val="28"/>
        </w:rPr>
        <w:t>« Методическая помощь учителям в оценке каче</w:t>
      </w:r>
      <w:r>
        <w:rPr>
          <w:sz w:val="28"/>
          <w:szCs w:val="28"/>
        </w:rPr>
        <w:t>ства образования гимназистов» (</w:t>
      </w:r>
      <w:r w:rsidRPr="00270DB5">
        <w:rPr>
          <w:sz w:val="28"/>
          <w:szCs w:val="28"/>
        </w:rPr>
        <w:t>Экспериментальная площадка Академии повышения квалификации и профессиональной переподготовки работников образования на 2011-2014г.г.)</w:t>
      </w:r>
    </w:p>
    <w:p w:rsidR="00CB7A58" w:rsidRPr="00270DB5" w:rsidRDefault="00CB7A58" w:rsidP="00721097">
      <w:pPr>
        <w:spacing w:line="360" w:lineRule="auto"/>
        <w:ind w:right="-365" w:firstLine="567"/>
        <w:jc w:val="both"/>
        <w:rPr>
          <w:sz w:val="28"/>
          <w:szCs w:val="28"/>
        </w:rPr>
      </w:pPr>
      <w:r w:rsidRPr="00270DB5">
        <w:rPr>
          <w:sz w:val="28"/>
          <w:szCs w:val="28"/>
        </w:rPr>
        <w:t>Без современного учителя, понимающего глобальные изменения в стране и в образовании,</w:t>
      </w:r>
      <w:r w:rsidRPr="00721097">
        <w:rPr>
          <w:sz w:val="28"/>
          <w:szCs w:val="28"/>
        </w:rPr>
        <w:t xml:space="preserve"> </w:t>
      </w:r>
      <w:r w:rsidRPr="00270DB5">
        <w:rPr>
          <w:sz w:val="28"/>
          <w:szCs w:val="28"/>
        </w:rPr>
        <w:t>без повышения его квалификации трудно представить формирование  нового качества образования. Поэтому образованию педагогических работников в гимназии уделяется большое внимание. Сегодня на первый план выдвигаю</w:t>
      </w:r>
      <w:r>
        <w:rPr>
          <w:sz w:val="28"/>
          <w:szCs w:val="28"/>
        </w:rPr>
        <w:t>тся внутренние факторы учителя</w:t>
      </w:r>
      <w:r w:rsidRPr="00721097">
        <w:rPr>
          <w:sz w:val="28"/>
          <w:szCs w:val="28"/>
        </w:rPr>
        <w:t xml:space="preserve">: </w:t>
      </w:r>
      <w:r w:rsidRPr="00270DB5">
        <w:rPr>
          <w:sz w:val="28"/>
          <w:szCs w:val="28"/>
        </w:rPr>
        <w:t>личностные качества, его общая культура, управленческие и организаторские возможности, а затем уже квалификационная компетентность, которая предполагает знания, умения, навыки по полученной в институте квалификации.</w:t>
      </w:r>
      <w:r>
        <w:rPr>
          <w:sz w:val="28"/>
          <w:szCs w:val="28"/>
        </w:rPr>
        <w:t xml:space="preserve"> </w:t>
      </w:r>
      <w:r w:rsidRPr="00270DB5">
        <w:rPr>
          <w:sz w:val="28"/>
          <w:szCs w:val="28"/>
        </w:rPr>
        <w:t>Для повышения уровня профессиона</w:t>
      </w:r>
      <w:r>
        <w:rPr>
          <w:sz w:val="28"/>
          <w:szCs w:val="28"/>
        </w:rPr>
        <w:t>льной компетентности учителя нужна</w:t>
      </w:r>
      <w:r w:rsidRPr="00270DB5">
        <w:rPr>
          <w:sz w:val="28"/>
          <w:szCs w:val="28"/>
        </w:rPr>
        <w:t xml:space="preserve"> модель, соответствующая требованиям к современному педагогу. В гимназии такая модель создана. </w:t>
      </w:r>
    </w:p>
    <w:p w:rsidR="00CB7A58" w:rsidRPr="00270DB5" w:rsidRDefault="00CB7A58" w:rsidP="00721097">
      <w:pPr>
        <w:spacing w:line="360" w:lineRule="auto"/>
        <w:ind w:firstLine="567"/>
        <w:jc w:val="both"/>
        <w:rPr>
          <w:sz w:val="28"/>
          <w:szCs w:val="28"/>
        </w:rPr>
      </w:pPr>
      <w:r w:rsidRPr="00270DB5">
        <w:rPr>
          <w:sz w:val="28"/>
          <w:szCs w:val="28"/>
        </w:rPr>
        <w:t>Мы рассматриваем профессиональную компетентность педагога как</w:t>
      </w:r>
      <w:r>
        <w:rPr>
          <w:sz w:val="28"/>
          <w:szCs w:val="28"/>
        </w:rPr>
        <w:t xml:space="preserve"> </w:t>
      </w:r>
      <w:r w:rsidRPr="00270DB5">
        <w:rPr>
          <w:sz w:val="28"/>
          <w:szCs w:val="28"/>
        </w:rPr>
        <w:t>совокупный потенциал его лично</w:t>
      </w:r>
      <w:r>
        <w:rPr>
          <w:sz w:val="28"/>
          <w:szCs w:val="28"/>
        </w:rPr>
        <w:t xml:space="preserve">стных качеств, общей культуры и </w:t>
      </w:r>
      <w:r w:rsidRPr="00270DB5">
        <w:rPr>
          <w:sz w:val="28"/>
          <w:szCs w:val="28"/>
        </w:rPr>
        <w:t xml:space="preserve">квалификационных знаний, умений, методического мастерства, гармоничная интеграция которых в педагогическом труде дает оптимальный результат. </w:t>
      </w:r>
    </w:p>
    <w:p w:rsidR="00CB7A58" w:rsidRPr="00270DB5" w:rsidRDefault="00CB7A58" w:rsidP="00721097">
      <w:pPr>
        <w:spacing w:line="360" w:lineRule="auto"/>
        <w:ind w:firstLine="567"/>
        <w:jc w:val="both"/>
        <w:rPr>
          <w:sz w:val="28"/>
          <w:szCs w:val="28"/>
        </w:rPr>
      </w:pPr>
      <w:r w:rsidRPr="00270DB5">
        <w:rPr>
          <w:sz w:val="28"/>
          <w:szCs w:val="28"/>
        </w:rPr>
        <w:t>Система повышения квалификации учителя тоже нуждается в совершенствовании. Опыт показал, что невозможно формировать новое качество образования, ничего не меняя в образовательной системе школы.</w:t>
      </w:r>
      <w:r>
        <w:rPr>
          <w:sz w:val="28"/>
          <w:szCs w:val="28"/>
        </w:rPr>
        <w:t xml:space="preserve"> </w:t>
      </w:r>
      <w:r w:rsidRPr="00270DB5">
        <w:rPr>
          <w:sz w:val="28"/>
          <w:szCs w:val="28"/>
        </w:rPr>
        <w:t>В гимназии создана такая система повышения квалификации, которая соответствует новым требованиям. Она выстроена нами  из практической деятельности гимназии. Внутришкольная система повышения квалификации состоит из трех главных правил. Во - первых, при повышении уровня профессиональной компетентности педагога учитывается его  потенциал, т.е. его</w:t>
      </w:r>
      <w:r>
        <w:rPr>
          <w:sz w:val="28"/>
          <w:szCs w:val="28"/>
        </w:rPr>
        <w:t xml:space="preserve"> личностные качества, уровень </w:t>
      </w:r>
      <w:r w:rsidRPr="00270DB5">
        <w:rPr>
          <w:sz w:val="28"/>
          <w:szCs w:val="28"/>
        </w:rPr>
        <w:t>к</w:t>
      </w:r>
      <w:r>
        <w:rPr>
          <w:sz w:val="28"/>
          <w:szCs w:val="28"/>
        </w:rPr>
        <w:t>валификации,</w:t>
      </w:r>
      <w:r w:rsidRPr="00270DB5">
        <w:rPr>
          <w:sz w:val="28"/>
          <w:szCs w:val="28"/>
        </w:rPr>
        <w:t xml:space="preserve"> способности, общая культура, управленческие и организаторские возможности. С целью повышения профессиональной компетентности педагогов в гимназии  проводятся внутришкольные курсы по различным проблемам, устраиваются совместные поездки в театр, работали п</w:t>
      </w:r>
      <w:r>
        <w:rPr>
          <w:sz w:val="28"/>
          <w:szCs w:val="28"/>
        </w:rPr>
        <w:t>едагогический и</w:t>
      </w:r>
      <w:r w:rsidRPr="00270DB5">
        <w:rPr>
          <w:sz w:val="28"/>
          <w:szCs w:val="28"/>
        </w:rPr>
        <w:t xml:space="preserve"> психологический клубы. Во-вторых,</w:t>
      </w:r>
      <w:r>
        <w:rPr>
          <w:sz w:val="28"/>
          <w:szCs w:val="28"/>
        </w:rPr>
        <w:t xml:space="preserve"> повышение уровня </w:t>
      </w:r>
      <w:r w:rsidRPr="00270DB5">
        <w:rPr>
          <w:sz w:val="28"/>
          <w:szCs w:val="28"/>
        </w:rPr>
        <w:t>профессиональной компетентности педагога ведется локально, систематически и в комплексе. В образовании взрослых</w:t>
      </w:r>
      <w:r>
        <w:rPr>
          <w:sz w:val="28"/>
          <w:szCs w:val="28"/>
        </w:rPr>
        <w:t xml:space="preserve"> применяется деятельностный </w:t>
      </w:r>
      <w:r w:rsidRPr="00270DB5">
        <w:rPr>
          <w:sz w:val="28"/>
          <w:szCs w:val="28"/>
        </w:rPr>
        <w:t>подход. Педагоги реализуют себя путем участия в семинарах, круглых столах, открытых уроках, мастер – классах, участвуют в различных конкурсах. В-третьих, повышени</w:t>
      </w:r>
      <w:r>
        <w:rPr>
          <w:sz w:val="28"/>
          <w:szCs w:val="28"/>
        </w:rPr>
        <w:t xml:space="preserve">ем квалификации учителей </w:t>
      </w:r>
      <w:r w:rsidRPr="00270DB5">
        <w:rPr>
          <w:sz w:val="28"/>
          <w:szCs w:val="28"/>
        </w:rPr>
        <w:t>руководят</w:t>
      </w:r>
      <w:r>
        <w:rPr>
          <w:sz w:val="28"/>
          <w:szCs w:val="28"/>
        </w:rPr>
        <w:t xml:space="preserve"> ученые в рамках </w:t>
      </w:r>
      <w:r w:rsidRPr="00270DB5">
        <w:rPr>
          <w:sz w:val="28"/>
          <w:szCs w:val="28"/>
        </w:rPr>
        <w:t>социально</w:t>
      </w:r>
      <w:r>
        <w:rPr>
          <w:sz w:val="28"/>
          <w:szCs w:val="28"/>
        </w:rPr>
        <w:t>го партнерства.</w:t>
      </w:r>
    </w:p>
    <w:p w:rsidR="00CB7A58" w:rsidRPr="00270DB5" w:rsidRDefault="00CB7A58" w:rsidP="00721097">
      <w:pPr>
        <w:spacing w:line="360" w:lineRule="auto"/>
        <w:ind w:firstLine="567"/>
        <w:jc w:val="both"/>
        <w:rPr>
          <w:sz w:val="28"/>
          <w:szCs w:val="28"/>
        </w:rPr>
      </w:pPr>
      <w:r w:rsidRPr="00270DB5">
        <w:rPr>
          <w:spacing w:val="-8"/>
          <w:sz w:val="28"/>
          <w:szCs w:val="28"/>
        </w:rPr>
        <w:t>Систематическое и</w:t>
      </w:r>
      <w:r>
        <w:rPr>
          <w:spacing w:val="-8"/>
          <w:sz w:val="28"/>
          <w:szCs w:val="28"/>
        </w:rPr>
        <w:t xml:space="preserve"> </w:t>
      </w:r>
      <w:r w:rsidRPr="00270DB5">
        <w:rPr>
          <w:spacing w:val="-8"/>
          <w:sz w:val="28"/>
          <w:szCs w:val="28"/>
        </w:rPr>
        <w:t xml:space="preserve"> целенаправленное внутришкольное повышение уровня профессиональной компетентности педагогов (ППКП) является важным условием роста качества образования учащихся. Новое качество образования требует от  сегодняшних управленцев  новую систему оценивания достижений учащихся.</w:t>
      </w:r>
    </w:p>
    <w:p w:rsidR="00CB7A58" w:rsidRPr="00270DB5" w:rsidRDefault="00CB7A58" w:rsidP="00721097">
      <w:pPr>
        <w:pStyle w:val="Title"/>
        <w:spacing w:line="360" w:lineRule="auto"/>
        <w:ind w:firstLine="567"/>
        <w:jc w:val="both"/>
        <w:rPr>
          <w:b w:val="0"/>
          <w:bCs w:val="0"/>
        </w:rPr>
      </w:pPr>
      <w:r w:rsidRPr="00270DB5">
        <w:rPr>
          <w:b w:val="0"/>
          <w:bCs w:val="0"/>
        </w:rPr>
        <w:t>Формирование системы оценки качества образования на уровне образовательного учреждения – первоочередная задача образовательной политики нашего государства. Создание системы оценки качества образования – это перспективное направление инновационной деятельности гимназии  по 2014год.</w:t>
      </w:r>
    </w:p>
    <w:p w:rsidR="00CB7A58" w:rsidRPr="00270DB5" w:rsidRDefault="00CB7A58" w:rsidP="00721097">
      <w:pPr>
        <w:pStyle w:val="Title"/>
        <w:spacing w:line="360" w:lineRule="auto"/>
        <w:ind w:firstLine="567"/>
        <w:jc w:val="both"/>
        <w:rPr>
          <w:b w:val="0"/>
          <w:bCs w:val="0"/>
        </w:rPr>
      </w:pPr>
      <w:r w:rsidRPr="00270DB5">
        <w:rPr>
          <w:b w:val="0"/>
          <w:bCs w:val="0"/>
        </w:rPr>
        <w:t>Для нашего образовательного учреждения  самая важная проблема – качество образования и его оценка. Мы учим всех</w:t>
      </w:r>
      <w:r>
        <w:rPr>
          <w:b w:val="0"/>
          <w:bCs w:val="0"/>
        </w:rPr>
        <w:t xml:space="preserve"> детей нашего микрорайона</w:t>
      </w:r>
      <w:r w:rsidRPr="00270DB5">
        <w:rPr>
          <w:b w:val="0"/>
          <w:bCs w:val="0"/>
        </w:rPr>
        <w:t xml:space="preserve"> без отбора. </w:t>
      </w:r>
    </w:p>
    <w:p w:rsidR="00CB7A58" w:rsidRPr="00270DB5" w:rsidRDefault="00CB7A58" w:rsidP="00721097">
      <w:pPr>
        <w:pStyle w:val="Title"/>
        <w:spacing w:line="360" w:lineRule="auto"/>
        <w:ind w:firstLine="567"/>
        <w:jc w:val="both"/>
        <w:rPr>
          <w:b w:val="0"/>
          <w:bCs w:val="0"/>
        </w:rPr>
      </w:pPr>
      <w:r w:rsidRPr="00270DB5">
        <w:rPr>
          <w:b w:val="0"/>
          <w:bCs w:val="0"/>
        </w:rPr>
        <w:t>В сентябре 2010года в гимназии создано структурное подразделение – внутришкольный Центр оценки качества образования ( ЦОКО) как средство управления повышением качества образовательных достижений гимназистов. Основная цель</w:t>
      </w:r>
      <w:r>
        <w:rPr>
          <w:b w:val="0"/>
          <w:bCs w:val="0"/>
        </w:rPr>
        <w:t xml:space="preserve"> его деятельности -</w:t>
      </w:r>
      <w:r w:rsidRPr="00270DB5">
        <w:rPr>
          <w:b w:val="0"/>
          <w:bCs w:val="0"/>
        </w:rPr>
        <w:t xml:space="preserve"> создание системы оценивания качества образования учащихся и повышение квалификаци</w:t>
      </w:r>
      <w:r>
        <w:rPr>
          <w:b w:val="0"/>
          <w:bCs w:val="0"/>
        </w:rPr>
        <w:t>и учителей по данной проблеме. Под руководством</w:t>
      </w:r>
      <w:r w:rsidRPr="00270DB5">
        <w:rPr>
          <w:b w:val="0"/>
          <w:bCs w:val="0"/>
        </w:rPr>
        <w:t xml:space="preserve"> Центра разрабатываются критерии оценки личностных д</w:t>
      </w:r>
      <w:r>
        <w:rPr>
          <w:b w:val="0"/>
          <w:bCs w:val="0"/>
        </w:rPr>
        <w:t>остижений учащихся, оказывается</w:t>
      </w:r>
      <w:r w:rsidRPr="00270DB5">
        <w:rPr>
          <w:b w:val="0"/>
          <w:bCs w:val="0"/>
        </w:rPr>
        <w:t xml:space="preserve"> педагогам методическая помощь по введению Федерального образовательного  стандарта и   решению проблем новой оценки качес</w:t>
      </w:r>
      <w:r>
        <w:rPr>
          <w:b w:val="0"/>
          <w:bCs w:val="0"/>
        </w:rPr>
        <w:t>тва образования  обучающихся.</w:t>
      </w:r>
      <w:r w:rsidRPr="00270DB5">
        <w:rPr>
          <w:b w:val="0"/>
          <w:bCs w:val="0"/>
        </w:rPr>
        <w:t xml:space="preserve"> Изучается общественное мнение о востребованном качестве образования детей в гимназии. Систематически провод</w:t>
      </w:r>
      <w:r>
        <w:rPr>
          <w:b w:val="0"/>
          <w:bCs w:val="0"/>
        </w:rPr>
        <w:t xml:space="preserve">ятся диагностика и мониторинг </w:t>
      </w:r>
      <w:r w:rsidRPr="00270DB5">
        <w:rPr>
          <w:b w:val="0"/>
          <w:bCs w:val="0"/>
        </w:rPr>
        <w:t xml:space="preserve">по выявлению проблем учителей и детей , связанных с оценкой их достижений . Создается научно-методическое сопровождение  в помощь учителям, ученикам и  родителям в решении  их проблем по качеству  гимназического образования.  </w:t>
      </w:r>
    </w:p>
    <w:p w:rsidR="00CB7A58" w:rsidRPr="00270DB5" w:rsidRDefault="00CB7A58" w:rsidP="00721097">
      <w:pPr>
        <w:pStyle w:val="Title"/>
        <w:spacing w:line="360" w:lineRule="auto"/>
        <w:ind w:firstLine="567"/>
        <w:jc w:val="both"/>
        <w:rPr>
          <w:b w:val="0"/>
          <w:bCs w:val="0"/>
        </w:rPr>
      </w:pPr>
      <w:r w:rsidRPr="00270DB5">
        <w:rPr>
          <w:b w:val="0"/>
          <w:bCs w:val="0"/>
        </w:rPr>
        <w:t>Центр оценки качества оценивает не только качество обучения, но и уровень воспитанности и развития детей. Образование является качественным, если каждый  ребенок обучается, развивается на максимуме его возможностей.  Поэтому  важно определить стартовый уровень развития обучающегося, его потенциал. Потенциал личности- это совокупность различных возможностей ребенка и его скрытых запасов энергии, которые используются педагогами для дальнейшего развития качества личности школьника. На основе потенциала педагог прогнозирует, систематически отслеживает и оценивает результат</w:t>
      </w:r>
      <w:r>
        <w:rPr>
          <w:b w:val="0"/>
          <w:bCs w:val="0"/>
        </w:rPr>
        <w:t>ы достижений каждого учащегося.</w:t>
      </w:r>
      <w:r w:rsidRPr="00270DB5">
        <w:rPr>
          <w:b w:val="0"/>
          <w:bCs w:val="0"/>
        </w:rPr>
        <w:t xml:space="preserve"> С этой целью создана внутришкольная творческая лаборатория тьюторов – учителей, которая организует  педагогическое сопровождение подростков, требующих особого внимания со стороны взрослого. Тьюторы изучают потенциал каждого из своих подопечных и, опираясь на него, помогают родителям и детям, в развитии самостоятельности у гимназистов, в разработке  образовательной программы , реализации индивидуальных образовательных маршрутов, </w:t>
      </w:r>
    </w:p>
    <w:p w:rsidR="00CB7A58" w:rsidRPr="00270DB5" w:rsidRDefault="00CB7A58" w:rsidP="00721097">
      <w:pPr>
        <w:spacing w:line="360" w:lineRule="auto"/>
        <w:ind w:firstLine="567"/>
        <w:jc w:val="both"/>
        <w:rPr>
          <w:sz w:val="28"/>
          <w:szCs w:val="28"/>
        </w:rPr>
      </w:pPr>
      <w:r w:rsidRPr="00270DB5">
        <w:rPr>
          <w:sz w:val="28"/>
          <w:szCs w:val="28"/>
        </w:rPr>
        <w:t>Самореализации, самовоспитанию, самосовершенствованию старшеклассников способствует творческий подход к изучению образовательных программ по учебным предметам.</w:t>
      </w:r>
    </w:p>
    <w:p w:rsidR="00CB7A58" w:rsidRPr="00270DB5" w:rsidRDefault="00CB7A58" w:rsidP="00270DB5">
      <w:pPr>
        <w:spacing w:line="360" w:lineRule="auto"/>
        <w:jc w:val="both"/>
        <w:rPr>
          <w:sz w:val="28"/>
          <w:szCs w:val="28"/>
        </w:rPr>
      </w:pPr>
      <w:r w:rsidRPr="00270DB5">
        <w:rPr>
          <w:sz w:val="28"/>
          <w:szCs w:val="28"/>
        </w:rPr>
        <w:t>1. Сначала старшеклассники рас</w:t>
      </w:r>
      <w:r>
        <w:rPr>
          <w:sz w:val="28"/>
          <w:szCs w:val="28"/>
        </w:rPr>
        <w:t>пределяются по учебным группам.</w:t>
      </w:r>
      <w:r w:rsidRPr="00270DB5">
        <w:rPr>
          <w:sz w:val="28"/>
          <w:szCs w:val="28"/>
        </w:rPr>
        <w:t xml:space="preserve"> Для формирования состава учебных групп учащиеся проходят     психодиагностическое тестирование с целью определения их личностных особенностей и склонностей.</w:t>
      </w:r>
    </w:p>
    <w:p w:rsidR="00CB7A58" w:rsidRPr="00270DB5" w:rsidRDefault="00CB7A58" w:rsidP="00270DB5">
      <w:pPr>
        <w:spacing w:line="360" w:lineRule="auto"/>
        <w:jc w:val="both"/>
        <w:rPr>
          <w:sz w:val="28"/>
          <w:szCs w:val="28"/>
        </w:rPr>
      </w:pPr>
      <w:r w:rsidRPr="00270DB5">
        <w:rPr>
          <w:sz w:val="28"/>
          <w:szCs w:val="28"/>
        </w:rPr>
        <w:t>2. Образовательная программа для старшеклассников предполагает выполнение учащимися большого объема самостоятельной ра</w:t>
      </w:r>
      <w:r>
        <w:rPr>
          <w:sz w:val="28"/>
          <w:szCs w:val="28"/>
        </w:rPr>
        <w:t>боты, решение ими  практических</w:t>
      </w:r>
      <w:r w:rsidRPr="00270DB5">
        <w:rPr>
          <w:sz w:val="28"/>
          <w:szCs w:val="28"/>
        </w:rPr>
        <w:t xml:space="preserve"> задач с использованием тех знаний и умений, которые они получили в</w:t>
      </w:r>
      <w:r>
        <w:rPr>
          <w:sz w:val="28"/>
          <w:szCs w:val="28"/>
        </w:rPr>
        <w:t xml:space="preserve"> результате изучения предметов.</w:t>
      </w:r>
      <w:r w:rsidRPr="00270DB5">
        <w:rPr>
          <w:sz w:val="28"/>
          <w:szCs w:val="28"/>
        </w:rPr>
        <w:t xml:space="preserve"> </w:t>
      </w:r>
    </w:p>
    <w:p w:rsidR="00CB7A58" w:rsidRPr="00270DB5" w:rsidRDefault="00CB7A58" w:rsidP="00270DB5">
      <w:pPr>
        <w:spacing w:line="360" w:lineRule="auto"/>
        <w:jc w:val="both"/>
        <w:rPr>
          <w:spacing w:val="-4"/>
          <w:sz w:val="28"/>
          <w:szCs w:val="28"/>
        </w:rPr>
      </w:pPr>
      <w:r w:rsidRPr="00270DB5">
        <w:rPr>
          <w:spacing w:val="-4"/>
          <w:sz w:val="28"/>
          <w:szCs w:val="28"/>
        </w:rPr>
        <w:t>3.Образовательная программа старшеклассников предоставляет выбор учащимися и родителями  парадигмы образования:</w:t>
      </w:r>
    </w:p>
    <w:p w:rsidR="00CB7A58" w:rsidRPr="00270DB5" w:rsidRDefault="00CB7A58" w:rsidP="00270DB5">
      <w:pPr>
        <w:spacing w:line="360" w:lineRule="auto"/>
        <w:jc w:val="both"/>
        <w:rPr>
          <w:sz w:val="28"/>
          <w:szCs w:val="28"/>
        </w:rPr>
      </w:pPr>
      <w:r w:rsidRPr="00270DB5">
        <w:rPr>
          <w:sz w:val="28"/>
          <w:szCs w:val="28"/>
        </w:rPr>
        <w:t>-обзорные лекции по основным темам предметных областей, индивидуальные консультации, семинары в группе, коллоквиумы в группе,</w:t>
      </w:r>
      <w:r>
        <w:rPr>
          <w:sz w:val="28"/>
          <w:szCs w:val="28"/>
        </w:rPr>
        <w:t xml:space="preserve"> </w:t>
      </w:r>
      <w:r w:rsidRPr="00270DB5">
        <w:rPr>
          <w:sz w:val="28"/>
          <w:szCs w:val="28"/>
        </w:rPr>
        <w:t>самостоятельное индивидуальное решение практической задачи (проект, эвристическое сочинение, оригинальное решение математической задачи, составление бизнес-плана и т.д.), зачетное тестирование по темам предметных областей.</w:t>
      </w:r>
    </w:p>
    <w:p w:rsidR="00CB7A58" w:rsidRPr="00270DB5" w:rsidRDefault="00CB7A58" w:rsidP="00721097">
      <w:pPr>
        <w:pStyle w:val="Title"/>
        <w:spacing w:line="360" w:lineRule="auto"/>
        <w:ind w:firstLine="567"/>
        <w:jc w:val="both"/>
        <w:rPr>
          <w:b w:val="0"/>
          <w:bCs w:val="0"/>
        </w:rPr>
      </w:pPr>
      <w:r w:rsidRPr="00270DB5">
        <w:rPr>
          <w:b w:val="0"/>
          <w:bCs w:val="0"/>
        </w:rPr>
        <w:t xml:space="preserve">Поскольку качество личности сегодня является человеческим капиталом, </w:t>
      </w:r>
    </w:p>
    <w:p w:rsidR="00CB7A58" w:rsidRPr="00270DB5" w:rsidRDefault="00CB7A58" w:rsidP="00E459F7">
      <w:pPr>
        <w:pStyle w:val="Title"/>
        <w:spacing w:line="360" w:lineRule="auto"/>
        <w:jc w:val="both"/>
        <w:rPr>
          <w:b w:val="0"/>
          <w:bCs w:val="0"/>
        </w:rPr>
      </w:pPr>
      <w:r w:rsidRPr="00270DB5">
        <w:rPr>
          <w:b w:val="0"/>
          <w:bCs w:val="0"/>
        </w:rPr>
        <w:t xml:space="preserve">развитие подрастающего поколения является накоплением человеческого капитала, чем и занимаются </w:t>
      </w:r>
      <w:r>
        <w:rPr>
          <w:b w:val="0"/>
          <w:bCs w:val="0"/>
        </w:rPr>
        <w:t xml:space="preserve"> учитель, школа, все педагогическое сообщество.</w:t>
      </w:r>
    </w:p>
    <w:sectPr w:rsidR="00CB7A58" w:rsidRPr="00270DB5" w:rsidSect="00A37E3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A58" w:rsidRDefault="00CB7A58" w:rsidP="0020649E">
      <w:r>
        <w:separator/>
      </w:r>
    </w:p>
  </w:endnote>
  <w:endnote w:type="continuationSeparator" w:id="1">
    <w:p w:rsidR="00CB7A58" w:rsidRDefault="00CB7A58" w:rsidP="00206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58" w:rsidRDefault="00CB7A58" w:rsidP="007A3A2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B7A58" w:rsidRDefault="00CB7A58" w:rsidP="00941C3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A58" w:rsidRDefault="00CB7A58" w:rsidP="0020649E">
      <w:r>
        <w:separator/>
      </w:r>
    </w:p>
  </w:footnote>
  <w:footnote w:type="continuationSeparator" w:id="1">
    <w:p w:rsidR="00CB7A58" w:rsidRDefault="00CB7A58" w:rsidP="00206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CB3"/>
    <w:multiLevelType w:val="hybridMultilevel"/>
    <w:tmpl w:val="03C05A56"/>
    <w:lvl w:ilvl="0" w:tplc="F106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A73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E10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2E9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AE5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2AC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0490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C2F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250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A128B1"/>
    <w:multiLevelType w:val="hybridMultilevel"/>
    <w:tmpl w:val="75C0E6DA"/>
    <w:lvl w:ilvl="0" w:tplc="BEF2E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E31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E2A9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A17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A92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94D8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A2F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CCC5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68D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245447"/>
    <w:multiLevelType w:val="hybridMultilevel"/>
    <w:tmpl w:val="32A65396"/>
    <w:lvl w:ilvl="0" w:tplc="2AE6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C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8BC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AAC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8832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E15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8A4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CD4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2E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B222C3"/>
    <w:multiLevelType w:val="hybridMultilevel"/>
    <w:tmpl w:val="98C4117C"/>
    <w:lvl w:ilvl="0" w:tplc="41C47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13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38E6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679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E894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60A1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EA4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1801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64E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737CD0"/>
    <w:multiLevelType w:val="hybridMultilevel"/>
    <w:tmpl w:val="24DEE58A"/>
    <w:lvl w:ilvl="0" w:tplc="865AA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867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49B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475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645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70A7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BEC5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704F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E74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B10F21"/>
    <w:multiLevelType w:val="hybridMultilevel"/>
    <w:tmpl w:val="3BA6A122"/>
    <w:lvl w:ilvl="0" w:tplc="1A128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C898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802F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6612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0B1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C39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CEAA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E4A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6800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E34"/>
    <w:rsid w:val="00095AFF"/>
    <w:rsid w:val="001B3E8E"/>
    <w:rsid w:val="001E321A"/>
    <w:rsid w:val="0020649E"/>
    <w:rsid w:val="00270DB5"/>
    <w:rsid w:val="00413B75"/>
    <w:rsid w:val="005276C6"/>
    <w:rsid w:val="00622C59"/>
    <w:rsid w:val="0067213A"/>
    <w:rsid w:val="00721097"/>
    <w:rsid w:val="00732192"/>
    <w:rsid w:val="007A3A21"/>
    <w:rsid w:val="007B5D41"/>
    <w:rsid w:val="008C4B1C"/>
    <w:rsid w:val="00941C3E"/>
    <w:rsid w:val="0094622D"/>
    <w:rsid w:val="00947803"/>
    <w:rsid w:val="00A37E34"/>
    <w:rsid w:val="00A82873"/>
    <w:rsid w:val="00B2648D"/>
    <w:rsid w:val="00C739FE"/>
    <w:rsid w:val="00CB7A58"/>
    <w:rsid w:val="00E459F7"/>
    <w:rsid w:val="00EB4EDF"/>
    <w:rsid w:val="00F56F47"/>
    <w:rsid w:val="00F7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37E34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37E3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A37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37E34"/>
    <w:rPr>
      <w:rFonts w:ascii="Times New Roman" w:hAnsi="Times New Roman" w:cs="Times New Roman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A37E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37E3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37E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E3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37E34"/>
  </w:style>
  <w:style w:type="paragraph" w:styleId="ListParagraph">
    <w:name w:val="List Paragraph"/>
    <w:basedOn w:val="Normal"/>
    <w:uiPriority w:val="99"/>
    <w:qFormat/>
    <w:rsid w:val="00A37E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1180</Words>
  <Characters>6731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Инновационная  система деятельности гимназии</dc:title>
  <dc:subject/>
  <dc:creator>Admin</dc:creator>
  <cp:keywords/>
  <dc:description/>
  <cp:lastModifiedBy>admin</cp:lastModifiedBy>
  <cp:revision>2</cp:revision>
  <dcterms:created xsi:type="dcterms:W3CDTF">2011-03-30T12:00:00Z</dcterms:created>
  <dcterms:modified xsi:type="dcterms:W3CDTF">2011-03-30T12:00:00Z</dcterms:modified>
</cp:coreProperties>
</file>